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992" w:rsidRDefault="00CA5992" w:rsidP="001832BA">
      <w:pPr>
        <w:pStyle w:val="01TITULO1"/>
      </w:pPr>
      <w:r>
        <w:t>Sequência didática 12</w:t>
      </w:r>
    </w:p>
    <w:p w:rsidR="00CA5992" w:rsidRDefault="00CA5992" w:rsidP="001832BA"/>
    <w:p w:rsidR="00CA5992" w:rsidRDefault="00CA5992" w:rsidP="001832BA">
      <w:pPr>
        <w:pStyle w:val="01TITULO2"/>
        <w:rPr>
          <w:b w:val="0"/>
        </w:rPr>
      </w:pPr>
      <w:r>
        <w:t xml:space="preserve">Disciplina: </w:t>
      </w:r>
      <w:r>
        <w:rPr>
          <w:b w:val="0"/>
        </w:rPr>
        <w:t>Língua Portuguesa</w:t>
      </w:r>
      <w:r>
        <w:rPr>
          <w:b w:val="0"/>
        </w:rPr>
        <w:tab/>
      </w:r>
      <w:r>
        <w:rPr>
          <w:b w:val="0"/>
        </w:rPr>
        <w:tab/>
      </w:r>
      <w:r>
        <w:t xml:space="preserve">Ano: </w:t>
      </w:r>
      <w:r>
        <w:rPr>
          <w:b w:val="0"/>
        </w:rPr>
        <w:t>4º</w:t>
      </w:r>
      <w:r>
        <w:rPr>
          <w:b w:val="0"/>
        </w:rPr>
        <w:tab/>
      </w:r>
      <w:r>
        <w:rPr>
          <w:b w:val="0"/>
        </w:rPr>
        <w:tab/>
      </w:r>
      <w:r>
        <w:t xml:space="preserve">Bimestre: </w:t>
      </w:r>
      <w:r>
        <w:rPr>
          <w:b w:val="0"/>
        </w:rPr>
        <w:t>4º</w:t>
      </w:r>
    </w:p>
    <w:p w:rsidR="00CA5992" w:rsidRDefault="00CA5992" w:rsidP="001832BA"/>
    <w:p w:rsidR="00CA5992" w:rsidRDefault="00CA5992" w:rsidP="001832BA">
      <w:pPr>
        <w:pStyle w:val="01TITULO2"/>
      </w:pPr>
      <w:r>
        <w:t>Título: Gráficos e tabelas em reportagens</w:t>
      </w:r>
    </w:p>
    <w:p w:rsidR="00CA5992" w:rsidRDefault="00CA5992" w:rsidP="001832BA"/>
    <w:p w:rsidR="00CA5992" w:rsidRDefault="00CA5992" w:rsidP="001832BA">
      <w:pPr>
        <w:pStyle w:val="01TITULO2"/>
      </w:pPr>
      <w:r>
        <w:t>Objetivos de aprendizagem</w:t>
      </w:r>
    </w:p>
    <w:p w:rsidR="00CA5992" w:rsidRDefault="00CA5992" w:rsidP="001832BA"/>
    <w:p w:rsidR="00CA5992" w:rsidRDefault="00CA5992" w:rsidP="00CA5992">
      <w:pPr>
        <w:pStyle w:val="02TEXTOPRINCIPALBULLET"/>
        <w:numPr>
          <w:ilvl w:val="0"/>
          <w:numId w:val="2"/>
        </w:numPr>
        <w:textAlignment w:val="auto"/>
      </w:pPr>
      <w:r>
        <w:t>Compreender que gráficos e tabelas apresentados em reportagens são utilizados para complementar ou reafirmar informações do texto.</w:t>
      </w:r>
    </w:p>
    <w:p w:rsidR="00CA5992" w:rsidRDefault="00CA5992" w:rsidP="001832BA">
      <w:pPr>
        <w:pStyle w:val="02TEXTOPRINCIPALBULLET2"/>
      </w:pPr>
      <w:r>
        <w:rPr>
          <w:b/>
        </w:rPr>
        <w:t>Objeto de conhecimento</w:t>
      </w:r>
      <w:r>
        <w:t xml:space="preserve">: Recuperação da intertextualidade e estabelecimento de relações entre textos. </w:t>
      </w:r>
    </w:p>
    <w:p w:rsidR="00CA5992" w:rsidRDefault="00CA5992" w:rsidP="001832BA">
      <w:pPr>
        <w:pStyle w:val="02TEXTOPRINCIPALBULLET2"/>
      </w:pPr>
      <w:r>
        <w:rPr>
          <w:b/>
        </w:rPr>
        <w:t>Habilidade trabalhada: (EF04LP18)</w:t>
      </w:r>
      <w:r>
        <w:t xml:space="preserve"> Comparar informações apresentadas em gráficos ou tabelas. </w:t>
      </w:r>
    </w:p>
    <w:p w:rsidR="00CA5992" w:rsidRDefault="00CA5992" w:rsidP="00CA5992">
      <w:pPr>
        <w:pStyle w:val="02TEXTOPRINCIPALBULLET"/>
        <w:numPr>
          <w:ilvl w:val="0"/>
          <w:numId w:val="2"/>
        </w:numPr>
        <w:textAlignment w:val="auto"/>
      </w:pPr>
      <w:r>
        <w:t>Participar de interações orais em sala de aula.</w:t>
      </w:r>
    </w:p>
    <w:p w:rsidR="00CA5992" w:rsidRDefault="00CA5992" w:rsidP="001832BA">
      <w:pPr>
        <w:pStyle w:val="02TEXTOPRINCIPALBULLET2"/>
      </w:pPr>
      <w:r>
        <w:rPr>
          <w:b/>
        </w:rPr>
        <w:t>Objeto de conhecimento</w:t>
      </w:r>
      <w:r>
        <w:t>: Constituição da identidade psicossocial, em sala de aula, por meio da oralidade.</w:t>
      </w:r>
    </w:p>
    <w:p w:rsidR="00CA5992" w:rsidRDefault="00CA5992" w:rsidP="001832BA">
      <w:pPr>
        <w:pStyle w:val="02TEXTOPRINCIPALBULLET2"/>
      </w:pPr>
      <w:r>
        <w:rPr>
          <w:b/>
        </w:rPr>
        <w:t>Habilidade trabalhada: (EF04LP01)</w:t>
      </w:r>
      <w:r>
        <w:t xml:space="preserve"> Participar das interações orais em sala de aula, com liberdade, desenvoltura e respeito aos interlocutores, para resolver conflitos e criar soluções.</w:t>
      </w:r>
    </w:p>
    <w:p w:rsidR="00CA5992" w:rsidRDefault="00CA5992" w:rsidP="001832BA"/>
    <w:p w:rsidR="00CA5992" w:rsidRDefault="00CA5992" w:rsidP="001832BA">
      <w:pPr>
        <w:pStyle w:val="01TITULO2"/>
      </w:pPr>
      <w:r>
        <w:t xml:space="preserve">Tempo previsto: </w:t>
      </w:r>
      <w:r>
        <w:rPr>
          <w:b w:val="0"/>
        </w:rPr>
        <w:t>200 minutos (4 aulas de aproximadamente 50 minutos cada)</w:t>
      </w:r>
    </w:p>
    <w:p w:rsidR="00CA5992" w:rsidRDefault="00CA5992" w:rsidP="001832BA"/>
    <w:p w:rsidR="00CA5992" w:rsidRDefault="00CA5992" w:rsidP="001832BA">
      <w:pPr>
        <w:pStyle w:val="01TITULO2"/>
      </w:pPr>
      <w:r>
        <w:t xml:space="preserve">Materiais necessários: </w:t>
      </w:r>
    </w:p>
    <w:p w:rsidR="00CA5992" w:rsidRDefault="00CA5992" w:rsidP="001832BA"/>
    <w:p w:rsidR="00CA5992" w:rsidRDefault="00CA5992" w:rsidP="00CA5992">
      <w:pPr>
        <w:pStyle w:val="02TEXTOPRINCIPALBULLET"/>
        <w:numPr>
          <w:ilvl w:val="0"/>
          <w:numId w:val="2"/>
        </w:numPr>
        <w:textAlignment w:val="auto"/>
      </w:pPr>
      <w:r>
        <w:t>Lousa, giz, cartolinas, reportagens ou textos informativos impressos que contenham tabelas e/ou gráficos, folhas de papel sulfite (uma para cada grupo de quatro alunos), lápis de cor, folhas de papel almaço quadriculado, caderno, lápis e borracha.</w:t>
      </w:r>
    </w:p>
    <w:p w:rsidR="00CA5992" w:rsidRDefault="00CA5992" w:rsidP="001832BA"/>
    <w:p w:rsidR="00CA5992" w:rsidRDefault="00CA5992" w:rsidP="001832BA">
      <w:pPr>
        <w:pStyle w:val="01TITULO2"/>
      </w:pPr>
      <w:r>
        <w:t>Desenvolvimento da sequência didática</w:t>
      </w:r>
    </w:p>
    <w:p w:rsidR="00CA5992" w:rsidRDefault="00CA5992" w:rsidP="001832BA"/>
    <w:p w:rsidR="00CA5992" w:rsidRDefault="00CA5992" w:rsidP="001832BA">
      <w:pPr>
        <w:pStyle w:val="01TITULO3"/>
      </w:pPr>
      <w:r>
        <w:t xml:space="preserve">Etapa 1 (Aproximadamente 100 minutos / 2 aulas) </w:t>
      </w:r>
    </w:p>
    <w:p w:rsidR="00CA5992" w:rsidRDefault="00CA5992" w:rsidP="001832BA">
      <w:pPr>
        <w:pStyle w:val="02TEXTOPRINCIPAL"/>
      </w:pPr>
      <w:r>
        <w:t xml:space="preserve">Antecipadamente, providencie cópias de reportagens e textos informativos de jornais ou revistas que apresentem gráficos e/ou tabelas, na quantidade de uma para cada grupo de 4 alunos. </w:t>
      </w:r>
    </w:p>
    <w:p w:rsidR="00CA5992" w:rsidRDefault="00CA5992" w:rsidP="001832BA">
      <w:pPr>
        <w:pStyle w:val="02TEXTOPRINCIPAL"/>
      </w:pPr>
      <w:r>
        <w:t xml:space="preserve">Para introduzir o assunto, organize a turma em grupos de até quatro alunos e, em seguida, distribua uma cópia de texto para cada grupo e uma folha de papel almaço quadriculado. Oriente-os a fazer a leitura do texto e a localizar gráficos e/ou tabelas. Peça também que analisem as informações veiculadas por meio desses recursos e questione-os sobre a importância dessas ferramentas como forma de veiculação de informações. Deixe que os alunos levantem hipóteses e emitam suas opiniões livremente. Em seguida, destaque que os gráficos e as tabelas são importantes recursos para sintetizar ou resumir dados levantados por meio de pesquisas. </w:t>
      </w:r>
    </w:p>
    <w:p w:rsidR="00CA5992" w:rsidRDefault="00CA5992" w:rsidP="001832BA">
      <w:pPr>
        <w:pStyle w:val="02TEXTOPRINCIPAL"/>
      </w:pPr>
      <w:r>
        <w:t>Para que os alunos compreendam melhor o uso e a função de tabelas e gráficos, oriente-os a fazer uma rápida pesquisa em sala. Pergunte, de um em um, qual é a fruta preferida deles. Conforme forem falando, vá anotando na lousa e fazendo a quantificação dos resultados por meio do registro de um risco para cada fruta citada. Veja o exemplo.</w:t>
      </w:r>
    </w:p>
    <w:p w:rsidR="00CA5992" w:rsidRDefault="00CA5992" w:rsidP="001832BA">
      <w:pPr>
        <w:rPr>
          <w:rFonts w:eastAsia="Tahoma"/>
        </w:rPr>
      </w:pPr>
      <w:r>
        <w:rPr>
          <w:kern w:val="0"/>
        </w:rPr>
        <w:br w:type="page"/>
      </w:r>
    </w:p>
    <w:p w:rsidR="00CA5992" w:rsidRDefault="00CA5992" w:rsidP="001832BA">
      <w:pPr>
        <w:pStyle w:val="02TEXTOPRINCIPAL"/>
      </w:pPr>
    </w:p>
    <w:p w:rsidR="00CA5992" w:rsidRDefault="00CA5992" w:rsidP="001832BA">
      <w:pPr>
        <w:pStyle w:val="02TEXTOPRINCIP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43" w:right="5101"/>
      </w:pPr>
      <w:r>
        <w:t>Maçã – IIIIIIIII = 9</w:t>
      </w:r>
    </w:p>
    <w:p w:rsidR="00CA5992" w:rsidRDefault="00CA5992" w:rsidP="001832BA">
      <w:pPr>
        <w:pStyle w:val="02TEXTOPRINCIP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43" w:right="5101"/>
      </w:pPr>
      <w:r>
        <w:t>Banana – IIIIIIIIII = 10</w:t>
      </w:r>
    </w:p>
    <w:p w:rsidR="00CA5992" w:rsidRDefault="00CA5992" w:rsidP="001832BA">
      <w:pPr>
        <w:pStyle w:val="02TEXTOPRINCIP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43" w:right="5101"/>
      </w:pPr>
      <w:r>
        <w:t>Laranja – IIII = 4</w:t>
      </w:r>
    </w:p>
    <w:p w:rsidR="00CA5992" w:rsidRDefault="00CA5992" w:rsidP="001832BA">
      <w:pPr>
        <w:pStyle w:val="02TEXTOPRINCIP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43" w:right="5101"/>
      </w:pPr>
      <w:r>
        <w:t>Uva – II = 2</w:t>
      </w:r>
    </w:p>
    <w:p w:rsidR="00CA5992" w:rsidRDefault="00CA5992" w:rsidP="001832BA">
      <w:pPr>
        <w:pStyle w:val="02TEXTOPRINCIP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43" w:right="5101"/>
      </w:pPr>
      <w:r>
        <w:t>Morango – IIIII = 5</w:t>
      </w:r>
    </w:p>
    <w:p w:rsidR="00CA5992" w:rsidRDefault="00CA5992" w:rsidP="001832BA">
      <w:pPr>
        <w:pStyle w:val="02TEXTOPRINCIPAL"/>
      </w:pPr>
    </w:p>
    <w:p w:rsidR="00CA5992" w:rsidRDefault="00CA5992" w:rsidP="001832BA">
      <w:pPr>
        <w:pStyle w:val="02TEXTOPRINCIPAL"/>
      </w:pPr>
      <w:r>
        <w:t>Em seguida, oriente cada grupo a produzir, na folha de papel almaço quadriculado, uma tabela para registrar esses dados. Destaque que nela deverão incluir um título e os dados levantados, como no exemplo a seguir.</w:t>
      </w:r>
    </w:p>
    <w:p w:rsidR="00CA5992" w:rsidRDefault="00CA5992" w:rsidP="001832BA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35"/>
        <w:gridCol w:w="2041"/>
        <w:gridCol w:w="2041"/>
        <w:gridCol w:w="2033"/>
        <w:gridCol w:w="2044"/>
      </w:tblGrid>
      <w:tr w:rsidR="00CA5992" w:rsidTr="001832BA">
        <w:tc>
          <w:tcPr>
            <w:tcW w:w="103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  <w:rPr>
                <w:b/>
              </w:rPr>
            </w:pPr>
            <w:r>
              <w:rPr>
                <w:b/>
              </w:rPr>
              <w:t>Frutas preferidas dos alunos do 4º ano</w:t>
            </w:r>
          </w:p>
        </w:tc>
      </w:tr>
      <w:tr w:rsidR="00CA5992" w:rsidTr="001832BA"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Maçã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Banana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Laranja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Uva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Morango</w:t>
            </w:r>
          </w:p>
        </w:tc>
      </w:tr>
      <w:tr w:rsidR="00CA5992" w:rsidTr="001832BA"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5</w:t>
            </w:r>
          </w:p>
        </w:tc>
      </w:tr>
    </w:tbl>
    <w:p w:rsidR="00CA5992" w:rsidRDefault="00CA5992" w:rsidP="001832BA">
      <w:pPr>
        <w:pStyle w:val="02TEXTOPRINCIPAL"/>
      </w:pPr>
    </w:p>
    <w:p w:rsidR="00CA5992" w:rsidRDefault="00CA5992" w:rsidP="001832BA">
      <w:pPr>
        <w:pStyle w:val="02TEXTOPRINCIPAL"/>
      </w:pPr>
      <w:r>
        <w:t>Durante a atividade, circule pela sala e observe o trabalho desenvolvido pelos grupos, oriente-os no que for necessário, a fim de que consigam organizar os dados em uma tabela. Finalmente, registre a tabela de modelo acima, peça aos grupos que comparem com a que produziram e verifiquem se está adequada ou não. Peça que guardem a folha com a tabela, pois a usarão na próxima aula.</w:t>
      </w:r>
    </w:p>
    <w:p w:rsidR="00CA5992" w:rsidRDefault="00CA5992" w:rsidP="001832BA">
      <w:pPr>
        <w:pStyle w:val="02TEXTOPRINCIPAL"/>
      </w:pPr>
    </w:p>
    <w:p w:rsidR="00CA5992" w:rsidRDefault="00CA5992" w:rsidP="001832BA">
      <w:pPr>
        <w:pStyle w:val="01TITULO3"/>
      </w:pPr>
      <w:r>
        <w:t>Etapa 2 (Aproximadamente 100 minutos / 2 aulas)</w:t>
      </w:r>
    </w:p>
    <w:p w:rsidR="00CA5992" w:rsidRDefault="00CA5992" w:rsidP="001832BA">
      <w:pPr>
        <w:pStyle w:val="02TEXTOPRINCIPAL"/>
      </w:pPr>
      <w:r>
        <w:t>Inicie a aula retomando o trabalho da etapa anterior. Solicite que os mesmos grupos se reúnam e distribua uma cartolina para cada um, de maneira que, com as tabelas finalizadas, transformem-nas em gráfico de colunas. Para isso, peça que façam, na folha de papel almaço quadriculado, dois traços: um na horizontal e outro na vertical. Embaixo do traço horizontal, peça que escrevam os nomes das frutas dando um espaço entre um e outro, e, ao lado do traço vertical, anotem os números de 1 a 10, registrando um em cada quadrinho da folha. Em seguida, solicite que observem a tabela que fizeram na etapa anterior, escolham uma cor e pintem um quadrinho para cada fruta citada. Por exemplo, para a maçã deverão pintar nove quadrinhos, e assim por diante com relação às demais frutas. O gráfico deverá ficar da seguinte maneira:</w:t>
      </w:r>
    </w:p>
    <w:p w:rsidR="00CA5992" w:rsidRDefault="00CA5992" w:rsidP="001832BA">
      <w:pPr>
        <w:pStyle w:val="02TEXTOPRINCIPAL"/>
      </w:pPr>
    </w:p>
    <w:tbl>
      <w:tblPr>
        <w:tblStyle w:val="Tabelacomgrade"/>
        <w:tblW w:w="6612" w:type="dxa"/>
        <w:tblInd w:w="817" w:type="dxa"/>
        <w:tblLook w:val="04A0" w:firstRow="1" w:lastRow="0" w:firstColumn="1" w:lastColumn="0" w:noHBand="0" w:noVBand="1"/>
      </w:tblPr>
      <w:tblGrid>
        <w:gridCol w:w="467"/>
        <w:gridCol w:w="558"/>
        <w:gridCol w:w="559"/>
        <w:gridCol w:w="558"/>
        <w:gridCol w:w="559"/>
        <w:gridCol w:w="559"/>
        <w:gridCol w:w="558"/>
        <w:gridCol w:w="559"/>
        <w:gridCol w:w="558"/>
        <w:gridCol w:w="559"/>
        <w:gridCol w:w="559"/>
        <w:gridCol w:w="559"/>
      </w:tblGrid>
      <w:tr w:rsidR="00CA5992" w:rsidTr="001832BA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10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5992" w:rsidRDefault="00CA5992">
            <w:pPr>
              <w:pStyle w:val="02TEXTOPRINCIPAL"/>
            </w:pPr>
          </w:p>
        </w:tc>
      </w:tr>
      <w:tr w:rsidR="00CA5992" w:rsidTr="001832BA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9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5992" w:rsidRDefault="00CA5992">
            <w:pPr>
              <w:pStyle w:val="02TEXTOPRINCIPAL"/>
            </w:pPr>
          </w:p>
        </w:tc>
      </w:tr>
      <w:tr w:rsidR="00CA5992" w:rsidTr="001832BA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8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5992" w:rsidRDefault="00CA5992">
            <w:pPr>
              <w:pStyle w:val="02TEXTOPRINCIPAL"/>
            </w:pPr>
          </w:p>
        </w:tc>
      </w:tr>
      <w:tr w:rsidR="00CA5992" w:rsidTr="001832BA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7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5992" w:rsidRDefault="00CA5992">
            <w:pPr>
              <w:pStyle w:val="02TEXTOPRINCIPAL"/>
            </w:pPr>
          </w:p>
        </w:tc>
      </w:tr>
      <w:tr w:rsidR="00CA5992" w:rsidTr="001832BA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6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5992" w:rsidRDefault="00CA5992">
            <w:pPr>
              <w:pStyle w:val="02TEXTOPRINCIPAL"/>
            </w:pPr>
          </w:p>
        </w:tc>
      </w:tr>
      <w:tr w:rsidR="00CA5992" w:rsidTr="001832BA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5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5992" w:rsidRDefault="00CA5992">
            <w:pPr>
              <w:pStyle w:val="02TEXTOPRINCIPAL"/>
            </w:pPr>
          </w:p>
        </w:tc>
      </w:tr>
      <w:tr w:rsidR="00CA5992" w:rsidTr="001832BA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4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5992" w:rsidRDefault="00CA5992">
            <w:pPr>
              <w:pStyle w:val="02TEXTOPRINCIPAL"/>
            </w:pPr>
          </w:p>
        </w:tc>
      </w:tr>
      <w:tr w:rsidR="00CA5992" w:rsidTr="001832BA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3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5992" w:rsidRDefault="00CA5992">
            <w:pPr>
              <w:pStyle w:val="02TEXTOPRINCIPAL"/>
            </w:pPr>
          </w:p>
        </w:tc>
      </w:tr>
      <w:tr w:rsidR="00CA5992" w:rsidTr="001832BA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2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5992" w:rsidRDefault="00CA5992">
            <w:pPr>
              <w:pStyle w:val="02TEXTOPRINCIPAL"/>
            </w:pPr>
          </w:p>
        </w:tc>
      </w:tr>
      <w:tr w:rsidR="00CA5992" w:rsidTr="001832BA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2TEXTOPRINCIPAL"/>
              <w:jc w:val="center"/>
            </w:pPr>
            <w:r>
              <w:t>1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A5992" w:rsidRDefault="00CA5992">
            <w:pPr>
              <w:pStyle w:val="02TEXTOPRINCIPAL"/>
            </w:pPr>
          </w:p>
        </w:tc>
      </w:tr>
      <w:tr w:rsidR="00CA5992" w:rsidTr="001832BA">
        <w:tc>
          <w:tcPr>
            <w:tcW w:w="4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A5992" w:rsidRDefault="00CA5992">
            <w:pPr>
              <w:pStyle w:val="02TEXTOPRINCIPAL"/>
              <w:jc w:val="center"/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A5992" w:rsidRDefault="00CA5992">
            <w:pPr>
              <w:pStyle w:val="02TEXTOPRINCIPAL"/>
            </w:pPr>
          </w:p>
        </w:tc>
        <w:tc>
          <w:tcPr>
            <w:tcW w:w="11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A5992" w:rsidRDefault="00CA5992">
            <w:pPr>
              <w:pStyle w:val="02TEXTOPRINCIPAL"/>
            </w:pPr>
            <w:r>
              <w:t>Maçã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A5992" w:rsidRDefault="00CA5992">
            <w:pPr>
              <w:pStyle w:val="02TEXTOPRINCIPAL"/>
            </w:pPr>
            <w:r>
              <w:t>Banana</w:t>
            </w:r>
          </w:p>
        </w:tc>
        <w:tc>
          <w:tcPr>
            <w:tcW w:w="11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A5992" w:rsidRDefault="00CA5992">
            <w:pPr>
              <w:pStyle w:val="02TEXTOPRINCIPAL"/>
            </w:pPr>
            <w:r>
              <w:t>Laranja</w:t>
            </w:r>
          </w:p>
        </w:tc>
        <w:tc>
          <w:tcPr>
            <w:tcW w:w="11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A5992" w:rsidRDefault="00CA5992">
            <w:pPr>
              <w:pStyle w:val="02TEXTOPRINCIPAL"/>
            </w:pPr>
            <w:r>
              <w:t>Uva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A5992" w:rsidRDefault="00CA5992">
            <w:pPr>
              <w:pStyle w:val="02TEXTOPRINCIPAL"/>
            </w:pPr>
            <w:r>
              <w:t>Morango</w:t>
            </w:r>
          </w:p>
        </w:tc>
      </w:tr>
    </w:tbl>
    <w:p w:rsidR="00CA5992" w:rsidRDefault="00CA5992" w:rsidP="001832BA">
      <w:pPr>
        <w:pStyle w:val="02TEXTOPRINCIPAL"/>
      </w:pPr>
    </w:p>
    <w:p w:rsidR="00CA5992" w:rsidRDefault="00CA5992" w:rsidP="001832BA">
      <w:pPr>
        <w:rPr>
          <w:rFonts w:eastAsia="Tahoma"/>
        </w:rPr>
      </w:pPr>
      <w:r>
        <w:rPr>
          <w:kern w:val="0"/>
        </w:rPr>
        <w:br w:type="page"/>
      </w:r>
    </w:p>
    <w:p w:rsidR="00CA5992" w:rsidRDefault="00CA5992" w:rsidP="001832BA">
      <w:pPr>
        <w:pStyle w:val="02TEXTOPRINCIPAL"/>
      </w:pPr>
    </w:p>
    <w:p w:rsidR="00CA5992" w:rsidRDefault="00CA5992" w:rsidP="001832BA">
      <w:pPr>
        <w:pStyle w:val="02TEXTOPRINCIPAL"/>
      </w:pPr>
      <w:r>
        <w:t xml:space="preserve">Durante a produção do gráfico, circule pela sala e auxilie os grupos, dando as orientações necessárias. Depois de pronto, oriente-os a apresentar os gráficos aos colegas. Finalmente, recolha os gráficos e </w:t>
      </w:r>
      <w:r>
        <w:br/>
        <w:t>exponha-os no mural da sala de aula.</w:t>
      </w:r>
    </w:p>
    <w:p w:rsidR="00CA5992" w:rsidRDefault="00CA5992" w:rsidP="001832BA">
      <w:pPr>
        <w:pStyle w:val="02TEXTOPRINCIPAL"/>
      </w:pPr>
    </w:p>
    <w:p w:rsidR="00CA5992" w:rsidRDefault="00CA5992" w:rsidP="001832BA">
      <w:pPr>
        <w:pStyle w:val="01TITULO3"/>
      </w:pPr>
      <w:r>
        <w:t>Avaliação</w:t>
      </w:r>
    </w:p>
    <w:p w:rsidR="00CA5992" w:rsidRDefault="00CA5992" w:rsidP="001832BA">
      <w:pPr>
        <w:pStyle w:val="02TEXTOPRINCIPAL"/>
      </w:pPr>
      <w:r>
        <w:t>A avaliação deverá ser contínua, ocorrendo em todas as etapas da atividade. Poderão ser avaliados a participação e o envolvimento do aluno, o trabalho em grupo, a criatividade e a compreensão sobre as informações que são veiculadas por meio de tabelas e gráficos.</w:t>
      </w:r>
    </w:p>
    <w:p w:rsidR="00CA5992" w:rsidRDefault="00CA5992" w:rsidP="001832BA">
      <w:pPr>
        <w:pStyle w:val="02TEXTOPRINCIPAL"/>
      </w:pPr>
      <w:r>
        <w:t>Durante o estudo e as atividades, observe</w:t>
      </w:r>
      <w:bookmarkStart w:id="0" w:name="_GoBack"/>
      <w:bookmarkEnd w:id="0"/>
      <w:r>
        <w:t>:</w:t>
      </w:r>
    </w:p>
    <w:p w:rsidR="00CA5992" w:rsidRDefault="00CA5992" w:rsidP="00CA5992">
      <w:pPr>
        <w:pStyle w:val="02TEXTOPRINCIPALBULLET"/>
        <w:numPr>
          <w:ilvl w:val="0"/>
          <w:numId w:val="2"/>
        </w:numPr>
        <w:textAlignment w:val="auto"/>
      </w:pPr>
      <w:r>
        <w:t>o aluno é capaz de ler e interpretar gráficos ou tabelas?</w:t>
      </w:r>
    </w:p>
    <w:p w:rsidR="00CA5992" w:rsidRDefault="00CA5992" w:rsidP="00CA5992">
      <w:pPr>
        <w:pStyle w:val="02TEXTOPRINCIPALBULLET"/>
        <w:numPr>
          <w:ilvl w:val="0"/>
          <w:numId w:val="2"/>
        </w:numPr>
        <w:textAlignment w:val="auto"/>
      </w:pPr>
      <w:r>
        <w:t>o aluno consegue compreender que tabelas e gráficos existentes em um texto têm como objetivo confirmar ou complementar uma informação?</w:t>
      </w:r>
    </w:p>
    <w:p w:rsidR="00CA5992" w:rsidRDefault="00CA5992" w:rsidP="00CA5992">
      <w:pPr>
        <w:pStyle w:val="02TEXTOPRINCIPALBULLET"/>
        <w:numPr>
          <w:ilvl w:val="0"/>
          <w:numId w:val="2"/>
        </w:numPr>
        <w:textAlignment w:val="auto"/>
      </w:pPr>
      <w:r>
        <w:t>o aluno é capaz de produzir um gráfico?</w:t>
      </w:r>
    </w:p>
    <w:p w:rsidR="00CA5992" w:rsidRDefault="00CA5992" w:rsidP="001832BA">
      <w:pPr>
        <w:pStyle w:val="02TEXTOPRINCIPAL"/>
      </w:pPr>
    </w:p>
    <w:p w:rsidR="00CA5992" w:rsidRDefault="00CA5992" w:rsidP="001832BA">
      <w:pPr>
        <w:pStyle w:val="02TEXTOPRINCIPAL"/>
      </w:pPr>
      <w:r>
        <w:t>Além das observações, seguem algumas questões relativas às habilidades desenvolvidas nesta sequência didática.</w:t>
      </w:r>
    </w:p>
    <w:p w:rsidR="00CA5992" w:rsidRDefault="00CA5992" w:rsidP="001832BA">
      <w:pPr>
        <w:pStyle w:val="02TEXTOPRINCIPAL"/>
      </w:pPr>
      <w:r>
        <w:t>1. Pesquise e traga para sala de aula uma reportagem que apresente um gráfico ou uma tabela.</w:t>
      </w:r>
    </w:p>
    <w:p w:rsidR="00CA5992" w:rsidRDefault="00CA5992" w:rsidP="001832BA">
      <w:pPr>
        <w:pStyle w:val="02TEXTOPRINCIPAL"/>
        <w:rPr>
          <w:color w:val="FF0000"/>
        </w:rPr>
      </w:pPr>
      <w:r>
        <w:rPr>
          <w:color w:val="FF0000"/>
        </w:rPr>
        <w:t xml:space="preserve">Resposta pessoal. Peça aos alunos que identifiquem qual a informação que o gráfico ou tabela está completando ou confirmando na reportagem. </w:t>
      </w:r>
    </w:p>
    <w:p w:rsidR="00CA5992" w:rsidRDefault="00CA5992" w:rsidP="001832BA">
      <w:pPr>
        <w:pStyle w:val="02TEXTOPRINCIPAL"/>
      </w:pPr>
      <w:r>
        <w:t>2. Com base no gráfico ou na tabela, escreva um pequeno texto explicando quais informações são veiculadas nesses recursos.</w:t>
      </w:r>
    </w:p>
    <w:p w:rsidR="00CA5992" w:rsidRDefault="00CA5992" w:rsidP="001832BA">
      <w:pPr>
        <w:pStyle w:val="02TEXTOPRINCIPAL"/>
        <w:rPr>
          <w:color w:val="FF0000"/>
        </w:rPr>
      </w:pPr>
      <w:r>
        <w:rPr>
          <w:color w:val="FF0000"/>
        </w:rPr>
        <w:t>Resposta pessoal.</w:t>
      </w:r>
    </w:p>
    <w:p w:rsidR="00CA5992" w:rsidRDefault="00CA5992" w:rsidP="001832BA">
      <w:pPr>
        <w:pStyle w:val="02TEXTOPRINCIPAL"/>
      </w:pPr>
      <w:r>
        <w:t xml:space="preserve">Após o trabalho com a sequência didática, trabalhe com os alunos a </w:t>
      </w:r>
      <w:proofErr w:type="spellStart"/>
      <w:r>
        <w:t>autoavaliação</w:t>
      </w:r>
      <w:proofErr w:type="spellEnd"/>
      <w:r>
        <w:t xml:space="preserve"> a seguir. Se preferir, reproduza as questões na lousa e peça aos alunos que as copiem e respondam.</w:t>
      </w:r>
    </w:p>
    <w:p w:rsidR="00CA5992" w:rsidRDefault="00CA5992" w:rsidP="001832BA">
      <w:pPr>
        <w:pStyle w:val="PargrafodaLista"/>
        <w:ind w:left="1080"/>
        <w:jc w:val="both"/>
        <w:rPr>
          <w:rFonts w:ascii="Tahoma" w:hAnsi="Tahoma" w:cs="Tahoma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924"/>
        <w:gridCol w:w="922"/>
      </w:tblGrid>
      <w:tr w:rsidR="00CA5992" w:rsidTr="00CA5992">
        <w:trPr>
          <w:trHeight w:val="567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3TITULOTABELAS1"/>
            </w:pPr>
            <w:r>
              <w:t>AUTOAVALIAÇÃO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3TITULOTABELAS1"/>
            </w:pPr>
            <w:r>
              <w:t>SIM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3TITULOTABELAS1"/>
            </w:pPr>
            <w:r>
              <w:t>NÃO</w:t>
            </w:r>
          </w:p>
        </w:tc>
      </w:tr>
      <w:tr w:rsidR="00CA5992" w:rsidTr="00CA5992">
        <w:trPr>
          <w:trHeight w:val="567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4TEXTOTABELAS"/>
            </w:pPr>
            <w:r>
              <w:t>Participei da atividade na sala de aula com empenho?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jc w:val="both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jc w:val="both"/>
            </w:pPr>
          </w:p>
        </w:tc>
      </w:tr>
      <w:tr w:rsidR="00CA5992" w:rsidTr="00CA5992">
        <w:trPr>
          <w:trHeight w:val="567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4TEXTOTABELAS"/>
            </w:pPr>
            <w:r>
              <w:t>Consegui identificar as funções que o gráfico ou tabela empenham em um texto?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jc w:val="both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jc w:val="both"/>
            </w:pPr>
          </w:p>
        </w:tc>
      </w:tr>
      <w:tr w:rsidR="00CA5992" w:rsidTr="00CA5992">
        <w:trPr>
          <w:trHeight w:val="567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92" w:rsidRDefault="00CA5992">
            <w:pPr>
              <w:pStyle w:val="04TEXTOTABELAS"/>
            </w:pPr>
            <w:r>
              <w:t>Consegui fazer a leitura do gráfico produzido por outros colegas?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jc w:val="both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92" w:rsidRDefault="00CA5992">
            <w:pPr>
              <w:jc w:val="both"/>
            </w:pPr>
          </w:p>
        </w:tc>
      </w:tr>
    </w:tbl>
    <w:p w:rsidR="00CA5992" w:rsidRDefault="00CA5992" w:rsidP="001832BA"/>
    <w:p w:rsidR="00CA5992" w:rsidRPr="000577A3" w:rsidRDefault="00CA5992" w:rsidP="000577A3"/>
    <w:p w:rsidR="002C49D0" w:rsidRPr="00CA5992" w:rsidRDefault="002C49D0" w:rsidP="00CA5992"/>
    <w:sectPr w:rsidR="002C49D0" w:rsidRPr="00CA599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196E" w:rsidRDefault="00DB196E">
      <w:r>
        <w:separator/>
      </w:r>
    </w:p>
  </w:endnote>
  <w:endnote w:type="continuationSeparator" w:id="0">
    <w:p w:rsidR="00DB196E" w:rsidRDefault="00DB1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3BBA1EC-384C-4DD0-9B1A-24320C47A808}"/>
    <w:embedBold r:id="rId2" w:fontKey="{B591D921-579C-4F17-AFEF-9CC4177482B5}"/>
    <w:embedItalic r:id="rId3" w:fontKey="{64AE313C-E489-4CBF-8250-4582886BF9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E1C5BE-7283-4C26-B6BA-01B58C102E85}"/>
    <w:embedBold r:id="rId5" w:fontKey="{69205B7B-2E60-4F3A-A3D6-BAD14463D59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3AC18B3-BFB1-46EB-B2A8-DF3CBD8C6C0E}"/>
    <w:embedBold r:id="rId7" w:fontKey="{FE881961-E16C-4807-9AF6-A66792F7C913}"/>
    <w:embedBoldItalic r:id="rId8" w:fontKey="{E3EA6D06-347F-493B-855D-8F9054B7196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2FBB672F-EC14-45E0-A4D0-5A33B3FA789F}"/>
    <w:embedBold r:id="rId10" w:fontKey="{2D9928DF-6A77-4F6B-9F85-CB5525D9B5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4F3DA5C4-0966-4B06-98DE-E1E22782724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A1EC5208-1381-438B-ADB4-993EEAC9C839}"/>
    <w:embedBold r:id="rId13" w:fontKey="{BF0A245A-AFC3-430B-A144-8427AEF34D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152C0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196E" w:rsidRDefault="00DB196E">
      <w:r>
        <w:rPr>
          <w:color w:val="000000"/>
        </w:rPr>
        <w:separator/>
      </w:r>
    </w:p>
  </w:footnote>
  <w:footnote w:type="continuationSeparator" w:id="0">
    <w:p w:rsidR="00DB196E" w:rsidRDefault="00DB1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C3801"/>
    <w:rsid w:val="00426FFF"/>
    <w:rsid w:val="004C2C31"/>
    <w:rsid w:val="00512EF1"/>
    <w:rsid w:val="005D03F2"/>
    <w:rsid w:val="00644D36"/>
    <w:rsid w:val="00676297"/>
    <w:rsid w:val="006D5809"/>
    <w:rsid w:val="00802F95"/>
    <w:rsid w:val="00852916"/>
    <w:rsid w:val="008C2A24"/>
    <w:rsid w:val="008E09F8"/>
    <w:rsid w:val="008F7795"/>
    <w:rsid w:val="00935D6C"/>
    <w:rsid w:val="00A74FAE"/>
    <w:rsid w:val="00B22083"/>
    <w:rsid w:val="00B36FBF"/>
    <w:rsid w:val="00BE0E52"/>
    <w:rsid w:val="00BE346A"/>
    <w:rsid w:val="00C65D98"/>
    <w:rsid w:val="00C67490"/>
    <w:rsid w:val="00C867EE"/>
    <w:rsid w:val="00CA5992"/>
    <w:rsid w:val="00CC5CBB"/>
    <w:rsid w:val="00CF42D1"/>
    <w:rsid w:val="00D418A3"/>
    <w:rsid w:val="00D537E4"/>
    <w:rsid w:val="00DB196E"/>
    <w:rsid w:val="00E05E1E"/>
    <w:rsid w:val="00E14CEA"/>
    <w:rsid w:val="00E27094"/>
    <w:rsid w:val="00E449E3"/>
    <w:rsid w:val="00E90F29"/>
    <w:rsid w:val="00F152C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79ECD72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928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Julio Cesar Alexandre Junior</cp:lastModifiedBy>
  <cp:revision>3</cp:revision>
  <dcterms:created xsi:type="dcterms:W3CDTF">2018-01-17T17:15:00Z</dcterms:created>
  <dcterms:modified xsi:type="dcterms:W3CDTF">2018-01-19T12:31:00Z</dcterms:modified>
</cp:coreProperties>
</file>