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95" w:rsidRDefault="00CC3595" w:rsidP="00CC1201">
      <w:pPr>
        <w:pStyle w:val="01TITULO1"/>
      </w:pPr>
      <w:r>
        <w:t>Sequência didática 9</w:t>
      </w:r>
    </w:p>
    <w:p w:rsidR="00CC3595" w:rsidRDefault="00CC3595" w:rsidP="00CC1201"/>
    <w:p w:rsidR="00CC3595" w:rsidRDefault="00CC3595" w:rsidP="00CC1201">
      <w:pPr>
        <w:pStyle w:val="01TITULO2"/>
        <w:rPr>
          <w:b w:val="0"/>
        </w:rPr>
      </w:pPr>
      <w:r>
        <w:t xml:space="preserve">Disciplina: </w:t>
      </w:r>
      <w:r>
        <w:rPr>
          <w:b w:val="0"/>
        </w:rPr>
        <w:t>Língua Portuguesa</w:t>
      </w:r>
      <w:r>
        <w:rPr>
          <w:b w:val="0"/>
        </w:rPr>
        <w:tab/>
      </w:r>
      <w:r>
        <w:rPr>
          <w:b w:val="0"/>
        </w:rPr>
        <w:tab/>
      </w:r>
      <w:r>
        <w:t xml:space="preserve">Ano: </w:t>
      </w:r>
      <w:r>
        <w:rPr>
          <w:b w:val="0"/>
        </w:rPr>
        <w:t>4º</w:t>
      </w:r>
      <w:r>
        <w:rPr>
          <w:b w:val="0"/>
        </w:rPr>
        <w:tab/>
      </w:r>
      <w:r>
        <w:rPr>
          <w:b w:val="0"/>
        </w:rPr>
        <w:tab/>
      </w:r>
      <w:r>
        <w:t xml:space="preserve">Bimestre: </w:t>
      </w:r>
      <w:r>
        <w:rPr>
          <w:b w:val="0"/>
        </w:rPr>
        <w:t>3º</w:t>
      </w:r>
    </w:p>
    <w:p w:rsidR="00CC3595" w:rsidRDefault="00CC3595" w:rsidP="00CC1201"/>
    <w:p w:rsidR="00CC3595" w:rsidRDefault="00CC3595" w:rsidP="00CC1201">
      <w:pPr>
        <w:pStyle w:val="01TITULO2"/>
      </w:pPr>
      <w:r>
        <w:t>Título: Aprendendo sobre a utilização de pronomes</w:t>
      </w:r>
    </w:p>
    <w:p w:rsidR="00CC3595" w:rsidRDefault="00CC3595" w:rsidP="00CC1201"/>
    <w:p w:rsidR="00CC3595" w:rsidRDefault="00CC3595" w:rsidP="00CC1201">
      <w:pPr>
        <w:pStyle w:val="01TITULO2"/>
      </w:pPr>
      <w:r>
        <w:t>Objetivos de aprendizagem</w:t>
      </w:r>
    </w:p>
    <w:p w:rsidR="00CC3595" w:rsidRDefault="00CC3595" w:rsidP="00CC1201"/>
    <w:p w:rsidR="00CC3595" w:rsidRDefault="00CC3595" w:rsidP="00CC3595">
      <w:pPr>
        <w:pStyle w:val="02TEXTOPRINCIPALBULLET"/>
        <w:numPr>
          <w:ilvl w:val="0"/>
          <w:numId w:val="2"/>
        </w:numPr>
        <w:textAlignment w:val="auto"/>
      </w:pPr>
      <w:r>
        <w:t>Interpretar as informações de um texto.</w:t>
      </w:r>
    </w:p>
    <w:p w:rsidR="00CC3595" w:rsidRDefault="00CC3595" w:rsidP="00CC1201">
      <w:pPr>
        <w:pStyle w:val="02TEXTOPRINCIPALBULLET2"/>
      </w:pPr>
      <w:r>
        <w:rPr>
          <w:b/>
        </w:rPr>
        <w:t>Objeto de conhecimento</w:t>
      </w:r>
      <w:r>
        <w:t>: Localização de informações em textos.</w:t>
      </w:r>
    </w:p>
    <w:p w:rsidR="00CC3595" w:rsidRDefault="00CC3595" w:rsidP="00CC1201">
      <w:pPr>
        <w:pStyle w:val="02TEXTOPRINCIPALBULLET2"/>
      </w:pPr>
      <w:r>
        <w:rPr>
          <w:b/>
        </w:rPr>
        <w:t xml:space="preserve">Habilidade trabalhada: (EF04LP08) </w:t>
      </w:r>
      <w:r>
        <w:t>Localizar e comparar informações explícitas em textos.</w:t>
      </w:r>
    </w:p>
    <w:p w:rsidR="00CC3595" w:rsidRDefault="00CC3595" w:rsidP="00CC3595">
      <w:pPr>
        <w:pStyle w:val="02TEXTOPRINCIPALBULLET"/>
        <w:numPr>
          <w:ilvl w:val="0"/>
          <w:numId w:val="2"/>
        </w:numPr>
        <w:textAlignment w:val="auto"/>
      </w:pPr>
      <w:r>
        <w:t>Inferir informações transmitidas em um texto.</w:t>
      </w:r>
    </w:p>
    <w:p w:rsidR="00CC3595" w:rsidRDefault="00CC3595" w:rsidP="00CC1201">
      <w:pPr>
        <w:pStyle w:val="02TEXTOPRINCIPALBULLET2"/>
      </w:pPr>
      <w:r>
        <w:rPr>
          <w:b/>
        </w:rPr>
        <w:t>Objeto de conhecimento</w:t>
      </w:r>
      <w:r>
        <w:t>: Deduções e inferências de informações.</w:t>
      </w:r>
    </w:p>
    <w:p w:rsidR="00CC3595" w:rsidRDefault="00CC3595" w:rsidP="00CC1201">
      <w:pPr>
        <w:pStyle w:val="02TEXTOPRINCIPALBULLET2"/>
      </w:pPr>
      <w:r>
        <w:rPr>
          <w:b/>
        </w:rPr>
        <w:t>Habilidade trabalhada: (EF04LP10)</w:t>
      </w:r>
      <w:r>
        <w:t xml:space="preserve"> Inferir informações implícitas em textos.</w:t>
      </w:r>
    </w:p>
    <w:p w:rsidR="00CC3595" w:rsidRDefault="00CC3595" w:rsidP="00CC3595">
      <w:pPr>
        <w:pStyle w:val="02TEXTOPRINCIPALBULLET"/>
        <w:numPr>
          <w:ilvl w:val="0"/>
          <w:numId w:val="2"/>
        </w:numPr>
        <w:textAlignment w:val="auto"/>
      </w:pPr>
      <w:r>
        <w:t>Compreender a utilização dos pronomes para retomar partes do texto e evitar repetições.</w:t>
      </w:r>
    </w:p>
    <w:p w:rsidR="00CC3595" w:rsidRDefault="00CC3595" w:rsidP="00CC1201">
      <w:pPr>
        <w:pStyle w:val="02TEXTOPRINCIPALBULLET2"/>
      </w:pPr>
      <w:r>
        <w:rPr>
          <w:b/>
        </w:rPr>
        <w:t>Objeto de conhecimento</w:t>
      </w:r>
      <w:r>
        <w:t>: Reflexão sobre os procedimentos estilístico-enunciativos do texto.</w:t>
      </w:r>
    </w:p>
    <w:p w:rsidR="00CC3595" w:rsidRDefault="00CC3595" w:rsidP="00CC1201">
      <w:pPr>
        <w:pStyle w:val="02TEXTOPRINCIPALBULLET2"/>
      </w:pPr>
      <w:r>
        <w:rPr>
          <w:b/>
        </w:rPr>
        <w:t xml:space="preserve">Habilidade trabalhada: (EF04LP15) </w:t>
      </w:r>
      <w:r>
        <w:t xml:space="preserve">Recuperar relações entre partes de um texto, identificando substituições lexicais (de substantivos por sinônimos) ou pronominais (uso de pronomes anafóricos – pessoais, possessivos, demonstrativos), que contribuem para a continuidade do texto. </w:t>
      </w:r>
    </w:p>
    <w:p w:rsidR="00CC3595" w:rsidRDefault="00CC3595" w:rsidP="00CC1201">
      <w:pPr>
        <w:rPr>
          <w:rFonts w:ascii="Arial" w:hAnsi="Arial" w:cs="Arial"/>
          <w:b/>
        </w:rPr>
      </w:pPr>
    </w:p>
    <w:p w:rsidR="00CC3595" w:rsidRDefault="00CC3595" w:rsidP="00CC1201">
      <w:pPr>
        <w:pStyle w:val="01TITULO2"/>
        <w:rPr>
          <w:b w:val="0"/>
        </w:rPr>
      </w:pPr>
      <w:r>
        <w:t xml:space="preserve">Tempo previsto: </w:t>
      </w:r>
      <w:r>
        <w:rPr>
          <w:b w:val="0"/>
        </w:rPr>
        <w:t>200 minutos (4 aulas de aproximadamente 50 minutos cada)</w:t>
      </w:r>
    </w:p>
    <w:p w:rsidR="00CC3595" w:rsidRDefault="00CC3595" w:rsidP="00CC1201"/>
    <w:p w:rsidR="00CC3595" w:rsidRDefault="00CC3595" w:rsidP="00CC1201">
      <w:pPr>
        <w:pStyle w:val="01TITULO2"/>
      </w:pPr>
      <w:r>
        <w:t>Materiais necessários</w:t>
      </w:r>
    </w:p>
    <w:p w:rsidR="00CC3595" w:rsidRDefault="00CC3595" w:rsidP="00CC1201"/>
    <w:p w:rsidR="00CC3595" w:rsidRDefault="00CC3595" w:rsidP="00CC3595">
      <w:pPr>
        <w:pStyle w:val="02TEXTOPRINCIPALBULLET"/>
        <w:numPr>
          <w:ilvl w:val="0"/>
          <w:numId w:val="2"/>
        </w:numPr>
        <w:textAlignment w:val="auto"/>
      </w:pPr>
      <w:r>
        <w:t xml:space="preserve">Fábula </w:t>
      </w:r>
      <w:r>
        <w:rPr>
          <w:i/>
        </w:rPr>
        <w:t>O galo e a raposa</w:t>
      </w:r>
      <w:r>
        <w:t xml:space="preserve"> (uma cópia para cada aluno), lousa, giz, caderno de atividade, cola, lápis, lápis de cor e borracha.</w:t>
      </w:r>
    </w:p>
    <w:p w:rsidR="00CC3595" w:rsidRDefault="00CC3595" w:rsidP="00CC1201"/>
    <w:p w:rsidR="00CC3595" w:rsidRDefault="00CC3595" w:rsidP="00CC1201">
      <w:pPr>
        <w:pStyle w:val="01TITULO2"/>
      </w:pPr>
      <w:r>
        <w:t>Desenvolvimento da sequência didática</w:t>
      </w:r>
    </w:p>
    <w:p w:rsidR="00CC3595" w:rsidRDefault="00CC3595" w:rsidP="00CC1201"/>
    <w:p w:rsidR="00CC3595" w:rsidRDefault="00CC3595" w:rsidP="00CC1201">
      <w:pPr>
        <w:pStyle w:val="01TITULO3"/>
      </w:pPr>
      <w:r>
        <w:t xml:space="preserve">Etapa 1 (Aproximadamente 50 minutos / 1 aula) </w:t>
      </w:r>
    </w:p>
    <w:p w:rsidR="00CC3595" w:rsidRDefault="00CC3595" w:rsidP="00CC1201"/>
    <w:p w:rsidR="00CC3595" w:rsidRDefault="00CC3595" w:rsidP="00CC1201">
      <w:pPr>
        <w:pStyle w:val="02TEXTOPRINCIPAL"/>
      </w:pPr>
      <w:r>
        <w:t xml:space="preserve">Antecipadamente, providencie uma cópia para cada aluno da fábula </w:t>
      </w:r>
      <w:r>
        <w:rPr>
          <w:i/>
        </w:rPr>
        <w:t>O galo e a raposa</w:t>
      </w:r>
      <w:r>
        <w:t>.</w:t>
      </w:r>
    </w:p>
    <w:p w:rsidR="00CC3595" w:rsidRDefault="00CC3595" w:rsidP="00CC1201"/>
    <w:p w:rsidR="00CC3595" w:rsidRDefault="00CC3595" w:rsidP="00CC1201">
      <w:pPr>
        <w:pStyle w:val="02TEXTOPRINCIPAL"/>
        <w:jc w:val="center"/>
        <w:rPr>
          <w:b/>
        </w:rPr>
      </w:pPr>
      <w:r>
        <w:rPr>
          <w:b/>
        </w:rPr>
        <w:t>O galo e a raposa</w:t>
      </w:r>
    </w:p>
    <w:p w:rsidR="00CC3595" w:rsidRDefault="00CC3595" w:rsidP="00CC1201">
      <w:pPr>
        <w:pStyle w:val="02TEXTOPRINCIPAL"/>
      </w:pPr>
      <w:r>
        <w:t>O galo e as galinhas viram que lá longe vinha uma raposa. Empoleiraram-se na árvore mais próxima, para escapar da inimiga.</w:t>
      </w:r>
    </w:p>
    <w:p w:rsidR="00CC3595" w:rsidRDefault="00CC3595" w:rsidP="00CC1201">
      <w:pPr>
        <w:pStyle w:val="02TEXTOPRINCIPAL"/>
      </w:pPr>
      <w:r>
        <w:t>Com sua esperteza, a raposa chegou perto da árvore e se dirigiu a eles:</w:t>
      </w:r>
    </w:p>
    <w:p w:rsidR="00CC3595" w:rsidRDefault="00CC3595" w:rsidP="00CC1201">
      <w:pPr>
        <w:pStyle w:val="02TEXTOPRINCIPAL"/>
      </w:pPr>
      <w:r>
        <w:t>— Ora, meus amigos, podem descer daí. Não sabem que foi decretada a paz entre os animais? Desçam e vamos festejar esse dia tão feliz!</w:t>
      </w:r>
    </w:p>
    <w:p w:rsidR="00CC3595" w:rsidRDefault="00CC3595" w:rsidP="00CC1201">
      <w:pPr>
        <w:pStyle w:val="02TEXTOPRINCIPAL"/>
      </w:pPr>
      <w:r>
        <w:t>Mas o galo, que também não era tolo, respondeu:</w:t>
      </w:r>
    </w:p>
    <w:p w:rsidR="00CC3595" w:rsidRDefault="00CC3595" w:rsidP="00CC1201">
      <w:pPr>
        <w:pStyle w:val="02TEXTOPRINCIPAL"/>
      </w:pPr>
      <w:r>
        <w:t>— Que boas notícias! Mas estou vendo daqui de cima alguns cães que estão chegando. Decerto eles também vão querer festejar.</w:t>
      </w:r>
    </w:p>
    <w:p w:rsidR="00CC3595" w:rsidRDefault="00CC3595" w:rsidP="00CC1201">
      <w:pPr>
        <w:rPr>
          <w:rFonts w:eastAsia="Tahoma"/>
        </w:rPr>
      </w:pPr>
      <w:r>
        <w:rPr>
          <w:kern w:val="0"/>
        </w:rPr>
        <w:br w:type="page"/>
      </w:r>
    </w:p>
    <w:p w:rsidR="00CC3595" w:rsidRDefault="00CC3595" w:rsidP="00CC1201">
      <w:pPr>
        <w:pStyle w:val="02TEXTOPRINCIPAL"/>
      </w:pPr>
    </w:p>
    <w:p w:rsidR="00CC3595" w:rsidRDefault="00CC3595" w:rsidP="00CC1201">
      <w:pPr>
        <w:pStyle w:val="02TEXTOPRINCIPAL"/>
      </w:pPr>
      <w:r>
        <w:t>A raposa mais que depressa foi saindo:</w:t>
      </w:r>
    </w:p>
    <w:p w:rsidR="00CC3595" w:rsidRDefault="00CC3595" w:rsidP="00CC1201">
      <w:pPr>
        <w:pStyle w:val="02TEXTOPRINCIPAL"/>
      </w:pPr>
      <w:r>
        <w:t>— Olha, é melhor que eu vá andando. Os cães podem não saber da novidade e querer me atacar.</w:t>
      </w:r>
    </w:p>
    <w:p w:rsidR="00CC3595" w:rsidRDefault="00CC3595" w:rsidP="00CC1201">
      <w:pPr>
        <w:pStyle w:val="02TEXTOPRINCIPAL"/>
        <w:rPr>
          <w:b/>
          <w:i/>
        </w:rPr>
      </w:pPr>
      <w:r>
        <w:rPr>
          <w:b/>
          <w:i/>
        </w:rPr>
        <w:t xml:space="preserve">É preciso ter cuidado com amizades repentinas. </w:t>
      </w:r>
    </w:p>
    <w:p w:rsidR="00CC3595" w:rsidRDefault="00CC3595" w:rsidP="00CC1201">
      <w:pPr>
        <w:pStyle w:val="06CREDITO"/>
      </w:pPr>
      <w:r>
        <w:t xml:space="preserve">O galo e a raposa, de </w:t>
      </w:r>
      <w:proofErr w:type="spellStart"/>
      <w:r>
        <w:t>Esopo</w:t>
      </w:r>
      <w:proofErr w:type="spellEnd"/>
      <w:r>
        <w:t xml:space="preserve">. Em: </w:t>
      </w:r>
      <w:r>
        <w:rPr>
          <w:i/>
        </w:rPr>
        <w:t>Ler e escrever</w:t>
      </w:r>
      <w:r>
        <w:t>: livro de textos do aluno / Secretaria da Educação, Fundação para o Desenvolvimento da Educação; seleção dos textos Claudi</w:t>
      </w:r>
      <w:r w:rsidR="00D71522">
        <w:t>s</w:t>
      </w:r>
      <w:bookmarkStart w:id="0" w:name="_GoBack"/>
      <w:bookmarkEnd w:id="0"/>
      <w:r>
        <w:t xml:space="preserve"> Rosenberg </w:t>
      </w:r>
      <w:proofErr w:type="spellStart"/>
      <w:r>
        <w:t>Aratangy</w:t>
      </w:r>
      <w:proofErr w:type="spellEnd"/>
      <w:r>
        <w:t>. 3. ed. São Paulo: FDE, 2010. p. 140.</w:t>
      </w:r>
    </w:p>
    <w:p w:rsidR="00CC3595" w:rsidRDefault="00CC3595" w:rsidP="00CC1201">
      <w:pPr>
        <w:jc w:val="both"/>
        <w:rPr>
          <w:rFonts w:ascii="Arial" w:hAnsi="Arial" w:cs="Arial"/>
        </w:rPr>
      </w:pPr>
    </w:p>
    <w:p w:rsidR="00CC3595" w:rsidRDefault="00CC3595" w:rsidP="00CC1201">
      <w:pPr>
        <w:pStyle w:val="02TEXTOPRINCIPAL"/>
      </w:pPr>
      <w:r>
        <w:t>Inicie a aula entregando as cópias da fábula para os alunos e os cadernos de atividades. Peça que realizem uma leitura silenciosa. Finalizada a leitura, organize-os em oito grupos e solicite a cada grupo que leia, em voz alta, um parágrafo da fábula. Faça um sorteio para organizar a ordem de leitura.</w:t>
      </w:r>
    </w:p>
    <w:p w:rsidR="00CC3595" w:rsidRDefault="00CC3595" w:rsidP="00CC1201">
      <w:pPr>
        <w:pStyle w:val="02TEXTOPRINCIPAL"/>
      </w:pPr>
      <w:r>
        <w:t>Em seguida, faça com a turma a interpretação da fábula. Para isso, registre as seguintes questões na lousa e peça que as copiem e respondam.</w:t>
      </w:r>
    </w:p>
    <w:p w:rsidR="00CC3595" w:rsidRDefault="00CC3595" w:rsidP="00CC1201">
      <w:pPr>
        <w:pStyle w:val="02TEXTOPRINCIPAL"/>
      </w:pPr>
      <w:r>
        <w:t>1. Quais são os personagens dessa fábula?</w:t>
      </w:r>
    </w:p>
    <w:p w:rsidR="00CC3595" w:rsidRDefault="00CC3595" w:rsidP="00CC1201">
      <w:pPr>
        <w:pStyle w:val="02TEXTOPRINCIPAL"/>
        <w:rPr>
          <w:color w:val="FF0000"/>
        </w:rPr>
      </w:pPr>
      <w:r>
        <w:rPr>
          <w:color w:val="FF0000"/>
        </w:rPr>
        <w:t>O galo, as galinhas e a raposa.</w:t>
      </w:r>
    </w:p>
    <w:p w:rsidR="00CC3595" w:rsidRDefault="00CC3595" w:rsidP="00CC1201">
      <w:pPr>
        <w:pStyle w:val="02TEXTOPRINCIPAL"/>
      </w:pPr>
      <w:r>
        <w:t>2. Onde a história acontece?</w:t>
      </w:r>
    </w:p>
    <w:p w:rsidR="00CC3595" w:rsidRDefault="00CC3595" w:rsidP="00CC1201">
      <w:pPr>
        <w:pStyle w:val="02TEXTOPRINCIPAL"/>
        <w:rPr>
          <w:color w:val="FF0000"/>
        </w:rPr>
      </w:pPr>
      <w:r>
        <w:rPr>
          <w:color w:val="FF0000"/>
        </w:rPr>
        <w:t>Possível resposta: não é possível afirmar com certeza, mas como o galo e as galinhas estavam juntos, pode ser em um galinheiro ou no campo, onde há uma árvore.</w:t>
      </w:r>
    </w:p>
    <w:p w:rsidR="00CC3595" w:rsidRDefault="00CC3595" w:rsidP="00CC1201">
      <w:pPr>
        <w:pStyle w:val="02TEXTOPRINCIPAL"/>
      </w:pPr>
      <w:r>
        <w:t>3. É possível identificar com precisão quando os fatos ocorrem? Comente.</w:t>
      </w:r>
    </w:p>
    <w:p w:rsidR="00CC3595" w:rsidRDefault="00CC3595" w:rsidP="00CC1201">
      <w:pPr>
        <w:pStyle w:val="02TEXTOPRINCIPAL"/>
        <w:rPr>
          <w:color w:val="FF0000"/>
        </w:rPr>
      </w:pPr>
      <w:r>
        <w:rPr>
          <w:color w:val="FF0000"/>
        </w:rPr>
        <w:t>Não é possível saber com certeza quando os fatos acontecem.</w:t>
      </w:r>
    </w:p>
    <w:p w:rsidR="00CC3595" w:rsidRDefault="00CC3595" w:rsidP="00CC1201">
      <w:pPr>
        <w:pStyle w:val="02TEXTOPRINCIPAL"/>
      </w:pPr>
      <w:r>
        <w:t xml:space="preserve">4. Quem narra a história participa dos fatos ou apenas </w:t>
      </w:r>
      <w:proofErr w:type="gramStart"/>
      <w:r>
        <w:t>os conta</w:t>
      </w:r>
      <w:proofErr w:type="gramEnd"/>
      <w:r>
        <w:t>?</w:t>
      </w:r>
    </w:p>
    <w:p w:rsidR="00CC3595" w:rsidRDefault="00CC3595" w:rsidP="00CC1201">
      <w:pPr>
        <w:pStyle w:val="02TEXTOPRINCIPAL"/>
        <w:rPr>
          <w:color w:val="FF0000"/>
        </w:rPr>
      </w:pPr>
      <w:r>
        <w:rPr>
          <w:color w:val="FF0000"/>
        </w:rPr>
        <w:t>O narrador apenas conta os fatos, não participa deles.</w:t>
      </w:r>
    </w:p>
    <w:p w:rsidR="00CC3595" w:rsidRDefault="00CC3595" w:rsidP="00CC1201">
      <w:pPr>
        <w:pStyle w:val="02TEXTOPRINCIPAL"/>
      </w:pPr>
      <w:r>
        <w:t>5. Qual é o ensinamento que a moral da fábula transmite?</w:t>
      </w:r>
    </w:p>
    <w:p w:rsidR="00CC3595" w:rsidRDefault="00CC3595" w:rsidP="00CC1201">
      <w:pPr>
        <w:pStyle w:val="02TEXTOPRINCIPAL"/>
      </w:pPr>
      <w:r>
        <w:rPr>
          <w:color w:val="FF0000"/>
        </w:rPr>
        <w:t>Que não devemos confiar em quem mal conhecemos, pois não é possível saber quais são as suas reais intenções.</w:t>
      </w:r>
      <w:r>
        <w:t xml:space="preserve"> </w:t>
      </w:r>
    </w:p>
    <w:p w:rsidR="00CC3595" w:rsidRDefault="00CC3595" w:rsidP="00CC1201">
      <w:pPr>
        <w:pStyle w:val="02TEXTOPRINCIPAL"/>
      </w:pPr>
      <w:r>
        <w:t>Enquanto os alunos respondem as questões, circule pela sala a fim de verificar se estão conseguindo encontrar as respostas das questões. Se necessário, direcione-os quanto às respostas.</w:t>
      </w:r>
    </w:p>
    <w:p w:rsidR="00CC3595" w:rsidRDefault="00CC3595" w:rsidP="00CC1201">
      <w:pPr>
        <w:pStyle w:val="02TEXTOPRINCIPAL"/>
      </w:pPr>
      <w:r>
        <w:t>Finalize a aula realizando a correção coletiva das questões. Em seguida, peça que colem a fábula nos cadernos e recolha-os.</w:t>
      </w:r>
    </w:p>
    <w:p w:rsidR="00CC3595" w:rsidRDefault="00CC3595" w:rsidP="00CC1201"/>
    <w:p w:rsidR="00CC3595" w:rsidRDefault="00CC3595" w:rsidP="00CC1201">
      <w:pPr>
        <w:pStyle w:val="01TITULO3"/>
      </w:pPr>
      <w:r>
        <w:t>Etapa 2 (Aproximadamente 50 minutos / 1 aula)</w:t>
      </w:r>
    </w:p>
    <w:p w:rsidR="00CC3595" w:rsidRDefault="00CC3595" w:rsidP="00CC1201">
      <w:pPr>
        <w:pStyle w:val="02TEXTOPRINCIPAL"/>
      </w:pPr>
      <w:r>
        <w:t>Inicie a aula entregando os cadernos de atividades de sala e peça aos alunos que retomem a fábula trabalhada na etapa anterior.</w:t>
      </w:r>
    </w:p>
    <w:p w:rsidR="00CC3595" w:rsidRDefault="00CC3595" w:rsidP="00CC1201">
      <w:pPr>
        <w:pStyle w:val="02TEXTOPRINCIPAL"/>
      </w:pPr>
      <w:r>
        <w:t xml:space="preserve">Oriente-os a pintar com lápis vermelho o pronome </w:t>
      </w:r>
      <w:r>
        <w:rPr>
          <w:b/>
        </w:rPr>
        <w:t>eles</w:t>
      </w:r>
      <w:r>
        <w:t xml:space="preserve"> todas as vezes que aparecer na fábula. Esclareça que, nesses casos, o pronome é empregado para retomar palavras ou ideias apresentadas anteriormente, evitando a repetição de palavras no texto, contribuindo, assim, para que ele fique menos cansativo. </w:t>
      </w:r>
    </w:p>
    <w:p w:rsidR="00CC3595" w:rsidRDefault="00CC3595" w:rsidP="00CC1201">
      <w:pPr>
        <w:pStyle w:val="02TEXTOPRINCIPAL"/>
      </w:pPr>
      <w:r>
        <w:t xml:space="preserve">Em seguida, trabalhe com os alunos a quais palavras os pronomes </w:t>
      </w:r>
      <w:r>
        <w:rPr>
          <w:b/>
        </w:rPr>
        <w:t xml:space="preserve">eles </w:t>
      </w:r>
      <w:r>
        <w:t xml:space="preserve">fazem referência na fábula. Analisem cada uma das ocorrências do pronome no texto e leve-os a identificar as palavras às quais ele se refere: </w:t>
      </w:r>
      <w:r>
        <w:rPr>
          <w:b/>
        </w:rPr>
        <w:t>galo</w:t>
      </w:r>
      <w:r>
        <w:t xml:space="preserve"> e </w:t>
      </w:r>
      <w:r>
        <w:rPr>
          <w:b/>
        </w:rPr>
        <w:t>galinhas</w:t>
      </w:r>
      <w:r>
        <w:t xml:space="preserve"> na primeira ocorrência e </w:t>
      </w:r>
      <w:r>
        <w:rPr>
          <w:b/>
        </w:rPr>
        <w:t>cães</w:t>
      </w:r>
      <w:r>
        <w:t xml:space="preserve"> na segunda.</w:t>
      </w:r>
    </w:p>
    <w:p w:rsidR="00CC3595" w:rsidRDefault="00CC3595" w:rsidP="00CC1201">
      <w:pPr>
        <w:pStyle w:val="02TEXTOPRINCIPAL"/>
      </w:pPr>
      <w:r>
        <w:t xml:space="preserve">Comente ainda que não é só o pronome </w:t>
      </w:r>
      <w:r>
        <w:rPr>
          <w:b/>
        </w:rPr>
        <w:t>eles</w:t>
      </w:r>
      <w:r>
        <w:t xml:space="preserve"> que é empregado com essa função. Escreva o exemplo a seguir na lousa e destaque outros pronomes. Em seguida, peça que identifiquem a quais palavras eles fazem referência.</w:t>
      </w:r>
    </w:p>
    <w:p w:rsidR="00CC3595" w:rsidRDefault="00CC3595" w:rsidP="00CC1201">
      <w:pPr>
        <w:pStyle w:val="02TEXTOPRINCIPAL"/>
      </w:pPr>
      <w:r>
        <w:t>Vi Maria na rua ontem, chamei-</w:t>
      </w:r>
      <w:r>
        <w:rPr>
          <w:b/>
        </w:rPr>
        <w:t>a</w:t>
      </w:r>
      <w:r>
        <w:t>, perguntei-</w:t>
      </w:r>
      <w:r>
        <w:rPr>
          <w:b/>
        </w:rPr>
        <w:t>lhe</w:t>
      </w:r>
      <w:r>
        <w:t xml:space="preserve"> se gostaria de tomar um café comigo. </w:t>
      </w:r>
      <w:r>
        <w:rPr>
          <w:b/>
        </w:rPr>
        <w:t>Ela</w:t>
      </w:r>
      <w:r>
        <w:t xml:space="preserve"> aceitou o meu convite e ajudou-</w:t>
      </w:r>
      <w:r>
        <w:rPr>
          <w:b/>
        </w:rPr>
        <w:t>me</w:t>
      </w:r>
      <w:r>
        <w:t xml:space="preserve"> a escolher o lugar.</w:t>
      </w:r>
    </w:p>
    <w:p w:rsidR="00CC3595" w:rsidRDefault="00CC3595" w:rsidP="00CC1201">
      <w:pPr>
        <w:pStyle w:val="02TEXTOPRINCIPAL"/>
      </w:pPr>
      <w:r>
        <w:t>Na sequência, transcreva na lousa o exercício abaixo e solicite que o copiem e resolvam.</w:t>
      </w:r>
    </w:p>
    <w:p w:rsidR="00CC3595" w:rsidRDefault="00CC3595" w:rsidP="00CC1201">
      <w:pPr>
        <w:pStyle w:val="02TEXTOPRINCIPAL"/>
      </w:pPr>
      <w:r>
        <w:t>1) Identifique nas frases os pronomes e escreva a quais palavras eles fazem referência.</w:t>
      </w:r>
    </w:p>
    <w:p w:rsidR="00CC3595" w:rsidRDefault="00CC3595" w:rsidP="00CC1201">
      <w:pPr>
        <w:pStyle w:val="02TEXTOPRINCIPAL"/>
      </w:pPr>
      <w:r>
        <w:t xml:space="preserve">a) Papai e mamãe gostam de viajar, </w:t>
      </w:r>
      <w:r>
        <w:rPr>
          <w:b/>
        </w:rPr>
        <w:t>eles</w:t>
      </w:r>
      <w:r>
        <w:t xml:space="preserve"> sempre levam muitas malas.</w:t>
      </w:r>
    </w:p>
    <w:p w:rsidR="00CC3595" w:rsidRDefault="00CC3595" w:rsidP="00CC1201">
      <w:pPr>
        <w:pStyle w:val="02TEXTOPRINCIPAL"/>
        <w:rPr>
          <w:color w:val="FF0000"/>
        </w:rPr>
      </w:pPr>
      <w:r>
        <w:rPr>
          <w:color w:val="FF0000"/>
        </w:rPr>
        <w:t>Refere-se às palavras papai e mamãe.</w:t>
      </w:r>
    </w:p>
    <w:p w:rsidR="00CC3595" w:rsidRDefault="00CC3595" w:rsidP="00CC1201">
      <w:pPr>
        <w:rPr>
          <w:rFonts w:eastAsia="Tahoma"/>
        </w:rPr>
      </w:pPr>
      <w:r>
        <w:rPr>
          <w:kern w:val="0"/>
        </w:rPr>
        <w:br w:type="page"/>
      </w:r>
    </w:p>
    <w:p w:rsidR="00CC3595" w:rsidRDefault="00CC3595" w:rsidP="00CC1201">
      <w:pPr>
        <w:pStyle w:val="02TEXTOPRINCIPAL"/>
      </w:pPr>
      <w:r>
        <w:lastRenderedPageBreak/>
        <w:t xml:space="preserve">b) Pedro gosta de livros, </w:t>
      </w:r>
      <w:r>
        <w:rPr>
          <w:b/>
        </w:rPr>
        <w:t>sua</w:t>
      </w:r>
      <w:r>
        <w:t xml:space="preserve"> coleção é muito grande.</w:t>
      </w:r>
    </w:p>
    <w:p w:rsidR="00CC3595" w:rsidRDefault="00CC3595" w:rsidP="00CC1201">
      <w:pPr>
        <w:pStyle w:val="02TEXTOPRINCIPAL"/>
        <w:rPr>
          <w:color w:val="FF0000"/>
        </w:rPr>
      </w:pPr>
      <w:r>
        <w:rPr>
          <w:color w:val="FF0000"/>
        </w:rPr>
        <w:t>Retoma a palavra Pedro.</w:t>
      </w:r>
    </w:p>
    <w:p w:rsidR="00CC3595" w:rsidRDefault="00CC3595" w:rsidP="00CC1201">
      <w:pPr>
        <w:pStyle w:val="02TEXTOPRINCIPAL"/>
      </w:pPr>
      <w:r>
        <w:t xml:space="preserve">c) Paulo e Júlia passaram de ano. Agora, </w:t>
      </w:r>
      <w:r>
        <w:rPr>
          <w:b/>
        </w:rPr>
        <w:t>eles</w:t>
      </w:r>
      <w:r>
        <w:t xml:space="preserve"> vão para o quinto ano.</w:t>
      </w:r>
    </w:p>
    <w:p w:rsidR="00CC3595" w:rsidRDefault="00CC3595" w:rsidP="00CC1201">
      <w:pPr>
        <w:pStyle w:val="02TEXTOPRINCIPAL"/>
        <w:rPr>
          <w:color w:val="FF0000"/>
        </w:rPr>
      </w:pPr>
      <w:r>
        <w:rPr>
          <w:color w:val="FF0000"/>
        </w:rPr>
        <w:t>Retoma Pedro e Júlia.</w:t>
      </w:r>
    </w:p>
    <w:p w:rsidR="00CC3595" w:rsidRDefault="00CC3595" w:rsidP="00CC1201">
      <w:pPr>
        <w:pStyle w:val="02TEXTOPRINCIPAL"/>
      </w:pPr>
      <w:r>
        <w:t>Durante a atividade, circule pela sala e auxilie os alunos, se necessário. Quando todos concluírem a atividade, chame-os, um a um, seguindo a ordem das filas, e faça a correção individual. Se necessário, oriente-os explicando novamente sobre a importância da utilização dos pronomes para evitar repetições e retomar partes do texto.</w:t>
      </w:r>
    </w:p>
    <w:p w:rsidR="00CC3595" w:rsidRDefault="00CC3595" w:rsidP="00CC1201">
      <w:pPr>
        <w:jc w:val="both"/>
        <w:rPr>
          <w:rFonts w:ascii="Arial" w:hAnsi="Arial" w:cs="Arial"/>
        </w:rPr>
      </w:pPr>
    </w:p>
    <w:p w:rsidR="00CC3595" w:rsidRDefault="00CC3595" w:rsidP="00CC1201">
      <w:pPr>
        <w:pStyle w:val="01TITULO3"/>
      </w:pPr>
      <w:r>
        <w:t>Etapa 3 (Aproximadamente 100 minutos / 2 aulas)</w:t>
      </w:r>
    </w:p>
    <w:p w:rsidR="00CC3595" w:rsidRDefault="00CC3595" w:rsidP="00CC1201">
      <w:pPr>
        <w:pStyle w:val="02TEXTOPRINCIPAL"/>
      </w:pPr>
      <w:r>
        <w:t>Inicie a aula retomando com os alunos o conteúdo trabalhado na etapa anterior e relembre-os sobre a importância da utilização dos pronomes para evitar a repetição de palavras em um texto.</w:t>
      </w:r>
    </w:p>
    <w:p w:rsidR="00CC3595" w:rsidRDefault="00CC3595" w:rsidP="00CC1201">
      <w:pPr>
        <w:pStyle w:val="02TEXTOPRINCIPAL"/>
      </w:pPr>
      <w:r>
        <w:t>Entregue os cadernos de atividades de sala e oriente-os a, individualmente, produzir um pequeno texto sobre o que acharam da fábula lida, empregando pronomes para retomar palavras, evitando repetições. Após finalizarem os textos, diga para circularem de lápis de cor os pronomes utilizados.</w:t>
      </w:r>
    </w:p>
    <w:p w:rsidR="00CC3595" w:rsidRDefault="00CC3595" w:rsidP="00CC1201">
      <w:pPr>
        <w:pStyle w:val="02TEXTOPRINCIPAL"/>
      </w:pPr>
      <w:r>
        <w:t>Faça a correção individual dos textos, verificando se os alunos utilizaram e identificaram os pronomes corretamente.</w:t>
      </w:r>
    </w:p>
    <w:p w:rsidR="00CC3595" w:rsidRDefault="00CC3595" w:rsidP="00CC1201">
      <w:pPr>
        <w:pStyle w:val="02TEXTOPRINCIPAL"/>
      </w:pPr>
    </w:p>
    <w:p w:rsidR="00CC3595" w:rsidRDefault="00CC3595" w:rsidP="00CC1201">
      <w:pPr>
        <w:pStyle w:val="01TITULO3"/>
      </w:pPr>
      <w:r>
        <w:t>Avaliação</w:t>
      </w:r>
    </w:p>
    <w:p w:rsidR="00CC3595" w:rsidRDefault="00CC3595" w:rsidP="00CC1201">
      <w:pPr>
        <w:pStyle w:val="02TEXTOPRINCIPAL"/>
      </w:pPr>
      <w:r>
        <w:t>A avaliação deverá ser contínua, ocorrendo em todas as etapas da sequência didática. Poderão ser avaliados a participação, o envolvimento dos alunos, a organização, a compreensão de que os pronomes também são empregados como recursos para retomar palavras empregadas anteriormente, evitando que o texto se torne cansativo.</w:t>
      </w:r>
    </w:p>
    <w:p w:rsidR="00CC3595" w:rsidRDefault="00CC3595" w:rsidP="00CC1201">
      <w:pPr>
        <w:pStyle w:val="02TEXTOPRINCIPAL"/>
      </w:pPr>
      <w:r>
        <w:t>Durante o desenvolvimento do estudo e das atividades, observe:</w:t>
      </w:r>
    </w:p>
    <w:p w:rsidR="00CC3595" w:rsidRDefault="00CC3595" w:rsidP="00CC3595">
      <w:pPr>
        <w:pStyle w:val="02TEXTOPRINCIPALBULLET"/>
        <w:numPr>
          <w:ilvl w:val="0"/>
          <w:numId w:val="2"/>
        </w:numPr>
        <w:textAlignment w:val="auto"/>
      </w:pPr>
      <w:r>
        <w:t>o aluno é capaz de fazer a leitura da fábula e interpretar as suas informações?</w:t>
      </w:r>
    </w:p>
    <w:p w:rsidR="00CC3595" w:rsidRDefault="00CC3595" w:rsidP="00CC3595">
      <w:pPr>
        <w:pStyle w:val="02TEXTOPRINCIPALBULLET"/>
        <w:numPr>
          <w:ilvl w:val="0"/>
          <w:numId w:val="2"/>
        </w:numPr>
        <w:textAlignment w:val="auto"/>
      </w:pPr>
      <w:r>
        <w:t>o aluno compreende para que são usados os pronomes em um texto?</w:t>
      </w:r>
    </w:p>
    <w:p w:rsidR="00CC3595" w:rsidRDefault="00CC3595" w:rsidP="00CC3595">
      <w:pPr>
        <w:pStyle w:val="02TEXTOPRINCIPALBULLET"/>
        <w:numPr>
          <w:ilvl w:val="0"/>
          <w:numId w:val="2"/>
        </w:numPr>
        <w:textAlignment w:val="auto"/>
      </w:pPr>
      <w:r>
        <w:t>o aluno consegue utilizar os pronomes retomando as informações trazidas no texto?</w:t>
      </w:r>
    </w:p>
    <w:p w:rsidR="00CC3595" w:rsidRDefault="00CC3595" w:rsidP="00CC1201">
      <w:pPr>
        <w:pStyle w:val="02TEXTOPRINCIPAL"/>
      </w:pPr>
    </w:p>
    <w:p w:rsidR="00CC3595" w:rsidRDefault="00CC3595" w:rsidP="00CC1201">
      <w:pPr>
        <w:pStyle w:val="02TEXTOPRINCIPAL"/>
      </w:pPr>
      <w:r>
        <w:t>Além das observações, seguem algumas questões relativas às habilidades desenvolvidas nesta sequência didática.</w:t>
      </w:r>
    </w:p>
    <w:p w:rsidR="00CC3595" w:rsidRDefault="00CC3595" w:rsidP="00CC1201">
      <w:pPr>
        <w:pStyle w:val="02TEXTOPRINCIPAL"/>
      </w:pPr>
      <w:r>
        <w:t>1) Escreva exemplos de pronomes empregados para retomar palavras já ditas anteriormente.</w:t>
      </w:r>
    </w:p>
    <w:p w:rsidR="00CC3595" w:rsidRDefault="00CC3595" w:rsidP="00CC1201">
      <w:pPr>
        <w:pStyle w:val="02TEXTOPRINCIPAL"/>
        <w:rPr>
          <w:color w:val="FF0000"/>
        </w:rPr>
      </w:pPr>
      <w:r>
        <w:rPr>
          <w:color w:val="FF0000"/>
        </w:rPr>
        <w:t>Possíveis respostas: eles, elas, seus, suas, me, o, a, lhe.</w:t>
      </w:r>
    </w:p>
    <w:p w:rsidR="00CC3595" w:rsidRDefault="00CC3595" w:rsidP="00CC1201">
      <w:pPr>
        <w:pStyle w:val="02TEXTOPRINCIPAL"/>
      </w:pPr>
      <w:r>
        <w:t xml:space="preserve">2) Circule, na frase a </w:t>
      </w:r>
      <w:proofErr w:type="gramStart"/>
      <w:r>
        <w:t>seguir,  o</w:t>
      </w:r>
      <w:proofErr w:type="gramEnd"/>
      <w:r>
        <w:t xml:space="preserve"> pronome utilizado para retomar uma palavra já citada anteriormente. Em seguida, escreva à qual expressão esse pronome se refere.</w:t>
      </w:r>
    </w:p>
    <w:p w:rsidR="00CC3595" w:rsidRDefault="00CC3595" w:rsidP="00CC1201">
      <w:pPr>
        <w:pStyle w:val="02TEXTOPRINCIPAL"/>
      </w:pPr>
      <w:r>
        <w:t xml:space="preserve">O palhaço Pipoca trabalha há muitos anos no circo Estrela. </w:t>
      </w:r>
      <w:r>
        <w:rPr>
          <w:b/>
        </w:rPr>
        <w:t>Ele</w:t>
      </w:r>
      <w:r>
        <w:t xml:space="preserve"> é muito engraçado.</w:t>
      </w:r>
    </w:p>
    <w:p w:rsidR="00CC3595" w:rsidRDefault="00CC3595" w:rsidP="00CC1201">
      <w:pPr>
        <w:pStyle w:val="02TEXTOPRINCIPAL"/>
        <w:rPr>
          <w:color w:val="FF0000"/>
        </w:rPr>
      </w:pPr>
      <w:r>
        <w:rPr>
          <w:color w:val="FF0000"/>
        </w:rPr>
        <w:t xml:space="preserve">Resposta: o pronome ele, que retoma a expressão “o palhaço Pipoca”. </w:t>
      </w:r>
    </w:p>
    <w:p w:rsidR="00CC3595" w:rsidRDefault="00CC3595" w:rsidP="00CC1201">
      <w:pPr>
        <w:pStyle w:val="02TEXTOPRINCIPAL"/>
      </w:pPr>
    </w:p>
    <w:p w:rsidR="00CC3595" w:rsidRDefault="00CC3595" w:rsidP="00CC1201">
      <w:pPr>
        <w:pStyle w:val="02TEXTOPRINCIPAL"/>
      </w:pPr>
      <w:r>
        <w:t xml:space="preserve">Após o trabalho com a sequência didática, apresente aos alunos a </w:t>
      </w:r>
      <w:proofErr w:type="spellStart"/>
      <w:r>
        <w:t>autoavaliação</w:t>
      </w:r>
      <w:proofErr w:type="spellEnd"/>
      <w:r>
        <w:t xml:space="preserve"> a seguir. Se preferir, reproduza as questões </w:t>
      </w:r>
      <w:proofErr w:type="gramStart"/>
      <w:r>
        <w:t>na</w:t>
      </w:r>
      <w:proofErr w:type="gramEnd"/>
      <w:r>
        <w:t xml:space="preserve"> lousa para os alunos copiarem e responderem.</w:t>
      </w:r>
    </w:p>
    <w:p w:rsidR="00CC3595" w:rsidRDefault="00CC3595" w:rsidP="00CC1201">
      <w:pPr>
        <w:pStyle w:val="02TEXTOPRINCIPAL"/>
        <w:rPr>
          <w:color w:val="FF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858"/>
        <w:gridCol w:w="855"/>
      </w:tblGrid>
      <w:tr w:rsidR="00CC3595" w:rsidTr="00CC1201">
        <w:trPr>
          <w:trHeight w:val="56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95" w:rsidRDefault="00CC3595">
            <w:pPr>
              <w:pStyle w:val="03TITULOTABELAS1"/>
            </w:pPr>
            <w:r>
              <w:t>AUTOAVALIAÇÃO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95" w:rsidRDefault="00CC3595">
            <w:pPr>
              <w:pStyle w:val="03TITULOTABELAS1"/>
            </w:pPr>
            <w:r>
              <w:t>SIM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95" w:rsidRDefault="00CC3595">
            <w:pPr>
              <w:pStyle w:val="03TITULOTABELAS1"/>
            </w:pPr>
            <w:r>
              <w:t>NÃO</w:t>
            </w:r>
          </w:p>
        </w:tc>
      </w:tr>
      <w:tr w:rsidR="00CC3595" w:rsidTr="00CC1201">
        <w:trPr>
          <w:trHeight w:val="28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95" w:rsidRDefault="00CC3595">
            <w:pPr>
              <w:pStyle w:val="04TEXTOTABELAS"/>
            </w:pPr>
            <w:r>
              <w:t>Participei da atividade na sala de aula com empenho?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95" w:rsidRDefault="00CC3595">
            <w:pPr>
              <w:pStyle w:val="04TEXTOTABELAS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95" w:rsidRDefault="00CC3595">
            <w:pPr>
              <w:pStyle w:val="04TEXTOTABELAS"/>
              <w:rPr>
                <w:rFonts w:ascii="Arial" w:hAnsi="Arial" w:cs="Arial"/>
              </w:rPr>
            </w:pPr>
          </w:p>
        </w:tc>
      </w:tr>
      <w:tr w:rsidR="00CC3595" w:rsidTr="00CC1201">
        <w:trPr>
          <w:trHeight w:val="56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95" w:rsidRDefault="00CC3595">
            <w:pPr>
              <w:pStyle w:val="04TEXTOTABELAS"/>
            </w:pPr>
            <w:r>
              <w:t xml:space="preserve">Consegui compreender a função dos pronomes em um texto?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95" w:rsidRDefault="00CC3595">
            <w:pPr>
              <w:pStyle w:val="04TEXTOTABELAS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95" w:rsidRDefault="00CC3595">
            <w:pPr>
              <w:pStyle w:val="04TEXTOTABELAS"/>
              <w:rPr>
                <w:rFonts w:ascii="Arial" w:hAnsi="Arial" w:cs="Arial"/>
              </w:rPr>
            </w:pPr>
          </w:p>
        </w:tc>
      </w:tr>
      <w:tr w:rsidR="00CC3595" w:rsidTr="00CC1201">
        <w:trPr>
          <w:trHeight w:val="56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95" w:rsidRDefault="00CC3595">
            <w:pPr>
              <w:pStyle w:val="04TEXTOTABELAS"/>
            </w:pPr>
            <w:r>
              <w:t>Consegui utilizar os pronomes retomando informações no texto?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95" w:rsidRDefault="00CC3595">
            <w:pPr>
              <w:pStyle w:val="04TEXTOTABELAS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95" w:rsidRDefault="00CC3595">
            <w:pPr>
              <w:pStyle w:val="04TEXTOTABELAS"/>
              <w:rPr>
                <w:rFonts w:ascii="Arial" w:hAnsi="Arial" w:cs="Arial"/>
              </w:rPr>
            </w:pPr>
          </w:p>
        </w:tc>
      </w:tr>
    </w:tbl>
    <w:p w:rsidR="00CC3595" w:rsidRDefault="00CC3595" w:rsidP="00CC1201"/>
    <w:p w:rsidR="002C49D0" w:rsidRPr="00CC3595" w:rsidRDefault="002C49D0" w:rsidP="00CC3595"/>
    <w:sectPr w:rsidR="002C49D0" w:rsidRPr="00CC3595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6E" w:rsidRDefault="00DB196E">
      <w:r>
        <w:separator/>
      </w:r>
    </w:p>
  </w:endnote>
  <w:endnote w:type="continuationSeparator" w:id="0">
    <w:p w:rsidR="00DB196E" w:rsidRDefault="00DB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C67490" w:rsidRPr="005A1C11" w:rsidTr="00474E59">
      <w:tc>
        <w:tcPr>
          <w:tcW w:w="9606" w:type="dxa"/>
        </w:tcPr>
        <w:p w:rsidR="00C67490" w:rsidRPr="005A1C11" w:rsidRDefault="00C67490" w:rsidP="00474E59">
          <w:pPr>
            <w:pStyle w:val="Rodap"/>
            <w:rPr>
              <w:sz w:val="14"/>
              <w:szCs w:val="14"/>
            </w:rPr>
          </w:pPr>
          <w:r w:rsidRPr="005A1C11">
            <w:rPr>
              <w:sz w:val="14"/>
              <w:szCs w:val="14"/>
            </w:rPr>
            <w:t xml:space="preserve">Este material está em Licença Aberta — CC BY NC (permite a edição ou a criação de obras derivadas sobre a obra com fins não </w:t>
          </w:r>
          <w:r w:rsidRPr="005A1C11">
            <w:rPr>
              <w:sz w:val="14"/>
              <w:szCs w:val="14"/>
            </w:rPr>
            <w:br/>
            <w:t>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C67490" w:rsidRPr="005A1C11" w:rsidRDefault="00C67490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D71522">
            <w:rPr>
              <w:rStyle w:val="RodapChar"/>
              <w:noProof/>
            </w:rPr>
            <w:t>3</w:t>
          </w:r>
          <w:r w:rsidRPr="005A1C11">
            <w:rPr>
              <w:rStyle w:val="RodapChar"/>
            </w:rPr>
            <w:fldChar w:fldCharType="end"/>
          </w:r>
        </w:p>
      </w:tc>
    </w:tr>
  </w:tbl>
  <w:p w:rsidR="00852916" w:rsidRPr="00C67490" w:rsidRDefault="00852916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6E" w:rsidRDefault="00DB196E">
      <w:r>
        <w:rPr>
          <w:color w:val="000000"/>
        </w:rPr>
        <w:separator/>
      </w:r>
    </w:p>
  </w:footnote>
  <w:footnote w:type="continuationSeparator" w:id="0">
    <w:p w:rsidR="00DB196E" w:rsidRDefault="00DB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61" w:rsidRDefault="00C867EE">
    <w:r>
      <w:rPr>
        <w:noProof/>
        <w:lang w:eastAsia="pt-BR" w:bidi="ar-SA"/>
      </w:rPr>
      <w:drawing>
        <wp:inline distT="0" distB="0" distL="0" distR="0" wp14:anchorId="2FC42EFD" wp14:editId="144B7D0D">
          <wp:extent cx="6248400" cy="46329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9"/>
    <w:rsid w:val="000628EC"/>
    <w:rsid w:val="00076EF4"/>
    <w:rsid w:val="000A7F47"/>
    <w:rsid w:val="000C6EC8"/>
    <w:rsid w:val="00126F41"/>
    <w:rsid w:val="00133AA8"/>
    <w:rsid w:val="00182B00"/>
    <w:rsid w:val="001B4098"/>
    <w:rsid w:val="001C384B"/>
    <w:rsid w:val="0020549D"/>
    <w:rsid w:val="00210B7C"/>
    <w:rsid w:val="0026445C"/>
    <w:rsid w:val="002B4837"/>
    <w:rsid w:val="002C49D0"/>
    <w:rsid w:val="002C6E52"/>
    <w:rsid w:val="002F294E"/>
    <w:rsid w:val="003C3801"/>
    <w:rsid w:val="00426FFF"/>
    <w:rsid w:val="00446EC7"/>
    <w:rsid w:val="004C2C31"/>
    <w:rsid w:val="00512EF1"/>
    <w:rsid w:val="005D03F2"/>
    <w:rsid w:val="00644D36"/>
    <w:rsid w:val="00676297"/>
    <w:rsid w:val="006D5809"/>
    <w:rsid w:val="00802F95"/>
    <w:rsid w:val="00852916"/>
    <w:rsid w:val="008C2A24"/>
    <w:rsid w:val="008E09F8"/>
    <w:rsid w:val="008F7795"/>
    <w:rsid w:val="00935D6C"/>
    <w:rsid w:val="00A74FAE"/>
    <w:rsid w:val="00B22083"/>
    <w:rsid w:val="00B36FBF"/>
    <w:rsid w:val="00BE0E52"/>
    <w:rsid w:val="00BE346A"/>
    <w:rsid w:val="00C65D98"/>
    <w:rsid w:val="00C67490"/>
    <w:rsid w:val="00C867EE"/>
    <w:rsid w:val="00CC3595"/>
    <w:rsid w:val="00CC5CBB"/>
    <w:rsid w:val="00CF42D1"/>
    <w:rsid w:val="00D418A3"/>
    <w:rsid w:val="00D537E4"/>
    <w:rsid w:val="00D71522"/>
    <w:rsid w:val="00DB196E"/>
    <w:rsid w:val="00E05E1E"/>
    <w:rsid w:val="00E14CEA"/>
    <w:rsid w:val="00E27094"/>
    <w:rsid w:val="00E449E3"/>
    <w:rsid w:val="00E90F29"/>
    <w:rsid w:val="00FA209D"/>
    <w:rsid w:val="00FD5852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274178"/>
  <w15:docId w15:val="{53C5998F-C0B3-4D57-892B-0596346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kern w:val="3"/>
        <w:sz w:val="21"/>
        <w:szCs w:val="21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18A3"/>
  </w:style>
  <w:style w:type="paragraph" w:styleId="Ttulo1">
    <w:name w:val="heading 1"/>
    <w:basedOn w:val="Heading"/>
    <w:next w:val="Textbody"/>
    <w:rsid w:val="00D418A3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rsid w:val="00D418A3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rsid w:val="00D418A3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rsid w:val="00D418A3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rsid w:val="00D418A3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rsid w:val="00D418A3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rsid w:val="00D418A3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rsid w:val="00D418A3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rsid w:val="00D418A3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18A3"/>
  </w:style>
  <w:style w:type="paragraph" w:customStyle="1" w:styleId="Heading">
    <w:name w:val="Heading"/>
    <w:next w:val="Textbody"/>
    <w:rsid w:val="00D418A3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autoRedefine/>
    <w:rsid w:val="00D418A3"/>
    <w:pPr>
      <w:suppressAutoHyphens/>
      <w:spacing w:after="140" w:line="288" w:lineRule="auto"/>
    </w:pPr>
    <w:rPr>
      <w:rFonts w:eastAsia="Tahoma"/>
    </w:rPr>
  </w:style>
  <w:style w:type="paragraph" w:styleId="Lista">
    <w:name w:val="List"/>
    <w:basedOn w:val="Textbody"/>
    <w:rsid w:val="00D418A3"/>
    <w:rPr>
      <w:rFonts w:cs="Mangal"/>
      <w:sz w:val="24"/>
    </w:rPr>
  </w:style>
  <w:style w:type="paragraph" w:styleId="Legenda">
    <w:name w:val="caption"/>
    <w:rsid w:val="00D418A3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rsid w:val="00D418A3"/>
    <w:pPr>
      <w:suppressLineNumbers/>
      <w:suppressAutoHyphens/>
    </w:pPr>
  </w:style>
  <w:style w:type="paragraph" w:customStyle="1" w:styleId="02TEXTOPRINCIPAL">
    <w:name w:val="02_TEXTO_PRINCIPAL"/>
    <w:basedOn w:val="Textbody"/>
    <w:rsid w:val="00D418A3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rsid w:val="00D418A3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418A3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418A3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D418A3"/>
    <w:rPr>
      <w:sz w:val="32"/>
    </w:rPr>
  </w:style>
  <w:style w:type="paragraph" w:customStyle="1" w:styleId="01TITULO4">
    <w:name w:val="01_TITULO_4"/>
    <w:basedOn w:val="01TITULO3"/>
    <w:rsid w:val="00D418A3"/>
    <w:rPr>
      <w:sz w:val="28"/>
    </w:rPr>
  </w:style>
  <w:style w:type="paragraph" w:customStyle="1" w:styleId="03TITULOTABELAS2">
    <w:name w:val="03_TITULO_TABELAS_2"/>
    <w:basedOn w:val="03TITULOTABELAS1"/>
    <w:rsid w:val="00D418A3"/>
    <w:rPr>
      <w:sz w:val="21"/>
    </w:rPr>
  </w:style>
  <w:style w:type="paragraph" w:customStyle="1" w:styleId="04TEXTOTABELAS">
    <w:name w:val="04_TEXTO_TABELAS"/>
    <w:basedOn w:val="02TEXTOPRINCIPAL"/>
    <w:rsid w:val="00D418A3"/>
    <w:pPr>
      <w:spacing w:before="0" w:after="0"/>
    </w:pPr>
  </w:style>
  <w:style w:type="paragraph" w:customStyle="1" w:styleId="02TEXTOITEM">
    <w:name w:val="02_TEXTO_ITEM"/>
    <w:basedOn w:val="02TEXTOPRINCIPAL"/>
    <w:rsid w:val="00D418A3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rsid w:val="00D418A3"/>
    <w:pPr>
      <w:tabs>
        <w:tab w:val="right" w:pos="279"/>
      </w:tabs>
      <w:spacing w:before="57" w:after="57"/>
      <w:ind w:left="340" w:hanging="340"/>
    </w:pPr>
  </w:style>
  <w:style w:type="paragraph" w:customStyle="1" w:styleId="TableContents">
    <w:name w:val="Table Contents"/>
    <w:basedOn w:val="Standard"/>
    <w:rsid w:val="00D418A3"/>
    <w:pPr>
      <w:suppressLineNumbers/>
    </w:pPr>
  </w:style>
  <w:style w:type="paragraph" w:customStyle="1" w:styleId="Textbodyindent">
    <w:name w:val="Text body indent"/>
    <w:basedOn w:val="Textbody"/>
    <w:rsid w:val="00D418A3"/>
    <w:pPr>
      <w:ind w:left="283"/>
    </w:pPr>
  </w:style>
  <w:style w:type="paragraph" w:customStyle="1" w:styleId="ListIndent">
    <w:name w:val="List Indent"/>
    <w:basedOn w:val="Textbody"/>
    <w:rsid w:val="00D418A3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Textbody"/>
    <w:rsid w:val="00D418A3"/>
    <w:pPr>
      <w:ind w:left="2268"/>
    </w:pPr>
  </w:style>
  <w:style w:type="paragraph" w:customStyle="1" w:styleId="Firstlineindent">
    <w:name w:val="First line indent"/>
    <w:basedOn w:val="Textbody"/>
    <w:rsid w:val="00D418A3"/>
    <w:pPr>
      <w:ind w:firstLine="283"/>
    </w:pPr>
  </w:style>
  <w:style w:type="paragraph" w:styleId="Saudao">
    <w:name w:val="Salutation"/>
    <w:basedOn w:val="Standard"/>
    <w:rsid w:val="00D418A3"/>
    <w:pPr>
      <w:suppressLineNumbers/>
    </w:pPr>
  </w:style>
  <w:style w:type="paragraph" w:customStyle="1" w:styleId="Hangingindent">
    <w:name w:val="Hanging indent"/>
    <w:basedOn w:val="Textbody"/>
    <w:rsid w:val="00D418A3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D418A3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rsid w:val="00D418A3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D418A3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D418A3"/>
    <w:rPr>
      <w:sz w:val="16"/>
    </w:rPr>
  </w:style>
  <w:style w:type="paragraph" w:customStyle="1" w:styleId="01TITULOVINHETA2">
    <w:name w:val="01_TITULO_VINHETA_2"/>
    <w:basedOn w:val="03TITULOTABELAS1"/>
    <w:rsid w:val="00D418A3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D418A3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rsid w:val="00D418A3"/>
    <w:pPr>
      <w:numPr>
        <w:numId w:val="11"/>
      </w:numPr>
      <w:suppressLineNumbers/>
      <w:tabs>
        <w:tab w:val="left" w:pos="227"/>
      </w:tabs>
      <w:spacing w:before="0" w:after="20" w:line="280" w:lineRule="exact"/>
    </w:pPr>
  </w:style>
  <w:style w:type="paragraph" w:styleId="Rodap">
    <w:name w:val="footer"/>
    <w:basedOn w:val="Normal"/>
    <w:rsid w:val="00D41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D418A3"/>
    <w:rPr>
      <w:szCs w:val="21"/>
    </w:rPr>
  </w:style>
  <w:style w:type="character" w:customStyle="1" w:styleId="RodapChar">
    <w:name w:val="Rodapé Char"/>
    <w:basedOn w:val="Fontepargpadro"/>
    <w:rsid w:val="00D418A3"/>
    <w:rPr>
      <w:szCs w:val="21"/>
    </w:rPr>
  </w:style>
  <w:style w:type="numbering" w:customStyle="1" w:styleId="LFO1">
    <w:name w:val="LFO1"/>
    <w:basedOn w:val="Semlista"/>
    <w:rsid w:val="00D418A3"/>
    <w:pPr>
      <w:numPr>
        <w:numId w:val="1"/>
      </w:numPr>
    </w:pPr>
  </w:style>
  <w:style w:type="numbering" w:customStyle="1" w:styleId="LFO3">
    <w:name w:val="LFO3"/>
    <w:basedOn w:val="Semlista"/>
    <w:rsid w:val="00D418A3"/>
    <w:pPr>
      <w:numPr>
        <w:numId w:val="2"/>
      </w:numPr>
    </w:pPr>
  </w:style>
  <w:style w:type="paragraph" w:customStyle="1" w:styleId="06LEGENDA">
    <w:name w:val="06_LEGENDA"/>
    <w:basedOn w:val="06CREDITO"/>
    <w:rsid w:val="00D418A3"/>
    <w:pPr>
      <w:spacing w:before="60" w:after="60"/>
    </w:pPr>
    <w:rPr>
      <w:sz w:val="20"/>
    </w:rPr>
  </w:style>
  <w:style w:type="paragraph" w:styleId="Cabealho">
    <w:name w:val="header"/>
    <w:basedOn w:val="Normal"/>
    <w:link w:val="CabealhoChar1"/>
    <w:uiPriority w:val="99"/>
    <w:unhideWhenUsed/>
    <w:rsid w:val="00D418A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418A3"/>
  </w:style>
  <w:style w:type="paragraph" w:styleId="Textodebalo">
    <w:name w:val="Balloon Text"/>
    <w:basedOn w:val="Normal"/>
    <w:link w:val="TextodebaloChar"/>
    <w:uiPriority w:val="99"/>
    <w:semiHidden/>
    <w:unhideWhenUsed/>
    <w:rsid w:val="00D418A3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8A3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rsid w:val="00D418A3"/>
    <w:pPr>
      <w:numPr>
        <w:numId w:val="0"/>
      </w:numPr>
      <w:ind w:left="454" w:hanging="170"/>
    </w:pPr>
  </w:style>
  <w:style w:type="table" w:styleId="Tabelacomgrade">
    <w:name w:val="Table Grid"/>
    <w:basedOn w:val="Tabelanormal"/>
    <w:uiPriority w:val="59"/>
    <w:rsid w:val="00D4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18A3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D418A3"/>
    <w:rPr>
      <w:color w:val="0563C1" w:themeColor="hyperlink"/>
      <w:u w:val="single"/>
    </w:rPr>
  </w:style>
  <w:style w:type="character" w:customStyle="1" w:styleId="A1">
    <w:name w:val="A1"/>
    <w:uiPriority w:val="99"/>
    <w:rsid w:val="00D418A3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D418A3"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D418A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418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18A3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18A3"/>
    <w:rPr>
      <w:rFonts w:asciiTheme="majorHAnsi" w:hAnsiTheme="majorHAnsi"/>
      <w:sz w:val="20"/>
      <w:szCs w:val="18"/>
    </w:rPr>
  </w:style>
  <w:style w:type="paragraph" w:customStyle="1" w:styleId="02TEXTOPRINCIPALBULLET2">
    <w:name w:val="02_TEXTO_PRINCIPAL_BULLET_2"/>
    <w:basedOn w:val="02TEXTOPRINCIPALBULLET"/>
    <w:rsid w:val="00D418A3"/>
    <w:pPr>
      <w:numPr>
        <w:numId w:val="0"/>
      </w:numPr>
      <w:tabs>
        <w:tab w:val="clear" w:pos="227"/>
      </w:tabs>
      <w:ind w:left="227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18A3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18A3"/>
    <w:rPr>
      <w:rFonts w:asciiTheme="majorHAnsi" w:hAnsiTheme="majorHAnsi" w:cs="Mangal"/>
      <w:b/>
      <w:bCs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D418A3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Clementin</dc:creator>
  <cp:lastModifiedBy>Julio Cesar Alexandre Junior</cp:lastModifiedBy>
  <cp:revision>4</cp:revision>
  <dcterms:created xsi:type="dcterms:W3CDTF">2018-01-17T17:05:00Z</dcterms:created>
  <dcterms:modified xsi:type="dcterms:W3CDTF">2018-01-19T12:47:00Z</dcterms:modified>
</cp:coreProperties>
</file>