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49F" w:rsidRDefault="009F249F" w:rsidP="009F249F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</w:p>
    <w:p w:rsidR="009F249F" w:rsidRPr="00892E1F" w:rsidRDefault="009F249F" w:rsidP="009F249F">
      <w:pPr>
        <w:pStyle w:val="01TITULO1"/>
        <w:rPr>
          <w:sz w:val="36"/>
          <w:szCs w:val="36"/>
        </w:rPr>
      </w:pPr>
    </w:p>
    <w:p w:rsidR="009F249F" w:rsidRDefault="009F249F" w:rsidP="009F249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>
        <w:rPr>
          <w:b w:val="0"/>
        </w:rPr>
        <w:tab/>
      </w:r>
      <w:r>
        <w:rPr>
          <w:b w:val="0"/>
        </w:rPr>
        <w:tab/>
      </w:r>
      <w:r w:rsidRPr="00E75A70">
        <w:t>Bimestre</w:t>
      </w:r>
      <w:r w:rsidRPr="007D040B">
        <w:rPr>
          <w:b w:val="0"/>
        </w:rPr>
        <w:t>:</w:t>
      </w:r>
      <w:r>
        <w:rPr>
          <w:b w:val="0"/>
        </w:rPr>
        <w:t xml:space="preserve"> 1</w:t>
      </w:r>
      <w:r w:rsidRPr="007D040B">
        <w:rPr>
          <w:b w:val="0"/>
        </w:rPr>
        <w:t>º</w:t>
      </w:r>
    </w:p>
    <w:p w:rsidR="009F249F" w:rsidRPr="00892E1F" w:rsidRDefault="009F249F" w:rsidP="009F249F">
      <w:pPr>
        <w:pStyle w:val="01TITULO2"/>
        <w:rPr>
          <w:sz w:val="21"/>
          <w:szCs w:val="21"/>
        </w:rPr>
      </w:pPr>
    </w:p>
    <w:p w:rsidR="009F249F" w:rsidRDefault="009F249F" w:rsidP="009F249F">
      <w:pPr>
        <w:pStyle w:val="01TITULO2"/>
        <w:rPr>
          <w:b w:val="0"/>
        </w:rPr>
      </w:pPr>
      <w:r w:rsidRPr="004C7D0B">
        <w:t xml:space="preserve">Título: </w:t>
      </w:r>
      <w:r w:rsidRPr="001D485B">
        <w:t>Produzindo uma lista para compra de alimentos</w:t>
      </w:r>
    </w:p>
    <w:p w:rsidR="009F249F" w:rsidRPr="004C7D0B" w:rsidRDefault="009F249F" w:rsidP="009F249F">
      <w:pPr>
        <w:pStyle w:val="01TITULO2"/>
      </w:pPr>
    </w:p>
    <w:p w:rsidR="009F249F" w:rsidRDefault="009F249F" w:rsidP="009F249F">
      <w:pPr>
        <w:pStyle w:val="01TITULO2"/>
      </w:pPr>
      <w:r w:rsidRPr="00E75A70">
        <w:t>Objetivos de aprendizagem</w:t>
      </w:r>
    </w:p>
    <w:p w:rsidR="009F249F" w:rsidRPr="00892E1F" w:rsidRDefault="009F249F" w:rsidP="009F249F">
      <w:pPr>
        <w:pStyle w:val="01TITULO2"/>
        <w:rPr>
          <w:sz w:val="21"/>
          <w:szCs w:val="21"/>
        </w:rPr>
      </w:pPr>
    </w:p>
    <w:p w:rsidR="009F249F" w:rsidRDefault="009F249F" w:rsidP="009F249F">
      <w:pPr>
        <w:pStyle w:val="02TEXTOPRINCIPALBULLET"/>
      </w:pPr>
      <w:r>
        <w:t>Expressar opiniões sobre um tema.</w:t>
      </w:r>
    </w:p>
    <w:p w:rsidR="009F249F" w:rsidRDefault="009F249F" w:rsidP="009F249F">
      <w:pPr>
        <w:pStyle w:val="02TEXTOPRINCIPALBULLET"/>
        <w:numPr>
          <w:ilvl w:val="0"/>
          <w:numId w:val="0"/>
        </w:numPr>
        <w:ind w:left="227"/>
      </w:pPr>
      <w:r w:rsidRPr="004C7D0B">
        <w:rPr>
          <w:b/>
        </w:rPr>
        <w:t>Objeto de conhecimento</w:t>
      </w:r>
      <w:r>
        <w:t>: Finalidades da interação oral.</w:t>
      </w:r>
    </w:p>
    <w:p w:rsidR="009F249F" w:rsidRDefault="009F249F" w:rsidP="009F249F">
      <w:pPr>
        <w:pStyle w:val="02TEXTOPRINCIPALBULLET"/>
        <w:numPr>
          <w:ilvl w:val="0"/>
          <w:numId w:val="0"/>
        </w:numPr>
        <w:ind w:left="227"/>
      </w:pPr>
      <w:r w:rsidRPr="004C7D0B">
        <w:rPr>
          <w:b/>
        </w:rPr>
        <w:t>Habilidade trabalhada</w:t>
      </w:r>
      <w:r w:rsidRPr="000272B3">
        <w:t>:</w:t>
      </w:r>
      <w:r w:rsidRPr="004C7D0B">
        <w:rPr>
          <w:b/>
        </w:rPr>
        <w:t xml:space="preserve"> (EF02LP06)</w:t>
      </w:r>
      <w:r>
        <w:t xml:space="preserve"> Identificar finalidades da interação oral, em diferentes contextos comunicativos (solicitar informações, apresentar opiniões, informar, relatar experiências etc.).</w:t>
      </w:r>
    </w:p>
    <w:p w:rsidR="009F249F" w:rsidRDefault="009F249F" w:rsidP="009F249F">
      <w:pPr>
        <w:pStyle w:val="02TEXTOPRINCIPALBULLET"/>
      </w:pPr>
      <w:r>
        <w:t>Produzir uma lista de alimentos.</w:t>
      </w:r>
    </w:p>
    <w:p w:rsidR="009F249F" w:rsidRDefault="009F249F" w:rsidP="009F249F">
      <w:pPr>
        <w:pStyle w:val="02TEXTOPRINCIPALBULLET"/>
        <w:numPr>
          <w:ilvl w:val="0"/>
          <w:numId w:val="0"/>
        </w:numPr>
        <w:ind w:left="227"/>
      </w:pPr>
      <w:r w:rsidRPr="004C7D0B">
        <w:rPr>
          <w:b/>
        </w:rPr>
        <w:t>Objeto de conhecimento</w:t>
      </w:r>
      <w:r>
        <w:t>: Lista.</w:t>
      </w:r>
    </w:p>
    <w:p w:rsidR="009F249F" w:rsidRDefault="009F249F" w:rsidP="009F249F">
      <w:pPr>
        <w:pStyle w:val="02TEXTOPRINCIPALBULLET"/>
        <w:numPr>
          <w:ilvl w:val="0"/>
          <w:numId w:val="0"/>
        </w:numPr>
        <w:ind w:left="227"/>
      </w:pPr>
      <w:r w:rsidRPr="004C7D0B">
        <w:rPr>
          <w:b/>
        </w:rPr>
        <w:t>Habilidade trabalhada</w:t>
      </w:r>
      <w:r w:rsidRPr="000272B3">
        <w:t>:</w:t>
      </w:r>
      <w:r w:rsidRPr="004C7D0B">
        <w:rPr>
          <w:b/>
        </w:rPr>
        <w:t xml:space="preserve"> (EF02LP20)</w:t>
      </w:r>
      <w:r>
        <w:t xml:space="preserve"> Escrever listas de nomes ou de objetos, associando, quando pertinente, texto verbal e visual, considerando a situação comunicativa e o tema/assunto do texto.</w:t>
      </w:r>
    </w:p>
    <w:p w:rsidR="009F249F" w:rsidRDefault="009F249F" w:rsidP="009F249F">
      <w:pPr>
        <w:pStyle w:val="02TEXTOPRINCIPALBULLET"/>
      </w:pPr>
      <w:r>
        <w:t>Escrever palavras.</w:t>
      </w:r>
    </w:p>
    <w:p w:rsidR="009F249F" w:rsidRDefault="009F249F" w:rsidP="009F249F">
      <w:pPr>
        <w:pStyle w:val="02TEXTOPRINCIPALBULLET"/>
        <w:numPr>
          <w:ilvl w:val="0"/>
          <w:numId w:val="0"/>
        </w:numPr>
        <w:ind w:left="227"/>
      </w:pPr>
      <w:r w:rsidRPr="004C7D0B">
        <w:rPr>
          <w:b/>
        </w:rPr>
        <w:t>Objeto de conhecimento</w:t>
      </w:r>
      <w:r>
        <w:t>: Conhecimento do alfabeto.</w:t>
      </w:r>
    </w:p>
    <w:p w:rsidR="009F249F" w:rsidRDefault="009F249F" w:rsidP="009F249F">
      <w:pPr>
        <w:pStyle w:val="02TEXTOPRINCIPALBULLET"/>
        <w:numPr>
          <w:ilvl w:val="0"/>
          <w:numId w:val="0"/>
        </w:numPr>
        <w:ind w:left="227"/>
      </w:pPr>
      <w:r w:rsidRPr="004C7D0B">
        <w:rPr>
          <w:b/>
        </w:rPr>
        <w:t>Habilidade trabalhada</w:t>
      </w:r>
      <w:r w:rsidRPr="000272B3">
        <w:t>:</w:t>
      </w:r>
      <w:r w:rsidRPr="004C7D0B">
        <w:rPr>
          <w:b/>
        </w:rPr>
        <w:t xml:space="preserve"> (EF02LP32)</w:t>
      </w:r>
      <w:r>
        <w:t xml:space="preserve"> Escrever palavras, frases, textos curtos nas formas imprensa e cursiva.</w:t>
      </w:r>
    </w:p>
    <w:p w:rsidR="009F249F" w:rsidRDefault="009F249F" w:rsidP="009F249F">
      <w:pPr>
        <w:pStyle w:val="02TEXTOPRINCIPALBULLET"/>
      </w:pPr>
      <w:r>
        <w:t xml:space="preserve">Identificar a função </w:t>
      </w:r>
      <w:proofErr w:type="spellStart"/>
      <w:r>
        <w:t>sociocomunicativa</w:t>
      </w:r>
      <w:proofErr w:type="spellEnd"/>
      <w:r>
        <w:t xml:space="preserve"> de um texto.</w:t>
      </w:r>
    </w:p>
    <w:p w:rsidR="009F249F" w:rsidRDefault="009F249F" w:rsidP="009F249F">
      <w:pPr>
        <w:pStyle w:val="02TEXTOPRINCIPALBULLET"/>
        <w:numPr>
          <w:ilvl w:val="0"/>
          <w:numId w:val="0"/>
        </w:numPr>
        <w:ind w:left="227"/>
      </w:pPr>
      <w:r w:rsidRPr="004C7D0B">
        <w:rPr>
          <w:b/>
        </w:rPr>
        <w:t>Objeto de conhecimento</w:t>
      </w:r>
      <w:r>
        <w:t>: Reconstrução das condições de produção e recepção de textos.</w:t>
      </w:r>
    </w:p>
    <w:p w:rsidR="009F249F" w:rsidRDefault="009F249F" w:rsidP="009F249F">
      <w:pPr>
        <w:pStyle w:val="02TEXTOPRINCIPALBULLET"/>
        <w:numPr>
          <w:ilvl w:val="0"/>
          <w:numId w:val="0"/>
        </w:numPr>
        <w:ind w:left="227"/>
      </w:pPr>
      <w:r w:rsidRPr="004C7D0B">
        <w:rPr>
          <w:b/>
        </w:rPr>
        <w:t>Habilidade desenvolvida</w:t>
      </w:r>
      <w:r w:rsidRPr="000272B3">
        <w:t>:</w:t>
      </w:r>
      <w:r w:rsidRPr="004C7D0B">
        <w:rPr>
          <w:b/>
        </w:rPr>
        <w:t xml:space="preserve"> (EF02LP15)</w:t>
      </w:r>
      <w:r>
        <w:t xml:space="preserve"> Identificar a função </w:t>
      </w:r>
      <w:proofErr w:type="spellStart"/>
      <w:r>
        <w:t>sociocomunicativa</w:t>
      </w:r>
      <w:proofErr w:type="spellEnd"/>
      <w:r>
        <w:t xml:space="preserve"> de textos que circulam em esferas da vida social, reconhecendo para que foram produzidos, onde circulam, quem produziu, a quem se destinam.</w:t>
      </w:r>
    </w:p>
    <w:p w:rsidR="009F249F" w:rsidRPr="00E75A70" w:rsidRDefault="009F249F" w:rsidP="009F249F">
      <w:pPr>
        <w:pStyle w:val="02TEXTOPRINCIPALBULLET"/>
        <w:numPr>
          <w:ilvl w:val="0"/>
          <w:numId w:val="0"/>
        </w:numPr>
      </w:pPr>
    </w:p>
    <w:p w:rsidR="009F249F" w:rsidRPr="004C7D0B" w:rsidRDefault="009F249F" w:rsidP="009F249F">
      <w:pPr>
        <w:pStyle w:val="01TITULO2"/>
      </w:pPr>
      <w:r w:rsidRPr="004C7D0B">
        <w:t>Tempo previsto</w:t>
      </w:r>
      <w:r w:rsidRPr="000758F9">
        <w:rPr>
          <w:b w:val="0"/>
        </w:rPr>
        <w:t>:</w:t>
      </w:r>
      <w:r w:rsidRPr="004C7D0B">
        <w:t xml:space="preserve"> </w:t>
      </w:r>
      <w:r w:rsidRPr="004C7D0B">
        <w:rPr>
          <w:b w:val="0"/>
        </w:rPr>
        <w:t>3</w:t>
      </w:r>
      <w:r>
        <w:rPr>
          <w:b w:val="0"/>
        </w:rPr>
        <w:t>0</w:t>
      </w:r>
      <w:r w:rsidRPr="004C7D0B">
        <w:rPr>
          <w:b w:val="0"/>
        </w:rPr>
        <w:t>0 minutos</w:t>
      </w:r>
      <w:r>
        <w:rPr>
          <w:b w:val="0"/>
        </w:rPr>
        <w:t xml:space="preserve"> </w:t>
      </w:r>
      <w:r w:rsidRPr="004C7D0B">
        <w:rPr>
          <w:b w:val="0"/>
        </w:rPr>
        <w:t>(</w:t>
      </w:r>
      <w:r>
        <w:rPr>
          <w:b w:val="0"/>
        </w:rPr>
        <w:t>6</w:t>
      </w:r>
      <w:r w:rsidRPr="004C7D0B">
        <w:rPr>
          <w:b w:val="0"/>
        </w:rPr>
        <w:t xml:space="preserve"> aulas de aproximadamente 50 minutos cada)</w:t>
      </w:r>
    </w:p>
    <w:p w:rsidR="009F249F" w:rsidRPr="00E75A70" w:rsidRDefault="009F249F" w:rsidP="009F249F">
      <w:pPr>
        <w:pStyle w:val="02TEXTOPRINCIPAL"/>
      </w:pPr>
    </w:p>
    <w:p w:rsidR="009F249F" w:rsidRDefault="009F249F" w:rsidP="009F249F">
      <w:pPr>
        <w:pStyle w:val="01TITULO2"/>
      </w:pPr>
      <w:r w:rsidRPr="00E75A70">
        <w:t>Materiais necessários</w:t>
      </w:r>
    </w:p>
    <w:p w:rsidR="009F249F" w:rsidRPr="00892E1F" w:rsidRDefault="009F249F" w:rsidP="009F249F">
      <w:pPr>
        <w:pStyle w:val="01TITULO2"/>
        <w:rPr>
          <w:sz w:val="21"/>
          <w:szCs w:val="21"/>
        </w:rPr>
      </w:pPr>
    </w:p>
    <w:p w:rsidR="009F249F" w:rsidRDefault="009F249F" w:rsidP="009F249F">
      <w:pPr>
        <w:pStyle w:val="02TEXTOPRINCIPALBULLET"/>
        <w:rPr>
          <w:b/>
        </w:rPr>
      </w:pPr>
      <w:r>
        <w:rPr>
          <w:lang w:eastAsia="pt-BR"/>
        </w:rPr>
        <w:t>Folhetos de ofertas de supermercados (um para cada aluno), tesouras de pontas arredondadas, caderno de atividades de sala do aluno, lápis, borracha e alfabeto de parede da sala de aula.</w:t>
      </w:r>
    </w:p>
    <w:p w:rsidR="009F249F" w:rsidRPr="00076444" w:rsidRDefault="009F249F" w:rsidP="009F249F">
      <w:pPr>
        <w:pStyle w:val="02TEXTOPRINCIPALBULLET"/>
        <w:numPr>
          <w:ilvl w:val="0"/>
          <w:numId w:val="0"/>
        </w:numPr>
        <w:ind w:left="227"/>
      </w:pPr>
    </w:p>
    <w:p w:rsidR="009F249F" w:rsidRDefault="009F249F" w:rsidP="009F249F">
      <w:pPr>
        <w:pStyle w:val="01TITULO2"/>
      </w:pPr>
      <w:r w:rsidRPr="00E75A70">
        <w:t>Desenvolvimento da sequência didática</w:t>
      </w:r>
    </w:p>
    <w:p w:rsidR="009F249F" w:rsidRPr="003E2B4A" w:rsidRDefault="009F249F" w:rsidP="009F249F">
      <w:pPr>
        <w:pStyle w:val="02TEXTOPRINCIPAL"/>
      </w:pPr>
    </w:p>
    <w:p w:rsidR="00BF40F6" w:rsidRDefault="00BF40F6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9F249F" w:rsidRDefault="009F249F" w:rsidP="009F249F">
      <w:pPr>
        <w:pStyle w:val="01TITULO3"/>
      </w:pPr>
      <w:r>
        <w:lastRenderedPageBreak/>
        <w:t xml:space="preserve">Etapa 1 (Aproximadamente 150 minutos / 3 aulas) 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Antecipadamente, providencie um folheto de ofertas de supermercados para cada aluno da turma.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Inicie a aula entregando os folhetos. Em seguida, pergunte aos alunos onde é possível encontrar folhetos como os que receberam, que tipo de informações apresentam, para que público são destinados e para que servem. Se necessário, auxilie-os nesta conclusão, explicando que os folhetos servem p</w:t>
      </w:r>
      <w:r w:rsidRPr="00E000AA">
        <w:rPr>
          <w:rFonts w:ascii="Arial" w:eastAsia="Times New Roman" w:hAnsi="Arial" w:cs="Arial"/>
          <w:color w:val="000000"/>
          <w:lang w:eastAsia="pt-BR"/>
        </w:rPr>
        <w:t>ara</w:t>
      </w:r>
      <w:r>
        <w:rPr>
          <w:rFonts w:ascii="Arial" w:eastAsia="Times New Roman" w:hAnsi="Arial" w:cs="Arial"/>
          <w:color w:val="000000"/>
          <w:lang w:eastAsia="pt-BR"/>
        </w:rPr>
        <w:t xml:space="preserve"> as pessoas</w:t>
      </w:r>
      <w:r w:rsidRPr="00E000AA">
        <w:rPr>
          <w:rFonts w:ascii="Arial" w:eastAsia="Times New Roman" w:hAnsi="Arial" w:cs="Arial"/>
          <w:color w:val="000000"/>
          <w:lang w:eastAsia="pt-BR"/>
        </w:rPr>
        <w:t xml:space="preserve"> verificar</w:t>
      </w:r>
      <w:r>
        <w:rPr>
          <w:rFonts w:ascii="Arial" w:eastAsia="Times New Roman" w:hAnsi="Arial" w:cs="Arial"/>
          <w:color w:val="000000"/>
          <w:lang w:eastAsia="pt-BR"/>
        </w:rPr>
        <w:t>em</w:t>
      </w:r>
      <w:r w:rsidRPr="00E000AA">
        <w:rPr>
          <w:rFonts w:ascii="Arial" w:eastAsia="Times New Roman" w:hAnsi="Arial" w:cs="Arial"/>
          <w:color w:val="000000"/>
          <w:lang w:eastAsia="pt-BR"/>
        </w:rPr>
        <w:t xml:space="preserve"> o preço de produtos, saber das ofertas e comparar com </w:t>
      </w:r>
      <w:r>
        <w:rPr>
          <w:rFonts w:ascii="Arial" w:eastAsia="Times New Roman" w:hAnsi="Arial" w:cs="Arial"/>
          <w:color w:val="000000"/>
          <w:lang w:eastAsia="pt-BR"/>
        </w:rPr>
        <w:t xml:space="preserve">os preços de </w:t>
      </w:r>
      <w:r w:rsidRPr="00E000AA">
        <w:rPr>
          <w:rFonts w:ascii="Arial" w:eastAsia="Times New Roman" w:hAnsi="Arial" w:cs="Arial"/>
          <w:color w:val="000000"/>
          <w:lang w:eastAsia="pt-BR"/>
        </w:rPr>
        <w:t xml:space="preserve">outros estabelecimentos ou apenas para </w:t>
      </w:r>
      <w:r>
        <w:rPr>
          <w:rFonts w:ascii="Arial" w:eastAsia="Times New Roman" w:hAnsi="Arial" w:cs="Arial"/>
          <w:color w:val="000000"/>
          <w:lang w:eastAsia="pt-BR"/>
        </w:rPr>
        <w:t>conhece</w:t>
      </w:r>
      <w:r w:rsidRPr="00E000AA">
        <w:rPr>
          <w:rFonts w:ascii="Arial" w:eastAsia="Times New Roman" w:hAnsi="Arial" w:cs="Arial"/>
          <w:color w:val="000000"/>
          <w:lang w:eastAsia="pt-BR"/>
        </w:rPr>
        <w:t>r os produtos que estão sendo ofertados e comprá-los.</w:t>
      </w:r>
      <w:r>
        <w:rPr>
          <w:rFonts w:ascii="Arial" w:eastAsia="Times New Roman" w:hAnsi="Arial" w:cs="Arial"/>
          <w:color w:val="000000"/>
          <w:lang w:eastAsia="pt-BR"/>
        </w:rPr>
        <w:t xml:space="preserve"> Permita que os alunos expressem suas opiniões e verifique quais conhecimentos eles já possuem sobre esse gênero textual.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Em seguida, peça que selecionem no folheto dez imagens e recortem-nas. Depois, oriente-os a organizar as imagens recortadas em ordem alfabética de nome dos produtos. Para auxiliá-los, peça a eles que recitem o alfabeto na ordem convencional ou, caso haja um alfabeto de sala, oriente-os a consultar. Circule pela sala verificando quais alunos conseguiram organizar as imagens em ordem alfabética e auxilie os que necessitarem de ajuda.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Entregue os cadernos de atividade de sala de aula e solicite aos alunos que colem as imagens na mesma ordem em que as organizaram, escrevendo o nome de cada produto abaixo da imagem.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Conforme os alunos forem finalizando a atividade, chame-os até a sua mesa e verifique o nível de escrita em que cada um se encontra.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Finalize solicitando</w:t>
      </w:r>
      <w:r w:rsidRPr="00C37B11">
        <w:rPr>
          <w:rFonts w:ascii="Arial" w:eastAsia="Times New Roman" w:hAnsi="Arial" w:cs="Arial"/>
          <w:color w:val="000000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lang w:eastAsia="pt-BR"/>
        </w:rPr>
        <w:t>aos alunos que pesquisem e tragam para a próxima aula folhetos de supermercados. Peça a eles que conversem em casa sobre a importância de recorrer aos folhetos de oferta para a realização das compras para o lar.</w:t>
      </w:r>
    </w:p>
    <w:p w:rsidR="009F249F" w:rsidRDefault="009F249F" w:rsidP="009F249F">
      <w:pPr>
        <w:pStyle w:val="02TEXTOPRINCIPAL"/>
        <w:rPr>
          <w:rFonts w:ascii="Arial" w:eastAsiaTheme="minorHAnsi" w:hAnsi="Arial" w:cs="Arial"/>
          <w:lang w:eastAsia="en-US"/>
        </w:rPr>
      </w:pPr>
    </w:p>
    <w:p w:rsidR="009F249F" w:rsidRDefault="009F249F" w:rsidP="009F249F">
      <w:pPr>
        <w:pStyle w:val="01TITULO3"/>
      </w:pPr>
      <w:r>
        <w:t>Etapa 2 (Aproximadamente 150 minutos / 3 aulas)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Inicie a aula conversando com os alunos sobre como foi a realização da pesquisa em casa e solicite que identifiquem, nos folhetos trazidos, dez alimentos que eles conhecem ou gostam mais.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Entregue os cadernos de atividades de sala de aula e instrua-os a produzir uma lista de compras com os produtos preferidos organizados em ordem alfabética, para ser entregue em casa para a família. Explore com eles o objetivo de uma lista de compras, que é ajudar o indivíduo se lembrar dos produtos que estão em falta e que precisam ser adquiridos.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Conduza a atividade de modo que os alunos utilizem apenas as imagens do folheto no momento da escrita, e lembre-os de colocar título na lista.</w:t>
      </w:r>
      <w:r>
        <w:rPr>
          <w:rFonts w:ascii="Arial" w:eastAsia="Times New Roman" w:hAnsi="Arial" w:cs="Arial"/>
          <w:lang w:eastAsia="pt-BR"/>
        </w:rPr>
        <w:t xml:space="preserve"> </w:t>
      </w:r>
    </w:p>
    <w:p w:rsidR="009F249F" w:rsidRDefault="009F249F" w:rsidP="009F249F">
      <w:pPr>
        <w:pStyle w:val="02TEXTOPRINCIPAL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Enquanto os alunos produzem a lista, circule</w:t>
      </w:r>
      <w:r>
        <w:rPr>
          <w:rFonts w:ascii="Arial" w:eastAsia="Times New Roman" w:hAnsi="Arial" w:cs="Arial"/>
          <w:color w:val="000000"/>
          <w:lang w:eastAsia="pt-BR"/>
        </w:rPr>
        <w:t xml:space="preserve"> pela sala e verifique se eles compreenderam para quem o texto é destinado e qual é a sua finalidade. </w:t>
      </w:r>
      <w:r>
        <w:rPr>
          <w:rFonts w:ascii="Arial" w:eastAsia="Times New Roman" w:hAnsi="Arial" w:cs="Arial"/>
          <w:lang w:eastAsia="pt-BR"/>
        </w:rPr>
        <w:t>F</w:t>
      </w:r>
      <w:r>
        <w:rPr>
          <w:rFonts w:ascii="Arial" w:eastAsia="Times New Roman" w:hAnsi="Arial" w:cs="Arial"/>
          <w:color w:val="000000"/>
          <w:lang w:eastAsia="pt-BR"/>
        </w:rPr>
        <w:t>aça a correção individual das listas e recolha os cadernos.</w:t>
      </w:r>
    </w:p>
    <w:p w:rsidR="009F249F" w:rsidRPr="00E75A70" w:rsidRDefault="009F249F" w:rsidP="009F249F">
      <w:pPr>
        <w:rPr>
          <w:rFonts w:ascii="Arial" w:hAnsi="Arial" w:cs="Arial"/>
        </w:rPr>
      </w:pPr>
    </w:p>
    <w:p w:rsidR="009F249F" w:rsidRDefault="009F249F" w:rsidP="009F249F">
      <w:pPr>
        <w:pStyle w:val="01TITULO3"/>
      </w:pPr>
      <w:r w:rsidRPr="00E75A70">
        <w:t>Avaliação</w:t>
      </w:r>
    </w:p>
    <w:p w:rsidR="009F249F" w:rsidRDefault="009F249F" w:rsidP="009F249F">
      <w:pPr>
        <w:pStyle w:val="02TEXTOPRINCIPAL"/>
      </w:pPr>
      <w:r>
        <w:t>A avaliação deverá ser contínua, ocorrendo em todas as etapas da realização da sequência didática. Poderão ser avaliados a participação, o envolvimento dos alunos, a compreensão do que é um folheto de ofertas e sua finalidade, a produção de uma lista de alimentos, a capacidade de o aluno organizar palavras em ordem alfabética e a leitura.</w:t>
      </w:r>
    </w:p>
    <w:p w:rsidR="00BF40F6" w:rsidRDefault="00BF40F6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9F249F" w:rsidRDefault="009F249F" w:rsidP="009F249F">
      <w:pPr>
        <w:pStyle w:val="02TEXTOPRINCIPAL"/>
      </w:pPr>
      <w:r>
        <w:lastRenderedPageBreak/>
        <w:t>Durante o desenvolvimento do estudo e das atividades, observe:</w:t>
      </w:r>
    </w:p>
    <w:p w:rsidR="009F249F" w:rsidRDefault="00587D0D" w:rsidP="009F249F">
      <w:pPr>
        <w:pStyle w:val="02TEXTOPRINCIPALBULLET"/>
      </w:pPr>
      <w:r>
        <w:t>o aluno compreende o que é um folheto de ofertas e sua finalidade?</w:t>
      </w:r>
    </w:p>
    <w:p w:rsidR="009F249F" w:rsidRDefault="00587D0D" w:rsidP="009F249F">
      <w:pPr>
        <w:pStyle w:val="02TEXTOPRINCIPALBULLET"/>
      </w:pPr>
      <w:r>
        <w:t>o aluno é capaz de escrever uma lista de compras?</w:t>
      </w:r>
    </w:p>
    <w:p w:rsidR="009F249F" w:rsidRDefault="00587D0D" w:rsidP="009F249F">
      <w:pPr>
        <w:pStyle w:val="02TEXTOPRINCIPALBULLET"/>
      </w:pPr>
      <w:r>
        <w:t>o aluno é capaz de escrever o nome de produtos com base na observação de imagens?</w:t>
      </w:r>
    </w:p>
    <w:p w:rsidR="009F249F" w:rsidRDefault="00587D0D" w:rsidP="009F249F">
      <w:pPr>
        <w:pStyle w:val="02TEXTOPRINCIPALBULLET"/>
      </w:pPr>
      <w:r>
        <w:t>o aluno é capaz de expressar suas opiniões?</w:t>
      </w:r>
    </w:p>
    <w:p w:rsidR="009F249F" w:rsidRPr="005B166A" w:rsidRDefault="009F249F" w:rsidP="009F249F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9F249F" w:rsidRPr="008235CD" w:rsidRDefault="009F249F" w:rsidP="009F249F">
      <w:pPr>
        <w:pStyle w:val="02TEXTOPRINCIPAL"/>
      </w:pPr>
      <w:r>
        <w:t>1. G</w:t>
      </w:r>
      <w:r w:rsidRPr="008235CD">
        <w:t xml:space="preserve">eralmente, </w:t>
      </w:r>
      <w:r>
        <w:t>com que intenção as</w:t>
      </w:r>
      <w:r w:rsidRPr="008235CD">
        <w:t xml:space="preserve"> pessoas </w:t>
      </w:r>
      <w:r>
        <w:t>consult</w:t>
      </w:r>
      <w:r w:rsidRPr="008235CD">
        <w:t>am folhetos de supermercados?</w:t>
      </w:r>
      <w:r>
        <w:t xml:space="preserve"> Converse com os colegas.</w:t>
      </w:r>
    </w:p>
    <w:p w:rsidR="009F249F" w:rsidRPr="00CA144E" w:rsidRDefault="009F249F" w:rsidP="009F249F">
      <w:pPr>
        <w:pStyle w:val="02TEXTOPRINCIPAL"/>
        <w:rPr>
          <w:color w:val="FF0000"/>
        </w:rPr>
      </w:pPr>
      <w:r w:rsidRPr="00F30646">
        <w:rPr>
          <w:color w:val="FF0000"/>
        </w:rPr>
        <w:t xml:space="preserve">Para verificar o preço de produtos, saber das ofertas e comparar com </w:t>
      </w:r>
      <w:r>
        <w:rPr>
          <w:color w:val="FF0000"/>
        </w:rPr>
        <w:t xml:space="preserve">os preços de </w:t>
      </w:r>
      <w:r w:rsidRPr="00F30646">
        <w:rPr>
          <w:color w:val="FF0000"/>
        </w:rPr>
        <w:t>outros estabelecimentos</w:t>
      </w:r>
      <w:r>
        <w:rPr>
          <w:color w:val="FF0000"/>
        </w:rPr>
        <w:t>,</w:t>
      </w:r>
      <w:r w:rsidRPr="00F30646">
        <w:rPr>
          <w:color w:val="FF0000"/>
        </w:rPr>
        <w:t xml:space="preserve"> ou apenas para saber os produtos que estão sendo ofertados e comprá-los.</w:t>
      </w:r>
    </w:p>
    <w:p w:rsidR="009F249F" w:rsidRDefault="009F249F" w:rsidP="009F249F">
      <w:pPr>
        <w:pStyle w:val="02TEXTOPRINCIPAL"/>
      </w:pPr>
      <w:r>
        <w:t>2. Transcreva no caderno os nomes dos produtos a seguir, organizando-os em ordem alfabética.</w:t>
      </w:r>
    </w:p>
    <w:p w:rsidR="009F249F" w:rsidRPr="00AE2CCD" w:rsidRDefault="009F249F" w:rsidP="009F249F">
      <w:pPr>
        <w:pStyle w:val="02TEXTOPRINCIPAL"/>
      </w:pPr>
      <w:r>
        <w:t>couve – tomate – peixe – arroz – berinjela – pêssego – laranja – maçã – uva.</w:t>
      </w:r>
    </w:p>
    <w:p w:rsidR="009F249F" w:rsidRPr="00CA144E" w:rsidRDefault="009F249F" w:rsidP="009F249F">
      <w:pPr>
        <w:pStyle w:val="02TEXTOPRINCIPAL"/>
        <w:rPr>
          <w:color w:val="FF0000"/>
        </w:rPr>
      </w:pPr>
      <w:r w:rsidRPr="001D1611">
        <w:rPr>
          <w:color w:val="FF0000"/>
        </w:rPr>
        <w:t>Arroz – berinjela – couve –  laranja –  maçã – peixe –  pêssego –  tomate – uva.</w:t>
      </w:r>
    </w:p>
    <w:p w:rsidR="009F249F" w:rsidRDefault="009F249F" w:rsidP="009F249F">
      <w:pPr>
        <w:pStyle w:val="02TEXTOPRINCIPAL"/>
      </w:pPr>
      <w:r>
        <w:t>3. Com que objetivo as pessoas fazem uma lista de compras? Converse com os colegas.</w:t>
      </w:r>
    </w:p>
    <w:p w:rsidR="009F249F" w:rsidRPr="00CA144E" w:rsidRDefault="009F249F" w:rsidP="009F249F">
      <w:pPr>
        <w:pStyle w:val="02TEXTOPRINCIPAL"/>
        <w:rPr>
          <w:color w:val="FF0000"/>
        </w:rPr>
      </w:pPr>
      <w:r w:rsidRPr="00F30646">
        <w:rPr>
          <w:color w:val="FF0000"/>
        </w:rPr>
        <w:t>Para lembrar</w:t>
      </w:r>
      <w:r>
        <w:rPr>
          <w:color w:val="FF0000"/>
        </w:rPr>
        <w:t>-se</w:t>
      </w:r>
      <w:r w:rsidRPr="00F30646">
        <w:rPr>
          <w:color w:val="FF0000"/>
        </w:rPr>
        <w:t xml:space="preserve"> </w:t>
      </w:r>
      <w:r>
        <w:rPr>
          <w:color w:val="FF0000"/>
        </w:rPr>
        <w:t>d</w:t>
      </w:r>
      <w:r w:rsidRPr="00F30646">
        <w:rPr>
          <w:color w:val="FF0000"/>
        </w:rPr>
        <w:t>os produtos que estão em falta e que precisam ser adquiridos.</w:t>
      </w:r>
    </w:p>
    <w:p w:rsidR="009F249F" w:rsidRDefault="009F249F" w:rsidP="009F249F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</w:t>
      </w:r>
    </w:p>
    <w:p w:rsidR="009F249F" w:rsidRDefault="009F249F" w:rsidP="009F249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20"/>
        <w:gridCol w:w="876"/>
      </w:tblGrid>
      <w:tr w:rsidR="009F249F" w:rsidRPr="00343B43" w:rsidTr="00587D0D">
        <w:trPr>
          <w:jc w:val="center"/>
        </w:trPr>
        <w:tc>
          <w:tcPr>
            <w:tcW w:w="5670" w:type="dxa"/>
          </w:tcPr>
          <w:p w:rsidR="009F249F" w:rsidRPr="00343B43" w:rsidRDefault="009F249F" w:rsidP="007E5DC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20" w:type="dxa"/>
          </w:tcPr>
          <w:p w:rsidR="009F249F" w:rsidRPr="00343B43" w:rsidRDefault="009F249F" w:rsidP="007E5DCF">
            <w:pPr>
              <w:pStyle w:val="03TITULOTABELAS1"/>
            </w:pPr>
            <w:r w:rsidRPr="00343B43">
              <w:t>SIM</w:t>
            </w:r>
          </w:p>
        </w:tc>
        <w:tc>
          <w:tcPr>
            <w:tcW w:w="876" w:type="dxa"/>
          </w:tcPr>
          <w:p w:rsidR="009F249F" w:rsidRPr="00343B43" w:rsidRDefault="009F249F" w:rsidP="007E5DCF">
            <w:pPr>
              <w:pStyle w:val="03TITULOTABELAS1"/>
            </w:pPr>
            <w:r w:rsidRPr="00343B43">
              <w:t>NÃO</w:t>
            </w:r>
          </w:p>
        </w:tc>
      </w:tr>
      <w:tr w:rsidR="009F249F" w:rsidRPr="00343B43" w:rsidTr="00587D0D">
        <w:trPr>
          <w:jc w:val="center"/>
        </w:trPr>
        <w:tc>
          <w:tcPr>
            <w:tcW w:w="5670" w:type="dxa"/>
          </w:tcPr>
          <w:p w:rsidR="009F249F" w:rsidRDefault="009F249F" w:rsidP="007E5DCF">
            <w:pPr>
              <w:pStyle w:val="04TEXTOTABELAS"/>
              <w:rPr>
                <w:sz w:val="22"/>
              </w:rPr>
            </w:pPr>
            <w:r>
              <w:t>Participei da atividade na sala de aula com empenho?</w:t>
            </w:r>
          </w:p>
        </w:tc>
        <w:tc>
          <w:tcPr>
            <w:tcW w:w="820" w:type="dxa"/>
          </w:tcPr>
          <w:p w:rsidR="009F249F" w:rsidRPr="00343B43" w:rsidRDefault="009F249F" w:rsidP="007E5DCF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</w:tcPr>
          <w:p w:rsidR="009F249F" w:rsidRPr="00343B43" w:rsidRDefault="009F249F" w:rsidP="007E5DCF">
            <w:pPr>
              <w:rPr>
                <w:rFonts w:ascii="Arial" w:hAnsi="Arial" w:cs="Arial"/>
              </w:rPr>
            </w:pPr>
          </w:p>
        </w:tc>
      </w:tr>
      <w:tr w:rsidR="009F249F" w:rsidRPr="00343B43" w:rsidTr="00587D0D">
        <w:trPr>
          <w:jc w:val="center"/>
        </w:trPr>
        <w:tc>
          <w:tcPr>
            <w:tcW w:w="5670" w:type="dxa"/>
          </w:tcPr>
          <w:p w:rsidR="009F249F" w:rsidRDefault="009F249F" w:rsidP="007E5DCF">
            <w:pPr>
              <w:pStyle w:val="04TEXTOTABELAS"/>
              <w:rPr>
                <w:sz w:val="22"/>
              </w:rPr>
            </w:pPr>
            <w:r>
              <w:t>Consegui organizar as imagens em ordem alfabética?</w:t>
            </w:r>
          </w:p>
        </w:tc>
        <w:tc>
          <w:tcPr>
            <w:tcW w:w="820" w:type="dxa"/>
          </w:tcPr>
          <w:p w:rsidR="009F249F" w:rsidRPr="00343B43" w:rsidRDefault="009F249F" w:rsidP="007E5DCF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</w:tcPr>
          <w:p w:rsidR="009F249F" w:rsidRPr="00343B43" w:rsidRDefault="009F249F" w:rsidP="007E5DCF">
            <w:pPr>
              <w:rPr>
                <w:rFonts w:ascii="Arial" w:hAnsi="Arial" w:cs="Arial"/>
              </w:rPr>
            </w:pPr>
          </w:p>
        </w:tc>
      </w:tr>
      <w:tr w:rsidR="009F249F" w:rsidRPr="00343B43" w:rsidTr="00587D0D">
        <w:trPr>
          <w:jc w:val="center"/>
        </w:trPr>
        <w:tc>
          <w:tcPr>
            <w:tcW w:w="5670" w:type="dxa"/>
          </w:tcPr>
          <w:p w:rsidR="009F249F" w:rsidRDefault="009F249F" w:rsidP="007E5DCF">
            <w:pPr>
              <w:pStyle w:val="04TEXTOTABELAS"/>
              <w:rPr>
                <w:sz w:val="22"/>
              </w:rPr>
            </w:pPr>
            <w:r>
              <w:t>Consegui escrever o nome das imagens e produzir uma lista de alimentos?</w:t>
            </w:r>
          </w:p>
        </w:tc>
        <w:tc>
          <w:tcPr>
            <w:tcW w:w="820" w:type="dxa"/>
          </w:tcPr>
          <w:p w:rsidR="009F249F" w:rsidRPr="00343B43" w:rsidRDefault="009F249F" w:rsidP="007E5DCF">
            <w:pPr>
              <w:rPr>
                <w:rFonts w:ascii="Arial" w:hAnsi="Arial" w:cs="Arial"/>
              </w:rPr>
            </w:pPr>
          </w:p>
        </w:tc>
        <w:tc>
          <w:tcPr>
            <w:tcW w:w="876" w:type="dxa"/>
          </w:tcPr>
          <w:p w:rsidR="009F249F" w:rsidRPr="00343B43" w:rsidRDefault="009F249F" w:rsidP="007E5DCF">
            <w:pPr>
              <w:rPr>
                <w:rFonts w:ascii="Arial" w:hAnsi="Arial" w:cs="Arial"/>
              </w:rPr>
            </w:pPr>
          </w:p>
        </w:tc>
      </w:tr>
    </w:tbl>
    <w:p w:rsidR="009F249F" w:rsidRPr="00343B43" w:rsidRDefault="009F249F" w:rsidP="009F249F">
      <w:pPr>
        <w:rPr>
          <w:rFonts w:ascii="Arial" w:hAnsi="Arial" w:cs="Arial"/>
        </w:rPr>
      </w:pPr>
    </w:p>
    <w:p w:rsidR="009F249F" w:rsidRPr="00AA09A3" w:rsidRDefault="009F249F" w:rsidP="009F249F"/>
    <w:p w:rsidR="003D565D" w:rsidRPr="00963510" w:rsidRDefault="003D565D" w:rsidP="003D565D"/>
    <w:p w:rsidR="003D565D" w:rsidRDefault="003D565D"/>
    <w:sectPr w:rsidR="003D565D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C2D" w:rsidRDefault="009F249F">
      <w:r>
        <w:separator/>
      </w:r>
    </w:p>
  </w:endnote>
  <w:endnote w:type="continuationSeparator" w:id="0">
    <w:p w:rsidR="00073C2D" w:rsidRDefault="009F2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F885CC-1F79-4317-BCBF-9A7B51AFD818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2BAE1C02-985A-48B7-8C02-4F6FB62B0A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8720B0E2-153A-412C-B7AB-C29AFC8E7E1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38F37B3-73E7-4B6D-BD50-B554FE1AA5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DE127B8-0F1D-45FA-83AD-D5D214747F29}"/>
    <w:embedBold r:id="rId6" w:fontKey="{952E09C1-993A-463A-9D9F-77C58F1D2E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09BAEA-7754-4753-8109-038AD3F27C32}"/>
    <w:embedBold r:id="rId8" w:fontKey="{16CCFCD3-417E-4BE6-817C-F1C7B64271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0F6" w:rsidRDefault="00BF40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BF40F6" w:rsidRPr="00BF40F6">
            <w:rPr>
              <w:rStyle w:val="RodapChar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BF40F6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0F6" w:rsidRDefault="00BF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C2D" w:rsidRDefault="009F249F">
      <w:r>
        <w:separator/>
      </w:r>
    </w:p>
  </w:footnote>
  <w:footnote w:type="continuationSeparator" w:id="0">
    <w:p w:rsidR="00073C2D" w:rsidRDefault="009F2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0F6" w:rsidRDefault="00BF40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0F6" w:rsidRDefault="00BF40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73C2D"/>
    <w:rsid w:val="003D565D"/>
    <w:rsid w:val="00587D0D"/>
    <w:rsid w:val="009F249F"/>
    <w:rsid w:val="00BF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BB247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F249F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9F249F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9F249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9F249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9F249F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9F249F"/>
    <w:rPr>
      <w:sz w:val="32"/>
    </w:rPr>
  </w:style>
  <w:style w:type="paragraph" w:customStyle="1" w:styleId="04TEXTOTABELAS">
    <w:name w:val="04_TEXTO_TABELAS"/>
    <w:basedOn w:val="02TEXTOPRINCIPAL"/>
    <w:rsid w:val="009F249F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9F249F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9F249F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9F249F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BF40F6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BF40F6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2017-12-21T12:37:00Z</dcterms:created>
  <dcterms:modified xsi:type="dcterms:W3CDTF">2017-12-27T15:55:00Z</dcterms:modified>
</cp:coreProperties>
</file>