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91" w:rsidRPr="00B63F6A" w:rsidRDefault="00B95D91" w:rsidP="00B95D91">
      <w:pPr>
        <w:pStyle w:val="01TITULO1"/>
      </w:pPr>
      <w:r w:rsidRPr="00B63F6A">
        <w:t>Sequência didática 6</w:t>
      </w:r>
    </w:p>
    <w:p w:rsidR="00B95D91" w:rsidRPr="00600546" w:rsidRDefault="00B95D91" w:rsidP="00B95D91"/>
    <w:p w:rsidR="00B95D91" w:rsidRDefault="00B95D91" w:rsidP="00B95D91">
      <w:pPr>
        <w:pStyle w:val="01TITULO2"/>
        <w:rPr>
          <w:b w:val="0"/>
        </w:rPr>
      </w:pPr>
      <w:r w:rsidRPr="0016044C">
        <w:t xml:space="preserve">Disciplina: </w:t>
      </w:r>
      <w:r w:rsidRPr="0016044C">
        <w:rPr>
          <w:b w:val="0"/>
        </w:rPr>
        <w:t>Matemática</w:t>
      </w:r>
      <w:r w:rsidRPr="00E75A70">
        <w:t xml:space="preserve">              Ano</w:t>
      </w:r>
      <w:r>
        <w:rPr>
          <w:b w:val="0"/>
        </w:rPr>
        <w:t>: 5</w:t>
      </w:r>
      <w:r w:rsidRPr="007D040B">
        <w:rPr>
          <w:b w:val="0"/>
        </w:rPr>
        <w:t>º</w:t>
      </w:r>
      <w:r w:rsidRPr="00E75A70">
        <w:t xml:space="preserve">                       Bimestre</w:t>
      </w:r>
      <w:r>
        <w:rPr>
          <w:b w:val="0"/>
        </w:rPr>
        <w:t>: 2</w:t>
      </w:r>
      <w:r w:rsidRPr="007D040B">
        <w:rPr>
          <w:b w:val="0"/>
        </w:rPr>
        <w:t>º</w:t>
      </w:r>
    </w:p>
    <w:p w:rsidR="00B95D91" w:rsidRPr="00600546" w:rsidRDefault="00B95D91" w:rsidP="00B95D91"/>
    <w:p w:rsidR="00B95D91" w:rsidRDefault="00B95D91" w:rsidP="00B95D91">
      <w:pPr>
        <w:pStyle w:val="01TITULO2"/>
        <w:rPr>
          <w:b w:val="0"/>
        </w:rPr>
      </w:pPr>
      <w:r w:rsidRPr="00E75A70">
        <w:t>Título</w:t>
      </w:r>
      <w:r w:rsidRPr="007D040B">
        <w:rPr>
          <w:b w:val="0"/>
        </w:rPr>
        <w:t xml:space="preserve">: </w:t>
      </w:r>
      <w:r>
        <w:t>Medindo a chance</w:t>
      </w:r>
    </w:p>
    <w:p w:rsidR="00B95D91" w:rsidRPr="00600546" w:rsidRDefault="00B95D91" w:rsidP="00B95D91"/>
    <w:p w:rsidR="00B95D91" w:rsidRDefault="00B95D91" w:rsidP="00B95D91">
      <w:pPr>
        <w:pStyle w:val="01TITULO2"/>
      </w:pPr>
      <w:r w:rsidRPr="00E75A70">
        <w:t>Objetivos de aprendizagem</w:t>
      </w:r>
    </w:p>
    <w:p w:rsidR="00B95D91" w:rsidRPr="00600546" w:rsidRDefault="00B95D91" w:rsidP="00B95D91"/>
    <w:p w:rsidR="00B95D91" w:rsidRPr="00F01C6C" w:rsidRDefault="00B95D91" w:rsidP="00B95D91">
      <w:pPr>
        <w:pStyle w:val="02TEXTOPRINCIPALBULLET"/>
        <w:numPr>
          <w:ilvl w:val="0"/>
          <w:numId w:val="1"/>
        </w:numPr>
      </w:pPr>
      <w:r>
        <w:t>Analisar as chances de um evento aleatório ocorrer</w:t>
      </w:r>
      <w:r w:rsidRPr="00F01C6C">
        <w:t>.</w:t>
      </w:r>
    </w:p>
    <w:p w:rsidR="00B95D91" w:rsidRPr="00F01C6C" w:rsidRDefault="00B95D91" w:rsidP="00B95D91">
      <w:pPr>
        <w:pStyle w:val="02TEXTOPRINCIPALBULLET2"/>
        <w:rPr>
          <w:b/>
        </w:rPr>
      </w:pPr>
      <w:r w:rsidRPr="007D040B">
        <w:rPr>
          <w:b/>
        </w:rPr>
        <w:t>Objeto</w:t>
      </w:r>
      <w:r w:rsidR="00044109">
        <w:rPr>
          <w:b/>
        </w:rPr>
        <w:t xml:space="preserve"> </w:t>
      </w:r>
      <w:r w:rsidRPr="007D040B">
        <w:rPr>
          <w:b/>
        </w:rPr>
        <w:t>de conhecimento</w:t>
      </w:r>
      <w:r w:rsidRPr="007D040B">
        <w:t>:</w:t>
      </w:r>
      <w:r>
        <w:t xml:space="preserve"> Espaço amostral: análise de chances de eventos aleatórios.</w:t>
      </w:r>
    </w:p>
    <w:p w:rsidR="00B95D91" w:rsidRDefault="00B95D91" w:rsidP="00B95D91">
      <w:pPr>
        <w:pStyle w:val="02TEXTOPRINCIPALBULLET2"/>
      </w:pPr>
      <w:r>
        <w:rPr>
          <w:b/>
        </w:rPr>
        <w:t>Habilidade trabalhada</w:t>
      </w:r>
      <w:r>
        <w:t xml:space="preserve">: </w:t>
      </w:r>
      <w:r>
        <w:rPr>
          <w:b/>
        </w:rPr>
        <w:t>(EF05MA22)</w:t>
      </w:r>
      <w:r>
        <w:t xml:space="preserve"> Apresentar todos os possíveis resultados de um experimento aleatório, estimando se esses resultados são igualmente prováveis ou não.</w:t>
      </w:r>
    </w:p>
    <w:p w:rsidR="00B95D91" w:rsidRPr="00F01C6C" w:rsidRDefault="00B95D91" w:rsidP="00B95D91">
      <w:pPr>
        <w:pStyle w:val="02TEXTOPRINCIPALBULLET"/>
        <w:numPr>
          <w:ilvl w:val="0"/>
          <w:numId w:val="1"/>
        </w:numPr>
      </w:pPr>
      <w:r>
        <w:t>Indicar por meio de uma fração a probabilidade de um evento ocorrer</w:t>
      </w:r>
      <w:r w:rsidRPr="00F01C6C">
        <w:t>.</w:t>
      </w:r>
    </w:p>
    <w:p w:rsidR="00B95D91" w:rsidRPr="006A4966" w:rsidRDefault="00B95D91" w:rsidP="00B95D91">
      <w:pPr>
        <w:pStyle w:val="02TEXTOPRINCIPALBULLET2"/>
      </w:pPr>
      <w:r w:rsidRPr="006A4966">
        <w:rPr>
          <w:b/>
        </w:rPr>
        <w:t>Objeto de conhecimento:</w:t>
      </w:r>
      <w:r>
        <w:rPr>
          <w:b/>
        </w:rPr>
        <w:t xml:space="preserve"> </w:t>
      </w:r>
      <w:r w:rsidRPr="006A4966">
        <w:t>Cálculo de probabilidade de eventos equiprováveis.</w:t>
      </w:r>
    </w:p>
    <w:p w:rsidR="00B95D91" w:rsidRPr="006A4966" w:rsidRDefault="00B95D91" w:rsidP="00B95D91">
      <w:pPr>
        <w:pStyle w:val="02TEXTOPRINCIPALBULLET2"/>
      </w:pPr>
      <w:r w:rsidRPr="006A4966">
        <w:rPr>
          <w:b/>
        </w:rPr>
        <w:t>Habilidade trabalhada: (EF05MA23)</w:t>
      </w:r>
      <w:r w:rsidRPr="006A4966">
        <w:t xml:space="preserve"> Determinar a probabilidade de ocorrência de um resultado em eventos aleatórios, quando todos os resultados possíveis têm a mesma chance de ocorrer (equiprováveis).</w:t>
      </w:r>
    </w:p>
    <w:p w:rsidR="00B95D91" w:rsidRPr="00600546" w:rsidRDefault="00B95D91" w:rsidP="00A41EBD">
      <w:bookmarkStart w:id="0" w:name="_GoBack"/>
      <w:bookmarkEnd w:id="0"/>
    </w:p>
    <w:p w:rsidR="00B95D91" w:rsidRDefault="00B95D91" w:rsidP="00B95D91">
      <w:pPr>
        <w:pStyle w:val="01TITULO2"/>
      </w:pPr>
      <w:r w:rsidRPr="00E75A70">
        <w:t xml:space="preserve">Tempo previsto: </w:t>
      </w:r>
      <w:r>
        <w:rPr>
          <w:b w:val="0"/>
        </w:rPr>
        <w:t>150</w:t>
      </w:r>
      <w:r w:rsidRPr="00BE3D30">
        <w:rPr>
          <w:b w:val="0"/>
        </w:rPr>
        <w:t xml:space="preserve"> minutos</w:t>
      </w:r>
      <w:r>
        <w:rPr>
          <w:b w:val="0"/>
        </w:rPr>
        <w:t xml:space="preserve"> (3 aulas de aproximadamente 50 minutos cada)</w:t>
      </w:r>
    </w:p>
    <w:p w:rsidR="00B95D91" w:rsidRPr="00600546" w:rsidRDefault="00B95D91" w:rsidP="00B95D91"/>
    <w:p w:rsidR="00B95D91" w:rsidRDefault="00B95D91" w:rsidP="00B95D91">
      <w:pPr>
        <w:pStyle w:val="01TITULO2"/>
      </w:pPr>
      <w:r w:rsidRPr="00E75A70">
        <w:t>Materiais necessários</w:t>
      </w:r>
    </w:p>
    <w:p w:rsidR="00B95D91" w:rsidRPr="00600546" w:rsidRDefault="00B95D91" w:rsidP="00B95D91"/>
    <w:p w:rsidR="00B95D91" w:rsidRDefault="00B95D91" w:rsidP="00B95D91">
      <w:pPr>
        <w:pStyle w:val="02TEXTOPRINCIPALBULLET"/>
        <w:numPr>
          <w:ilvl w:val="0"/>
          <w:numId w:val="1"/>
        </w:numPr>
      </w:pPr>
      <w:r>
        <w:t xml:space="preserve">12 tiras de TNT (5 cm </w:t>
      </w:r>
      <w:r w:rsidR="00044109">
        <w:t>x</w:t>
      </w:r>
      <w:r>
        <w:t xml:space="preserve"> 25 cm), sendo 5 na cor vermelha, 3 na cor amarela, 3 na cor azul e 1 na cor verde, tiras de papel sulfite A4, uma lata vazia e limpa de leite em pó e 3 objetos que possam ser sorteados (sugestões: lápis, caneta e borracha).</w:t>
      </w:r>
    </w:p>
    <w:p w:rsidR="00B95D91" w:rsidRPr="00600546" w:rsidRDefault="00B95D91" w:rsidP="00B95D91"/>
    <w:p w:rsidR="00B95D91" w:rsidRDefault="00B95D91" w:rsidP="00B95D91">
      <w:pPr>
        <w:pStyle w:val="01TITULO2"/>
      </w:pPr>
      <w:r w:rsidRPr="00E75A70">
        <w:t>Desenvolvimento da sequência didática</w:t>
      </w:r>
    </w:p>
    <w:p w:rsidR="00B95D91" w:rsidRPr="00600546" w:rsidRDefault="00B95D91" w:rsidP="00B95D91"/>
    <w:p w:rsidR="00B95D91" w:rsidRPr="00E75A70" w:rsidRDefault="00B95D91" w:rsidP="00B95D91">
      <w:pPr>
        <w:pStyle w:val="01TITULO3"/>
      </w:pPr>
      <w:r w:rsidRPr="00E75A70">
        <w:t>Etapa 1 (</w:t>
      </w:r>
      <w:r>
        <w:t>Aproximadamente 100</w:t>
      </w:r>
      <w:r w:rsidRPr="00E75A70">
        <w:t xml:space="preserve"> minutos</w:t>
      </w:r>
      <w:r>
        <w:t>/ 2 aulas</w:t>
      </w:r>
      <w:r w:rsidRPr="00E75A70">
        <w:t>)</w:t>
      </w:r>
    </w:p>
    <w:p w:rsidR="00B95D91" w:rsidRDefault="00B95D91" w:rsidP="00B95D91">
      <w:pPr>
        <w:pStyle w:val="02TEXTOPRINCIPAL"/>
      </w:pPr>
      <w:r>
        <w:t>Providencie, antecipadamente, quatro tiras de papel sulfite A4 e escreva as palavras vermelho, amarelo, azul e verde (uma palavra em cada tira). Em seguida, dobre as tiras e coloque-as em uma lata de leite em pó para realizar um sorteio. Além disso, providencie também 12 tiras de TNT sendo 5 na cor vermelha, 3 na cor amarela, 3 na cor azul e 1 na cor verde.</w:t>
      </w:r>
    </w:p>
    <w:p w:rsidR="00B95D91" w:rsidRDefault="00B95D91" w:rsidP="00B95D91">
      <w:pPr>
        <w:pStyle w:val="02TEXTOPRINCIPAL"/>
      </w:pPr>
      <w:r>
        <w:t xml:space="preserve">Inicie a aula escolhendo 12 alunos (de preferência 6 meninos e 6 meninas) para ficarem de frente para toda a turma. Então, distribua aleatoriamente para esses alunos as tiras coloridas de TNT e peça que amarrem a tira recebida no punho. Depois, explique que os 12 alunos participarão de um sorteio, mas que, antes, a turma irá fazer uma análise de possíveis chances de um desses 12 alunos </w:t>
      </w:r>
      <w:r w:rsidRPr="00BC46CB">
        <w:t>ser sorteado</w:t>
      </w:r>
      <w:r>
        <w:t>. Explique</w:t>
      </w:r>
      <w:r w:rsidRPr="00BC46CB">
        <w:t xml:space="preserve"> que essa</w:t>
      </w:r>
      <w:r>
        <w:t>s</w:t>
      </w:r>
      <w:r w:rsidRPr="00BC46CB">
        <w:t xml:space="preserve"> chance</w:t>
      </w:r>
      <w:r>
        <w:t>s</w:t>
      </w:r>
      <w:r w:rsidRPr="00BC46CB">
        <w:t xml:space="preserve"> pode</w:t>
      </w:r>
      <w:r>
        <w:t>m</w:t>
      </w:r>
      <w:r w:rsidRPr="00BC46CB">
        <w:t xml:space="preserve"> ser </w:t>
      </w:r>
      <w:r>
        <w:t>indicadas por meio de frações</w:t>
      </w:r>
      <w:r w:rsidRPr="00BC46CB">
        <w:t>.</w:t>
      </w:r>
    </w:p>
    <w:p w:rsidR="00B95D91" w:rsidRDefault="00B95D91" w:rsidP="00B95D91">
      <w:pPr>
        <w:pStyle w:val="02TEXTOPRINCIPAL"/>
      </w:pPr>
      <w:r>
        <w:t>Realize os seguintes questionamentos, registrando as respostas na lousa.</w:t>
      </w:r>
    </w:p>
    <w:p w:rsidR="00B95D91" w:rsidRDefault="00B95D91" w:rsidP="00B95D91">
      <w:pPr>
        <w:pStyle w:val="02TEXTOPRINCIPAL"/>
      </w:pPr>
      <w:r>
        <w:t>- Qual a probabilidade de uma menina ser sorteada?</w:t>
      </w:r>
    </w:p>
    <w:p w:rsidR="00B95D91" w:rsidRDefault="00B95D91" w:rsidP="00B95D91">
      <w:pPr>
        <w:pStyle w:val="02TEXTOPRINCIPAL"/>
      </w:pPr>
      <w:r w:rsidRPr="00BC46CB">
        <w:t>Explique que</w:t>
      </w:r>
      <w:r>
        <w:t>,</w:t>
      </w:r>
      <w:r w:rsidRPr="00BC46CB">
        <w:t xml:space="preserve"> como há 12 alunos participando</w:t>
      </w:r>
      <w:r>
        <w:t>,</w:t>
      </w:r>
      <w:r w:rsidRPr="00BC46CB">
        <w:t xml:space="preserve"> e </w:t>
      </w:r>
      <w:r>
        <w:t xml:space="preserve">6 </w:t>
      </w:r>
      <w:r w:rsidRPr="00BC46CB">
        <w:t>são meninas, então</w:t>
      </w:r>
      <w:r>
        <w:t>,</w:t>
      </w:r>
      <w:r w:rsidRPr="00BC46CB">
        <w:t xml:space="preserve"> a chance uma menina </w:t>
      </w:r>
      <w:r>
        <w:t xml:space="preserve">ser sorteada </w:t>
      </w:r>
      <w:r w:rsidRPr="00BC46CB">
        <w:t xml:space="preserve">é de 6 em 12,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BC46CB">
        <w:t>.</w:t>
      </w:r>
    </w:p>
    <w:p w:rsidR="00B95D91" w:rsidRDefault="00B95D91" w:rsidP="00B95D91">
      <w:pPr>
        <w:rPr>
          <w:rFonts w:eastAsia="Tahoma"/>
        </w:rPr>
      </w:pPr>
      <w:r>
        <w:br w:type="page"/>
      </w:r>
    </w:p>
    <w:p w:rsidR="00B95D91" w:rsidRDefault="00B95D91" w:rsidP="00B95D91">
      <w:pPr>
        <w:pStyle w:val="02TEXTOPRINCIPAL"/>
      </w:pPr>
    </w:p>
    <w:p w:rsidR="00B95D91" w:rsidRPr="00BC46CB" w:rsidRDefault="00B95D91" w:rsidP="00B95D91">
      <w:pPr>
        <w:pStyle w:val="02TEXTOPRINCIPAL"/>
      </w:pPr>
      <w:r>
        <w:t>Depois, continue perguntando:</w:t>
      </w:r>
    </w:p>
    <w:p w:rsidR="00B95D91" w:rsidRDefault="00B95D91" w:rsidP="00B95D91">
      <w:pPr>
        <w:pStyle w:val="02TEXTOPRINCIPAL"/>
      </w:pPr>
      <w:r>
        <w:t>- Qual a probabilidade de um menino ser sorteado?</w:t>
      </w:r>
    </w:p>
    <w:p w:rsidR="00B95D91" w:rsidRPr="00CA6657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CA6657">
        <w:rPr>
          <w:color w:val="FF0000"/>
        </w:rPr>
        <w:t>.</w:t>
      </w:r>
    </w:p>
    <w:p w:rsidR="00B95D91" w:rsidRDefault="00B95D91" w:rsidP="00B95D91">
      <w:pPr>
        <w:pStyle w:val="02TEXTOPRINCIPAL"/>
      </w:pPr>
      <w:r>
        <w:t>- Qual a probabilidade de sortear um aluno que esteja com a faixa vermelha?</w:t>
      </w:r>
    </w:p>
    <w:p w:rsidR="00B95D91" w:rsidRPr="00CA6657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CA6657">
        <w:rPr>
          <w:color w:val="FF0000"/>
        </w:rPr>
        <w:t>.</w:t>
      </w:r>
    </w:p>
    <w:p w:rsidR="00B95D91" w:rsidRDefault="00B95D91" w:rsidP="00B95D91">
      <w:pPr>
        <w:pStyle w:val="02TEXTOPRINCIPAL"/>
      </w:pPr>
      <w:r>
        <w:t>- Qual a probabilidade de sortear um aluno que esteja com a faixa amarela?</w:t>
      </w:r>
    </w:p>
    <w:p w:rsidR="00B95D91" w:rsidRPr="00CA6657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CA6657">
        <w:rPr>
          <w:color w:val="FF0000"/>
        </w:rPr>
        <w:t>.</w:t>
      </w:r>
    </w:p>
    <w:p w:rsidR="00B95D91" w:rsidRPr="00B666A5" w:rsidRDefault="00B95D91" w:rsidP="00B95D91">
      <w:pPr>
        <w:pStyle w:val="02TEXTOPRINCIPAL"/>
      </w:pPr>
      <w:r>
        <w:t xml:space="preserve">- </w:t>
      </w:r>
      <w:r w:rsidRPr="00B666A5">
        <w:t>Qual a probabilidade de sortear um aluno que esteja com a faixa azul?</w:t>
      </w:r>
    </w:p>
    <w:p w:rsidR="00B95D91" w:rsidRPr="00CA6657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CA6657">
        <w:rPr>
          <w:color w:val="FF0000"/>
        </w:rPr>
        <w:t>.</w:t>
      </w:r>
    </w:p>
    <w:p w:rsidR="00B95D91" w:rsidRPr="00B666A5" w:rsidRDefault="00B95D91" w:rsidP="00B95D91">
      <w:pPr>
        <w:pStyle w:val="02TEXTOPRINCIPAL"/>
      </w:pPr>
      <w:r>
        <w:t xml:space="preserve">- </w:t>
      </w:r>
      <w:r w:rsidRPr="00B666A5">
        <w:t>Qual a probabilidade de sortear um aluno que esteja com a faixa verde?</w:t>
      </w:r>
    </w:p>
    <w:p w:rsidR="00B95D91" w:rsidRPr="00CA6657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CA6657">
        <w:rPr>
          <w:color w:val="FF0000"/>
        </w:rPr>
        <w:t>.</w:t>
      </w:r>
    </w:p>
    <w:p w:rsidR="00B95D91" w:rsidRDefault="00B95D91" w:rsidP="00B95D91">
      <w:pPr>
        <w:pStyle w:val="02TEXTOPRINCIPAL"/>
      </w:pPr>
      <w:r>
        <w:t>- Qual é a cor que tem maior chance de ser sorteada? E qual a que tem a menor chance?</w:t>
      </w:r>
    </w:p>
    <w:p w:rsidR="00B95D91" w:rsidRDefault="00B95D91" w:rsidP="00B95D91">
      <w:pPr>
        <w:pStyle w:val="02TEXTOPRINCIPAL"/>
        <w:rPr>
          <w:color w:val="FF0000"/>
        </w:rPr>
      </w:pPr>
      <w:r>
        <w:rPr>
          <w:color w:val="FF0000"/>
        </w:rPr>
        <w:t>Vermelho e verde, respectivamente</w:t>
      </w:r>
      <w:r w:rsidRPr="00CA6657">
        <w:rPr>
          <w:color w:val="FF0000"/>
        </w:rPr>
        <w:t>.</w:t>
      </w:r>
    </w:p>
    <w:p w:rsidR="00B95D91" w:rsidRPr="00CA6657" w:rsidRDefault="00B95D91" w:rsidP="00B95D91">
      <w:pPr>
        <w:pStyle w:val="02TEXTOPRINCIPAL"/>
        <w:rPr>
          <w:color w:val="FF0000"/>
        </w:rPr>
      </w:pPr>
    </w:p>
    <w:p w:rsidR="00B95D91" w:rsidRDefault="00B95D91" w:rsidP="00B95D91">
      <w:pPr>
        <w:pStyle w:val="02TEXTOPRINCIPAL"/>
      </w:pPr>
      <w:r>
        <w:t>Em seguida, realize o sorteio das cores na lata de leite em pó. Se a cor vermelha for sorteada, comente que ela era a cor com maior probabilidade de ser sorteada, mas, se sair outra cor, comente que o fato de algo ter maiores chances de ocorrer, não garante que, de fato, ele ocorrerá, pois são eventos que dependem do acaso, cujas informações não são exatas.</w:t>
      </w:r>
    </w:p>
    <w:p w:rsidR="00B95D91" w:rsidRDefault="00B95D91" w:rsidP="00B95D91">
      <w:pPr>
        <w:pStyle w:val="02TEXTOPRINCIPAL"/>
      </w:pPr>
      <w:r>
        <w:t>Solicite que cada aluno escreva o próprio nome em um pedaço de papel. Em seguida, recolha esses pedaços, dobre-os e coloque-os na lata de leite em pó. Então, pergunte aos alunos:</w:t>
      </w:r>
    </w:p>
    <w:p w:rsidR="00B95D91" w:rsidRDefault="00B95D91" w:rsidP="00B95D91">
      <w:pPr>
        <w:pStyle w:val="02TEXTOPRINCIPAL"/>
      </w:pPr>
      <w:r>
        <w:t xml:space="preserve">- Quais são as chances </w:t>
      </w:r>
      <w:proofErr w:type="gramStart"/>
      <w:r>
        <w:t>do</w:t>
      </w:r>
      <w:proofErr w:type="gramEnd"/>
      <w:r>
        <w:t xml:space="preserve"> nome sorteado ser o do “Ciclano”?</w:t>
      </w:r>
    </w:p>
    <w:p w:rsidR="00B95D91" w:rsidRDefault="00B95D91" w:rsidP="00B95D91">
      <w:pPr>
        <w:pStyle w:val="02TEXTOPRINCIPAL"/>
      </w:pPr>
      <w:r>
        <w:t>Por fim, realize o sorteio e presenteie com um brinde o aluno sorteado. Realize mais sorteios para que os demais possam participar.</w:t>
      </w:r>
    </w:p>
    <w:p w:rsidR="00B95D91" w:rsidRPr="00600546" w:rsidRDefault="00B95D91" w:rsidP="00B95D91"/>
    <w:p w:rsidR="00B95D91" w:rsidRDefault="00B95D91" w:rsidP="00B95D91">
      <w:pPr>
        <w:pStyle w:val="01TITULO3"/>
      </w:pPr>
      <w:r>
        <w:t>Etapa 2 (Aproximadamente 50 minutos/ 1 aula)</w:t>
      </w:r>
    </w:p>
    <w:p w:rsidR="00B95D91" w:rsidRDefault="00B95D91" w:rsidP="00B95D91">
      <w:pPr>
        <w:pStyle w:val="02TEXTOPRINCIPAL"/>
      </w:pPr>
      <w:r>
        <w:t>Nesta etapa, os alunos são levados a resolverem atividades que envolvem a probabilidade de alguns eventos ocorrerem. Para isso, na lousa, passe as atividades a seguir para que os alunos copiem e resolvam no caderno.</w:t>
      </w:r>
    </w:p>
    <w:p w:rsidR="00B95D91" w:rsidRPr="00600546" w:rsidRDefault="00B95D91" w:rsidP="00B95D91"/>
    <w:p w:rsidR="00B95D91" w:rsidRDefault="00B95D91" w:rsidP="00B95D91">
      <w:pPr>
        <w:pStyle w:val="02TEXTOPRINCIPAL"/>
        <w:rPr>
          <w:rFonts w:ascii="Arial" w:hAnsi="Arial" w:cs="Arial"/>
        </w:rPr>
      </w:pPr>
      <w:r w:rsidRPr="0016044C">
        <w:t>1) Observe a roleta de um jogo e responda ao que se pede</w:t>
      </w:r>
      <w:r>
        <w:rPr>
          <w:rFonts w:ascii="Arial" w:hAnsi="Arial" w:cs="Arial"/>
        </w:rPr>
        <w:t>.</w:t>
      </w:r>
    </w:p>
    <w:p w:rsidR="00B95D91" w:rsidRDefault="00B95D91" w:rsidP="00B95D91">
      <w:pPr>
        <w:pStyle w:val="07INDICACAOART"/>
      </w:pPr>
      <w:r>
        <w:rPr>
          <w:noProof/>
        </w:rPr>
        <w:drawing>
          <wp:inline distT="0" distB="0" distL="0" distR="0" wp14:anchorId="2F672EE4" wp14:editId="247E9F8C">
            <wp:extent cx="1972056" cy="1795272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91" w:rsidRDefault="00B95D91" w:rsidP="00B95D91">
      <w:pPr>
        <w:pStyle w:val="02TEXTOPRINCIPAL"/>
      </w:pPr>
      <w:r w:rsidRPr="002C50B7">
        <w:t xml:space="preserve">a) Quantos números podem ser </w:t>
      </w:r>
      <w:r>
        <w:t>sorteados</w:t>
      </w:r>
      <w:r w:rsidRPr="002C50B7">
        <w:t xml:space="preserve"> ao girar a roleta?</w:t>
      </w:r>
    </w:p>
    <w:p w:rsidR="00B95D91" w:rsidRPr="009E3D18" w:rsidRDefault="00B95D91" w:rsidP="00B95D91">
      <w:pPr>
        <w:pStyle w:val="02TEXTOPRINCIPAL"/>
        <w:rPr>
          <w:color w:val="FF0000"/>
        </w:rPr>
      </w:pPr>
      <w:r>
        <w:rPr>
          <w:color w:val="FF0000"/>
        </w:rPr>
        <w:t>16 números.</w:t>
      </w:r>
    </w:p>
    <w:p w:rsidR="00044109" w:rsidRDefault="0004410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044109" w:rsidRDefault="00044109" w:rsidP="00B95D91">
      <w:pPr>
        <w:pStyle w:val="02TEXTOPRINCIPAL"/>
      </w:pPr>
    </w:p>
    <w:p w:rsidR="00B95D91" w:rsidRPr="002C50B7" w:rsidRDefault="00B95D91" w:rsidP="00B95D91">
      <w:pPr>
        <w:pStyle w:val="02TEXTOPRINCIPAL"/>
      </w:pPr>
      <w:r w:rsidRPr="002C50B7">
        <w:t xml:space="preserve">b) </w:t>
      </w:r>
      <w:r>
        <w:t xml:space="preserve">Maria pode </w:t>
      </w:r>
      <w:r w:rsidRPr="002C50B7">
        <w:t>vence</w:t>
      </w:r>
      <w:r>
        <w:t>r</w:t>
      </w:r>
      <w:r w:rsidRPr="002C50B7">
        <w:t xml:space="preserve"> o jogo se </w:t>
      </w:r>
      <w:r>
        <w:t>sortear</w:t>
      </w:r>
      <w:r w:rsidRPr="002C50B7">
        <w:t xml:space="preserve"> na roleta um número maior que 10. Qual a probabilidade d</w:t>
      </w:r>
      <w:r>
        <w:t xml:space="preserve">e </w:t>
      </w:r>
      <w:r w:rsidRPr="002C50B7">
        <w:t>ela vencer?</w:t>
      </w:r>
    </w:p>
    <w:p w:rsidR="00B95D91" w:rsidRPr="009E3D18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  <w:r>
        <w:rPr>
          <w:color w:val="FF0000"/>
        </w:rPr>
        <w:t>.</w:t>
      </w:r>
    </w:p>
    <w:p w:rsidR="00B95D91" w:rsidRPr="002C50B7" w:rsidRDefault="00B95D91" w:rsidP="00B95D91">
      <w:pPr>
        <w:pStyle w:val="02TEXTOPRINCIPAL"/>
      </w:pPr>
      <w:r w:rsidRPr="002C50B7">
        <w:t>c) Qual a proba</w:t>
      </w:r>
      <w:r>
        <w:t>bilidade de a seta parar em um número menor que 6</w:t>
      </w:r>
      <w:r w:rsidRPr="002C50B7">
        <w:t>?</w:t>
      </w:r>
    </w:p>
    <w:p w:rsidR="00B95D91" w:rsidRPr="009E3D18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  <w:r>
        <w:rPr>
          <w:color w:val="FF0000"/>
        </w:rPr>
        <w:t>.</w:t>
      </w:r>
    </w:p>
    <w:p w:rsidR="00B95D91" w:rsidRPr="002C50B7" w:rsidRDefault="00B95D91" w:rsidP="00B95D91">
      <w:r w:rsidRPr="002C50B7">
        <w:t>d) Qual a probabilidade de a seta para</w:t>
      </w:r>
      <w:r>
        <w:t>r</w:t>
      </w:r>
      <w:r w:rsidRPr="002C50B7">
        <w:t xml:space="preserve"> em </w:t>
      </w:r>
      <w:r>
        <w:t>um número maior que 10</w:t>
      </w:r>
      <w:r w:rsidRPr="002C50B7">
        <w:t>?</w:t>
      </w:r>
    </w:p>
    <w:p w:rsidR="00B95D91" w:rsidRPr="009E3D18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  <w:r>
        <w:rPr>
          <w:color w:val="FF0000"/>
        </w:rPr>
        <w:t>.</w:t>
      </w:r>
    </w:p>
    <w:p w:rsidR="00B95D91" w:rsidRPr="002C50B7" w:rsidRDefault="00B95D91" w:rsidP="00B95D91">
      <w:pPr>
        <w:pStyle w:val="02TEXTOPRINCIPAL"/>
      </w:pPr>
      <w:r w:rsidRPr="002C50B7">
        <w:t xml:space="preserve">e) Qual a probabilidade </w:t>
      </w:r>
      <w:r>
        <w:t xml:space="preserve">de a seta parar </w:t>
      </w:r>
      <w:r w:rsidRPr="002C50B7">
        <w:t>em um número par?</w:t>
      </w:r>
    </w:p>
    <w:p w:rsidR="00B95D91" w:rsidRPr="009E3D18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  <w:r>
        <w:rPr>
          <w:color w:val="FF0000"/>
        </w:rPr>
        <w:t>.</w:t>
      </w:r>
    </w:p>
    <w:p w:rsidR="00B95D91" w:rsidRPr="002C50B7" w:rsidRDefault="00B95D91" w:rsidP="00B95D91">
      <w:pPr>
        <w:pStyle w:val="02TEXTOPRINCIPAL"/>
      </w:pPr>
      <w:r w:rsidRPr="002C50B7">
        <w:t xml:space="preserve">f) </w:t>
      </w:r>
      <w:r>
        <w:t xml:space="preserve">Lucas poderia </w:t>
      </w:r>
      <w:r w:rsidRPr="002C50B7">
        <w:t>vence</w:t>
      </w:r>
      <w:r>
        <w:t>r</w:t>
      </w:r>
      <w:r w:rsidRPr="002C50B7">
        <w:t xml:space="preserve"> o jogo se </w:t>
      </w:r>
      <w:r>
        <w:t>sorteasse</w:t>
      </w:r>
      <w:r w:rsidRPr="002C50B7">
        <w:t xml:space="preserve"> na roleta um número menor que 8</w:t>
      </w:r>
      <w:r>
        <w:t>. Qual a probabilidade de ele vencer</w:t>
      </w:r>
      <w:r w:rsidRPr="002C50B7">
        <w:t>?</w:t>
      </w:r>
    </w:p>
    <w:p w:rsidR="00B95D91" w:rsidRPr="009E3D18" w:rsidRDefault="00B95D91" w:rsidP="00B95D91">
      <w:pPr>
        <w:pStyle w:val="02TEXTOPRINCIPAL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  <w:r>
        <w:rPr>
          <w:color w:val="FF0000"/>
        </w:rPr>
        <w:t>.</w:t>
      </w:r>
    </w:p>
    <w:p w:rsidR="00B95D91" w:rsidRPr="002C50B7" w:rsidRDefault="00B95D91" w:rsidP="00B95D91">
      <w:pPr>
        <w:pStyle w:val="02TEXTOPRINCIPAL"/>
      </w:pPr>
      <w:r w:rsidRPr="002C50B7">
        <w:t>g) A probabilidade de Maria vencer é maior ou meno</w:t>
      </w:r>
      <w:r>
        <w:t xml:space="preserve">r do </w:t>
      </w:r>
      <w:r w:rsidRPr="002C50B7">
        <w:t>que a de Lucas?</w:t>
      </w:r>
      <w:r>
        <w:t xml:space="preserve"> Explique. </w:t>
      </w:r>
    </w:p>
    <w:p w:rsidR="00B95D91" w:rsidRPr="009E3D18" w:rsidRDefault="00B95D91" w:rsidP="00B95D91">
      <w:pPr>
        <w:pStyle w:val="02TEXTOPRINCIPAL"/>
        <w:rPr>
          <w:color w:val="FF0000"/>
        </w:rPr>
      </w:pPr>
      <w:r>
        <w:rPr>
          <w:color w:val="FF0000"/>
        </w:rPr>
        <w:t>Menor, pois Maria tem chance de sortear 6 em 16 números para vencer, enquanto Lucas tem chance de sortear 7 em 16 números.</w:t>
      </w:r>
    </w:p>
    <w:p w:rsidR="00B95D91" w:rsidRPr="00600546" w:rsidRDefault="00B95D91" w:rsidP="00B95D91"/>
    <w:p w:rsidR="00B95D91" w:rsidRDefault="00B95D91" w:rsidP="00B95D91">
      <w:pPr>
        <w:pStyle w:val="02TEXTOPRINCIPAL"/>
      </w:pPr>
      <w:r>
        <w:t xml:space="preserve">2) O proprietário de uma loja decidiu sortear um vale-compras entre seus clientes. A cada compra, os clientes ganhavam uma quantidade de cupons de acordo com o valor da compra. Sandra preencheu 7 cupons e colocou-os na urna. Viviane colocou 3 cupons na urna. Sabendo que, no momento do sorteio, havia na urna 490 cupons, qual era a probabilidade de cada uma delas ser sorteada? </w:t>
      </w:r>
    </w:p>
    <w:p w:rsidR="00B95D91" w:rsidRPr="009E3D18" w:rsidRDefault="00B95D91" w:rsidP="00B95D91">
      <w:pPr>
        <w:pStyle w:val="02TEXTOPRINCIPAL"/>
        <w:rPr>
          <w:color w:val="FF0000"/>
        </w:rPr>
      </w:pPr>
      <w:r>
        <w:rPr>
          <w:color w:val="FF0000"/>
        </w:rPr>
        <w:t xml:space="preserve">Sandra: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490</m:t>
            </m:r>
          </m:den>
        </m:f>
      </m:oMath>
      <w:r>
        <w:rPr>
          <w:color w:val="FF0000"/>
        </w:rPr>
        <w:t xml:space="preserve">; Viviane: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490</m:t>
            </m:r>
          </m:den>
        </m:f>
      </m:oMath>
      <w:r>
        <w:rPr>
          <w:color w:val="FF0000"/>
        </w:rPr>
        <w:t>.</w:t>
      </w:r>
    </w:p>
    <w:p w:rsidR="00B95D91" w:rsidRPr="00600546" w:rsidRDefault="00B95D91" w:rsidP="00B95D91"/>
    <w:p w:rsidR="00B95D91" w:rsidRDefault="00B95D91" w:rsidP="00B95D91">
      <w:pPr>
        <w:pStyle w:val="02TEXTOPRINCIPAL"/>
      </w:pPr>
      <w:r>
        <w:t>Ao final da aula, corrija as atividades com os alunos e, em caso de dúvidas, retome a discussão a respeito de probabilidade, dando alguns exemplos na lousa de como indicar a probabilidade de alguns eventos ocorrerem.</w:t>
      </w:r>
    </w:p>
    <w:p w:rsidR="00B95D91" w:rsidRPr="00600546" w:rsidRDefault="00B95D91" w:rsidP="00B95D91"/>
    <w:p w:rsidR="00B95D91" w:rsidRDefault="00B95D91" w:rsidP="00B95D91">
      <w:pPr>
        <w:pStyle w:val="01TITULO3"/>
      </w:pPr>
      <w:r w:rsidRPr="00E75A70">
        <w:t>Avaliação</w:t>
      </w:r>
    </w:p>
    <w:p w:rsidR="00B95D91" w:rsidRPr="00B54639" w:rsidRDefault="00B95D91" w:rsidP="00B95D91">
      <w:pPr>
        <w:pStyle w:val="02TEXTOPRINCIPAL"/>
      </w:pPr>
      <w:r w:rsidRPr="00B54639">
        <w:t xml:space="preserve">A avaliação deverá ser contínua ocorrendo em todas as etapas do desenvolvimento da atividade. Faça registros das suas observações, intervenha quando necessário e promova momentos para que os alunos </w:t>
      </w:r>
      <w:r>
        <w:t>desenvolvam mais</w:t>
      </w:r>
      <w:r w:rsidRPr="00B54639">
        <w:t xml:space="preserve"> sua aprendizagem.</w:t>
      </w:r>
    </w:p>
    <w:p w:rsidR="00B95D91" w:rsidRPr="00B54639" w:rsidRDefault="00B95D91" w:rsidP="00B95D91">
      <w:pPr>
        <w:pStyle w:val="02TEXTOPRINCIPAL"/>
      </w:pPr>
      <w:r w:rsidRPr="00B54639">
        <w:t>Durante o desenvolvimento, observe:</w:t>
      </w:r>
    </w:p>
    <w:p w:rsidR="00B95D91" w:rsidRDefault="00B95D91" w:rsidP="00B95D91">
      <w:pPr>
        <w:pStyle w:val="02TEXTOPRINCIPALBULLET"/>
        <w:numPr>
          <w:ilvl w:val="0"/>
          <w:numId w:val="1"/>
        </w:numPr>
      </w:pPr>
      <w:r>
        <w:t>o aluno analisou corretamente as chances de um evento aleatório ocorrer?</w:t>
      </w:r>
    </w:p>
    <w:p w:rsidR="00B95D91" w:rsidRDefault="00B95D91" w:rsidP="00B95D91">
      <w:pPr>
        <w:pStyle w:val="02TEXTOPRINCIPALBULLET"/>
        <w:numPr>
          <w:ilvl w:val="0"/>
          <w:numId w:val="1"/>
        </w:numPr>
      </w:pPr>
      <w:r>
        <w:t>o aluno indicou, por meio de fração, a probabilidade de um evento ocorrer?</w:t>
      </w:r>
    </w:p>
    <w:p w:rsidR="00D022B5" w:rsidRDefault="00D022B5" w:rsidP="00B95D91">
      <w:pPr>
        <w:pStyle w:val="02TEXTOPRINCIPAL"/>
      </w:pPr>
    </w:p>
    <w:p w:rsidR="00B95D91" w:rsidRDefault="00B95D91" w:rsidP="00B95D91">
      <w:pPr>
        <w:pStyle w:val="02TEXTOPRINCIPAL"/>
      </w:pPr>
      <w:r>
        <w:t>Além das observações, seguem algumas questões relativas às habilidades desenvolvidas nesta sequência didática.</w:t>
      </w:r>
    </w:p>
    <w:p w:rsidR="00B95D91" w:rsidRDefault="00B95D91" w:rsidP="00B95D91">
      <w:pPr>
        <w:pStyle w:val="02TEXTOPRINCIPAL"/>
      </w:pPr>
      <w:r w:rsidRPr="00CC7F72">
        <w:t>1</w:t>
      </w:r>
      <w:r>
        <w:t>) Ao lançar um dado de seis faces, numeradas de 1 a 6, qual a probabilidade de se obter:</w:t>
      </w:r>
    </w:p>
    <w:p w:rsidR="00B95D91" w:rsidRDefault="00B95D91" w:rsidP="00B95D91">
      <w:pPr>
        <w:pStyle w:val="02TEXTOPRINCIPAL"/>
      </w:pPr>
      <w:r>
        <w:t>a) u</w:t>
      </w:r>
      <w:r w:rsidRPr="00CA6657">
        <w:t>m número ímpar?</w:t>
      </w:r>
    </w:p>
    <w:p w:rsidR="00B95D91" w:rsidRPr="0036399B" w:rsidRDefault="00B95D91" w:rsidP="00B95D91">
      <w:pPr>
        <w:pStyle w:val="02TEXTOPRINCIPAL"/>
        <w:rPr>
          <w:color w:val="FF0000"/>
        </w:rPr>
      </w:pPr>
      <w:r w:rsidRPr="0036399B">
        <w:rPr>
          <w:color w:val="FF0000"/>
        </w:rPr>
        <w:t>3/6</w:t>
      </w:r>
    </w:p>
    <w:p w:rsidR="00B95D91" w:rsidRDefault="00B95D91" w:rsidP="00B95D91">
      <w:pPr>
        <w:pStyle w:val="02TEXTOPRINCIPAL"/>
      </w:pPr>
      <w:r>
        <w:t>b) o</w:t>
      </w:r>
      <w:r w:rsidRPr="00CA6657">
        <w:t xml:space="preserve"> número 5?</w:t>
      </w:r>
    </w:p>
    <w:p w:rsidR="00B95D91" w:rsidRPr="0036399B" w:rsidRDefault="00B95D91" w:rsidP="00B95D91">
      <w:pPr>
        <w:pStyle w:val="02TEXTOPRINCIPAL"/>
        <w:rPr>
          <w:color w:val="FF0000"/>
        </w:rPr>
      </w:pPr>
      <w:r w:rsidRPr="0036399B">
        <w:rPr>
          <w:color w:val="FF0000"/>
        </w:rPr>
        <w:t>1/6</w:t>
      </w:r>
    </w:p>
    <w:p w:rsidR="00B95D91" w:rsidRDefault="00B95D91" w:rsidP="00B95D91">
      <w:pPr>
        <w:pStyle w:val="02TEXTOPRINCIPAL"/>
      </w:pPr>
      <w:r>
        <w:t>c) u</w:t>
      </w:r>
      <w:r w:rsidRPr="00CA6657">
        <w:t>m número maior que 2?</w:t>
      </w:r>
    </w:p>
    <w:p w:rsidR="00B95D91" w:rsidRPr="00CA6657" w:rsidRDefault="00B95D91" w:rsidP="00B95D91">
      <w:pPr>
        <w:pStyle w:val="02TEXTOPRINCIPAL"/>
      </w:pPr>
      <w:r w:rsidRPr="0036399B">
        <w:rPr>
          <w:color w:val="FF0000"/>
        </w:rPr>
        <w:t>4/6</w:t>
      </w:r>
    </w:p>
    <w:p w:rsidR="00B95D91" w:rsidRPr="00600546" w:rsidRDefault="00B95D91" w:rsidP="00B95D91"/>
    <w:p w:rsidR="00D022B5" w:rsidRDefault="00D022B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D022B5" w:rsidRDefault="00D022B5" w:rsidP="00B95D91">
      <w:pPr>
        <w:pStyle w:val="02TEXTOPRINCIPAL"/>
      </w:pPr>
    </w:p>
    <w:p w:rsidR="00B95D91" w:rsidRDefault="00B95D91" w:rsidP="00B95D91">
      <w:pPr>
        <w:pStyle w:val="02TEXTOPRINCIPAL"/>
      </w:pPr>
      <w:r>
        <w:t>2) Maristela colocou em um pote algumas bolinhas, sendo 8 azuis, 3 amarelas, 2 verdes e 1 roxa. Se ela retirar uma bolinha do pote, sem olhar, qual será a cor com maior probabilidade de ser retirada? Ela tem mais chance de retirar uma bolinha amarela ou uma bolinha verde?</w:t>
      </w:r>
    </w:p>
    <w:p w:rsidR="00B95D91" w:rsidRPr="00CA6657" w:rsidRDefault="00B95D91" w:rsidP="00B95D91">
      <w:pPr>
        <w:pStyle w:val="02TEXTOPRINCIPAL"/>
        <w:rPr>
          <w:color w:val="FF0000"/>
        </w:rPr>
      </w:pPr>
      <w:r>
        <w:rPr>
          <w:color w:val="FF0000"/>
        </w:rPr>
        <w:t>Azul é a cor de maior probabilidade. Amarela.</w:t>
      </w:r>
    </w:p>
    <w:p w:rsidR="00B95D91" w:rsidRDefault="00B95D91" w:rsidP="00B95D91"/>
    <w:p w:rsidR="00D022B5" w:rsidRDefault="00D022B5" w:rsidP="00B95D91">
      <w:r w:rsidRPr="00D022B5">
        <w:t xml:space="preserve">Após o trabalho com a sequência didática, apresente aos alunos a </w:t>
      </w:r>
      <w:proofErr w:type="spellStart"/>
      <w:r w:rsidRPr="00D022B5">
        <w:t>autoavaliação</w:t>
      </w:r>
      <w:proofErr w:type="spellEnd"/>
      <w:r w:rsidRPr="00D022B5">
        <w:t xml:space="preserve"> a seguir. Se preferir, reproduza as questões na lousa e peça aos alunos que as copiem e respondam.</w:t>
      </w:r>
    </w:p>
    <w:p w:rsidR="00D022B5" w:rsidRPr="00600546" w:rsidRDefault="00D022B5" w:rsidP="00B95D9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87"/>
        <w:gridCol w:w="784"/>
      </w:tblGrid>
      <w:tr w:rsidR="00B95D91" w:rsidRPr="00343B43" w:rsidTr="002A682E">
        <w:trPr>
          <w:jc w:val="center"/>
        </w:trPr>
        <w:tc>
          <w:tcPr>
            <w:tcW w:w="5670" w:type="dxa"/>
          </w:tcPr>
          <w:p w:rsidR="00B95D91" w:rsidRPr="00343B43" w:rsidRDefault="00B95D91" w:rsidP="002A682E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87" w:type="dxa"/>
          </w:tcPr>
          <w:p w:rsidR="00B95D91" w:rsidRPr="00343B43" w:rsidRDefault="00B95D91" w:rsidP="002A682E">
            <w:pPr>
              <w:pStyle w:val="03TITULOTABELAS1"/>
            </w:pPr>
            <w:r w:rsidRPr="00343B43">
              <w:t>SIM</w:t>
            </w:r>
          </w:p>
        </w:tc>
        <w:tc>
          <w:tcPr>
            <w:tcW w:w="784" w:type="dxa"/>
          </w:tcPr>
          <w:p w:rsidR="00B95D91" w:rsidRPr="00343B43" w:rsidRDefault="00B95D91" w:rsidP="002A682E">
            <w:pPr>
              <w:pStyle w:val="03TITULOTABELAS1"/>
            </w:pPr>
            <w:r w:rsidRPr="00343B43">
              <w:t>NÃO</w:t>
            </w:r>
          </w:p>
        </w:tc>
      </w:tr>
      <w:tr w:rsidR="00B95D91" w:rsidRPr="00343B43" w:rsidTr="002A682E">
        <w:trPr>
          <w:trHeight w:val="405"/>
          <w:jc w:val="center"/>
        </w:trPr>
        <w:tc>
          <w:tcPr>
            <w:tcW w:w="5670" w:type="dxa"/>
          </w:tcPr>
          <w:p w:rsidR="00B95D91" w:rsidRPr="00343B43" w:rsidRDefault="00B95D91" w:rsidP="002A682E">
            <w:pPr>
              <w:pStyle w:val="04TEXTOTABELAS"/>
            </w:pPr>
            <w:r w:rsidRPr="00343B43">
              <w:t>Participei da</w:t>
            </w:r>
            <w:r>
              <w:t>s</w:t>
            </w:r>
            <w:r w:rsidRPr="00343B43">
              <w:t xml:space="preserve"> atividade</w:t>
            </w:r>
            <w:r>
              <w:t>s propostas</w:t>
            </w:r>
            <w:r w:rsidRPr="00343B43">
              <w:t xml:space="preserve"> com empenho?</w:t>
            </w:r>
          </w:p>
        </w:tc>
        <w:tc>
          <w:tcPr>
            <w:tcW w:w="787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</w:tr>
      <w:tr w:rsidR="00B95D91" w:rsidRPr="00343B43" w:rsidTr="002A682E">
        <w:trPr>
          <w:trHeight w:val="411"/>
          <w:jc w:val="center"/>
        </w:trPr>
        <w:tc>
          <w:tcPr>
            <w:tcW w:w="5670" w:type="dxa"/>
          </w:tcPr>
          <w:p w:rsidR="00B95D91" w:rsidRPr="00343B43" w:rsidRDefault="00B95D91" w:rsidP="002A682E">
            <w:pPr>
              <w:pStyle w:val="04TEXTOTABELAS"/>
            </w:pPr>
            <w:r w:rsidRPr="00343B43">
              <w:t>Respeitei a opinião dos meus colegas?</w:t>
            </w:r>
          </w:p>
        </w:tc>
        <w:tc>
          <w:tcPr>
            <w:tcW w:w="787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</w:tr>
      <w:tr w:rsidR="00B95D91" w:rsidRPr="00343B43" w:rsidTr="002A682E">
        <w:trPr>
          <w:trHeight w:val="430"/>
          <w:jc w:val="center"/>
        </w:trPr>
        <w:tc>
          <w:tcPr>
            <w:tcW w:w="5670" w:type="dxa"/>
          </w:tcPr>
          <w:p w:rsidR="00B95D91" w:rsidRPr="00343B43" w:rsidRDefault="00B95D91" w:rsidP="002A682E">
            <w:pPr>
              <w:pStyle w:val="04TEXTOTABELAS"/>
            </w:pPr>
            <w:r>
              <w:t>Consegui analisar as chances de um evento ocorrer</w:t>
            </w:r>
            <w:r w:rsidRPr="00343B43">
              <w:t>?</w:t>
            </w:r>
          </w:p>
        </w:tc>
        <w:tc>
          <w:tcPr>
            <w:tcW w:w="787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</w:tr>
      <w:tr w:rsidR="00B95D91" w:rsidRPr="00343B43" w:rsidTr="002A682E">
        <w:trPr>
          <w:jc w:val="center"/>
        </w:trPr>
        <w:tc>
          <w:tcPr>
            <w:tcW w:w="5670" w:type="dxa"/>
          </w:tcPr>
          <w:p w:rsidR="00B95D91" w:rsidRPr="00343B43" w:rsidRDefault="00B95D91" w:rsidP="002A682E">
            <w:pPr>
              <w:pStyle w:val="04TEXTOTABELAS"/>
            </w:pPr>
            <w:r w:rsidRPr="00CA6657">
              <w:t>Indi</w:t>
            </w:r>
            <w:r>
              <w:t>quei</w:t>
            </w:r>
            <w:r w:rsidRPr="00CA6657">
              <w:t xml:space="preserve"> por </w:t>
            </w:r>
            <w:r>
              <w:t xml:space="preserve">meio de </w:t>
            </w:r>
            <w:r w:rsidRPr="00CA6657">
              <w:t>uma fração a probabilidade de um evento ocorrer</w:t>
            </w:r>
            <w:r w:rsidRPr="00343B43">
              <w:t>?</w:t>
            </w:r>
          </w:p>
        </w:tc>
        <w:tc>
          <w:tcPr>
            <w:tcW w:w="787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B95D91" w:rsidRPr="00343B43" w:rsidRDefault="00B95D91" w:rsidP="002A682E">
            <w:pPr>
              <w:rPr>
                <w:rFonts w:ascii="Arial" w:hAnsi="Arial" w:cs="Arial"/>
              </w:rPr>
            </w:pPr>
          </w:p>
        </w:tc>
      </w:tr>
    </w:tbl>
    <w:p w:rsidR="00B95D91" w:rsidRPr="00AA09A3" w:rsidRDefault="00B95D91" w:rsidP="00B95D91">
      <w:pPr>
        <w:pStyle w:val="02TEXTOPRINCIPAL"/>
      </w:pPr>
    </w:p>
    <w:p w:rsidR="00963993" w:rsidRDefault="00A41EBD"/>
    <w:sectPr w:rsidR="00963993" w:rsidSect="00B63F6A">
      <w:headerReference w:type="default" r:id="rId6"/>
      <w:footerReference w:type="default" r:id="rId7"/>
      <w:pgSz w:w="11906" w:h="16838"/>
      <w:pgMar w:top="851" w:right="851" w:bottom="851" w:left="851" w:header="720" w:footer="1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63F6A" w:rsidTr="00045F7D">
      <w:tc>
        <w:tcPr>
          <w:tcW w:w="9606" w:type="dxa"/>
          <w:hideMark/>
        </w:tcPr>
        <w:p w:rsidR="00B63F6A" w:rsidRDefault="00A41EBD" w:rsidP="00B63F6A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B63F6A" w:rsidRDefault="00A41EBD" w:rsidP="00B63F6A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</w:instrText>
          </w:r>
          <w:r>
            <w:rPr>
              <w:rStyle w:val="RodapChar"/>
            </w:rPr>
            <w:instrText xml:space="preserve">  \* MERGEFORMAT </w:instrText>
          </w:r>
          <w:r>
            <w:rPr>
              <w:rStyle w:val="RodapChar"/>
            </w:rPr>
            <w:fldChar w:fldCharType="separate"/>
          </w:r>
          <w:r w:rsidRPr="00A41EBD">
            <w:rPr>
              <w:rStyle w:val="RodapChar"/>
              <w:rFonts w:ascii="Liberation Serif" w:hAnsi="Liberation Serif" w:cs="Mangal"/>
              <w:noProof/>
            </w:rPr>
            <w:t>4</w:t>
          </w:r>
          <w:r>
            <w:rPr>
              <w:rStyle w:val="RodapChar"/>
            </w:rPr>
            <w:fldChar w:fldCharType="end"/>
          </w:r>
        </w:p>
      </w:tc>
    </w:tr>
  </w:tbl>
  <w:p w:rsidR="00B63F6A" w:rsidRDefault="00A41EB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D1" w:rsidRDefault="00A41EBD">
    <w:r>
      <w:rPr>
        <w:noProof/>
        <w:lang w:eastAsia="pt-BR" w:bidi="ar-SA"/>
      </w:rPr>
      <w:drawing>
        <wp:inline distT="0" distB="0" distL="0" distR="0" wp14:anchorId="76547F26" wp14:editId="229EDE13">
          <wp:extent cx="6248400" cy="46329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91"/>
    <w:rsid w:val="00044109"/>
    <w:rsid w:val="00387582"/>
    <w:rsid w:val="004715F3"/>
    <w:rsid w:val="00540F96"/>
    <w:rsid w:val="006431B3"/>
    <w:rsid w:val="00660BCD"/>
    <w:rsid w:val="007C65D4"/>
    <w:rsid w:val="007E32AF"/>
    <w:rsid w:val="00902F58"/>
    <w:rsid w:val="00955909"/>
    <w:rsid w:val="00A41EBD"/>
    <w:rsid w:val="00AF6A62"/>
    <w:rsid w:val="00B95D91"/>
    <w:rsid w:val="00BC278B"/>
    <w:rsid w:val="00D022B5"/>
    <w:rsid w:val="00D50290"/>
    <w:rsid w:val="00E06C28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206"/>
  <w15:chartTrackingRefBased/>
  <w15:docId w15:val="{D7AC2B55-63ED-4202-9877-23BC36D0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D9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5D9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B95D9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B95D9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B95D9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95D9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B95D91"/>
    <w:rPr>
      <w:sz w:val="32"/>
    </w:rPr>
  </w:style>
  <w:style w:type="paragraph" w:customStyle="1" w:styleId="04TEXTOTABELAS">
    <w:name w:val="04_TEXTO_TABELAS"/>
    <w:basedOn w:val="02TEXTOPRINCIPAL"/>
    <w:rsid w:val="00B95D91"/>
    <w:pPr>
      <w:spacing w:before="0" w:after="0"/>
    </w:pPr>
  </w:style>
  <w:style w:type="paragraph" w:customStyle="1" w:styleId="02TEXTOPRINCIPALBULLET">
    <w:name w:val="02_TEXTO_PRINCIPAL_BULLET"/>
    <w:basedOn w:val="Normal"/>
    <w:rsid w:val="00B95D91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styleId="Rodap">
    <w:name w:val="footer"/>
    <w:basedOn w:val="Normal"/>
    <w:link w:val="RodapChar"/>
    <w:rsid w:val="00B95D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D9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B95D9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INDICACAOART">
    <w:name w:val="07_INDICACAO_ART"/>
    <w:qFormat/>
    <w:rsid w:val="00B95D91"/>
    <w:pPr>
      <w:spacing w:after="0" w:line="220" w:lineRule="atLeast"/>
      <w:jc w:val="center"/>
    </w:pPr>
    <w:rPr>
      <w:rFonts w:ascii="Arial" w:eastAsia="Times New Roman" w:hAnsi="Arial" w:cs="Times New Roman"/>
      <w:i/>
      <w:color w:val="0000FF"/>
      <w:sz w:val="18"/>
      <w:szCs w:val="20"/>
      <w:lang w:eastAsia="pt-BR"/>
    </w:rPr>
  </w:style>
  <w:style w:type="paragraph" w:customStyle="1" w:styleId="02TEXTOPRINCIPALBULLET2">
    <w:name w:val="02_TEXTO_PRINCIPAL_BULLET_2"/>
    <w:basedOn w:val="02TEXTOPRINCIPALBULLET"/>
    <w:rsid w:val="00B95D91"/>
    <w:pPr>
      <w:tabs>
        <w:tab w:val="clear" w:pos="227"/>
      </w:tabs>
      <w:ind w:firstLine="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5D9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1050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Junior F. Dias</cp:lastModifiedBy>
  <cp:revision>5</cp:revision>
  <dcterms:created xsi:type="dcterms:W3CDTF">2018-02-02T20:20:00Z</dcterms:created>
  <dcterms:modified xsi:type="dcterms:W3CDTF">2018-02-02T20:31:00Z</dcterms:modified>
</cp:coreProperties>
</file>