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8478A" w14:textId="77777777" w:rsidR="00CE747F" w:rsidRDefault="00CE747F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4</w:t>
      </w:r>
    </w:p>
    <w:p w14:paraId="20AD5C7D" w14:textId="77777777" w:rsidR="00CE747F" w:rsidRPr="00994BD6" w:rsidRDefault="00CE747F" w:rsidP="00994BD6"/>
    <w:p w14:paraId="35C1FBB5" w14:textId="77777777" w:rsidR="00CE747F" w:rsidRDefault="00CE747F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Matemática</w:t>
      </w:r>
      <w:r w:rsidRPr="00E75A70">
        <w:t xml:space="preserve">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6DE20F7D" w14:textId="77777777" w:rsidR="00CE747F" w:rsidRPr="00994BD6" w:rsidRDefault="00CE747F" w:rsidP="00994BD6"/>
    <w:p w14:paraId="14792C38" w14:textId="77777777" w:rsidR="00CE747F" w:rsidRDefault="00CE747F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1E5AFF">
        <w:t>Estudando frações</w:t>
      </w:r>
    </w:p>
    <w:p w14:paraId="07A212ED" w14:textId="77777777" w:rsidR="00CE747F" w:rsidRPr="00994BD6" w:rsidRDefault="00CE747F" w:rsidP="00994BD6"/>
    <w:p w14:paraId="6FBCB283" w14:textId="77777777" w:rsidR="00CE747F" w:rsidRDefault="00CE747F" w:rsidP="00AA09A3">
      <w:pPr>
        <w:pStyle w:val="01TITULO2"/>
      </w:pPr>
      <w:r w:rsidRPr="00E75A70">
        <w:t>Objetivos de aprendizagem</w:t>
      </w:r>
    </w:p>
    <w:p w14:paraId="35193012" w14:textId="77777777" w:rsidR="00CE747F" w:rsidRPr="00994BD6" w:rsidRDefault="00CE747F" w:rsidP="00994BD6"/>
    <w:p w14:paraId="2255EC58" w14:textId="77777777" w:rsidR="00CE747F" w:rsidRDefault="00CE747F" w:rsidP="00CE747F">
      <w:pPr>
        <w:pStyle w:val="02TEXTOPRINCIPALBULLET"/>
        <w:numPr>
          <w:ilvl w:val="0"/>
          <w:numId w:val="2"/>
        </w:numPr>
      </w:pPr>
      <w:r>
        <w:t>Identificar e representar frações.</w:t>
      </w:r>
    </w:p>
    <w:p w14:paraId="5558C296" w14:textId="77777777" w:rsidR="00CE747F" w:rsidRPr="001E5AFF" w:rsidRDefault="00CE747F" w:rsidP="00097813">
      <w:pPr>
        <w:pStyle w:val="02TEXTOPRINCIPALBULLET2"/>
      </w:pPr>
      <w:r w:rsidRPr="001E5AFF">
        <w:rPr>
          <w:b/>
        </w:rPr>
        <w:t>Objeto de conhecimento:</w:t>
      </w:r>
      <w:r w:rsidRPr="001E5AFF">
        <w:t xml:space="preserve"> Representação fracionária dos números racionais: reconhecimento, significados, leitura e representação na reta numérica.</w:t>
      </w:r>
    </w:p>
    <w:p w14:paraId="492DCD6F" w14:textId="77777777" w:rsidR="00CE747F" w:rsidRPr="001E5AFF" w:rsidRDefault="00CE747F" w:rsidP="00097813">
      <w:pPr>
        <w:pStyle w:val="02TEXTOPRINCIPALBULLET2"/>
      </w:pPr>
      <w:r w:rsidRPr="001E5AFF">
        <w:rPr>
          <w:b/>
        </w:rPr>
        <w:t>Habilidade trabalhada: (EF05MA03)</w:t>
      </w:r>
      <w:r w:rsidRPr="001E5AFF">
        <w:t xml:space="preserve"> Identificar e representar frações (menores e maiores que a unidade), associando-as ao resultado de uma divisão ou à ideia de parte de um todo, utilizando a reta numérica como recurso.</w:t>
      </w:r>
    </w:p>
    <w:p w14:paraId="7D2EE619" w14:textId="77777777" w:rsidR="00CE747F" w:rsidRDefault="00CE747F" w:rsidP="00CE747F">
      <w:pPr>
        <w:pStyle w:val="02TEXTOPRINCIPALBULLET"/>
        <w:numPr>
          <w:ilvl w:val="0"/>
          <w:numId w:val="2"/>
        </w:numPr>
      </w:pPr>
      <w:r>
        <w:t>Localizar números fracionários na reta numérica.</w:t>
      </w:r>
    </w:p>
    <w:p w14:paraId="0B3E57ED" w14:textId="77777777" w:rsidR="00CE747F" w:rsidRPr="001E5AFF" w:rsidRDefault="00CE747F" w:rsidP="00097813">
      <w:pPr>
        <w:pStyle w:val="02TEXTOPRINCIPALBULLET2"/>
      </w:pPr>
      <w:r w:rsidRPr="001E5AFF">
        <w:rPr>
          <w:b/>
        </w:rPr>
        <w:t>Objeto de conhecimento:</w:t>
      </w:r>
      <w:r>
        <w:rPr>
          <w:b/>
        </w:rPr>
        <w:t xml:space="preserve"> </w:t>
      </w:r>
      <w:r w:rsidRPr="001E5AFF">
        <w:t>Representação fracionária dos números racionais: reconhecimento, significados, leitura e representação na reta numérica.</w:t>
      </w:r>
    </w:p>
    <w:p w14:paraId="71BFE8E6" w14:textId="77777777" w:rsidR="00CE747F" w:rsidRPr="001E5AFF" w:rsidRDefault="00CE747F" w:rsidP="00097813">
      <w:pPr>
        <w:pStyle w:val="02TEXTOPRINCIPALBULLET2"/>
      </w:pPr>
      <w:r w:rsidRPr="001E5AFF">
        <w:rPr>
          <w:b/>
        </w:rPr>
        <w:t>Habilidade trabalhada: (EF05MA03)</w:t>
      </w:r>
      <w:r w:rsidRPr="001E5AFF">
        <w:t xml:space="preserve"> Identificar e representar frações (menores e maiores que a unidade), associando-as ao resultado de uma divisão ou à ideia de parte de um todo, utilizando a reta numérica como recurso.</w:t>
      </w:r>
    </w:p>
    <w:p w14:paraId="6A56BC88" w14:textId="77777777" w:rsidR="00CE747F" w:rsidRPr="00994BD6" w:rsidRDefault="00CE747F" w:rsidP="00994BD6"/>
    <w:p w14:paraId="1C8BACB6" w14:textId="77777777" w:rsidR="00CE747F" w:rsidRDefault="00CE747F" w:rsidP="00AA09A3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14:paraId="356D8CE6" w14:textId="77777777" w:rsidR="00CE747F" w:rsidRPr="00994BD6" w:rsidRDefault="00CE747F" w:rsidP="00994BD6"/>
    <w:p w14:paraId="46C311AC" w14:textId="77777777" w:rsidR="00CE747F" w:rsidRDefault="00CE747F" w:rsidP="00AA09A3">
      <w:pPr>
        <w:pStyle w:val="01TITULO2"/>
      </w:pPr>
      <w:r w:rsidRPr="00E75A70">
        <w:t>Materiais necessários</w:t>
      </w:r>
    </w:p>
    <w:p w14:paraId="4489BD37" w14:textId="77777777" w:rsidR="00CE747F" w:rsidRPr="00892E1F" w:rsidRDefault="00CE747F" w:rsidP="00BB4AAB"/>
    <w:p w14:paraId="732CB6A0" w14:textId="77777777" w:rsidR="00CE747F" w:rsidRPr="00994BD6" w:rsidRDefault="00CE747F" w:rsidP="00CE747F">
      <w:pPr>
        <w:pStyle w:val="02TEXTOPRINCIPALBULLET"/>
        <w:numPr>
          <w:ilvl w:val="0"/>
          <w:numId w:val="2"/>
        </w:numPr>
      </w:pPr>
      <w:r w:rsidRPr="00994BD6">
        <w:t>Caixas de fósforos vazias, papel colorido (azul, vermelho, amarelo, verde, laranja e rosa), tesoura com pontas arredondadas, cola branca, lápis de cor e régua.</w:t>
      </w:r>
    </w:p>
    <w:p w14:paraId="15671B8D" w14:textId="77777777" w:rsidR="00CE747F" w:rsidRPr="00076444" w:rsidRDefault="00CE747F" w:rsidP="00BB4AAB"/>
    <w:p w14:paraId="2F98BAC7" w14:textId="77777777" w:rsidR="00CE747F" w:rsidRDefault="00CE747F" w:rsidP="003E2B4A">
      <w:pPr>
        <w:pStyle w:val="01TITULO2"/>
      </w:pPr>
      <w:r w:rsidRPr="00E75A70">
        <w:t>Desenvolvimento da sequência didática</w:t>
      </w:r>
    </w:p>
    <w:p w14:paraId="114233DF" w14:textId="77777777" w:rsidR="00CE747F" w:rsidRPr="00994BD6" w:rsidRDefault="00CE747F" w:rsidP="00994BD6"/>
    <w:p w14:paraId="33CCA1BE" w14:textId="7F9F3B59" w:rsidR="00CE747F" w:rsidRDefault="00CE747F" w:rsidP="0051265A">
      <w:pPr>
        <w:pStyle w:val="01TITULO3"/>
      </w:pPr>
      <w:r>
        <w:t>Etapa 1 (Aproximadamente 50 minutos/</w:t>
      </w:r>
      <w:r w:rsidR="00ED6737">
        <w:t xml:space="preserve"> </w:t>
      </w:r>
      <w:r>
        <w:t>1 aula)</w:t>
      </w:r>
    </w:p>
    <w:p w14:paraId="4C65C48C" w14:textId="77777777" w:rsidR="00CE747F" w:rsidRPr="00DA0C3C" w:rsidRDefault="00CE747F" w:rsidP="0051265A">
      <w:pPr>
        <w:pStyle w:val="02TEXTOPRINCIPAL"/>
      </w:pPr>
      <w:r>
        <w:t>Inicie a aula conversando com os alunos a respeito de frações. Instigue-os a conversar sobre como são escritos os números fracionários, como é feita a leitura de frações, entre outras questões relacionadas ao assunto.</w:t>
      </w:r>
    </w:p>
    <w:p w14:paraId="7732167B" w14:textId="3DF34173" w:rsidR="00CE747F" w:rsidRDefault="00CE747F" w:rsidP="0051265A">
      <w:pPr>
        <w:pStyle w:val="02TEXTOPRINCIPAL"/>
      </w:pPr>
      <w:r>
        <w:t>Na lousa, desenhe uma reta numérica e localize algumas frações, como no modelo abaixo. Oriente os alunos a também copiarem no caderno.</w:t>
      </w:r>
    </w:p>
    <w:p w14:paraId="3822B265" w14:textId="77777777" w:rsidR="00AD34AA" w:rsidRDefault="00AD34AA" w:rsidP="0051265A">
      <w:pPr>
        <w:pStyle w:val="02TEXTOPRINCIPAL"/>
      </w:pPr>
      <w:bookmarkStart w:id="0" w:name="_GoBack"/>
      <w:bookmarkEnd w:id="0"/>
    </w:p>
    <w:p w14:paraId="579574E7" w14:textId="77777777" w:rsidR="00CE747F" w:rsidRDefault="00CE747F" w:rsidP="00324E63">
      <w:pPr>
        <w:pStyle w:val="07INDICACAOART"/>
      </w:pPr>
      <w:r>
        <w:rPr>
          <w:noProof/>
        </w:rPr>
        <w:drawing>
          <wp:inline distT="0" distB="0" distL="0" distR="0" wp14:anchorId="557FFA3B" wp14:editId="29AF8A51">
            <wp:extent cx="3773424" cy="63398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A474" w14:textId="77777777" w:rsidR="00CE747F" w:rsidRPr="00994BD6" w:rsidRDefault="00CE747F" w:rsidP="00994BD6"/>
    <w:p w14:paraId="2F5BA426" w14:textId="6EF3AC6E" w:rsidR="00CE747F" w:rsidRDefault="00CE747F">
      <w:r>
        <w:br w:type="page"/>
      </w:r>
    </w:p>
    <w:p w14:paraId="152AD972" w14:textId="77777777" w:rsidR="009B5B21" w:rsidRDefault="009B5B21">
      <w:pPr>
        <w:rPr>
          <w:rFonts w:eastAsia="Tahoma"/>
        </w:rPr>
      </w:pPr>
    </w:p>
    <w:p w14:paraId="69B50D82" w14:textId="77777777" w:rsidR="00CE747F" w:rsidRDefault="00CE747F" w:rsidP="0051265A">
      <w:pPr>
        <w:pStyle w:val="02TEXTOPRINCIPAL"/>
      </w:pPr>
      <w:r>
        <w:lastRenderedPageBreak/>
        <w:t xml:space="preserve">Feito isso, passe na lousa a atividade a seguir. Explique aos alunos que eles devem copiá-la para que resolvam no caderno. Oriente-os alunos a utilizar a régua para construir as retas numéricas. </w:t>
      </w:r>
    </w:p>
    <w:p w14:paraId="61D42DE9" w14:textId="77777777" w:rsidR="00CE747F" w:rsidRDefault="00CE747F" w:rsidP="0051265A">
      <w:pPr>
        <w:pStyle w:val="02TEXTOPRINCIPAL"/>
      </w:pPr>
      <w:r>
        <w:t>Indique na reta numérica cada uma das frações:</w:t>
      </w:r>
    </w:p>
    <w:p w14:paraId="23F21CE3" w14:textId="77777777" w:rsidR="00CE747F" w:rsidRDefault="00CE747F" w:rsidP="0051265A">
      <w:pPr>
        <w:pStyle w:val="02TEXTOPRINCIPAL"/>
      </w:pPr>
      <w:r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 xml:space="preserve"> 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>.</w:t>
      </w:r>
    </w:p>
    <w:p w14:paraId="1A4AF0C2" w14:textId="77777777" w:rsidR="00CE747F" w:rsidRDefault="00CE747F" w:rsidP="0051265A">
      <w:pPr>
        <w:pStyle w:val="02TEXTOPRINCIPAL"/>
      </w:pPr>
    </w:p>
    <w:p w14:paraId="4802F01C" w14:textId="77777777" w:rsidR="00CE747F" w:rsidRPr="006710DB" w:rsidRDefault="00CE747F" w:rsidP="00324E63">
      <w:pPr>
        <w:pStyle w:val="07INDICACAOART"/>
      </w:pPr>
      <w:r>
        <w:rPr>
          <w:noProof/>
        </w:rPr>
        <w:drawing>
          <wp:inline distT="0" distB="0" distL="0" distR="0" wp14:anchorId="4E5A19F2" wp14:editId="71A22E8E">
            <wp:extent cx="3773424" cy="55473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2D67" w14:textId="77777777" w:rsidR="00CE747F" w:rsidRDefault="00CE747F" w:rsidP="0051265A">
      <w:pPr>
        <w:pStyle w:val="02TEXTOPRINCIPAL"/>
        <w:rPr>
          <w:color w:val="FF0000"/>
        </w:rPr>
      </w:pPr>
    </w:p>
    <w:p w14:paraId="3B5489FB" w14:textId="77777777" w:rsidR="00CE747F" w:rsidRDefault="00CE747F" w:rsidP="0051265A">
      <w:pPr>
        <w:pStyle w:val="02TEXTOPRINCIPAL"/>
        <w:rPr>
          <w:color w:val="FF0000"/>
        </w:rPr>
      </w:pPr>
    </w:p>
    <w:p w14:paraId="353E398D" w14:textId="77777777" w:rsidR="00CE747F" w:rsidRDefault="00CE747F" w:rsidP="00324E63">
      <w:pPr>
        <w:pStyle w:val="07INDICACAOART"/>
      </w:pPr>
      <w:r>
        <w:rPr>
          <w:noProof/>
        </w:rPr>
        <w:drawing>
          <wp:inline distT="0" distB="0" distL="0" distR="0" wp14:anchorId="75E0EF06" wp14:editId="513EB9AE">
            <wp:extent cx="3773424" cy="624840"/>
            <wp:effectExtent l="0" t="0" r="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A81F" w14:textId="77777777" w:rsidR="00CE747F" w:rsidRPr="00FE0754" w:rsidRDefault="00CE747F" w:rsidP="0051265A">
      <w:pPr>
        <w:pStyle w:val="02TEXTOPRINCIPAL"/>
        <w:rPr>
          <w:color w:val="FF0000"/>
        </w:rPr>
      </w:pPr>
    </w:p>
    <w:p w14:paraId="45687531" w14:textId="77777777" w:rsidR="00CE747F" w:rsidRPr="006710DB" w:rsidRDefault="00CE747F" w:rsidP="0051265A">
      <w:pPr>
        <w:pStyle w:val="02TEXTOPRINCIPAL"/>
      </w:pPr>
      <w:r>
        <w:t xml:space="preserve">b)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>
        <w:t xml:space="preserve"> 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>
        <w:t>.</w:t>
      </w:r>
    </w:p>
    <w:p w14:paraId="5364C106" w14:textId="77777777" w:rsidR="00CE747F" w:rsidRDefault="00CE747F" w:rsidP="0051265A">
      <w:pPr>
        <w:pStyle w:val="02TEXTOPRINCIPAL"/>
      </w:pPr>
    </w:p>
    <w:p w14:paraId="5B4DF66B" w14:textId="77777777" w:rsidR="00CE747F" w:rsidRDefault="00CE747F" w:rsidP="00324E63">
      <w:pPr>
        <w:pStyle w:val="07INDICACAOART"/>
      </w:pPr>
      <w:r>
        <w:rPr>
          <w:noProof/>
        </w:rPr>
        <w:drawing>
          <wp:inline distT="0" distB="0" distL="0" distR="0" wp14:anchorId="6E6635D4" wp14:editId="622BFC40">
            <wp:extent cx="3773424" cy="55473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4EA5" w14:textId="77777777" w:rsidR="00CE747F" w:rsidRDefault="00CE747F" w:rsidP="0051265A">
      <w:pPr>
        <w:pStyle w:val="02TEXTOPRINCIPAL"/>
        <w:rPr>
          <w:color w:val="FF0000"/>
        </w:rPr>
      </w:pPr>
    </w:p>
    <w:p w14:paraId="091CFFBD" w14:textId="77777777" w:rsidR="00CE747F" w:rsidRDefault="00CE747F" w:rsidP="0051265A">
      <w:pPr>
        <w:pStyle w:val="02TEXTOPRINCIPAL"/>
        <w:rPr>
          <w:color w:val="FF0000"/>
        </w:rPr>
      </w:pPr>
    </w:p>
    <w:p w14:paraId="388BA970" w14:textId="77777777" w:rsidR="00CE747F" w:rsidRDefault="00CE747F" w:rsidP="00324E63">
      <w:pPr>
        <w:pStyle w:val="07INDICACAOART"/>
      </w:pPr>
      <w:r>
        <w:rPr>
          <w:noProof/>
          <w:sz w:val="16"/>
          <w:szCs w:val="16"/>
        </w:rPr>
        <w:drawing>
          <wp:inline distT="0" distB="0" distL="0" distR="0" wp14:anchorId="4C79155E" wp14:editId="5C358320">
            <wp:extent cx="3773424" cy="624840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F4DE" w14:textId="77777777" w:rsidR="00CE747F" w:rsidRDefault="00CE747F" w:rsidP="0051265A">
      <w:pPr>
        <w:pStyle w:val="02TEXTOPRINCIPAL"/>
      </w:pPr>
    </w:p>
    <w:p w14:paraId="7091D7EA" w14:textId="77777777" w:rsidR="00CE747F" w:rsidRPr="006710DB" w:rsidRDefault="00CE747F" w:rsidP="0051265A">
      <w:pPr>
        <w:pStyle w:val="02TEXTOPRINCIPAL"/>
      </w:pPr>
      <w:r>
        <w:t xml:space="preserve">c)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>
        <w:t xml:space="preserve"> 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14:paraId="26152219" w14:textId="77777777" w:rsidR="00CE747F" w:rsidRDefault="00CE747F" w:rsidP="0051265A">
      <w:pPr>
        <w:pStyle w:val="02TEXTOPRINCIPAL"/>
      </w:pPr>
    </w:p>
    <w:p w14:paraId="13C9D6C0" w14:textId="77777777" w:rsidR="00CE747F" w:rsidRDefault="00CE747F" w:rsidP="00324E63">
      <w:pPr>
        <w:pStyle w:val="07INDICACAOART"/>
      </w:pPr>
      <w:r>
        <w:rPr>
          <w:noProof/>
        </w:rPr>
        <w:drawing>
          <wp:inline distT="0" distB="0" distL="0" distR="0" wp14:anchorId="0BF44383" wp14:editId="34CEA6BF">
            <wp:extent cx="3773424" cy="55473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4A08" w14:textId="77777777" w:rsidR="00CE747F" w:rsidRDefault="00CE747F" w:rsidP="0051265A">
      <w:pPr>
        <w:pStyle w:val="02TEXTOPRINCIPAL"/>
        <w:rPr>
          <w:color w:val="FF0000"/>
        </w:rPr>
      </w:pPr>
    </w:p>
    <w:p w14:paraId="5A64FD48" w14:textId="77777777" w:rsidR="00CE747F" w:rsidRDefault="00CE747F" w:rsidP="00324E63">
      <w:pPr>
        <w:pStyle w:val="07INDICACAOART"/>
      </w:pPr>
      <w:r>
        <w:rPr>
          <w:noProof/>
          <w:sz w:val="16"/>
          <w:szCs w:val="16"/>
        </w:rPr>
        <w:drawing>
          <wp:inline distT="0" distB="0" distL="0" distR="0" wp14:anchorId="76DFC307" wp14:editId="0149D4FD">
            <wp:extent cx="3773424" cy="6248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8DF7" w14:textId="77777777" w:rsidR="00CE747F" w:rsidRPr="00994BD6" w:rsidRDefault="00CE747F" w:rsidP="00994BD6"/>
    <w:p w14:paraId="403442A1" w14:textId="77777777" w:rsidR="00CE747F" w:rsidRDefault="00CE747F" w:rsidP="0051265A">
      <w:pPr>
        <w:pStyle w:val="02TEXTOPRINCIPAL"/>
      </w:pPr>
      <w:r>
        <w:t>Por fim, corrija a atividade na lousa e discuta com os alunos a respeito das representações de números fracionários na reta numérica, retomando e dando outros exemplos caso eles ainda tenham dúvidas.</w:t>
      </w:r>
    </w:p>
    <w:p w14:paraId="2FECE4BE" w14:textId="77777777" w:rsidR="00CE747F" w:rsidRPr="00994BD6" w:rsidRDefault="00CE747F" w:rsidP="00994BD6"/>
    <w:p w14:paraId="2E102717" w14:textId="7D6B92DB" w:rsidR="00CE747F" w:rsidRDefault="00CE747F" w:rsidP="0051265A">
      <w:pPr>
        <w:pStyle w:val="01TITULO3"/>
      </w:pPr>
      <w:r>
        <w:t>Etapa 2 (Aproximadamente 50 minutos/</w:t>
      </w:r>
      <w:r w:rsidR="00ED6737">
        <w:t xml:space="preserve"> </w:t>
      </w:r>
      <w:r>
        <w:t>1 aula)</w:t>
      </w:r>
    </w:p>
    <w:p w14:paraId="3CB85D92" w14:textId="77777777" w:rsidR="00CE747F" w:rsidRDefault="00CE747F" w:rsidP="0051265A">
      <w:pPr>
        <w:pStyle w:val="02TEXTOPRINCIPAL"/>
      </w:pPr>
      <w:r>
        <w:t>Inicie a aula propondo, na lousa, o seguinte problema, para que os alunos copiem e resolvam no caderno:</w:t>
      </w:r>
    </w:p>
    <w:p w14:paraId="07EA7712" w14:textId="77777777" w:rsidR="00CE747F" w:rsidRDefault="00CE747F" w:rsidP="00BB4AAB"/>
    <w:p w14:paraId="48E69686" w14:textId="0ABEB96C" w:rsidR="00CE747F" w:rsidRDefault="00CE747F">
      <w:r>
        <w:br w:type="page"/>
      </w:r>
    </w:p>
    <w:p w14:paraId="51DC1AC8" w14:textId="77777777" w:rsidR="009B5B21" w:rsidRDefault="009B5B21">
      <w:pPr>
        <w:rPr>
          <w:rFonts w:eastAsia="Tahoma"/>
        </w:rPr>
      </w:pPr>
    </w:p>
    <w:p w14:paraId="51297A3B" w14:textId="77777777" w:rsidR="00CE747F" w:rsidRPr="00DA0C3C" w:rsidRDefault="00CE747F" w:rsidP="002A4D88">
      <w:pPr>
        <w:pStyle w:val="02TEXTOPRINCIPAL"/>
      </w:pPr>
      <w:r w:rsidRPr="00DA0C3C">
        <w:t>Lucas possui um álbum de figurinhas de animais. Nesse álbum</w:t>
      </w:r>
      <w:r>
        <w:t>,</w:t>
      </w:r>
      <w:r w:rsidRPr="00DA0C3C">
        <w:t xml:space="preserve"> cabem 50 figurinhas. Ele já colou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w:r w:rsidRPr="00DA0C3C">
        <w:t>d</w:t>
      </w:r>
      <w:r>
        <w:t xml:space="preserve">o total de </w:t>
      </w:r>
      <w:r w:rsidRPr="00DA0C3C">
        <w:t>figurinhas</w:t>
      </w:r>
      <w:r>
        <w:t xml:space="preserve"> no álbum</w:t>
      </w:r>
      <w:r w:rsidRPr="00DA0C3C">
        <w:t xml:space="preserve">. Quantas figurinhas </w:t>
      </w:r>
      <w:r>
        <w:t xml:space="preserve">Lucas </w:t>
      </w:r>
      <w:r w:rsidRPr="00DA0C3C">
        <w:t>já colou?</w:t>
      </w:r>
    </w:p>
    <w:p w14:paraId="3F430452" w14:textId="77777777" w:rsidR="00CE747F" w:rsidRDefault="00CE747F" w:rsidP="0051265A">
      <w:pPr>
        <w:pStyle w:val="02TEXTOPRINCIPAL"/>
      </w:pPr>
      <w:r>
        <w:t>Deixe que os alunos tentem resolver o problema utilizando estratégias e registros próprios. Em seguida, dê a seguinte explicação, fazendo os registros na lousa.</w:t>
      </w:r>
    </w:p>
    <w:p w14:paraId="0909A44B" w14:textId="409BB4F5" w:rsidR="00CE747F" w:rsidRDefault="00CE747F" w:rsidP="00BB4AAB"/>
    <w:p w14:paraId="51F0974E" w14:textId="77777777" w:rsidR="00CE747F" w:rsidRDefault="00CE747F" w:rsidP="0051265A">
      <w:pPr>
        <w:pStyle w:val="02TEXTOPRINCIPAL"/>
      </w:pPr>
      <w:r>
        <w:t>Total de figurinhas: 50</w:t>
      </w:r>
    </w:p>
    <w:p w14:paraId="15E95ECF" w14:textId="77777777" w:rsidR="00CE747F" w:rsidRDefault="00CE747F" w:rsidP="0051265A">
      <w:pPr>
        <w:pStyle w:val="02TEXTOPRINCIPAL"/>
      </w:pPr>
      <w:r>
        <w:t xml:space="preserve">Quanto é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 xml:space="preserve"> de 50?</w:t>
      </w:r>
    </w:p>
    <w:p w14:paraId="34E6EC03" w14:textId="77777777" w:rsidR="00CE747F" w:rsidRDefault="00CE747F" w:rsidP="00BB4AAB"/>
    <w:p w14:paraId="19F90D81" w14:textId="77777777" w:rsidR="00CE747F" w:rsidRDefault="00CE747F" w:rsidP="0051265A">
      <w:pPr>
        <w:pStyle w:val="02TEXTOPRINCIPAL"/>
      </w:pPr>
      <w:r>
        <w:t xml:space="preserve">Primeiro, dividimos 50 por 5, obtendo 10 como resposta. Assim,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 xml:space="preserve"> de 50 figurinhas equivale a 10 figurinhas.</w:t>
      </w:r>
    </w:p>
    <w:p w14:paraId="0287BC3F" w14:textId="77777777" w:rsidR="00CE747F" w:rsidRDefault="00CE747F" w:rsidP="0051265A">
      <w:pPr>
        <w:pStyle w:val="02TEXTOPRINCIPAL"/>
      </w:pPr>
      <w:r>
        <w:t xml:space="preserve">Logo, se Lucas já colou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 xml:space="preserve"> de figurinhas, então, basta multiplicar por 3 a quantidade de figurinhas equivalente a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 xml:space="preserve"> (10). Assim, temos: </w:t>
      </w:r>
      <m:oMath>
        <m:r>
          <w:rPr>
            <w:rFonts w:ascii="Cambria Math" w:hAnsi="Cambria Math"/>
          </w:rPr>
          <m:t>3×10 = 30</m:t>
        </m:r>
      </m:oMath>
      <w:r>
        <w:t>.</w:t>
      </w:r>
    </w:p>
    <w:p w14:paraId="2C4D8113" w14:textId="77777777" w:rsidR="00CE747F" w:rsidRPr="00DA0C3C" w:rsidRDefault="00CE747F" w:rsidP="0051265A">
      <w:pPr>
        <w:pStyle w:val="02TEXTOPRINCIPAL"/>
      </w:pPr>
      <w:r>
        <w:t xml:space="preserve">Portanto,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 xml:space="preserve"> de 50 figurinhas equivalem a 30 figurinhas.</w:t>
      </w:r>
    </w:p>
    <w:p w14:paraId="345D749F" w14:textId="77777777" w:rsidR="00CE747F" w:rsidRDefault="00CE747F" w:rsidP="002A4D88">
      <w:pPr>
        <w:pStyle w:val="02TEXTOPRINCIPAL"/>
      </w:pPr>
      <w:r>
        <w:t>Então, Lucas já colou 30 figurinhas em seu álbum.</w:t>
      </w:r>
    </w:p>
    <w:p w14:paraId="004FC385" w14:textId="77777777" w:rsidR="00CE747F" w:rsidRDefault="00CE747F" w:rsidP="00BB4AAB"/>
    <w:p w14:paraId="0F0C6AEF" w14:textId="77777777" w:rsidR="00CE747F" w:rsidRDefault="00CE747F" w:rsidP="0051265A">
      <w:pPr>
        <w:pStyle w:val="02TEXTOPRINCIPAL"/>
      </w:pPr>
      <w:r>
        <w:t xml:space="preserve">Depois, converse com os alunos e verifique se eles entenderam como calcular frações de uma quantidade e, caso julgue necessário, dê outros exemplos. </w:t>
      </w:r>
    </w:p>
    <w:p w14:paraId="6A6F0D58" w14:textId="77777777" w:rsidR="00CE747F" w:rsidRDefault="00CE747F" w:rsidP="0051265A">
      <w:pPr>
        <w:pStyle w:val="02TEXTOPRINCIPAL"/>
      </w:pPr>
      <w:r>
        <w:t>Na sequência, na lousa, passe a atividade a seguir, pedindo aos alunos que copiem para que resolvam no caderno.</w:t>
      </w:r>
    </w:p>
    <w:p w14:paraId="415FCBDB" w14:textId="77777777" w:rsidR="00CE747F" w:rsidRDefault="00CE747F" w:rsidP="00BB4AAB"/>
    <w:p w14:paraId="131C6947" w14:textId="77777777" w:rsidR="00CE747F" w:rsidRDefault="00CE747F" w:rsidP="0051265A">
      <w:pPr>
        <w:pStyle w:val="02TEXTOPRINCIPAL"/>
      </w:pPr>
      <w:r>
        <w:t>Determine:</w:t>
      </w:r>
    </w:p>
    <w:p w14:paraId="43FF7EAB" w14:textId="77777777" w:rsidR="00CE747F" w:rsidRDefault="00CE747F" w:rsidP="0051265A">
      <w:pPr>
        <w:pStyle w:val="02TEXTOPRINCIPAL"/>
      </w:pPr>
      <w:r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 xml:space="preserve"> de 20 chaveiros.</w:t>
      </w:r>
    </w:p>
    <w:p w14:paraId="3BAB309A" w14:textId="77777777" w:rsidR="00CE747F" w:rsidRPr="002A4D88" w:rsidRDefault="00CE747F" w:rsidP="0051265A">
      <w:pPr>
        <w:pStyle w:val="02TEXTOPRINCIPAL"/>
        <w:rPr>
          <w:color w:val="FF0000"/>
        </w:rPr>
      </w:pPr>
      <w:r>
        <w:rPr>
          <w:color w:val="FF0000"/>
        </w:rPr>
        <w:t>8 chaveiros.</w:t>
      </w:r>
    </w:p>
    <w:p w14:paraId="31744C8D" w14:textId="77777777" w:rsidR="00CE747F" w:rsidRDefault="00CE747F" w:rsidP="0051265A">
      <w:pPr>
        <w:pStyle w:val="02TEXTOPRINCIPAL"/>
      </w:pPr>
      <w:r>
        <w:t xml:space="preserve">b)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>
        <w:t xml:space="preserve"> de 36 ovos.</w:t>
      </w:r>
    </w:p>
    <w:p w14:paraId="55A9976F" w14:textId="77777777" w:rsidR="00CE747F" w:rsidRPr="002A4D88" w:rsidRDefault="00CE747F" w:rsidP="002A4D88">
      <w:pPr>
        <w:pStyle w:val="02TEXTOPRINCIPAL"/>
        <w:rPr>
          <w:color w:val="FF0000"/>
        </w:rPr>
      </w:pPr>
      <w:r>
        <w:rPr>
          <w:color w:val="FF0000"/>
        </w:rPr>
        <w:t>9 ovos.</w:t>
      </w:r>
    </w:p>
    <w:p w14:paraId="662371D6" w14:textId="77777777" w:rsidR="00CE747F" w:rsidRDefault="00CE747F" w:rsidP="0051265A">
      <w:pPr>
        <w:pStyle w:val="02TEXTOPRINCIPAL"/>
      </w:pPr>
      <w:r>
        <w:t xml:space="preserve">c)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>
        <w:t xml:space="preserve"> de 500 g.</w:t>
      </w:r>
    </w:p>
    <w:p w14:paraId="78D309E3" w14:textId="77777777" w:rsidR="00CE747F" w:rsidRPr="002A4D88" w:rsidRDefault="00CE747F" w:rsidP="002A4D88">
      <w:pPr>
        <w:pStyle w:val="02TEXTOPRINCIPAL"/>
        <w:rPr>
          <w:color w:val="FF0000"/>
        </w:rPr>
      </w:pPr>
      <w:r>
        <w:rPr>
          <w:color w:val="FF0000"/>
        </w:rPr>
        <w:t>300 g.</w:t>
      </w:r>
    </w:p>
    <w:p w14:paraId="532F3FED" w14:textId="77777777" w:rsidR="00CE747F" w:rsidRDefault="00CE747F" w:rsidP="0051265A">
      <w:pPr>
        <w:pStyle w:val="02TEXTOPRINCIPAL"/>
      </w:pPr>
      <w:r>
        <w:t xml:space="preserve">d)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>
        <w:t xml:space="preserve"> de R$ 810,00.</w:t>
      </w:r>
    </w:p>
    <w:p w14:paraId="56B447AE" w14:textId="77777777" w:rsidR="00CE747F" w:rsidRPr="002A4D88" w:rsidRDefault="00CE747F" w:rsidP="002A4D88">
      <w:pPr>
        <w:pStyle w:val="02TEXTOPRINCIPAL"/>
        <w:rPr>
          <w:color w:val="FF0000"/>
        </w:rPr>
      </w:pPr>
      <w:r>
        <w:rPr>
          <w:color w:val="FF0000"/>
        </w:rPr>
        <w:t>R$630,00.</w:t>
      </w:r>
    </w:p>
    <w:p w14:paraId="5D2EBD38" w14:textId="77777777" w:rsidR="00CE747F" w:rsidRDefault="00CE747F" w:rsidP="0051265A">
      <w:pPr>
        <w:pStyle w:val="02TEXTOPRINCIPAL"/>
      </w:pPr>
      <w:r>
        <w:t xml:space="preserve">e)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 xml:space="preserve"> de 25 kg.</w:t>
      </w:r>
    </w:p>
    <w:p w14:paraId="651DF378" w14:textId="77777777" w:rsidR="00CE747F" w:rsidRPr="002A4D88" w:rsidRDefault="00CE747F" w:rsidP="002A4D88">
      <w:pPr>
        <w:pStyle w:val="02TEXTOPRINCIPAL"/>
        <w:rPr>
          <w:color w:val="FF0000"/>
        </w:rPr>
      </w:pPr>
      <w:r>
        <w:rPr>
          <w:color w:val="FF0000"/>
        </w:rPr>
        <w:t>15 kg.</w:t>
      </w:r>
    </w:p>
    <w:p w14:paraId="49123289" w14:textId="77777777" w:rsidR="00CE747F" w:rsidRDefault="00CE747F" w:rsidP="0051265A">
      <w:pPr>
        <w:pStyle w:val="02TEXTOPRINCIPAL"/>
      </w:pPr>
      <w:r>
        <w:t xml:space="preserve">f)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>
        <w:t xml:space="preserve"> de 24 horas.</w:t>
      </w:r>
    </w:p>
    <w:p w14:paraId="5A2999D8" w14:textId="77777777" w:rsidR="00CE747F" w:rsidRDefault="00CE747F" w:rsidP="002A4D88">
      <w:pPr>
        <w:pStyle w:val="02TEXTOPRINCIPAL"/>
        <w:rPr>
          <w:color w:val="FF0000"/>
        </w:rPr>
      </w:pPr>
      <w:r>
        <w:rPr>
          <w:color w:val="FF0000"/>
        </w:rPr>
        <w:t>15 horas.</w:t>
      </w:r>
    </w:p>
    <w:p w14:paraId="08FFD8C7" w14:textId="77777777" w:rsidR="00CE747F" w:rsidRPr="00994BD6" w:rsidRDefault="00CE747F" w:rsidP="00994BD6"/>
    <w:p w14:paraId="5A2BED95" w14:textId="77777777" w:rsidR="00CE747F" w:rsidRDefault="00CE747F" w:rsidP="002A4D88">
      <w:pPr>
        <w:pStyle w:val="02TEXTOPRINCIPAL"/>
      </w:pPr>
      <w:r>
        <w:t>Ao final, corrija a atividade com o auxílio dos alunos.</w:t>
      </w:r>
    </w:p>
    <w:p w14:paraId="62465C2C" w14:textId="77777777" w:rsidR="00CE747F" w:rsidRPr="00994BD6" w:rsidRDefault="00CE747F" w:rsidP="00994BD6"/>
    <w:p w14:paraId="404AE52B" w14:textId="042B0A6E" w:rsidR="00CE747F" w:rsidRPr="00E75A70" w:rsidRDefault="00CE747F" w:rsidP="003E2B4A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</w:t>
      </w:r>
      <w:r w:rsidR="002B3442">
        <w:t xml:space="preserve"> </w:t>
      </w:r>
      <w:r>
        <w:t>2 aulas</w:t>
      </w:r>
      <w:r w:rsidRPr="00E75A70">
        <w:t>)</w:t>
      </w:r>
    </w:p>
    <w:p w14:paraId="6CC307D3" w14:textId="58FCE860" w:rsidR="00CE747F" w:rsidRDefault="00CE747F" w:rsidP="009B5B21">
      <w:pPr>
        <w:pStyle w:val="02TEXTOPRINCIPAL"/>
      </w:pPr>
      <w:r w:rsidRPr="008E79CF">
        <w:t>P</w:t>
      </w:r>
      <w:r>
        <w:t>rovidencie, antecipadamente, uma caixa de fósforos vazia para cada aluno e papéis coloridos para encapar as caixas de fósforos - nas cores azul, vermelho, amarelo, verde, laranja e rosa. Se tiver um total de 30 alunos na sala de aula, providencie: para 5 alunos, papel na cor azul; para 7 alunos, papel na cor vermelha; para 8 alunos, papel na cor amarela; para 2 alunos, papel na cor verde; para 7 alunos, papel na cor laranja; para 1 aluno, papel na cor rosa. Se houver uma quantidade diferente de alunos na sala de aula, providencie os papéis proporcionalmente a essas quantidades.</w:t>
      </w:r>
      <w:r>
        <w:br w:type="page"/>
      </w:r>
    </w:p>
    <w:p w14:paraId="7AD45635" w14:textId="77777777" w:rsidR="009B5B21" w:rsidRDefault="009B5B21">
      <w:pPr>
        <w:rPr>
          <w:rFonts w:eastAsia="Tahoma"/>
        </w:rPr>
      </w:pPr>
    </w:p>
    <w:p w14:paraId="11101C98" w14:textId="77777777" w:rsidR="00CE747F" w:rsidRDefault="00CE747F" w:rsidP="002952A4">
      <w:pPr>
        <w:pStyle w:val="02TEXTOPRINCIPAL"/>
      </w:pPr>
      <w:r>
        <w:t>Inicie a aula distribuindo as caixas de fósforos e os papéis coloridos; em seguida, proponha que cada um encape e decore a caixa que recebeu, colocando, ao final, o nome na caixa que decoraram.</w:t>
      </w:r>
    </w:p>
    <w:p w14:paraId="3225BF46" w14:textId="77777777" w:rsidR="00CE747F" w:rsidRDefault="00CE747F" w:rsidP="00B608B1">
      <w:pPr>
        <w:pStyle w:val="02TEXTOPRINCIPAL"/>
      </w:pPr>
      <w:r>
        <w:t>Em seguida, organize duas mesas próximas à lousa e peça aos alunos que coloquem suas caixas nas mesas para que todos possam visualizá-las. Depois, faça perguntas.</w:t>
      </w:r>
    </w:p>
    <w:p w14:paraId="6D27A1EA" w14:textId="77777777" w:rsidR="00CE747F" w:rsidRDefault="00CE747F" w:rsidP="002952A4">
      <w:pPr>
        <w:pStyle w:val="02TEXTOPRINCIPAL"/>
      </w:pPr>
      <w:r>
        <w:t>- Quantas caixas foram encapadas e decoradas ao todo?</w:t>
      </w:r>
    </w:p>
    <w:p w14:paraId="247B84C5" w14:textId="77777777" w:rsidR="00CE747F" w:rsidRPr="002952A4" w:rsidRDefault="00CE747F" w:rsidP="002952A4">
      <w:pPr>
        <w:pStyle w:val="02TEXTOPRINCIPAL"/>
        <w:rPr>
          <w:color w:val="FF0000"/>
        </w:rPr>
      </w:pPr>
      <w:r>
        <w:rPr>
          <w:color w:val="FF0000"/>
        </w:rPr>
        <w:t>Espera-se que os alunos respondam a quantidade de caixas confeccionadas de acordo com a quantidade de alunos na sala.</w:t>
      </w:r>
    </w:p>
    <w:p w14:paraId="31A14FA9" w14:textId="77777777" w:rsidR="00CE747F" w:rsidRDefault="00CE747F" w:rsidP="002952A4">
      <w:pPr>
        <w:pStyle w:val="02TEXTOPRINCIPAL"/>
      </w:pPr>
      <w:r>
        <w:t>- Quais foram as cores usadas para encapar e decorar as caixas?</w:t>
      </w:r>
    </w:p>
    <w:p w14:paraId="1479D4EC" w14:textId="77777777" w:rsidR="00CE747F" w:rsidRPr="002952A4" w:rsidRDefault="00CE747F" w:rsidP="002952A4">
      <w:pPr>
        <w:pStyle w:val="02TEXTOPRINCIPAL"/>
        <w:rPr>
          <w:color w:val="FF0000"/>
        </w:rPr>
      </w:pPr>
      <w:r>
        <w:rPr>
          <w:color w:val="FF0000"/>
        </w:rPr>
        <w:t>A</w:t>
      </w:r>
      <w:r w:rsidRPr="002952A4">
        <w:rPr>
          <w:color w:val="FF0000"/>
        </w:rPr>
        <w:t>zul, vermelho, amarelo, verde, laranja e rosa.</w:t>
      </w:r>
    </w:p>
    <w:p w14:paraId="20EA2300" w14:textId="77777777" w:rsidR="00CE747F" w:rsidRDefault="00CE747F" w:rsidP="002952A4">
      <w:pPr>
        <w:pStyle w:val="02TEXTOPRINCIPAL"/>
      </w:pPr>
      <w:r>
        <w:t>- Quantas são as caixas azuis? E quantas são as amarelas?</w:t>
      </w:r>
    </w:p>
    <w:p w14:paraId="514D727E" w14:textId="77777777" w:rsidR="00CE747F" w:rsidRPr="002952A4" w:rsidRDefault="00CE747F" w:rsidP="002952A4">
      <w:pPr>
        <w:pStyle w:val="02TEXTOPRINCIPAL"/>
        <w:rPr>
          <w:color w:val="FF0000"/>
        </w:rPr>
      </w:pPr>
      <w:r>
        <w:rPr>
          <w:color w:val="FF0000"/>
        </w:rPr>
        <w:t>Espera-se que os alunos respondam a quantidade de caixas de cada cor de acordo com a quantidade de caixas encapadas e decoradas.</w:t>
      </w:r>
    </w:p>
    <w:p w14:paraId="232E2E28" w14:textId="77777777" w:rsidR="00CE747F" w:rsidRDefault="00CE747F" w:rsidP="00D50BFF">
      <w:pPr>
        <w:pStyle w:val="02TEXTOPRINCIPAL"/>
      </w:pPr>
      <w:r>
        <w:t>Em seguida, questione-os sobre como poderiam responder a essas questões utilizando frações. Deixe que deem sugestões, depois, com a ajuda deles, registre algumas informações na lousa, conforme o exemplo a seguir.</w:t>
      </w:r>
    </w:p>
    <w:p w14:paraId="3DAD7AF7" w14:textId="77777777" w:rsidR="00CE747F" w:rsidRDefault="00CE747F" w:rsidP="00D50BFF">
      <w:pPr>
        <w:pStyle w:val="02TEXTOPRINCIPAL"/>
      </w:pPr>
      <w:r>
        <w:t>Total de caixas: 30</w:t>
      </w:r>
    </w:p>
    <w:p w14:paraId="435325AE" w14:textId="77777777" w:rsidR="00CE747F" w:rsidRDefault="00CE747F" w:rsidP="002D6FAC">
      <w:pPr>
        <w:pStyle w:val="02TEXTOPRINCIPAL"/>
      </w:pPr>
      <w:r>
        <w:t xml:space="preserve">5 de 30 caixas são azuis, o que corresponde a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30</m:t>
            </m:r>
          </m:den>
        </m:f>
      </m:oMath>
      <w:r>
        <w:t xml:space="preserve"> do total de caixas.</w:t>
      </w:r>
    </w:p>
    <w:p w14:paraId="67D956C8" w14:textId="77777777" w:rsidR="00CE747F" w:rsidRDefault="00CE747F" w:rsidP="006B0A35">
      <w:pPr>
        <w:pStyle w:val="02TEXTOPRINCIPAL"/>
      </w:pPr>
      <w:r>
        <w:t>Depois, pergunte:</w:t>
      </w:r>
    </w:p>
    <w:p w14:paraId="17E316F1" w14:textId="77777777" w:rsidR="00CE747F" w:rsidRDefault="00CE747F" w:rsidP="006B0A35">
      <w:pPr>
        <w:pStyle w:val="02TEXTOPRINCIPAL"/>
      </w:pPr>
      <w:r>
        <w:t>- Que fração do total de caixas representa as caixas amarelas? E as caixas laranja? E as caixas vermelhas?</w:t>
      </w:r>
    </w:p>
    <w:p w14:paraId="7DF3DEAF" w14:textId="77777777" w:rsidR="00CE747F" w:rsidRPr="002952A4" w:rsidRDefault="00AD34AA" w:rsidP="006B0A35">
      <w:pPr>
        <w:pStyle w:val="02TEXTOPRINCIPAL"/>
        <w:rPr>
          <w:color w:val="FF000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8</m:t>
            </m:r>
          </m:num>
          <m:den>
            <m:r>
              <w:rPr>
                <w:rFonts w:ascii="Cambria Math" w:hAnsi="Cambria Math"/>
                <w:color w:val="FF0000"/>
              </w:rPr>
              <m:t>30</m:t>
            </m:r>
          </m:den>
        </m:f>
      </m:oMath>
      <w:r w:rsidR="00CE747F">
        <w:rPr>
          <w:color w:val="FF0000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7</m:t>
            </m:r>
          </m:num>
          <m:den>
            <m:r>
              <w:rPr>
                <w:rFonts w:ascii="Cambria Math" w:hAnsi="Cambria Math"/>
                <w:color w:val="FF0000"/>
              </w:rPr>
              <m:t>30</m:t>
            </m:r>
          </m:den>
        </m:f>
      </m:oMath>
      <w:r w:rsidR="00CE747F">
        <w:rPr>
          <w:color w:val="FF0000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7</m:t>
            </m:r>
          </m:num>
          <m:den>
            <m:r>
              <w:rPr>
                <w:rFonts w:ascii="Cambria Math" w:hAnsi="Cambria Math"/>
                <w:color w:val="FF0000"/>
              </w:rPr>
              <m:t>30</m:t>
            </m:r>
          </m:den>
        </m:f>
      </m:oMath>
      <w:r w:rsidR="00CE747F" w:rsidRPr="002952A4">
        <w:rPr>
          <w:color w:val="FF0000"/>
        </w:rPr>
        <w:t>.</w:t>
      </w:r>
    </w:p>
    <w:p w14:paraId="0FB2D630" w14:textId="77777777" w:rsidR="00CE747F" w:rsidRDefault="00CE747F" w:rsidP="00D50BFF">
      <w:pPr>
        <w:pStyle w:val="02TEXTOPRINCIPAL"/>
      </w:pPr>
      <w:r>
        <w:t xml:space="preserve">Escreva na lousa a fração do total de caixas que as caixas de cada cor representam e faça outras perguntas, como: </w:t>
      </w:r>
    </w:p>
    <w:p w14:paraId="5ACFB798" w14:textId="77777777" w:rsidR="00CE747F" w:rsidRDefault="00CE747F" w:rsidP="006B0A35">
      <w:pPr>
        <w:pStyle w:val="02TEXTOPRINCIPAL"/>
      </w:pPr>
      <w:r>
        <w:t>- Que fração, com denominador 30, representa a metade do total de caixas?</w:t>
      </w:r>
    </w:p>
    <w:p w14:paraId="6DC318FC" w14:textId="77777777" w:rsidR="00CE747F" w:rsidRPr="002952A4" w:rsidRDefault="00AD34AA" w:rsidP="006B0A35">
      <w:pPr>
        <w:pStyle w:val="02TEXTOPRINCIPAL"/>
        <w:rPr>
          <w:color w:val="FF000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15</m:t>
            </m:r>
          </m:num>
          <m:den>
            <m:r>
              <w:rPr>
                <w:rFonts w:ascii="Cambria Math" w:hAnsi="Cambria Math"/>
                <w:color w:val="FF0000"/>
              </w:rPr>
              <m:t>30</m:t>
            </m:r>
          </m:den>
        </m:f>
      </m:oMath>
      <w:r w:rsidR="00CE747F" w:rsidRPr="002952A4">
        <w:rPr>
          <w:color w:val="FF0000"/>
        </w:rPr>
        <w:t>.</w:t>
      </w:r>
    </w:p>
    <w:p w14:paraId="70A2626C" w14:textId="77777777" w:rsidR="00CE747F" w:rsidRDefault="00CE747F" w:rsidP="006B0A35">
      <w:pPr>
        <w:pStyle w:val="02TEXTOPRINCIPAL"/>
      </w:pPr>
      <w:r>
        <w:t>- Que fração, com denominador 30, representa a quinta parte do total de caixas?</w:t>
      </w:r>
    </w:p>
    <w:p w14:paraId="20A6B236" w14:textId="77777777" w:rsidR="00CE747F" w:rsidRPr="002952A4" w:rsidRDefault="00AD34AA" w:rsidP="006B0A35">
      <w:pPr>
        <w:pStyle w:val="02TEXTOPRINCIPAL"/>
        <w:rPr>
          <w:color w:val="FF000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6</m:t>
            </m:r>
          </m:num>
          <m:den>
            <m:r>
              <w:rPr>
                <w:rFonts w:ascii="Cambria Math" w:hAnsi="Cambria Math"/>
                <w:color w:val="FF0000"/>
              </w:rPr>
              <m:t>30</m:t>
            </m:r>
          </m:den>
        </m:f>
      </m:oMath>
      <w:r w:rsidR="00CE747F" w:rsidRPr="002952A4">
        <w:rPr>
          <w:color w:val="FF0000"/>
        </w:rPr>
        <w:t>.</w:t>
      </w:r>
    </w:p>
    <w:p w14:paraId="360F8787" w14:textId="77777777" w:rsidR="00CE747F" w:rsidRDefault="00CE747F" w:rsidP="008A5441">
      <w:pPr>
        <w:pStyle w:val="02TEXTOPRINCIPAL"/>
      </w:pPr>
      <w:r>
        <w:t>Deixe um tempo para que utilizem cálculos e estratégias pessoais para solucionar as questões e, depois, realize a correção na lousa.</w:t>
      </w:r>
    </w:p>
    <w:p w14:paraId="0CCF0B94" w14:textId="77777777" w:rsidR="00CE747F" w:rsidRDefault="00CE747F" w:rsidP="008A5441">
      <w:pPr>
        <w:pStyle w:val="02TEXTOPRINCIPAL"/>
      </w:pPr>
      <w:r>
        <w:t>Para finalizar, solicite aos alunos que escrevam frases relacionadas à aula de hoje nas quais sejam usadas frações. Depois, verifique se alguns deles desejam ler suas frases para a turma.</w:t>
      </w:r>
    </w:p>
    <w:p w14:paraId="7DFBF5D1" w14:textId="77777777" w:rsidR="00CE747F" w:rsidRDefault="00CE747F" w:rsidP="00BB4AAB"/>
    <w:p w14:paraId="461256F3" w14:textId="77777777" w:rsidR="00CE747F" w:rsidRPr="0058495A" w:rsidRDefault="00CE747F" w:rsidP="00AA0567">
      <w:pPr>
        <w:pStyle w:val="01TITULO3"/>
      </w:pPr>
      <w:r w:rsidRPr="00E75A70">
        <w:t>Avaliação</w:t>
      </w:r>
    </w:p>
    <w:p w14:paraId="489E8437" w14:textId="77777777" w:rsidR="00CE747F" w:rsidRPr="004170D2" w:rsidRDefault="00CE747F" w:rsidP="00D42117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</w:t>
      </w:r>
      <w:r>
        <w:t>. Faça registros das suas observações, intervenha quando necessário e promova momentos para que os alunos avancem em sua aprendizagem.</w:t>
      </w:r>
    </w:p>
    <w:p w14:paraId="044306F4" w14:textId="77777777" w:rsidR="00CE747F" w:rsidRDefault="00CE747F" w:rsidP="00D42117">
      <w:pPr>
        <w:pStyle w:val="02TEXTOPRINCIPAL"/>
      </w:pPr>
      <w:r w:rsidRPr="004170D2">
        <w:t>Durante o desenvolvimento, observe:</w:t>
      </w:r>
    </w:p>
    <w:p w14:paraId="1A6E715F" w14:textId="77777777" w:rsidR="00CE747F" w:rsidRDefault="00CE747F" w:rsidP="00CE747F">
      <w:pPr>
        <w:pStyle w:val="02TEXTOPRINCIPALBULLET"/>
        <w:numPr>
          <w:ilvl w:val="0"/>
          <w:numId w:val="2"/>
        </w:numPr>
      </w:pPr>
      <w:r>
        <w:t>o aluno identificou e representou frações?</w:t>
      </w:r>
    </w:p>
    <w:p w14:paraId="19FFFBDE" w14:textId="77777777" w:rsidR="00CE747F" w:rsidRDefault="00CE747F" w:rsidP="00CE747F">
      <w:pPr>
        <w:pStyle w:val="02TEXTOPRINCIPALBULLET"/>
        <w:numPr>
          <w:ilvl w:val="0"/>
          <w:numId w:val="2"/>
        </w:numPr>
      </w:pPr>
      <w:r>
        <w:t>o aluno conseguiu calcular frações de uma quantidade?</w:t>
      </w:r>
    </w:p>
    <w:p w14:paraId="0C6E2986" w14:textId="77777777" w:rsidR="00CE747F" w:rsidRDefault="00CE747F" w:rsidP="00CE747F">
      <w:pPr>
        <w:pStyle w:val="02TEXTOPRINCIPALBULLET"/>
        <w:numPr>
          <w:ilvl w:val="0"/>
          <w:numId w:val="2"/>
        </w:numPr>
      </w:pPr>
      <w:r>
        <w:t>o aluno localizou números fracionários na reta numérica?</w:t>
      </w:r>
    </w:p>
    <w:p w14:paraId="5F3F4E25" w14:textId="77777777" w:rsidR="001A309A" w:rsidRDefault="001A309A" w:rsidP="00D84572">
      <w:pPr>
        <w:pStyle w:val="02TEXTOPRINCIPAL"/>
      </w:pPr>
    </w:p>
    <w:p w14:paraId="793BC428" w14:textId="7AA9CD8B" w:rsidR="00CE747F" w:rsidRDefault="00CE747F" w:rsidP="00D84572">
      <w:pPr>
        <w:pStyle w:val="02TEXTOPRINCIPAL"/>
      </w:pPr>
      <w:r w:rsidRPr="00D84572">
        <w:t>Além das observações, seguem algumas questões relativas às habilidades desenvolvidas nesta sequência didática.</w:t>
      </w:r>
    </w:p>
    <w:p w14:paraId="4BCF05CA" w14:textId="77777777" w:rsidR="00CE747F" w:rsidRDefault="00CE747F" w:rsidP="00D84572">
      <w:pPr>
        <w:pStyle w:val="02TEXTOPRINCIPAL"/>
      </w:pPr>
      <w:r>
        <w:t xml:space="preserve">1) Escreva a fração correspondente a: </w:t>
      </w:r>
    </w:p>
    <w:p w14:paraId="601DEB80" w14:textId="77777777" w:rsidR="00CE747F" w:rsidRDefault="00CE747F" w:rsidP="00D84572">
      <w:pPr>
        <w:pStyle w:val="02TEXTOPRINCIPAL"/>
      </w:pPr>
      <w:r>
        <w:t>a) 3 dias de uma semana.</w:t>
      </w:r>
    </w:p>
    <w:p w14:paraId="76E07486" w14:textId="77777777" w:rsidR="00CE747F" w:rsidRPr="00B13F48" w:rsidRDefault="00AD34AA" w:rsidP="00D84572">
      <w:pPr>
        <w:pStyle w:val="02TEXTOPRINCIPAL"/>
        <w:rPr>
          <w:color w:val="FF000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7</m:t>
            </m:r>
          </m:den>
        </m:f>
      </m:oMath>
      <w:r w:rsidR="00CE747F" w:rsidRPr="002952A4">
        <w:rPr>
          <w:color w:val="FF0000"/>
        </w:rPr>
        <w:t>.</w:t>
      </w:r>
    </w:p>
    <w:p w14:paraId="1BE32F85" w14:textId="1FF396F9" w:rsidR="00CE747F" w:rsidRDefault="00CE747F">
      <w:r>
        <w:br w:type="page"/>
      </w:r>
    </w:p>
    <w:p w14:paraId="5EF3A0A7" w14:textId="77777777" w:rsidR="009B5B21" w:rsidRDefault="009B5B21">
      <w:pPr>
        <w:rPr>
          <w:rFonts w:eastAsia="Tahoma"/>
        </w:rPr>
      </w:pPr>
    </w:p>
    <w:p w14:paraId="75A2B816" w14:textId="77777777" w:rsidR="00CE747F" w:rsidRDefault="00CE747F" w:rsidP="00D84572">
      <w:pPr>
        <w:pStyle w:val="02TEXTOPRINCIPAL"/>
      </w:pPr>
      <w:r>
        <w:t>b) 15 dias de um mês com 30 dias.</w:t>
      </w:r>
    </w:p>
    <w:p w14:paraId="7E7D1BB9" w14:textId="77777777" w:rsidR="00CE747F" w:rsidRPr="00B13F48" w:rsidRDefault="00AD34AA" w:rsidP="00B13F48">
      <w:pPr>
        <w:pStyle w:val="02TEXTOPRINCIPAL"/>
        <w:rPr>
          <w:color w:val="FF000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15</m:t>
            </m:r>
          </m:num>
          <m:den>
            <m:r>
              <w:rPr>
                <w:rFonts w:ascii="Cambria Math" w:hAnsi="Cambria Math"/>
                <w:color w:val="FF0000"/>
              </w:rPr>
              <m:t>30</m:t>
            </m:r>
          </m:den>
        </m:f>
      </m:oMath>
      <w:r w:rsidR="00CE747F" w:rsidRPr="002952A4">
        <w:rPr>
          <w:color w:val="FF0000"/>
        </w:rPr>
        <w:t>.</w:t>
      </w:r>
    </w:p>
    <w:p w14:paraId="209D929A" w14:textId="77777777" w:rsidR="00CE747F" w:rsidRDefault="00CE747F" w:rsidP="00D84572">
      <w:pPr>
        <w:pStyle w:val="02TEXTOPRINCIPAL"/>
      </w:pPr>
      <w:r>
        <w:t>c) 5 meses de um ano.</w:t>
      </w:r>
    </w:p>
    <w:p w14:paraId="580DE44D" w14:textId="77777777" w:rsidR="00CE747F" w:rsidRPr="00B13F48" w:rsidRDefault="00AD34AA" w:rsidP="00B13F48">
      <w:pPr>
        <w:pStyle w:val="02TEXTOPRINCIPAL"/>
        <w:rPr>
          <w:color w:val="FF000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="00CE747F" w:rsidRPr="002952A4">
        <w:rPr>
          <w:color w:val="FF0000"/>
        </w:rPr>
        <w:t>.</w:t>
      </w:r>
    </w:p>
    <w:p w14:paraId="27FC4D51" w14:textId="77777777" w:rsidR="00CE747F" w:rsidRDefault="00CE747F" w:rsidP="00BB4AAB"/>
    <w:p w14:paraId="152EF31F" w14:textId="77777777" w:rsidR="00CE747F" w:rsidRDefault="00CE747F" w:rsidP="00D84572">
      <w:pPr>
        <w:pStyle w:val="02TEXTOPRINCIPAL"/>
      </w:pPr>
      <w:r>
        <w:t>2) Indique, na reta numérica, as seguintes frações:</w:t>
      </w:r>
    </w:p>
    <w:p w14:paraId="4531A5CF" w14:textId="77777777" w:rsidR="00CE747F" w:rsidRDefault="00CE747F" w:rsidP="00D84572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</w:tblGrid>
      <w:tr w:rsidR="00CE747F" w14:paraId="556CCE66" w14:textId="77777777" w:rsidTr="00324E63">
        <w:trPr>
          <w:trHeight w:val="850"/>
          <w:jc w:val="center"/>
        </w:trPr>
        <w:tc>
          <w:tcPr>
            <w:tcW w:w="2098" w:type="dxa"/>
            <w:vAlign w:val="center"/>
          </w:tcPr>
          <w:p w14:paraId="1CB2BCDC" w14:textId="77777777" w:rsidR="00CE747F" w:rsidRDefault="00AD34AA" w:rsidP="00324E63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098" w:type="dxa"/>
            <w:vAlign w:val="center"/>
          </w:tcPr>
          <w:p w14:paraId="1004026A" w14:textId="77777777" w:rsidR="00CE747F" w:rsidRDefault="00AD34AA" w:rsidP="00324E63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098" w:type="dxa"/>
            <w:vAlign w:val="center"/>
          </w:tcPr>
          <w:p w14:paraId="04DD62B8" w14:textId="77777777" w:rsidR="00CE747F" w:rsidRDefault="00AD34AA" w:rsidP="00324E63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098" w:type="dxa"/>
            <w:vAlign w:val="center"/>
          </w:tcPr>
          <w:p w14:paraId="3C20E7E3" w14:textId="77777777" w:rsidR="00CE747F" w:rsidRDefault="00AD34AA" w:rsidP="00324E63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</w:tr>
    </w:tbl>
    <w:p w14:paraId="4A36FE37" w14:textId="77777777" w:rsidR="00CE747F" w:rsidRDefault="00CE747F" w:rsidP="00A4014F">
      <w:pPr>
        <w:pStyle w:val="02TEXTOPRINCIPAL"/>
      </w:pPr>
    </w:p>
    <w:p w14:paraId="3AC351AF" w14:textId="77777777" w:rsidR="00CE747F" w:rsidRDefault="00CE747F" w:rsidP="00324E63">
      <w:pPr>
        <w:pStyle w:val="07INDICACAOART"/>
      </w:pPr>
      <w:r>
        <w:rPr>
          <w:noProof/>
        </w:rPr>
        <w:drawing>
          <wp:inline distT="0" distB="0" distL="0" distR="0" wp14:anchorId="087CA1B0" wp14:editId="3053A41F">
            <wp:extent cx="3773424" cy="554736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67E9" w14:textId="77777777" w:rsidR="00CE747F" w:rsidRDefault="00CE747F" w:rsidP="00B13F48">
      <w:pPr>
        <w:pStyle w:val="02TEXTOPRINCIPAL"/>
        <w:rPr>
          <w:color w:val="FF0000"/>
        </w:rPr>
      </w:pPr>
    </w:p>
    <w:p w14:paraId="069C3E79" w14:textId="77777777" w:rsidR="00CE747F" w:rsidRDefault="00CE747F" w:rsidP="00324E63">
      <w:pPr>
        <w:pStyle w:val="07INDICACAOART"/>
      </w:pPr>
      <w:r>
        <w:rPr>
          <w:noProof/>
          <w:sz w:val="16"/>
          <w:szCs w:val="16"/>
        </w:rPr>
        <w:drawing>
          <wp:inline distT="0" distB="0" distL="0" distR="0" wp14:anchorId="13CC0DAC" wp14:editId="1635377F">
            <wp:extent cx="3773424" cy="624840"/>
            <wp:effectExtent l="0" t="0" r="0" b="381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5FEE" w14:textId="77777777" w:rsidR="00CE747F" w:rsidRDefault="00CE747F" w:rsidP="00A4014F">
      <w:pPr>
        <w:pStyle w:val="02TEXTOPRINCIPAL"/>
      </w:pPr>
    </w:p>
    <w:p w14:paraId="560DFB3C" w14:textId="77777777" w:rsidR="00CE747F" w:rsidRDefault="00CE747F" w:rsidP="00A4014F">
      <w:pPr>
        <w:pStyle w:val="02TEXTOPRINCIPAL"/>
      </w:pPr>
      <w:r>
        <w:t>3) Determine:</w:t>
      </w:r>
    </w:p>
    <w:p w14:paraId="716C1B77" w14:textId="77777777" w:rsidR="00CE747F" w:rsidRDefault="00CE747F" w:rsidP="00754585">
      <w:pPr>
        <w:pStyle w:val="02TEXTOPRINCIPAL"/>
      </w:pPr>
      <w:r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>
        <w:t xml:space="preserve"> de 12.</w:t>
      </w:r>
    </w:p>
    <w:p w14:paraId="5B6688EF" w14:textId="77777777" w:rsidR="00CE747F" w:rsidRPr="00883D96" w:rsidRDefault="00CE747F" w:rsidP="00754585">
      <w:pPr>
        <w:pStyle w:val="02TEXTOPRINCIPAL"/>
        <w:rPr>
          <w:color w:val="FF0000"/>
        </w:rPr>
      </w:pPr>
      <w:r>
        <w:rPr>
          <w:color w:val="FF0000"/>
        </w:rPr>
        <w:t>9.</w:t>
      </w:r>
    </w:p>
    <w:p w14:paraId="07A01776" w14:textId="77777777" w:rsidR="00CE747F" w:rsidRDefault="00CE747F" w:rsidP="00883D96">
      <w:pPr>
        <w:pStyle w:val="02TEXTOPRINCIPAL"/>
      </w:pPr>
      <w:r>
        <w:t xml:space="preserve">b)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>
        <w:t xml:space="preserve"> de 42.</w:t>
      </w:r>
    </w:p>
    <w:p w14:paraId="23B0CD28" w14:textId="77777777" w:rsidR="00CE747F" w:rsidRPr="00883D96" w:rsidRDefault="00CE747F" w:rsidP="00883D96">
      <w:pPr>
        <w:pStyle w:val="02TEXTOPRINCIPAL"/>
        <w:rPr>
          <w:color w:val="FF0000"/>
        </w:rPr>
      </w:pPr>
      <w:r>
        <w:rPr>
          <w:color w:val="FF0000"/>
        </w:rPr>
        <w:t>28.</w:t>
      </w:r>
    </w:p>
    <w:p w14:paraId="50BB2F5A" w14:textId="77777777" w:rsidR="00CE747F" w:rsidRDefault="00CE747F" w:rsidP="00095604">
      <w:pPr>
        <w:pStyle w:val="02TEXTOPRINCIPAL"/>
      </w:pPr>
      <w:r>
        <w:t xml:space="preserve">c)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>
        <w:t xml:space="preserve"> de 1000.</w:t>
      </w:r>
    </w:p>
    <w:p w14:paraId="381475E6" w14:textId="77777777" w:rsidR="00CE747F" w:rsidRDefault="00CE747F" w:rsidP="00883D96">
      <w:pPr>
        <w:pStyle w:val="02TEXTOPRINCIPAL"/>
        <w:rPr>
          <w:color w:val="FF0000"/>
        </w:rPr>
      </w:pPr>
      <w:r>
        <w:rPr>
          <w:color w:val="FF0000"/>
        </w:rPr>
        <w:t>500.</w:t>
      </w:r>
    </w:p>
    <w:p w14:paraId="1F597AC6" w14:textId="77777777" w:rsidR="007C7D7D" w:rsidRDefault="007C7D7D" w:rsidP="00883D96">
      <w:pPr>
        <w:pStyle w:val="02TEXTOPRINCIPAL"/>
        <w:rPr>
          <w:color w:val="FF0000"/>
        </w:rPr>
      </w:pPr>
    </w:p>
    <w:p w14:paraId="1344A261" w14:textId="77777777" w:rsidR="007C7D7D" w:rsidRDefault="007C7D7D" w:rsidP="007C7D7D">
      <w:pPr>
        <w:pStyle w:val="02TEXTOPRINCIPAL"/>
      </w:pPr>
      <w:r>
        <w:t>Após o trabalho com a sequência didática, apresente aos alunos a autoavaliação a seguir. Se preferir, reproduza as questões na lousa e peça aos alunos que as copiem e respondam.</w:t>
      </w:r>
    </w:p>
    <w:p w14:paraId="03FBC91B" w14:textId="77777777" w:rsidR="00CE747F" w:rsidRPr="00343B43" w:rsidRDefault="00CE747F" w:rsidP="00BB4AAB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CE747F" w:rsidRPr="00343B43" w14:paraId="73CC4444" w14:textId="77777777" w:rsidTr="002A5392">
        <w:trPr>
          <w:jc w:val="center"/>
        </w:trPr>
        <w:tc>
          <w:tcPr>
            <w:tcW w:w="5670" w:type="dxa"/>
          </w:tcPr>
          <w:p w14:paraId="6D5ECE66" w14:textId="77777777" w:rsidR="00CE747F" w:rsidRPr="00343B43" w:rsidRDefault="00CE747F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</w:tcPr>
          <w:p w14:paraId="692104BB" w14:textId="77777777" w:rsidR="00CE747F" w:rsidRPr="00343B43" w:rsidRDefault="00CE747F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</w:tcPr>
          <w:p w14:paraId="32BF6681" w14:textId="77777777" w:rsidR="00CE747F" w:rsidRPr="00343B43" w:rsidRDefault="00CE747F" w:rsidP="00754585">
            <w:pPr>
              <w:pStyle w:val="03TITULOTABELAS1"/>
            </w:pPr>
            <w:r w:rsidRPr="00343B43">
              <w:t>NÃO</w:t>
            </w:r>
          </w:p>
        </w:tc>
      </w:tr>
      <w:tr w:rsidR="00CE747F" w:rsidRPr="00343B43" w14:paraId="32BC8BAF" w14:textId="77777777" w:rsidTr="006D1934">
        <w:trPr>
          <w:trHeight w:val="381"/>
          <w:jc w:val="center"/>
        </w:trPr>
        <w:tc>
          <w:tcPr>
            <w:tcW w:w="5670" w:type="dxa"/>
          </w:tcPr>
          <w:p w14:paraId="7E63E9FF" w14:textId="77777777" w:rsidR="00CE747F" w:rsidRPr="00343B43" w:rsidRDefault="00CE747F" w:rsidP="0042714C">
            <w:pPr>
              <w:pStyle w:val="04TEXTOTABELAS"/>
            </w:pPr>
            <w:r>
              <w:t>Realizei as atividades com empenho e atenção?</w:t>
            </w:r>
          </w:p>
        </w:tc>
        <w:tc>
          <w:tcPr>
            <w:tcW w:w="858" w:type="dxa"/>
          </w:tcPr>
          <w:p w14:paraId="5A14E13C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6E118F8A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</w:tr>
      <w:tr w:rsidR="00CE747F" w:rsidRPr="00343B43" w14:paraId="62031EBF" w14:textId="77777777" w:rsidTr="002A5392">
        <w:trPr>
          <w:jc w:val="center"/>
        </w:trPr>
        <w:tc>
          <w:tcPr>
            <w:tcW w:w="5670" w:type="dxa"/>
          </w:tcPr>
          <w:p w14:paraId="06477771" w14:textId="77777777" w:rsidR="00CE747F" w:rsidRPr="00343B43" w:rsidRDefault="00CE747F" w:rsidP="003E2B4A">
            <w:pPr>
              <w:pStyle w:val="04TEXTOTABELAS"/>
            </w:pPr>
            <w:r>
              <w:t>Fiz perguntas ao professor quando não entendi a explicação?</w:t>
            </w:r>
          </w:p>
        </w:tc>
        <w:tc>
          <w:tcPr>
            <w:tcW w:w="858" w:type="dxa"/>
          </w:tcPr>
          <w:p w14:paraId="7EBDECBC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572FDB76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</w:tr>
      <w:tr w:rsidR="00CE747F" w:rsidRPr="00343B43" w14:paraId="1B939128" w14:textId="77777777" w:rsidTr="006D1934">
        <w:trPr>
          <w:trHeight w:val="478"/>
          <w:jc w:val="center"/>
        </w:trPr>
        <w:tc>
          <w:tcPr>
            <w:tcW w:w="5670" w:type="dxa"/>
          </w:tcPr>
          <w:p w14:paraId="2CBF8045" w14:textId="77777777" w:rsidR="00CE747F" w:rsidRPr="00343B43" w:rsidRDefault="00CE747F" w:rsidP="0042714C">
            <w:pPr>
              <w:pStyle w:val="04TEXTOTABELAS"/>
            </w:pPr>
            <w:r>
              <w:t>Identifiquei e representei diferentes frações?</w:t>
            </w:r>
          </w:p>
        </w:tc>
        <w:tc>
          <w:tcPr>
            <w:tcW w:w="858" w:type="dxa"/>
          </w:tcPr>
          <w:p w14:paraId="49A8ACB6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66F68D31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</w:tr>
      <w:tr w:rsidR="00CE747F" w:rsidRPr="00343B43" w14:paraId="4906C641" w14:textId="77777777" w:rsidTr="006D1934">
        <w:trPr>
          <w:trHeight w:val="414"/>
          <w:jc w:val="center"/>
        </w:trPr>
        <w:tc>
          <w:tcPr>
            <w:tcW w:w="5670" w:type="dxa"/>
          </w:tcPr>
          <w:p w14:paraId="073464C8" w14:textId="77777777" w:rsidR="00CE747F" w:rsidRDefault="00CE747F" w:rsidP="003E2B4A">
            <w:pPr>
              <w:pStyle w:val="04TEXTOTABELAS"/>
            </w:pPr>
            <w:r>
              <w:t>Consegui calcular a fração de uma quantidade?</w:t>
            </w:r>
          </w:p>
        </w:tc>
        <w:tc>
          <w:tcPr>
            <w:tcW w:w="858" w:type="dxa"/>
          </w:tcPr>
          <w:p w14:paraId="000AF772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3FC37907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</w:tr>
      <w:tr w:rsidR="00CE747F" w:rsidRPr="00343B43" w14:paraId="59859E8D" w14:textId="77777777" w:rsidTr="006D1934">
        <w:trPr>
          <w:trHeight w:val="421"/>
          <w:jc w:val="center"/>
        </w:trPr>
        <w:tc>
          <w:tcPr>
            <w:tcW w:w="5670" w:type="dxa"/>
          </w:tcPr>
          <w:p w14:paraId="23F08262" w14:textId="77777777" w:rsidR="00CE747F" w:rsidRDefault="00CE747F" w:rsidP="003E2B4A">
            <w:pPr>
              <w:pStyle w:val="04TEXTOTABELAS"/>
            </w:pPr>
            <w:r>
              <w:t>Localizei frações na reta numérica?</w:t>
            </w:r>
          </w:p>
        </w:tc>
        <w:tc>
          <w:tcPr>
            <w:tcW w:w="858" w:type="dxa"/>
          </w:tcPr>
          <w:p w14:paraId="5CC6AA1D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4C79036F" w14:textId="77777777" w:rsidR="00CE747F" w:rsidRPr="00343B43" w:rsidRDefault="00CE747F" w:rsidP="008E79CF">
            <w:pPr>
              <w:rPr>
                <w:rFonts w:ascii="Arial" w:hAnsi="Arial" w:cs="Arial"/>
              </w:rPr>
            </w:pPr>
          </w:p>
        </w:tc>
      </w:tr>
    </w:tbl>
    <w:p w14:paraId="76207045" w14:textId="77777777" w:rsidR="00CE747F" w:rsidRPr="00AA09A3" w:rsidRDefault="00CE747F" w:rsidP="00AA09A3"/>
    <w:p w14:paraId="7BAEB4D5" w14:textId="77777777" w:rsidR="00E24C6F" w:rsidRPr="0042588F" w:rsidRDefault="00E24C6F" w:rsidP="0042588F"/>
    <w:sectPr w:rsidR="00E24C6F" w:rsidRPr="0042588F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93BECAE-EA85-49B4-979F-F7249B72B7E3}"/>
    <w:embedBold r:id="rId2" w:fontKey="{0B551579-77AA-4D76-A14C-A245465297BF}"/>
    <w:embedItalic r:id="rId3" w:fontKey="{796305D1-557B-4DB9-B74E-681913BA9D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A95D7B-2E9E-4B13-8D20-3744B543F262}"/>
    <w:embedBold r:id="rId5" w:fontKey="{6F0DDC04-4249-42BC-B3B3-E6786B010E9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F44E41B-98D9-454E-BED3-781993495B7D}"/>
    <w:embedBold r:id="rId7" w:fontKey="{D99690AE-636C-437D-8D36-F2045C80E035}"/>
    <w:embedBoldItalic r:id="rId8" w:fontKey="{0D2AA41B-432D-45E7-B340-6643EFA9DE9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F0A62139-CBF6-474C-8DF4-F5D83556A237}"/>
    <w:embedBold r:id="rId10" w:fontKey="{D54BC777-B17A-46F8-A8C6-53C0128466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714B466-4951-45F9-9537-D0954CEA647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7F97BD5-35A2-428D-9E4A-D2B56C4F83BD}"/>
    <w:embedBold r:id="rId13" w:fontKey="{B7FC8CBF-47A9-49D8-9DEB-7F47817B07E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632A5ED-0879-4853-A44D-36EA497515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08815C8F-2EF6-48E8-B5B2-54B68EA45A3A}"/>
    <w:embedItalic r:id="rId16" w:fontKey="{3154ECD5-D4B2-4627-8990-19AC96546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E950C4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D34AA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  <w:num w:numId="31">
    <w:abstractNumId w:val="7"/>
  </w:num>
  <w:num w:numId="32">
    <w:abstractNumId w:val="6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A309A"/>
    <w:rsid w:val="001B4098"/>
    <w:rsid w:val="0020549D"/>
    <w:rsid w:val="00210B7C"/>
    <w:rsid w:val="00220C34"/>
    <w:rsid w:val="00250FF2"/>
    <w:rsid w:val="002B3442"/>
    <w:rsid w:val="002B4837"/>
    <w:rsid w:val="002C2992"/>
    <w:rsid w:val="002C49D0"/>
    <w:rsid w:val="002D6FAC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7C7D7D"/>
    <w:rsid w:val="00802F95"/>
    <w:rsid w:val="00852916"/>
    <w:rsid w:val="008B7409"/>
    <w:rsid w:val="008E09F8"/>
    <w:rsid w:val="008F7795"/>
    <w:rsid w:val="00916998"/>
    <w:rsid w:val="00935D6C"/>
    <w:rsid w:val="00945EE1"/>
    <w:rsid w:val="00991C57"/>
    <w:rsid w:val="009B2E0C"/>
    <w:rsid w:val="009B5B21"/>
    <w:rsid w:val="00A632AA"/>
    <w:rsid w:val="00A74FAE"/>
    <w:rsid w:val="00AD34AA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147C"/>
    <w:rsid w:val="00C867EE"/>
    <w:rsid w:val="00CA2655"/>
    <w:rsid w:val="00CE747F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ED6737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283FA3D9-625C-45C2-8888-82F93F3C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E747F"/>
  </w:style>
  <w:style w:type="paragraph" w:styleId="Ttulo1">
    <w:name w:val="heading 1"/>
    <w:basedOn w:val="Heading"/>
    <w:next w:val="Textbody"/>
    <w:link w:val="Ttulo1Char"/>
    <w:rsid w:val="00CE747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CE747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CE747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CE747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CE747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CE747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CE747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CE747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CE747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CE747F"/>
  </w:style>
  <w:style w:type="paragraph" w:customStyle="1" w:styleId="Heading">
    <w:name w:val="Heading"/>
    <w:next w:val="Textbody"/>
    <w:rsid w:val="00CE747F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CE747F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CE747F"/>
    <w:rPr>
      <w:rFonts w:cs="Mangal"/>
      <w:sz w:val="24"/>
    </w:rPr>
  </w:style>
  <w:style w:type="paragraph" w:styleId="Legenda">
    <w:name w:val="caption"/>
    <w:rsid w:val="00CE747F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CE747F"/>
    <w:pPr>
      <w:suppressLineNumbers/>
      <w:suppressAutoHyphens/>
    </w:pPr>
  </w:style>
  <w:style w:type="paragraph" w:customStyle="1" w:styleId="02TEXTOPRINCIPAL">
    <w:name w:val="02_TEXTO_PRINCIPAL"/>
    <w:basedOn w:val="Textbody"/>
    <w:rsid w:val="00CE747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CE747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CE747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CE747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CE747F"/>
    <w:rPr>
      <w:sz w:val="32"/>
    </w:rPr>
  </w:style>
  <w:style w:type="paragraph" w:customStyle="1" w:styleId="01TITULO4">
    <w:name w:val="01_TITULO_4"/>
    <w:basedOn w:val="01TITULO3"/>
    <w:rsid w:val="00CE747F"/>
    <w:rPr>
      <w:sz w:val="28"/>
    </w:rPr>
  </w:style>
  <w:style w:type="paragraph" w:customStyle="1" w:styleId="03TITULOTABELAS2">
    <w:name w:val="03_TITULO_TABELAS_2"/>
    <w:basedOn w:val="03TITULOTABELAS1"/>
    <w:rsid w:val="00CE747F"/>
    <w:rPr>
      <w:sz w:val="21"/>
    </w:rPr>
  </w:style>
  <w:style w:type="paragraph" w:customStyle="1" w:styleId="04TEXTOTABELAS">
    <w:name w:val="04_TEXTO_TABELAS"/>
    <w:basedOn w:val="02TEXTOPRINCIPAL"/>
    <w:rsid w:val="00CE747F"/>
    <w:pPr>
      <w:spacing w:before="0" w:after="0"/>
    </w:pPr>
  </w:style>
  <w:style w:type="paragraph" w:customStyle="1" w:styleId="02TEXTOITEM">
    <w:name w:val="02_TEXTO_ITEM"/>
    <w:basedOn w:val="02TEXTOPRINCIPAL"/>
    <w:rsid w:val="00CE747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CE747F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CE747F"/>
    <w:pPr>
      <w:suppressLineNumbers/>
    </w:pPr>
  </w:style>
  <w:style w:type="paragraph" w:customStyle="1" w:styleId="Textbodyindent">
    <w:name w:val="Text body indent"/>
    <w:basedOn w:val="Textbody"/>
    <w:rsid w:val="00CE747F"/>
    <w:pPr>
      <w:ind w:left="283"/>
    </w:pPr>
  </w:style>
  <w:style w:type="paragraph" w:customStyle="1" w:styleId="ListIndent">
    <w:name w:val="List Indent"/>
    <w:basedOn w:val="Textbody"/>
    <w:rsid w:val="00CE747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CE747F"/>
    <w:pPr>
      <w:ind w:left="2268"/>
    </w:pPr>
  </w:style>
  <w:style w:type="paragraph" w:customStyle="1" w:styleId="Firstlineindent">
    <w:name w:val="First line indent"/>
    <w:basedOn w:val="Textbody"/>
    <w:rsid w:val="00CE747F"/>
    <w:pPr>
      <w:ind w:firstLine="283"/>
    </w:pPr>
  </w:style>
  <w:style w:type="paragraph" w:styleId="Saudao">
    <w:name w:val="Salutation"/>
    <w:basedOn w:val="Standard"/>
    <w:link w:val="SaudaoChar"/>
    <w:rsid w:val="00CE747F"/>
    <w:pPr>
      <w:suppressLineNumbers/>
    </w:pPr>
  </w:style>
  <w:style w:type="paragraph" w:customStyle="1" w:styleId="Hangingindent">
    <w:name w:val="Hanging indent"/>
    <w:basedOn w:val="Textbody"/>
    <w:rsid w:val="00CE747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CE747F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CE747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CE747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E747F"/>
    <w:rPr>
      <w:sz w:val="16"/>
    </w:rPr>
  </w:style>
  <w:style w:type="paragraph" w:customStyle="1" w:styleId="01TITULOVINHETA2">
    <w:name w:val="01_TITULO_VINHETA_2"/>
    <w:basedOn w:val="03TITULOTABELAS1"/>
    <w:rsid w:val="00CE747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CE747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C8147C"/>
    <w:pPr>
      <w:numPr>
        <w:numId w:val="33"/>
      </w:numPr>
      <w:suppressLineNumbers/>
      <w:tabs>
        <w:tab w:val="left" w:pos="227"/>
      </w:tabs>
      <w:spacing w:before="0" w:after="20"/>
    </w:pPr>
  </w:style>
  <w:style w:type="paragraph" w:styleId="Rodap">
    <w:name w:val="footer"/>
    <w:basedOn w:val="Normal"/>
    <w:rsid w:val="00CE74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CE747F"/>
    <w:rPr>
      <w:szCs w:val="21"/>
    </w:rPr>
  </w:style>
  <w:style w:type="character" w:customStyle="1" w:styleId="RodapChar">
    <w:name w:val="Rodapé Char"/>
    <w:basedOn w:val="Fontepargpadro"/>
    <w:rsid w:val="00CE747F"/>
    <w:rPr>
      <w:szCs w:val="21"/>
    </w:rPr>
  </w:style>
  <w:style w:type="numbering" w:customStyle="1" w:styleId="LFO1">
    <w:name w:val="LFO1"/>
    <w:basedOn w:val="Semlista"/>
    <w:rsid w:val="00CE747F"/>
    <w:pPr>
      <w:numPr>
        <w:numId w:val="1"/>
      </w:numPr>
    </w:pPr>
  </w:style>
  <w:style w:type="numbering" w:customStyle="1" w:styleId="LFO3">
    <w:name w:val="LFO3"/>
    <w:basedOn w:val="Semlista"/>
    <w:rsid w:val="00CE747F"/>
    <w:pPr>
      <w:numPr>
        <w:numId w:val="2"/>
      </w:numPr>
    </w:pPr>
  </w:style>
  <w:style w:type="paragraph" w:customStyle="1" w:styleId="06LEGENDA">
    <w:name w:val="06_LEGENDA"/>
    <w:basedOn w:val="06CREDITO"/>
    <w:rsid w:val="00CE747F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CE747F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CE747F"/>
  </w:style>
  <w:style w:type="paragraph" w:styleId="Textodebalo">
    <w:name w:val="Balloon Text"/>
    <w:basedOn w:val="Normal"/>
    <w:link w:val="TextodebaloChar"/>
    <w:uiPriority w:val="99"/>
    <w:semiHidden/>
    <w:unhideWhenUsed/>
    <w:rsid w:val="00CE747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747F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CE747F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CE7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E747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CE747F"/>
    <w:rPr>
      <w:color w:val="0563C1" w:themeColor="hyperlink"/>
      <w:u w:val="single"/>
    </w:rPr>
  </w:style>
  <w:style w:type="character" w:customStyle="1" w:styleId="A1">
    <w:name w:val="A1"/>
    <w:uiPriority w:val="99"/>
    <w:rsid w:val="00CE747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CE747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CE747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CE74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E747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E747F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CE747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CE747F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E747F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E747F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7INDICACAOART">
    <w:name w:val="07_INDICACAO_ART"/>
    <w:qFormat/>
    <w:rsid w:val="00CE747F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1166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10</cp:revision>
  <dcterms:created xsi:type="dcterms:W3CDTF">2018-01-26T13:12:00Z</dcterms:created>
  <dcterms:modified xsi:type="dcterms:W3CDTF">2018-02-01T13:37:00Z</dcterms:modified>
</cp:coreProperties>
</file>