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050B8" w14:textId="77777777" w:rsidR="001B5FD0" w:rsidRDefault="001B5FD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8</w:t>
      </w:r>
    </w:p>
    <w:p w14:paraId="60059050" w14:textId="77777777" w:rsidR="001B5FD0" w:rsidRPr="00AE0BDD" w:rsidRDefault="001B5FD0" w:rsidP="00AE0BDD"/>
    <w:p w14:paraId="507E355D" w14:textId="77777777" w:rsidR="001B5FD0" w:rsidRDefault="001B5FD0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14D204A2" w14:textId="77777777" w:rsidR="001B5FD0" w:rsidRPr="00AE0BDD" w:rsidRDefault="001B5FD0" w:rsidP="00AE0BDD"/>
    <w:p w14:paraId="58087824" w14:textId="77777777" w:rsidR="001B5FD0" w:rsidRDefault="001B5FD0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Medindo contorno e superfície a partir do desenho da minha mão</w:t>
      </w:r>
    </w:p>
    <w:p w14:paraId="57F5ED3F" w14:textId="77777777" w:rsidR="001B5FD0" w:rsidRPr="00AE0BDD" w:rsidRDefault="001B5FD0" w:rsidP="00AE0BDD"/>
    <w:p w14:paraId="109B6082" w14:textId="77777777" w:rsidR="001B5FD0" w:rsidRDefault="001B5FD0" w:rsidP="00AA09A3">
      <w:pPr>
        <w:pStyle w:val="01TITULO2"/>
      </w:pPr>
      <w:r w:rsidRPr="00E75A70">
        <w:t>Objetivos de aprendizagem</w:t>
      </w:r>
    </w:p>
    <w:p w14:paraId="33D20DCE" w14:textId="77777777" w:rsidR="001B5FD0" w:rsidRPr="00AE0BDD" w:rsidRDefault="001B5FD0" w:rsidP="00AE0BDD"/>
    <w:p w14:paraId="1C68629E" w14:textId="77777777" w:rsidR="001B5FD0" w:rsidRDefault="001B5FD0" w:rsidP="001B5FD0">
      <w:pPr>
        <w:pStyle w:val="02TEXTOPRINCIPALBULLET"/>
        <w:numPr>
          <w:ilvl w:val="0"/>
          <w:numId w:val="1"/>
        </w:numPr>
      </w:pPr>
      <w:r w:rsidRPr="00A8325C">
        <w:t xml:space="preserve">Estimar </w:t>
      </w:r>
      <w:r>
        <w:t>e medir comprimentos usando unidades de unidades de medidas padronizadas.</w:t>
      </w:r>
    </w:p>
    <w:p w14:paraId="6B9C0583" w14:textId="77777777" w:rsidR="001B5FD0" w:rsidRPr="00152E96" w:rsidRDefault="001B5FD0" w:rsidP="00AE0BDD">
      <w:pPr>
        <w:pStyle w:val="02TEXTOPRINCIPALBULLET2"/>
      </w:pPr>
      <w:r w:rsidRPr="00152E96">
        <w:rPr>
          <w:b/>
        </w:rPr>
        <w:t>Objeto de conhecimento:</w:t>
      </w:r>
      <w:r w:rsidRPr="00152E96">
        <w:t xml:space="preserve"> Medidas de comprimento, massa e capacidade: estimativas, utilização de instrumentos de medida e de unidades de medida convencionais mais usuais.</w:t>
      </w:r>
    </w:p>
    <w:p w14:paraId="5B8C62AE" w14:textId="77777777" w:rsidR="001B5FD0" w:rsidRPr="00152E96" w:rsidRDefault="001B5FD0" w:rsidP="00AE0BDD">
      <w:pPr>
        <w:pStyle w:val="02TEXTOPRINCIPALBULLET2"/>
      </w:pPr>
      <w:r w:rsidRPr="00152E96">
        <w:rPr>
          <w:b/>
        </w:rPr>
        <w:t>Habilidade trabalhada: (EF04MA20)</w:t>
      </w:r>
      <w:r w:rsidRPr="00152E96">
        <w:t xml:space="preserve"> Medir e estimar comprimentos (incluindo perímetros), massas e capacidades, utilizando unidades de medidas padronizadas mais usuais, valorizando e respeitando a cultura local.</w:t>
      </w:r>
    </w:p>
    <w:p w14:paraId="33B2A339" w14:textId="77777777" w:rsidR="001B5FD0" w:rsidRPr="00574C3C" w:rsidRDefault="001B5FD0" w:rsidP="001B5FD0">
      <w:pPr>
        <w:pStyle w:val="02TEXTOPRINCIPALBULLET"/>
        <w:numPr>
          <w:ilvl w:val="0"/>
          <w:numId w:val="1"/>
        </w:numPr>
      </w:pPr>
      <w:r>
        <w:t>Estimar e medir áreas de figuras desenhadas em malha quadriculada.</w:t>
      </w:r>
    </w:p>
    <w:p w14:paraId="672C9EC4" w14:textId="77777777" w:rsidR="001B5FD0" w:rsidRPr="00152E96" w:rsidRDefault="001B5FD0" w:rsidP="00AE0BDD">
      <w:pPr>
        <w:pStyle w:val="02TEXTOPRINCIPALBULLET2"/>
      </w:pPr>
      <w:r w:rsidRPr="00152E96">
        <w:rPr>
          <w:b/>
        </w:rPr>
        <w:t>Objeto de conhecimento:</w:t>
      </w:r>
      <w:r w:rsidRPr="00152E96">
        <w:t xml:space="preserve"> Áreas de figuras construídas em malhas quadriculadas.</w:t>
      </w:r>
    </w:p>
    <w:p w14:paraId="35D3B5F9" w14:textId="77777777" w:rsidR="001B5FD0" w:rsidRPr="00152E96" w:rsidRDefault="001B5FD0" w:rsidP="00AE0BDD">
      <w:pPr>
        <w:pStyle w:val="02TEXTOPRINCIPALBULLET2"/>
      </w:pPr>
      <w:r w:rsidRPr="00152E96">
        <w:rPr>
          <w:b/>
        </w:rPr>
        <w:t>Habilidade trabalhada: (EF04MA21)</w:t>
      </w:r>
      <w:r w:rsidRPr="00152E96">
        <w:t xml:space="preserve"> Medir, comparar e estimar área de figuras planas desenhadas em malha quadriculada, pela contagem dos quadradinhos ou de metades de quadradinho, reconhecendo que duas figuras com formatos diferentes podem ter a mesma medida de área.</w:t>
      </w:r>
    </w:p>
    <w:p w14:paraId="15F8D319" w14:textId="77777777" w:rsidR="001B5FD0" w:rsidRPr="00AE0BDD" w:rsidRDefault="001B5FD0" w:rsidP="00AE0BDD"/>
    <w:p w14:paraId="05C71E0F" w14:textId="77777777" w:rsidR="001B5FD0" w:rsidRDefault="001B5FD0" w:rsidP="00AA09A3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42D8CCDD" w14:textId="77777777" w:rsidR="001B5FD0" w:rsidRPr="00AE0BDD" w:rsidRDefault="001B5FD0" w:rsidP="00AE0BDD"/>
    <w:p w14:paraId="12380298" w14:textId="77777777" w:rsidR="001B5FD0" w:rsidRDefault="001B5FD0" w:rsidP="00AA09A3">
      <w:pPr>
        <w:pStyle w:val="01TITULO2"/>
      </w:pPr>
      <w:r w:rsidRPr="00E75A70">
        <w:t>Materiais necessários</w:t>
      </w:r>
    </w:p>
    <w:p w14:paraId="09C83F90" w14:textId="77777777" w:rsidR="001B5FD0" w:rsidRPr="00AE0BDD" w:rsidRDefault="001B5FD0" w:rsidP="00AE0BDD"/>
    <w:p w14:paraId="623B2F95" w14:textId="469A9DC3" w:rsidR="001B5FD0" w:rsidRDefault="001B5FD0" w:rsidP="001B5FD0">
      <w:pPr>
        <w:pStyle w:val="02TEXTOPRINCIPALBULLET"/>
        <w:numPr>
          <w:ilvl w:val="0"/>
          <w:numId w:val="1"/>
        </w:numPr>
      </w:pPr>
      <w:r>
        <w:t>F</w:t>
      </w:r>
      <w:r w:rsidRPr="00621401">
        <w:t>olha</w:t>
      </w:r>
      <w:r>
        <w:t>s de papel</w:t>
      </w:r>
      <w:r w:rsidRPr="00621401">
        <w:t xml:space="preserve"> quadriculad</w:t>
      </w:r>
      <w:r>
        <w:t xml:space="preserve">o, barbante, fitas métricas, cópias da orientação de atividade impressas e tesoura </w:t>
      </w:r>
      <w:r w:rsidR="006448D9">
        <w:t>com</w:t>
      </w:r>
      <w:r>
        <w:t xml:space="preserve"> pontas arredondadas.</w:t>
      </w:r>
    </w:p>
    <w:p w14:paraId="139D50C8" w14:textId="77777777" w:rsidR="001B5FD0" w:rsidRPr="00AE0BDD" w:rsidRDefault="001B5FD0" w:rsidP="00AE0BDD"/>
    <w:p w14:paraId="1530C07B" w14:textId="77777777" w:rsidR="001B5FD0" w:rsidRDefault="001B5FD0" w:rsidP="003E2B4A">
      <w:pPr>
        <w:pStyle w:val="01TITULO2"/>
      </w:pPr>
      <w:r w:rsidRPr="00E75A70">
        <w:t>Desenvolvimento da sequência didática</w:t>
      </w:r>
    </w:p>
    <w:p w14:paraId="0A54EE87" w14:textId="77777777" w:rsidR="001B5FD0" w:rsidRPr="00AE0BDD" w:rsidRDefault="001B5FD0" w:rsidP="00AE0BDD"/>
    <w:p w14:paraId="774F5B39" w14:textId="11BC4D79" w:rsidR="001B5FD0" w:rsidRPr="00E75A70" w:rsidRDefault="001B5FD0" w:rsidP="003E2B4A">
      <w:pPr>
        <w:pStyle w:val="01TITULO3"/>
      </w:pPr>
      <w:r w:rsidRPr="00E75A70">
        <w:t>Etapa 1 (</w:t>
      </w:r>
      <w:r w:rsidR="00D701F4">
        <w:t>A</w:t>
      </w:r>
      <w:r>
        <w:t>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3A6BA406" w14:textId="77777777" w:rsidR="001B5FD0" w:rsidRPr="00A24CE2" w:rsidRDefault="001B5FD0" w:rsidP="00A24CE2">
      <w:pPr>
        <w:pStyle w:val="02TEXTOPRINCIPAL"/>
      </w:pPr>
      <w:r>
        <w:t>P</w:t>
      </w:r>
      <w:r w:rsidRPr="00A24CE2">
        <w:t>rovidenci</w:t>
      </w:r>
      <w:r>
        <w:t>e,</w:t>
      </w:r>
      <w:r w:rsidRPr="00A24CE2">
        <w:t xml:space="preserve"> </w:t>
      </w:r>
      <w:r>
        <w:t>antecipadamente, um rolo de barbante e algumas fitas métricas</w:t>
      </w:r>
      <w:r w:rsidRPr="00A24CE2">
        <w:t>.</w:t>
      </w:r>
      <w:r>
        <w:t xml:space="preserve"> Inicie a aula o</w:t>
      </w:r>
      <w:r w:rsidRPr="00A24CE2">
        <w:t>rganiz</w:t>
      </w:r>
      <w:r>
        <w:t xml:space="preserve">ando os alunos em </w:t>
      </w:r>
      <w:r w:rsidRPr="00A24CE2">
        <w:t>duplas</w:t>
      </w:r>
      <w:r>
        <w:t>, em seguida, proponhas as seguintes questões</w:t>
      </w:r>
      <w:r w:rsidRPr="00A24CE2">
        <w:t>:</w:t>
      </w:r>
    </w:p>
    <w:p w14:paraId="4E806002" w14:textId="77777777" w:rsidR="001B5FD0" w:rsidRPr="00A24CE2" w:rsidRDefault="001B5FD0" w:rsidP="00A24CE2">
      <w:pPr>
        <w:pStyle w:val="02TEXTOPRINCIPAL"/>
      </w:pPr>
      <w:r>
        <w:t xml:space="preserve">- Você sabe quanto </w:t>
      </w:r>
      <w:r w:rsidRPr="00A24CE2">
        <w:t>mede</w:t>
      </w:r>
      <w:r>
        <w:t xml:space="preserve">, em centímetros, </w:t>
      </w:r>
      <w:r w:rsidRPr="00A24CE2">
        <w:t xml:space="preserve">o contorno da </w:t>
      </w:r>
      <w:r>
        <w:t xml:space="preserve">sua </w:t>
      </w:r>
      <w:r w:rsidRPr="00A24CE2">
        <w:t>mão?</w:t>
      </w:r>
    </w:p>
    <w:p w14:paraId="2DF000CC" w14:textId="77777777" w:rsidR="001B5FD0" w:rsidRPr="00A24CE2" w:rsidRDefault="001B5FD0" w:rsidP="00A24CE2">
      <w:pPr>
        <w:pStyle w:val="02TEXTOPRINCIPAL"/>
      </w:pPr>
      <w:r>
        <w:t xml:space="preserve">- </w:t>
      </w:r>
      <w:r w:rsidRPr="00A24CE2">
        <w:t xml:space="preserve">Como podemos </w:t>
      </w:r>
      <w:r>
        <w:t>obter essa medida</w:t>
      </w:r>
      <w:r w:rsidRPr="00A24CE2">
        <w:t>?</w:t>
      </w:r>
    </w:p>
    <w:p w14:paraId="6B5B644E" w14:textId="77777777" w:rsidR="001B5FD0" w:rsidRDefault="001B5FD0" w:rsidP="00A24CE2">
      <w:pPr>
        <w:pStyle w:val="02TEXTOPRINCIPAL"/>
      </w:pPr>
      <w:r w:rsidRPr="00A24CE2">
        <w:t>Ou</w:t>
      </w:r>
      <w:r>
        <w:t>ça</w:t>
      </w:r>
      <w:r w:rsidRPr="00A24CE2">
        <w:t xml:space="preserve"> as hipóteses dos alunos</w:t>
      </w:r>
      <w:r>
        <w:t xml:space="preserve"> e discuta com eles se elas são possíveis. Caso ninguém sugira a utilização de barbante para medir o contorno da mão, apresente a eles essa proposta. Para isso, distribua um pedaço de barbante</w:t>
      </w:r>
      <w:r w:rsidRPr="00B93BEB">
        <w:t xml:space="preserve"> </w:t>
      </w:r>
      <w:r>
        <w:t>para cada aluno e, se possível, uma fita métrica por dupla (caso não seja possível obter uma fita métrica para cada dupla, oriente-as a compartilhar as disponíveis).</w:t>
      </w:r>
    </w:p>
    <w:p w14:paraId="2C23E824" w14:textId="77777777" w:rsidR="001B5FD0" w:rsidRDefault="001B5FD0">
      <w:pPr>
        <w:rPr>
          <w:rFonts w:eastAsia="Tahoma"/>
        </w:rPr>
      </w:pPr>
      <w:r>
        <w:br w:type="page"/>
      </w:r>
    </w:p>
    <w:p w14:paraId="788D84D1" w14:textId="77777777" w:rsidR="001B5FD0" w:rsidRDefault="001B5FD0" w:rsidP="00A24CE2">
      <w:pPr>
        <w:pStyle w:val="02TEXTOPRINCIPAL"/>
      </w:pPr>
      <w:r>
        <w:lastRenderedPageBreak/>
        <w:t xml:space="preserve">O aluno deverá </w:t>
      </w:r>
      <w:r w:rsidRPr="00A24CE2">
        <w:t xml:space="preserve">contornar </w:t>
      </w:r>
      <w:r>
        <w:t>um</w:t>
      </w:r>
      <w:r w:rsidRPr="00A24CE2">
        <w:t xml:space="preserve">a </w:t>
      </w:r>
      <w:r>
        <w:t xml:space="preserve">das </w:t>
      </w:r>
      <w:r w:rsidRPr="00A24CE2">
        <w:t>mão</w:t>
      </w:r>
      <w:r>
        <w:t>s</w:t>
      </w:r>
      <w:r w:rsidRPr="00A24CE2">
        <w:t xml:space="preserve"> com o barbante e cortar o </w:t>
      </w:r>
      <w:r>
        <w:t>excesso (os alunos de cada dupla devem ajudar um ao outro)</w:t>
      </w:r>
      <w:r w:rsidRPr="00A24CE2">
        <w:t>.</w:t>
      </w:r>
      <w:r>
        <w:t xml:space="preserve"> </w:t>
      </w:r>
    </w:p>
    <w:p w14:paraId="682D3AA9" w14:textId="77777777" w:rsidR="001B5FD0" w:rsidRDefault="001B5FD0" w:rsidP="00A24CE2">
      <w:pPr>
        <w:pStyle w:val="02TEXTOPRINCIPAL"/>
      </w:pPr>
      <w:r>
        <w:t>Em seguida, peça que</w:t>
      </w:r>
      <w:r w:rsidRPr="00A24CE2">
        <w:t xml:space="preserve"> utiliz</w:t>
      </w:r>
      <w:r>
        <w:t>em</w:t>
      </w:r>
      <w:r w:rsidRPr="00A24CE2">
        <w:t xml:space="preserve"> </w:t>
      </w:r>
      <w:r>
        <w:t xml:space="preserve">a </w:t>
      </w:r>
      <w:r w:rsidRPr="00A24CE2">
        <w:t>fita métrica para medir o comprimento do</w:t>
      </w:r>
      <w:r>
        <w:t>s</w:t>
      </w:r>
      <w:r w:rsidRPr="00A24CE2">
        <w:t xml:space="preserve"> </w:t>
      </w:r>
      <w:r>
        <w:t xml:space="preserve">pedaços de </w:t>
      </w:r>
      <w:r w:rsidRPr="00A24CE2">
        <w:t>barbante</w:t>
      </w:r>
      <w:r>
        <w:t xml:space="preserve"> usados para medir o contorno de suas mãos</w:t>
      </w:r>
      <w:r w:rsidRPr="00A24CE2">
        <w:t>.</w:t>
      </w:r>
    </w:p>
    <w:p w14:paraId="2A306599" w14:textId="77777777" w:rsidR="001B5FD0" w:rsidRDefault="001B5FD0" w:rsidP="00A24CE2">
      <w:pPr>
        <w:pStyle w:val="02TEXTOPRINCIPAL"/>
      </w:pPr>
      <w:r>
        <w:t>Por fim, organize uma roda de conversa e peça a cada aluno que mostre seu pedaço de barbante e compartilhe com a turma o resultado obtido.</w:t>
      </w:r>
    </w:p>
    <w:p w14:paraId="1DB67042" w14:textId="77777777" w:rsidR="001B5FD0" w:rsidRPr="00AE0BDD" w:rsidRDefault="001B5FD0" w:rsidP="00AE0BDD"/>
    <w:p w14:paraId="7AFD4700" w14:textId="4563CE58" w:rsidR="001B5FD0" w:rsidRPr="00E75A70" w:rsidRDefault="001B5FD0" w:rsidP="00DD0BDC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 w:rsidR="00D701F4">
        <w:t>A</w:t>
      </w:r>
      <w:r>
        <w:t>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6199BF96" w14:textId="77777777" w:rsidR="001B5FD0" w:rsidRDefault="001B5FD0" w:rsidP="00A07949">
      <w:pPr>
        <w:pStyle w:val="02TEXTOPRINCIPAL"/>
      </w:pPr>
      <w:r>
        <w:t>Para esta etapa, p</w:t>
      </w:r>
      <w:r w:rsidRPr="00A24CE2">
        <w:t>rovidenci</w:t>
      </w:r>
      <w:r>
        <w:t>e,</w:t>
      </w:r>
      <w:r w:rsidRPr="00A24CE2">
        <w:t xml:space="preserve"> </w:t>
      </w:r>
      <w:r>
        <w:t xml:space="preserve">antecipadamente, </w:t>
      </w:r>
      <w:r w:rsidRPr="00A24CE2">
        <w:t>uma folha de papel quadriculado</w:t>
      </w:r>
      <w:r>
        <w:t xml:space="preserve"> a ser usada por cada aluno. </w:t>
      </w:r>
    </w:p>
    <w:p w14:paraId="6257CF9B" w14:textId="77777777" w:rsidR="001B5FD0" w:rsidRDefault="001B5FD0" w:rsidP="00A07949">
      <w:pPr>
        <w:pStyle w:val="02TEXTOPRINCIPAL"/>
      </w:pPr>
      <w:r>
        <w:t>Inicie a aula distribuindo as</w:t>
      </w:r>
      <w:r w:rsidRPr="00A24CE2">
        <w:t xml:space="preserve"> folha</w:t>
      </w:r>
      <w:r>
        <w:t>s</w:t>
      </w:r>
      <w:r w:rsidRPr="00A24CE2">
        <w:t xml:space="preserve"> </w:t>
      </w:r>
      <w:r>
        <w:t>para os alunos e, em seguida,</w:t>
      </w:r>
      <w:r w:rsidRPr="00A24CE2">
        <w:t xml:space="preserve"> </w:t>
      </w:r>
      <w:r>
        <w:t>peça-lhes</w:t>
      </w:r>
      <w:r w:rsidRPr="00A24CE2">
        <w:t xml:space="preserve"> </w:t>
      </w:r>
      <w:r>
        <w:t xml:space="preserve">que coloquem uma das mãos sobre o papel quadriculado. Depois, utilizando um lápis, peça-lhes que tracem o contorno de sua mão. </w:t>
      </w:r>
    </w:p>
    <w:p w14:paraId="5DC45FA6" w14:textId="77777777" w:rsidR="001B5FD0" w:rsidRDefault="001B5FD0" w:rsidP="00A07949">
      <w:pPr>
        <w:pStyle w:val="02TEXTOPRINCIPAL"/>
      </w:pPr>
      <w:r>
        <w:t>Quando terminarem, proponha as seguintes perguntas</w:t>
      </w:r>
      <w:r w:rsidRPr="00A24CE2">
        <w:t>:</w:t>
      </w:r>
    </w:p>
    <w:p w14:paraId="51964430" w14:textId="77777777" w:rsidR="001B5FD0" w:rsidRDefault="001B5FD0" w:rsidP="00A07949">
      <w:pPr>
        <w:pStyle w:val="02TEXTOPRINCIPAL"/>
      </w:pPr>
      <w:r>
        <w:t xml:space="preserve">- </w:t>
      </w:r>
      <w:r w:rsidRPr="00A24CE2">
        <w:t>Qual é</w:t>
      </w:r>
      <w:r>
        <w:t xml:space="preserve"> a medida, em quadradinhos,</w:t>
      </w:r>
      <w:r w:rsidRPr="00A24CE2">
        <w:t xml:space="preserve"> </w:t>
      </w:r>
      <w:r>
        <w:t>da superfície do desenho da sua mão</w:t>
      </w:r>
      <w:r w:rsidRPr="00A24CE2">
        <w:t>?</w:t>
      </w:r>
    </w:p>
    <w:p w14:paraId="0CC2B9F6" w14:textId="77777777" w:rsidR="001B5FD0" w:rsidRPr="00A24CE2" w:rsidRDefault="001B5FD0" w:rsidP="00A07949">
      <w:pPr>
        <w:pStyle w:val="02TEXTOPRINCIPAL"/>
      </w:pPr>
      <w:r>
        <w:t xml:space="preserve">- </w:t>
      </w:r>
      <w:r w:rsidRPr="00A24CE2">
        <w:t xml:space="preserve">Como </w:t>
      </w:r>
      <w:r>
        <w:t>podemos obter essa medida</w:t>
      </w:r>
      <w:r w:rsidRPr="00A24CE2">
        <w:t>?</w:t>
      </w:r>
    </w:p>
    <w:p w14:paraId="2564C1A6" w14:textId="2AB07968" w:rsidR="001B5FD0" w:rsidRDefault="001B5FD0" w:rsidP="00F67F40">
      <w:pPr>
        <w:pStyle w:val="02TEXTOPRINCIPAL"/>
      </w:pPr>
      <w:r w:rsidRPr="00A24CE2">
        <w:t>Ou</w:t>
      </w:r>
      <w:r>
        <w:t>ça</w:t>
      </w:r>
      <w:r w:rsidRPr="00A24CE2">
        <w:t xml:space="preserve"> as hipóteses dos alunos</w:t>
      </w:r>
      <w:r>
        <w:t xml:space="preserve"> e discuta com eles se elas são possíveis. Então, entregue a eles uma cópia impressa das etapas a seguir, que trazem orientações sobre como estimar a quantidade de quadradinhos correspondente à medida da superfície do desenho da mão.</w:t>
      </w:r>
    </w:p>
    <w:p w14:paraId="4F2E613F" w14:textId="77777777" w:rsidR="00D701F4" w:rsidRDefault="00D701F4" w:rsidP="00F67F40">
      <w:pPr>
        <w:pStyle w:val="02TEXTOPRINCIPAL"/>
      </w:pPr>
    </w:p>
    <w:p w14:paraId="75998CCE" w14:textId="77777777" w:rsidR="00D701F4" w:rsidRPr="00A72B08" w:rsidRDefault="00D701F4" w:rsidP="00D701F4">
      <w:pPr>
        <w:pStyle w:val="02TEXTOPRINCIPAL"/>
        <w:rPr>
          <w:b/>
        </w:rPr>
      </w:pPr>
      <w:r w:rsidRPr="00A72B08">
        <w:rPr>
          <w:b/>
        </w:rPr>
        <w:t xml:space="preserve">Estimando a quantidade de quadradinhos </w:t>
      </w:r>
      <w:r>
        <w:rPr>
          <w:b/>
        </w:rPr>
        <w:t>correspondente</w:t>
      </w:r>
      <w:r w:rsidRPr="00A72B08">
        <w:rPr>
          <w:b/>
        </w:rPr>
        <w:t xml:space="preserve"> à medida da superfície do desenho da mão</w:t>
      </w:r>
    </w:p>
    <w:p w14:paraId="1EBBBE43" w14:textId="77777777" w:rsidR="00D701F4" w:rsidRPr="00BB5FAC" w:rsidRDefault="00D701F4" w:rsidP="00D701F4">
      <w:pPr>
        <w:pStyle w:val="07INDICACAOART"/>
        <w:tabs>
          <w:tab w:val="left" w:pos="563"/>
          <w:tab w:val="center" w:pos="5064"/>
        </w:tabs>
        <w:jc w:val="left"/>
      </w:pPr>
      <w:r>
        <w:tab/>
      </w:r>
      <w:r>
        <w:tab/>
      </w:r>
      <w:r>
        <w:rPr>
          <w:noProof/>
        </w:rPr>
        <w:drawing>
          <wp:inline distT="0" distB="0" distL="0" distR="0" wp14:anchorId="2593FF4C" wp14:editId="39B5D523">
            <wp:extent cx="3489960" cy="354787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DAE5" w14:textId="6CD0FA56" w:rsidR="00517802" w:rsidRDefault="00517802">
      <w:pPr>
        <w:autoSpaceDN/>
        <w:spacing w:after="160" w:line="259" w:lineRule="auto"/>
        <w:textAlignment w:val="auto"/>
      </w:pPr>
      <w:r>
        <w:br w:type="page"/>
      </w:r>
    </w:p>
    <w:p w14:paraId="28209BF8" w14:textId="77777777" w:rsidR="00D701F4" w:rsidRDefault="00D701F4" w:rsidP="00D701F4">
      <w:pPr>
        <w:jc w:val="center"/>
      </w:pPr>
    </w:p>
    <w:p w14:paraId="2565C863" w14:textId="54A052C4" w:rsidR="001B5FD0" w:rsidRPr="00AE0BDD" w:rsidRDefault="00D701F4" w:rsidP="00D701F4">
      <w:r w:rsidRPr="00765C28">
        <w:rPr>
          <w:b/>
        </w:rPr>
        <w:t>Primeiro:</w:t>
      </w:r>
      <w:r>
        <w:t xml:space="preserve"> conte quantos quadradinhos estão inteiramente dentro do contorno da mão, conforme exemplo a seguir.</w:t>
      </w:r>
    </w:p>
    <w:p w14:paraId="02ACD714" w14:textId="47D84D46" w:rsidR="001B5FD0" w:rsidRDefault="001B5FD0" w:rsidP="001B5FD0">
      <w:pPr>
        <w:pStyle w:val="06CREDITO"/>
        <w:jc w:val="right"/>
      </w:pPr>
    </w:p>
    <w:p w14:paraId="64106F0D" w14:textId="77777777" w:rsidR="00D701F4" w:rsidRDefault="00D701F4" w:rsidP="00D701F4">
      <w:pPr>
        <w:pStyle w:val="07INDICACAOART"/>
      </w:pPr>
      <w:r>
        <w:rPr>
          <w:noProof/>
        </w:rPr>
        <w:drawing>
          <wp:inline distT="0" distB="0" distL="0" distR="0" wp14:anchorId="6BFB3D90" wp14:editId="2075A88A">
            <wp:extent cx="3489960" cy="35478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3A62" w14:textId="77777777" w:rsidR="00D701F4" w:rsidRDefault="00D701F4" w:rsidP="00D701F4">
      <w:pPr>
        <w:pStyle w:val="06LEGENDA"/>
        <w:jc w:val="center"/>
      </w:pPr>
      <w:r>
        <w:t>88 quadradinhos estão inteiramente dentro do desenho.</w:t>
      </w:r>
    </w:p>
    <w:p w14:paraId="29A9BAB0" w14:textId="77777777" w:rsidR="00D701F4" w:rsidRDefault="00D701F4" w:rsidP="00D701F4"/>
    <w:p w14:paraId="6F6BB9CB" w14:textId="23A587F1" w:rsidR="00D701F4" w:rsidRDefault="00D701F4" w:rsidP="00D701F4">
      <w:pPr>
        <w:pStyle w:val="02TEXTOPRINCIPAL"/>
      </w:pPr>
      <w:r w:rsidRPr="00765C28">
        <w:rPr>
          <w:b/>
        </w:rPr>
        <w:t>Segundo:</w:t>
      </w:r>
      <w:r>
        <w:t xml:space="preserve"> conte quantos quadradinhos não estão inteiramente dentro do desenho da mão. Geralmente, são os que estão próximos ao contorno. Nesse caso, haverá quadradinhos com mais da metade dentro do desenho e quadradinhos com menos da metade dentro do desenho, conforme exemplo.</w:t>
      </w:r>
    </w:p>
    <w:p w14:paraId="205CFBE0" w14:textId="77777777" w:rsidR="00D701F4" w:rsidRDefault="00D701F4" w:rsidP="00D701F4">
      <w:pPr>
        <w:pStyle w:val="02TEXTOPRINCIPAL"/>
      </w:pPr>
    </w:p>
    <w:p w14:paraId="12C38202" w14:textId="77777777" w:rsidR="00D701F4" w:rsidRDefault="00D701F4" w:rsidP="00D701F4">
      <w:pPr>
        <w:pStyle w:val="07INDICACAOART"/>
      </w:pPr>
      <w:r>
        <w:rPr>
          <w:noProof/>
        </w:rPr>
        <w:drawing>
          <wp:inline distT="0" distB="0" distL="0" distR="0" wp14:anchorId="5CCF66E9" wp14:editId="1BABDC01">
            <wp:extent cx="3489960" cy="35509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C7B2" w14:textId="3EE616A9" w:rsidR="00D701F4" w:rsidRDefault="00D701F4" w:rsidP="00517802">
      <w:pPr>
        <w:pStyle w:val="06LEGENDA"/>
        <w:jc w:val="center"/>
        <w:rPr>
          <w:sz w:val="16"/>
        </w:rPr>
      </w:pPr>
      <w:r>
        <w:t>106 quadradinhos constituem o contorno do desenho da mão.</w:t>
      </w:r>
      <w:bookmarkStart w:id="0" w:name="_GoBack"/>
      <w:bookmarkEnd w:id="0"/>
      <w:r>
        <w:br w:type="page"/>
      </w:r>
    </w:p>
    <w:p w14:paraId="7B277987" w14:textId="77777777" w:rsidR="00001277" w:rsidRDefault="00001277" w:rsidP="00001277">
      <w:pPr>
        <w:pStyle w:val="06CREDITO"/>
        <w:jc w:val="right"/>
      </w:pPr>
    </w:p>
    <w:p w14:paraId="6A7A09D1" w14:textId="77777777" w:rsidR="00D701F4" w:rsidRDefault="00D701F4" w:rsidP="00D701F4">
      <w:pPr>
        <w:pStyle w:val="02TEXTOPRINCIPAL"/>
      </w:pPr>
      <w:r>
        <w:rPr>
          <w:b/>
        </w:rPr>
        <w:t>Tercei</w:t>
      </w:r>
      <w:r w:rsidRPr="00765C28">
        <w:rPr>
          <w:b/>
        </w:rPr>
        <w:t>ro:</w:t>
      </w:r>
      <w:r>
        <w:t xml:space="preserve"> </w:t>
      </w:r>
      <w:proofErr w:type="spellStart"/>
      <w:r>
        <w:t>divida</w:t>
      </w:r>
      <w:proofErr w:type="spellEnd"/>
      <w:r>
        <w:t xml:space="preserve"> por dois a quantidade de quadradinhos que contou na segunda etapa.</w:t>
      </w:r>
    </w:p>
    <w:p w14:paraId="66D7812C" w14:textId="77777777" w:rsidR="00D701F4" w:rsidRDefault="00D701F4" w:rsidP="00D701F4">
      <w:pPr>
        <w:pStyle w:val="02TEXTOPRINCIPAL"/>
      </w:pPr>
      <m:oMathPara>
        <m:oMath>
          <m:r>
            <w:rPr>
              <w:rFonts w:ascii="Cambria Math" w:hAnsi="Cambria Math"/>
            </w:rPr>
            <m:t>106 :2=53</m:t>
          </m:r>
        </m:oMath>
      </m:oMathPara>
    </w:p>
    <w:p w14:paraId="7483648D" w14:textId="77777777" w:rsidR="00D701F4" w:rsidRDefault="00D701F4" w:rsidP="00D701F4">
      <w:pPr>
        <w:pStyle w:val="02TEXTOPRINCIPAL"/>
        <w:rPr>
          <w:b/>
        </w:rPr>
      </w:pPr>
    </w:p>
    <w:p w14:paraId="6FB560D1" w14:textId="77777777" w:rsidR="00D701F4" w:rsidRDefault="00D701F4" w:rsidP="00D701F4">
      <w:pPr>
        <w:pStyle w:val="02TEXTOPRINCIPAL"/>
      </w:pPr>
      <w:r w:rsidRPr="00A72B08">
        <w:rPr>
          <w:b/>
        </w:rPr>
        <w:t>Quarto:</w:t>
      </w:r>
      <w:r>
        <w:t xml:space="preserve"> some a quantidade de quadrinhos da primeira etapa com o resultado da divisão da terceira.</w:t>
      </w:r>
    </w:p>
    <w:p w14:paraId="1C502BD6" w14:textId="77777777" w:rsidR="00D701F4" w:rsidRPr="00D47F4E" w:rsidRDefault="00D701F4" w:rsidP="00D701F4">
      <w:pPr>
        <w:pStyle w:val="02TEXTOPRINCIPAL"/>
      </w:pPr>
      <m:oMathPara>
        <m:oMath>
          <m:r>
            <w:rPr>
              <w:rFonts w:ascii="Cambria Math" w:hAnsi="Cambria Math"/>
            </w:rPr>
            <m:t>88+53=141</m:t>
          </m:r>
        </m:oMath>
      </m:oMathPara>
    </w:p>
    <w:p w14:paraId="4AAE7899" w14:textId="77777777" w:rsidR="00D701F4" w:rsidRDefault="00D701F4" w:rsidP="00D701F4">
      <w:pPr>
        <w:pStyle w:val="02TEXTOPRINCIPAL"/>
      </w:pPr>
    </w:p>
    <w:p w14:paraId="37A78408" w14:textId="225566D7" w:rsidR="001B5FD0" w:rsidRDefault="00D701F4" w:rsidP="00D701F4">
      <w:pPr>
        <w:pStyle w:val="02TEXTOPRINCIPAL"/>
      </w:pPr>
      <w:r>
        <w:t xml:space="preserve">Dessa forma, a </w:t>
      </w:r>
      <w:r w:rsidRPr="00D47F4E">
        <w:t xml:space="preserve">medida </w:t>
      </w:r>
      <w:r>
        <w:t xml:space="preserve">estimada </w:t>
      </w:r>
      <w:r w:rsidRPr="00D47F4E">
        <w:t xml:space="preserve">da superfície do desenho </w:t>
      </w:r>
      <w:r>
        <w:t xml:space="preserve">dessa </w:t>
      </w:r>
      <w:r w:rsidRPr="00D47F4E">
        <w:t>mão</w:t>
      </w:r>
      <w:r>
        <w:t xml:space="preserve"> </w:t>
      </w:r>
      <w:r w:rsidRPr="00D47F4E">
        <w:t xml:space="preserve">corresponde </w:t>
      </w:r>
      <w:r>
        <w:t>a 141 quadradinhos.</w:t>
      </w:r>
    </w:p>
    <w:p w14:paraId="3080F06A" w14:textId="77777777" w:rsidR="001B5FD0" w:rsidRDefault="001B5FD0" w:rsidP="00302053">
      <w:pPr>
        <w:pStyle w:val="02TEXTOPRINCIPAL"/>
      </w:pPr>
      <w:r>
        <w:t>Em seguida, o</w:t>
      </w:r>
      <w:r w:rsidRPr="00A24CE2">
        <w:t>rient</w:t>
      </w:r>
      <w:r>
        <w:t>e-os a seguirem os mesmos procedimentos, a fim de que estimem a quantidade de quadrinhos que corresponde à medida da superfície do desenho da mão deles. Esse valor dependerá do tamanho dos quadradinhos da malha e do tamanho da mão de cada aluno. Auxilie-os na contagem, caso haja necessidade.</w:t>
      </w:r>
    </w:p>
    <w:p w14:paraId="5D93CD40" w14:textId="77777777" w:rsidR="001B5FD0" w:rsidRDefault="001B5FD0" w:rsidP="00302053">
      <w:pPr>
        <w:pStyle w:val="02TEXTOPRINCIPAL"/>
      </w:pPr>
      <w:r>
        <w:t>Por fim, recolha os trabalhos e fixe-os em um mural na sala de aula.</w:t>
      </w:r>
    </w:p>
    <w:p w14:paraId="0A35F9AD" w14:textId="77777777" w:rsidR="001B5FD0" w:rsidRPr="00AE0BDD" w:rsidRDefault="001B5FD0" w:rsidP="00AE0BDD"/>
    <w:p w14:paraId="53B82B20" w14:textId="77777777" w:rsidR="001B5FD0" w:rsidRPr="00AE0BDD" w:rsidRDefault="001B5FD0" w:rsidP="00AE0BDD">
      <w:pPr>
        <w:pStyle w:val="01TITULO3"/>
      </w:pPr>
      <w:r w:rsidRPr="00AE0BDD">
        <w:t>Avaliação</w:t>
      </w:r>
    </w:p>
    <w:p w14:paraId="5B5B5D30" w14:textId="77777777" w:rsidR="001B5FD0" w:rsidRPr="002E6835" w:rsidRDefault="001B5FD0" w:rsidP="002E6835">
      <w:pPr>
        <w:pStyle w:val="02TEXTOPRINCIPAL"/>
      </w:pPr>
      <w:r w:rsidRPr="002E6835">
        <w:t xml:space="preserve">A avaliação faz parte de todo o processo de ensino e aprendizagem, então deve ocorrer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</w:t>
      </w:r>
      <w:r>
        <w:t xml:space="preserve">aprofundem </w:t>
      </w:r>
      <w:r w:rsidRPr="002E6835">
        <w:t>a aprendizagem</w:t>
      </w:r>
      <w:r>
        <w:t xml:space="preserve"> a respeito de medidas de comprimento e de superfície de figuras construídas em malhas quadriculadas.</w:t>
      </w:r>
    </w:p>
    <w:p w14:paraId="5B12F039" w14:textId="77777777" w:rsidR="001B5FD0" w:rsidRPr="00AE0BDD" w:rsidRDefault="001B5FD0" w:rsidP="008F5A84">
      <w:pPr>
        <w:pStyle w:val="02TEXTOPRINCIPAL"/>
      </w:pPr>
      <w:r w:rsidRPr="00AE0BDD">
        <w:t>Durante o desenvolvimento, observe:</w:t>
      </w:r>
    </w:p>
    <w:p w14:paraId="0096A93B" w14:textId="77777777" w:rsidR="001B5FD0" w:rsidRPr="00AE0BDD" w:rsidRDefault="001B5FD0" w:rsidP="001B5FD0">
      <w:pPr>
        <w:pStyle w:val="02TEXTOPRINCIPALBULLET"/>
        <w:numPr>
          <w:ilvl w:val="0"/>
          <w:numId w:val="1"/>
        </w:numPr>
      </w:pPr>
      <w:r w:rsidRPr="00AE0BDD">
        <w:t>o aluno estimou e mediu o comprimento do contorno da mão, em centímetros?</w:t>
      </w:r>
    </w:p>
    <w:p w14:paraId="2EE6ECD7" w14:textId="77777777" w:rsidR="001B5FD0" w:rsidRPr="00AE0BDD" w:rsidRDefault="001B5FD0" w:rsidP="001B5FD0">
      <w:pPr>
        <w:pStyle w:val="02TEXTOPRINCIPALBULLET"/>
        <w:numPr>
          <w:ilvl w:val="0"/>
          <w:numId w:val="1"/>
        </w:numPr>
      </w:pPr>
      <w:r w:rsidRPr="00AE0BDD">
        <w:t>o aluno estimou e mediu a superfície do desenho da mão na malha quadriculada?</w:t>
      </w:r>
    </w:p>
    <w:p w14:paraId="45C0FD14" w14:textId="77777777" w:rsidR="00D701F4" w:rsidRDefault="00D701F4" w:rsidP="00EB77C6">
      <w:pPr>
        <w:pStyle w:val="02TEXTOPRINCIPAL"/>
      </w:pPr>
    </w:p>
    <w:p w14:paraId="6C18B49E" w14:textId="5B8CDB2C" w:rsidR="001B5FD0" w:rsidRPr="003E5CF1" w:rsidRDefault="001B5FD0" w:rsidP="00EB77C6">
      <w:pPr>
        <w:pStyle w:val="02TEXTOPRINCIPAL"/>
      </w:pPr>
      <w:r w:rsidRPr="003E5CF1">
        <w:t>Além das observações, seguem algumas questões relativas às habilidades desenvolvidas nesta sequência didática.</w:t>
      </w:r>
    </w:p>
    <w:p w14:paraId="0AD605CE" w14:textId="77777777" w:rsidR="001B5FD0" w:rsidRPr="003E5CF1" w:rsidRDefault="001B5FD0" w:rsidP="002E10FF">
      <w:pPr>
        <w:pStyle w:val="02TEXTOPRINCIPAL"/>
      </w:pPr>
      <w:r w:rsidRPr="003E5CF1">
        <w:t xml:space="preserve">1. </w:t>
      </w:r>
      <w:r>
        <w:t>Assim como você fez na Etapa 1, utilizando barbante e fita métrica, estime o comprimento, em centímetros, do contorno de um de seus pés.</w:t>
      </w:r>
    </w:p>
    <w:p w14:paraId="4FA95706" w14:textId="77777777" w:rsidR="001B5FD0" w:rsidRPr="003E5CF1" w:rsidRDefault="001B5FD0" w:rsidP="002E10FF">
      <w:pPr>
        <w:pStyle w:val="02TEXTOPRINCIPAL"/>
        <w:rPr>
          <w:color w:val="FF0000"/>
        </w:rPr>
      </w:pPr>
      <w:r>
        <w:rPr>
          <w:color w:val="FF0000"/>
        </w:rPr>
        <w:t>Espera-se que os alunos sigam os mesmos procedimentos utilizados na Etapa 1 para medir o contorno de um de seus pés</w:t>
      </w:r>
      <w:r w:rsidRPr="003E5CF1">
        <w:rPr>
          <w:color w:val="FF0000"/>
        </w:rPr>
        <w:t>.</w:t>
      </w:r>
    </w:p>
    <w:p w14:paraId="2E7C5AF2" w14:textId="77777777" w:rsidR="001B5FD0" w:rsidRPr="003E5CF1" w:rsidRDefault="001B5FD0" w:rsidP="0062275E">
      <w:pPr>
        <w:pStyle w:val="02TEXTOPRINCIPAL"/>
      </w:pPr>
      <w:r w:rsidRPr="003E5CF1">
        <w:t xml:space="preserve">2. </w:t>
      </w:r>
      <w:r>
        <w:t>Assim como na Etapa 2, utilizando uma folha quadriculada e lápis, estime a medida da superfície do desenho de um de seus pés.</w:t>
      </w:r>
    </w:p>
    <w:p w14:paraId="73B9C09D" w14:textId="77777777" w:rsidR="001B5FD0" w:rsidRPr="003E5CF1" w:rsidRDefault="001B5FD0" w:rsidP="003E5CF1">
      <w:pPr>
        <w:pStyle w:val="02TEXTOPRINCIPAL"/>
        <w:rPr>
          <w:color w:val="FF0000"/>
        </w:rPr>
      </w:pPr>
      <w:r>
        <w:rPr>
          <w:color w:val="FF0000"/>
        </w:rPr>
        <w:t>Espera-se que os alunos sigam os mesmos procedimentos utilizados na Etapa 2 para medir a superfície do desenho de um de seus pés</w:t>
      </w:r>
      <w:r w:rsidRPr="003E5CF1">
        <w:rPr>
          <w:color w:val="FF0000"/>
        </w:rPr>
        <w:t>.</w:t>
      </w:r>
    </w:p>
    <w:p w14:paraId="7C02F3EF" w14:textId="77777777" w:rsidR="00D701F4" w:rsidRDefault="00D701F4" w:rsidP="00EB77C6">
      <w:pPr>
        <w:pStyle w:val="02TEXTOPRINCIPAL"/>
      </w:pPr>
    </w:p>
    <w:p w14:paraId="381F4AE9" w14:textId="49AC8F51" w:rsidR="001B5FD0" w:rsidRPr="00F60270" w:rsidRDefault="001B5FD0" w:rsidP="00EB77C6">
      <w:pPr>
        <w:pStyle w:val="02TEXTOPRINCIPAL"/>
      </w:pPr>
      <w:r w:rsidRPr="00F60270">
        <w:t xml:space="preserve">Após o trabalho com a sequência didática, trabalhe com 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</w:t>
      </w:r>
      <w:r w:rsidRPr="00F60270">
        <w:t>.</w:t>
      </w:r>
    </w:p>
    <w:p w14:paraId="23899A7F" w14:textId="77777777" w:rsidR="001B5FD0" w:rsidRPr="00F60270" w:rsidRDefault="001B5FD0" w:rsidP="0075458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48"/>
        <w:gridCol w:w="848"/>
      </w:tblGrid>
      <w:tr w:rsidR="001B5FD0" w:rsidRPr="00A24CE2" w14:paraId="0EAD62C4" w14:textId="77777777" w:rsidTr="00AD32E6">
        <w:trPr>
          <w:jc w:val="center"/>
        </w:trPr>
        <w:tc>
          <w:tcPr>
            <w:tcW w:w="5670" w:type="dxa"/>
          </w:tcPr>
          <w:p w14:paraId="70F8C968" w14:textId="77777777" w:rsidR="001B5FD0" w:rsidRPr="003E5CF1" w:rsidRDefault="001B5FD0" w:rsidP="00754585">
            <w:pPr>
              <w:pStyle w:val="03TITULOTABELAS1"/>
            </w:pPr>
            <w:r w:rsidRPr="003E5CF1">
              <w:t>AUTOAVALIAÇÃO</w:t>
            </w:r>
          </w:p>
        </w:tc>
        <w:tc>
          <w:tcPr>
            <w:tcW w:w="848" w:type="dxa"/>
          </w:tcPr>
          <w:p w14:paraId="1353A1BB" w14:textId="77777777" w:rsidR="001B5FD0" w:rsidRPr="003E5CF1" w:rsidRDefault="001B5FD0" w:rsidP="00754585">
            <w:pPr>
              <w:pStyle w:val="03TITULOTABELAS1"/>
            </w:pPr>
            <w:r w:rsidRPr="003E5CF1">
              <w:t>SIM</w:t>
            </w:r>
          </w:p>
        </w:tc>
        <w:tc>
          <w:tcPr>
            <w:tcW w:w="848" w:type="dxa"/>
          </w:tcPr>
          <w:p w14:paraId="0A703BA8" w14:textId="77777777" w:rsidR="001B5FD0" w:rsidRPr="003E5CF1" w:rsidRDefault="001B5FD0" w:rsidP="00754585">
            <w:pPr>
              <w:pStyle w:val="03TITULOTABELAS1"/>
            </w:pPr>
            <w:r w:rsidRPr="003E5CF1">
              <w:t>NÃO</w:t>
            </w:r>
          </w:p>
        </w:tc>
      </w:tr>
      <w:tr w:rsidR="001B5FD0" w:rsidRPr="00A24CE2" w14:paraId="5F87BBA9" w14:textId="77777777" w:rsidTr="00AD32E6">
        <w:trPr>
          <w:jc w:val="center"/>
        </w:trPr>
        <w:tc>
          <w:tcPr>
            <w:tcW w:w="5670" w:type="dxa"/>
          </w:tcPr>
          <w:p w14:paraId="2CB2BEAA" w14:textId="77777777" w:rsidR="001B5FD0" w:rsidRPr="003E5CF1" w:rsidRDefault="001B5FD0" w:rsidP="00AE0BDD">
            <w:pPr>
              <w:pStyle w:val="04TEXTOTABELAS"/>
            </w:pPr>
            <w:r w:rsidRPr="003E5CF1">
              <w:t>Consegui realizar todas as atividades propostas?</w:t>
            </w:r>
          </w:p>
        </w:tc>
        <w:tc>
          <w:tcPr>
            <w:tcW w:w="848" w:type="dxa"/>
          </w:tcPr>
          <w:p w14:paraId="604941D8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14:paraId="756FDD3F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B5FD0" w:rsidRPr="00A24CE2" w14:paraId="3B99E6F7" w14:textId="77777777" w:rsidTr="00AD32E6">
        <w:trPr>
          <w:jc w:val="center"/>
        </w:trPr>
        <w:tc>
          <w:tcPr>
            <w:tcW w:w="5670" w:type="dxa"/>
          </w:tcPr>
          <w:p w14:paraId="7537334F" w14:textId="77777777" w:rsidR="001B5FD0" w:rsidRPr="003E5CF1" w:rsidRDefault="001B5FD0" w:rsidP="00AE0BDD">
            <w:pPr>
              <w:pStyle w:val="04TEXTOTABELAS"/>
            </w:pPr>
            <w:r>
              <w:t>E</w:t>
            </w:r>
            <w:r w:rsidRPr="00A8325C">
              <w:t>stim</w:t>
            </w:r>
            <w:r>
              <w:t>ei</w:t>
            </w:r>
            <w:r w:rsidRPr="00A8325C">
              <w:t xml:space="preserve"> </w:t>
            </w:r>
            <w:r>
              <w:t>o comprimento, em centímetros, do contorno da minha mão</w:t>
            </w:r>
            <w:r w:rsidRPr="003E5CF1">
              <w:t>?</w:t>
            </w:r>
          </w:p>
        </w:tc>
        <w:tc>
          <w:tcPr>
            <w:tcW w:w="848" w:type="dxa"/>
          </w:tcPr>
          <w:p w14:paraId="61B853A2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14:paraId="776D6A74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B5FD0" w:rsidRPr="00A24CE2" w14:paraId="196D34DD" w14:textId="77777777" w:rsidTr="00AD32E6">
        <w:trPr>
          <w:jc w:val="center"/>
        </w:trPr>
        <w:tc>
          <w:tcPr>
            <w:tcW w:w="5670" w:type="dxa"/>
          </w:tcPr>
          <w:p w14:paraId="1A3E7144" w14:textId="77777777" w:rsidR="001B5FD0" w:rsidRPr="003E5CF1" w:rsidRDefault="001B5FD0" w:rsidP="00AE0BDD">
            <w:pPr>
              <w:pStyle w:val="04TEXTOTABELAS"/>
            </w:pPr>
            <w:r>
              <w:t>Estimei a medida da superfície do desenho da minha mão na</w:t>
            </w:r>
            <w:r w:rsidRPr="00A8325C">
              <w:t xml:space="preserve"> </w:t>
            </w:r>
            <w:r>
              <w:t>malha quadriculada</w:t>
            </w:r>
            <w:r w:rsidRPr="003E5CF1">
              <w:t>?</w:t>
            </w:r>
          </w:p>
        </w:tc>
        <w:tc>
          <w:tcPr>
            <w:tcW w:w="848" w:type="dxa"/>
          </w:tcPr>
          <w:p w14:paraId="688C07E1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48" w:type="dxa"/>
          </w:tcPr>
          <w:p w14:paraId="5F173C32" w14:textId="77777777" w:rsidR="001B5FD0" w:rsidRPr="003E5CF1" w:rsidRDefault="001B5FD0" w:rsidP="00AE0BD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D91CEF1" w14:textId="77777777" w:rsidR="001B5FD0" w:rsidRPr="005550BF" w:rsidRDefault="001B5FD0" w:rsidP="0091102A">
      <w:pPr>
        <w:pStyle w:val="02TEXTOPRINCIPAL"/>
      </w:pPr>
    </w:p>
    <w:sectPr w:rsidR="001B5FD0" w:rsidRPr="005550B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C44C5" w14:textId="77777777" w:rsidR="000D749D" w:rsidRDefault="00D701F4">
      <w:r>
        <w:separator/>
      </w:r>
    </w:p>
  </w:endnote>
  <w:endnote w:type="continuationSeparator" w:id="0">
    <w:p w14:paraId="25AB60AC" w14:textId="77777777" w:rsidR="000D749D" w:rsidRDefault="00D70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73E5DDEB" w14:textId="77777777" w:rsidTr="00474E59">
      <w:tc>
        <w:tcPr>
          <w:tcW w:w="9606" w:type="dxa"/>
        </w:tcPr>
        <w:p w14:paraId="496512F2" w14:textId="77777777" w:rsidR="00C67490" w:rsidRPr="005A1C11" w:rsidRDefault="003059C9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594AE0C" w14:textId="04B4EDA0" w:rsidR="00C67490" w:rsidRPr="005A1C11" w:rsidRDefault="003059C9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17802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47F7F39" w14:textId="77777777" w:rsidR="00852916" w:rsidRPr="00C67490" w:rsidRDefault="0051780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BFAE8" w14:textId="77777777" w:rsidR="000D749D" w:rsidRDefault="00D701F4">
      <w:r>
        <w:separator/>
      </w:r>
    </w:p>
  </w:footnote>
  <w:footnote w:type="continuationSeparator" w:id="0">
    <w:p w14:paraId="12279C6E" w14:textId="77777777" w:rsidR="000D749D" w:rsidRDefault="00D70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07E4" w14:textId="77777777" w:rsidR="00283861" w:rsidRDefault="003059C9">
    <w:r>
      <w:rPr>
        <w:noProof/>
        <w:lang w:eastAsia="pt-BR" w:bidi="ar-SA"/>
      </w:rPr>
      <w:drawing>
        <wp:inline distT="0" distB="0" distL="0" distR="0" wp14:anchorId="292F5CB7" wp14:editId="1904974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36"/>
    <w:rsid w:val="00001277"/>
    <w:rsid w:val="00087DE9"/>
    <w:rsid w:val="000D749D"/>
    <w:rsid w:val="001B5FD0"/>
    <w:rsid w:val="003059C9"/>
    <w:rsid w:val="00387582"/>
    <w:rsid w:val="003E6C87"/>
    <w:rsid w:val="004715F3"/>
    <w:rsid w:val="00517802"/>
    <w:rsid w:val="006431B3"/>
    <w:rsid w:val="006448D9"/>
    <w:rsid w:val="00902F58"/>
    <w:rsid w:val="00955909"/>
    <w:rsid w:val="00A22836"/>
    <w:rsid w:val="00AD32E6"/>
    <w:rsid w:val="00AF6A62"/>
    <w:rsid w:val="00BC278B"/>
    <w:rsid w:val="00D7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F42E4"/>
  <w15:chartTrackingRefBased/>
  <w15:docId w15:val="{22CBAA58-B6B5-4BDF-A5BD-6A73217D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B5FD0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1B5FD0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B5FD0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B5FD0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B5FD0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B5FD0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B5FD0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B5FD0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B5FD0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B5FD0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1B5FD0"/>
    <w:pPr>
      <w:numPr>
        <w:numId w:val="1"/>
      </w:numPr>
    </w:pPr>
  </w:style>
  <w:style w:type="paragraph" w:customStyle="1" w:styleId="02TEXTOPRINCIPAL">
    <w:name w:val="02_TEXTO_PRINCIPAL"/>
    <w:basedOn w:val="Textbody"/>
    <w:rsid w:val="001B5FD0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B5FD0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B5FD0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B5FD0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B5FD0"/>
    <w:rPr>
      <w:sz w:val="32"/>
    </w:rPr>
  </w:style>
  <w:style w:type="paragraph" w:customStyle="1" w:styleId="01TITULO4">
    <w:name w:val="01_TITULO_4"/>
    <w:basedOn w:val="01TITULO3"/>
    <w:rsid w:val="001B5FD0"/>
    <w:rPr>
      <w:sz w:val="28"/>
    </w:rPr>
  </w:style>
  <w:style w:type="paragraph" w:customStyle="1" w:styleId="04TEXTOTABELAS">
    <w:name w:val="04_TEXTO_TABELAS"/>
    <w:basedOn w:val="02TEXTOPRINCIPAL"/>
    <w:rsid w:val="001B5FD0"/>
    <w:pPr>
      <w:spacing w:before="0" w:after="0"/>
    </w:pPr>
  </w:style>
  <w:style w:type="paragraph" w:customStyle="1" w:styleId="02TEXTOPRINCIPALBULLET">
    <w:name w:val="02_TEXTO_PRINCIPAL_BULLET"/>
    <w:basedOn w:val="02TEXTOITEM"/>
    <w:rsid w:val="001B5FD0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link w:val="RodapChar"/>
    <w:rsid w:val="001B5FD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1B5FD0"/>
    <w:rPr>
      <w:szCs w:val="21"/>
    </w:rPr>
  </w:style>
  <w:style w:type="table" w:styleId="Tabelacomgrade">
    <w:name w:val="Table Grid"/>
    <w:basedOn w:val="Tabelanormal"/>
    <w:uiPriority w:val="59"/>
    <w:rsid w:val="001B5FD0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B5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B5FD0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B5FD0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1B5FD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B5FD0"/>
    <w:pPr>
      <w:numPr>
        <w:numId w:val="0"/>
      </w:numPr>
      <w:tabs>
        <w:tab w:val="clear" w:pos="227"/>
      </w:tabs>
      <w:ind w:left="227"/>
    </w:pPr>
  </w:style>
  <w:style w:type="character" w:customStyle="1" w:styleId="Ttulo2Char">
    <w:name w:val="Título 2 Char"/>
    <w:basedOn w:val="Fontepargpadro"/>
    <w:link w:val="Ttulo2"/>
    <w:rsid w:val="00A22836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5FD0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5FD0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customStyle="1" w:styleId="07INDICACAOART">
    <w:name w:val="07_INDICACAO_ART"/>
    <w:qFormat/>
    <w:rsid w:val="001B5FD0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Textbody">
    <w:name w:val="Text body"/>
    <w:autoRedefine/>
    <w:rsid w:val="001B5FD0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1B5FD0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VINHETA2">
    <w:name w:val="01_TITULO_VINHETA_2"/>
    <w:basedOn w:val="03TITULOTABELAS1"/>
    <w:rsid w:val="001B5FD0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B5FD0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1B5FD0"/>
    <w:pPr>
      <w:spacing w:before="28" w:after="28"/>
      <w:ind w:left="284" w:hanging="284"/>
    </w:pPr>
  </w:style>
  <w:style w:type="paragraph" w:customStyle="1" w:styleId="02TEXTOPRINCIPALBULLETITEM">
    <w:name w:val="02_TEXTO_PRINCIPAL_BULLET_ITEM"/>
    <w:basedOn w:val="02TEXTOPRINCIPALBULLET"/>
    <w:rsid w:val="001B5FD0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1B5FD0"/>
    <w:rPr>
      <w:sz w:val="21"/>
    </w:rPr>
  </w:style>
  <w:style w:type="paragraph" w:customStyle="1" w:styleId="05ATIVIDADES">
    <w:name w:val="05_ATIVIDADES"/>
    <w:basedOn w:val="02TEXTOITEM"/>
    <w:rsid w:val="001B5FD0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1B5FD0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B5FD0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B5FD0"/>
    <w:rPr>
      <w:sz w:val="16"/>
    </w:rPr>
  </w:style>
  <w:style w:type="paragraph" w:customStyle="1" w:styleId="06LEGENDA">
    <w:name w:val="06_LEGENDA"/>
    <w:basedOn w:val="06CREDITO"/>
    <w:rsid w:val="001B5FD0"/>
    <w:pPr>
      <w:spacing w:before="60" w:after="60"/>
    </w:pPr>
    <w:rPr>
      <w:sz w:val="20"/>
    </w:rPr>
  </w:style>
  <w:style w:type="character" w:customStyle="1" w:styleId="A1">
    <w:name w:val="A1"/>
    <w:uiPriority w:val="99"/>
    <w:rsid w:val="001B5FD0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B5FD0"/>
    <w:rPr>
      <w:rFonts w:cs="HelveticaNeueLT Std"/>
      <w:color w:val="000000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5FD0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5FD0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1B5FD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1B5FD0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1B5FD0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1B5FD0"/>
    <w:pPr>
      <w:ind w:firstLine="283"/>
    </w:pPr>
  </w:style>
  <w:style w:type="character" w:styleId="Forte">
    <w:name w:val="Strong"/>
    <w:basedOn w:val="Fontepargpadro"/>
    <w:uiPriority w:val="22"/>
    <w:qFormat/>
    <w:rsid w:val="001B5FD0"/>
    <w:rPr>
      <w:b/>
      <w:bCs/>
    </w:rPr>
  </w:style>
  <w:style w:type="paragraph" w:customStyle="1" w:styleId="Hangingindent">
    <w:name w:val="Hanging indent"/>
    <w:basedOn w:val="Textbody"/>
    <w:rsid w:val="001B5FD0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B5FD0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1B5FD0"/>
    <w:rPr>
      <w:color w:val="0563C1" w:themeColor="hyperlink"/>
      <w:u w:val="single"/>
    </w:rPr>
  </w:style>
  <w:style w:type="paragraph" w:customStyle="1" w:styleId="Index">
    <w:name w:val="Index"/>
    <w:rsid w:val="001B5FD0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1B5FD0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1B5FD0"/>
    <w:pPr>
      <w:numPr>
        <w:numId w:val="3"/>
      </w:numPr>
    </w:pPr>
  </w:style>
  <w:style w:type="paragraph" w:customStyle="1" w:styleId="ListIndent">
    <w:name w:val="List Indent"/>
    <w:basedOn w:val="Textbody"/>
    <w:rsid w:val="001B5FD0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1B5FD0"/>
    <w:rPr>
      <w:rFonts w:cs="Mangal"/>
      <w:sz w:val="24"/>
    </w:rPr>
  </w:style>
  <w:style w:type="paragraph" w:customStyle="1" w:styleId="Marginalia">
    <w:name w:val="Marginalia"/>
    <w:basedOn w:val="Textbody"/>
    <w:rsid w:val="001B5FD0"/>
    <w:pPr>
      <w:ind w:left="2268"/>
    </w:pPr>
  </w:style>
  <w:style w:type="paragraph" w:styleId="PargrafodaLista">
    <w:name w:val="List Paragraph"/>
    <w:basedOn w:val="Normal"/>
    <w:uiPriority w:val="34"/>
    <w:qFormat/>
    <w:rsid w:val="001B5FD0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Standard">
    <w:name w:val="Standard"/>
    <w:rsid w:val="001B5FD0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1B5FD0"/>
    <w:pPr>
      <w:suppressLineNumbers/>
    </w:pPr>
  </w:style>
  <w:style w:type="character" w:customStyle="1" w:styleId="SaudaoChar">
    <w:name w:val="Saudação Char"/>
    <w:basedOn w:val="Fontepargpadro"/>
    <w:link w:val="Saudao"/>
    <w:rsid w:val="001B5FD0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1B5FD0"/>
    <w:pPr>
      <w:suppressLineNumbers/>
    </w:pPr>
  </w:style>
  <w:style w:type="paragraph" w:customStyle="1" w:styleId="Textbodyindent">
    <w:name w:val="Text body indent"/>
    <w:basedOn w:val="Textbody"/>
    <w:rsid w:val="001B5FD0"/>
    <w:pPr>
      <w:ind w:left="283"/>
    </w:pPr>
  </w:style>
  <w:style w:type="character" w:customStyle="1" w:styleId="Ttulo1Char">
    <w:name w:val="Título 1 Char"/>
    <w:basedOn w:val="Fontepargpadro"/>
    <w:link w:val="Ttulo1"/>
    <w:rsid w:val="001B5FD0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1B5FD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1B5FD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1B5FD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1B5FD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1B5FD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1B5FD0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1B5FD0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Junior F. Dias</cp:lastModifiedBy>
  <cp:revision>5</cp:revision>
  <dcterms:created xsi:type="dcterms:W3CDTF">2018-01-13T13:12:00Z</dcterms:created>
  <dcterms:modified xsi:type="dcterms:W3CDTF">2018-01-22T20:44:00Z</dcterms:modified>
</cp:coreProperties>
</file>