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47C" w:rsidRDefault="00FB147C" w:rsidP="00FB147C">
      <w:pPr>
        <w:pStyle w:val="01TITULO1"/>
      </w:pPr>
      <w:r>
        <w:t xml:space="preserve">Sequência </w:t>
      </w:r>
      <w:r w:rsidRPr="00AA0567">
        <w:t>didática</w:t>
      </w:r>
      <w:r>
        <w:t xml:space="preserve"> 2</w:t>
      </w:r>
      <w:r w:rsidRPr="00E75A70">
        <w:t xml:space="preserve">  </w:t>
      </w:r>
    </w:p>
    <w:p w:rsidR="00FB147C" w:rsidRPr="00892E1F" w:rsidRDefault="00FB147C" w:rsidP="00FB147C">
      <w:pPr>
        <w:pStyle w:val="01TITULO1"/>
        <w:rPr>
          <w:sz w:val="36"/>
          <w:szCs w:val="36"/>
        </w:rPr>
      </w:pPr>
    </w:p>
    <w:p w:rsidR="00FB147C" w:rsidRDefault="00FB147C" w:rsidP="00FB147C">
      <w:pPr>
        <w:pStyle w:val="01TITULO2"/>
        <w:rPr>
          <w:b w:val="0"/>
        </w:rPr>
      </w:pPr>
      <w:r w:rsidRPr="00E75A70">
        <w:t>Disciplina</w:t>
      </w:r>
      <w:r w:rsidRPr="007D040B">
        <w:rPr>
          <w:b w:val="0"/>
        </w:rPr>
        <w:t>:</w:t>
      </w:r>
      <w:r w:rsidRPr="00E75A70">
        <w:t xml:space="preserve"> </w:t>
      </w:r>
      <w:r>
        <w:rPr>
          <w:b w:val="0"/>
        </w:rPr>
        <w:t>M</w:t>
      </w:r>
      <w:r w:rsidRPr="005A5E86">
        <w:rPr>
          <w:b w:val="0"/>
        </w:rPr>
        <w:t xml:space="preserve">atemática  </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1</w:t>
      </w:r>
      <w:r w:rsidRPr="007D040B">
        <w:rPr>
          <w:b w:val="0"/>
        </w:rPr>
        <w:t>º</w:t>
      </w:r>
    </w:p>
    <w:p w:rsidR="00FB147C" w:rsidRPr="00892E1F" w:rsidRDefault="00FB147C" w:rsidP="00FB147C">
      <w:pPr>
        <w:pStyle w:val="01TITULO2"/>
        <w:rPr>
          <w:sz w:val="21"/>
          <w:szCs w:val="21"/>
        </w:rPr>
      </w:pPr>
    </w:p>
    <w:p w:rsidR="00FB147C" w:rsidRDefault="00FB147C" w:rsidP="00FB147C">
      <w:pPr>
        <w:pStyle w:val="01TITULO2"/>
        <w:rPr>
          <w:b w:val="0"/>
        </w:rPr>
      </w:pPr>
      <w:r w:rsidRPr="00E75A70">
        <w:t>Título</w:t>
      </w:r>
      <w:r w:rsidRPr="007D040B">
        <w:rPr>
          <w:b w:val="0"/>
        </w:rPr>
        <w:t xml:space="preserve">: </w:t>
      </w:r>
      <w:r w:rsidRPr="000F042F">
        <w:rPr>
          <w:rFonts w:cstheme="minorHAnsi"/>
        </w:rPr>
        <w:t xml:space="preserve">Calculando </w:t>
      </w:r>
      <w:r>
        <w:rPr>
          <w:rFonts w:cstheme="minorHAnsi"/>
        </w:rPr>
        <w:t>m</w:t>
      </w:r>
      <w:r w:rsidRPr="000F042F">
        <w:rPr>
          <w:rFonts w:cstheme="minorHAnsi"/>
        </w:rPr>
        <w:t>entalmente</w:t>
      </w:r>
    </w:p>
    <w:p w:rsidR="00FB147C" w:rsidRPr="00892E1F" w:rsidRDefault="00FB147C" w:rsidP="00FB147C">
      <w:pPr>
        <w:pStyle w:val="02TEXTOPRINCIPALBULLET"/>
        <w:numPr>
          <w:ilvl w:val="0"/>
          <w:numId w:val="0"/>
        </w:numPr>
        <w:rPr>
          <w:sz w:val="36"/>
          <w:szCs w:val="36"/>
        </w:rPr>
      </w:pPr>
    </w:p>
    <w:p w:rsidR="00FB147C" w:rsidRDefault="00FB147C" w:rsidP="00FB147C">
      <w:pPr>
        <w:pStyle w:val="01TITULO2"/>
      </w:pPr>
      <w:r w:rsidRPr="00E75A70">
        <w:t>Objetivos de aprendizagem</w:t>
      </w:r>
    </w:p>
    <w:p w:rsidR="00FB147C" w:rsidRPr="00892E1F" w:rsidRDefault="00FB147C" w:rsidP="00FB147C">
      <w:pPr>
        <w:pStyle w:val="01TITULO2"/>
        <w:rPr>
          <w:sz w:val="21"/>
          <w:szCs w:val="21"/>
        </w:rPr>
      </w:pPr>
    </w:p>
    <w:p w:rsidR="00FB147C" w:rsidRPr="000F042F" w:rsidRDefault="00FB147C" w:rsidP="00FB147C">
      <w:pPr>
        <w:pStyle w:val="02TEXTOPRINCIPALBULLET"/>
      </w:pPr>
      <w:r w:rsidRPr="000F042F">
        <w:t>Realizar cálculo</w:t>
      </w:r>
      <w:r>
        <w:t>s</w:t>
      </w:r>
      <w:r w:rsidRPr="000F042F">
        <w:t xml:space="preserve"> menta</w:t>
      </w:r>
      <w:r>
        <w:t>is</w:t>
      </w:r>
      <w:r w:rsidRPr="000F042F">
        <w:t xml:space="preserve"> utilizando estratégias pessoais para somar e subtrair.</w:t>
      </w:r>
    </w:p>
    <w:p w:rsidR="00FB147C" w:rsidRPr="000F042F" w:rsidRDefault="00FB147C" w:rsidP="00FB147C">
      <w:pPr>
        <w:pStyle w:val="02TEXTOPRINCIPALBULLET"/>
        <w:numPr>
          <w:ilvl w:val="0"/>
          <w:numId w:val="0"/>
        </w:numPr>
        <w:ind w:left="227"/>
      </w:pPr>
      <w:r w:rsidRPr="000F042F">
        <w:rPr>
          <w:b/>
        </w:rPr>
        <w:t>Objeto de conhecimento</w:t>
      </w:r>
      <w:r w:rsidRPr="000F042F">
        <w:t>: Construção de fatos fundamentais da adição e da subtração.</w:t>
      </w:r>
    </w:p>
    <w:p w:rsidR="00FB147C" w:rsidRPr="000F042F" w:rsidRDefault="00FB147C" w:rsidP="00FB147C">
      <w:pPr>
        <w:pStyle w:val="02TEXTOPRINCIPALBULLET"/>
        <w:numPr>
          <w:ilvl w:val="0"/>
          <w:numId w:val="0"/>
        </w:numPr>
        <w:ind w:left="227"/>
      </w:pPr>
      <w:r w:rsidRPr="000F042F">
        <w:rPr>
          <w:b/>
        </w:rPr>
        <w:t>Habilidade trabalhada</w:t>
      </w:r>
      <w:r w:rsidRPr="000F042F">
        <w:t xml:space="preserve">: </w:t>
      </w:r>
      <w:r w:rsidRPr="00D33EC8">
        <w:rPr>
          <w:b/>
        </w:rPr>
        <w:t>(EF02MA05)</w:t>
      </w:r>
      <w:r w:rsidRPr="006E7B15">
        <w:t xml:space="preserve"> </w:t>
      </w:r>
      <w:r w:rsidRPr="000F042F">
        <w:t>Construir fatos básicos da adição e subtração e utilizá-los no cálculo mental ou escrito.</w:t>
      </w:r>
    </w:p>
    <w:p w:rsidR="00FB147C" w:rsidRPr="000F042F" w:rsidRDefault="00FB147C" w:rsidP="00FB147C">
      <w:pPr>
        <w:pStyle w:val="02TEXTOPRINCIPALBULLET"/>
      </w:pPr>
      <w:r w:rsidRPr="000F042F">
        <w:t xml:space="preserve">Registrar </w:t>
      </w:r>
      <w:r>
        <w:t>e explicar as estratégias utilizadas para realizar</w:t>
      </w:r>
      <w:r w:rsidRPr="000F042F">
        <w:t xml:space="preserve"> o</w:t>
      </w:r>
      <w:r>
        <w:t>s</w:t>
      </w:r>
      <w:r w:rsidRPr="000F042F">
        <w:t xml:space="preserve"> cálculo</w:t>
      </w:r>
      <w:r>
        <w:t>s</w:t>
      </w:r>
      <w:r w:rsidRPr="000F042F">
        <w:t xml:space="preserve"> mental</w:t>
      </w:r>
      <w:r>
        <w:t>mente</w:t>
      </w:r>
      <w:r w:rsidRPr="000F042F">
        <w:t>.</w:t>
      </w:r>
    </w:p>
    <w:p w:rsidR="00FB147C" w:rsidRPr="000F042F" w:rsidRDefault="00FB147C" w:rsidP="00FB147C">
      <w:pPr>
        <w:pStyle w:val="02TEXTOPRINCIPALBULLET"/>
        <w:numPr>
          <w:ilvl w:val="0"/>
          <w:numId w:val="0"/>
        </w:numPr>
        <w:ind w:left="227"/>
      </w:pPr>
      <w:r w:rsidRPr="000F042F">
        <w:rPr>
          <w:b/>
        </w:rPr>
        <w:t>Objeto de conhecimento</w:t>
      </w:r>
      <w:r w:rsidRPr="000F042F">
        <w:t>: Construção de fatos fundamentais da adição e da subtração.</w:t>
      </w:r>
    </w:p>
    <w:p w:rsidR="00FB147C" w:rsidRPr="000F042F" w:rsidRDefault="00FB147C" w:rsidP="00FB147C">
      <w:pPr>
        <w:pStyle w:val="02TEXTOPRINCIPALBULLET"/>
        <w:numPr>
          <w:ilvl w:val="0"/>
          <w:numId w:val="0"/>
        </w:numPr>
        <w:ind w:left="227"/>
      </w:pPr>
      <w:r w:rsidRPr="000F042F">
        <w:rPr>
          <w:b/>
        </w:rPr>
        <w:t>Habilidade trabalhada</w:t>
      </w:r>
      <w:r w:rsidRPr="000F042F">
        <w:t xml:space="preserve">: </w:t>
      </w:r>
      <w:r w:rsidRPr="00D33EC8">
        <w:rPr>
          <w:b/>
        </w:rPr>
        <w:t>(EF02MA05)</w:t>
      </w:r>
      <w:r w:rsidRPr="000F042F">
        <w:t xml:space="preserve"> Construir fatos básicos da adição e subtração e utilizá-los no cálculo mental ou escrito.</w:t>
      </w:r>
    </w:p>
    <w:p w:rsidR="00FB147C" w:rsidRPr="00E75A70" w:rsidRDefault="00FB147C" w:rsidP="00FB147C">
      <w:pPr>
        <w:pStyle w:val="02TEXTOPRINCIPALBULLET"/>
        <w:numPr>
          <w:ilvl w:val="0"/>
          <w:numId w:val="0"/>
        </w:numPr>
      </w:pPr>
    </w:p>
    <w:p w:rsidR="00FB147C" w:rsidRDefault="00FB147C" w:rsidP="00FB147C">
      <w:pPr>
        <w:pStyle w:val="01TITULO2"/>
        <w:rPr>
          <w:b w:val="0"/>
        </w:rPr>
      </w:pPr>
      <w:r w:rsidRPr="00E75A70">
        <w:t xml:space="preserve">Tempo previsto: </w:t>
      </w:r>
      <w:r>
        <w:rPr>
          <w:b w:val="0"/>
        </w:rPr>
        <w:t>200</w:t>
      </w:r>
      <w:r w:rsidRPr="00BE3D30">
        <w:rPr>
          <w:b w:val="0"/>
        </w:rPr>
        <w:t xml:space="preserve"> minutos</w:t>
      </w:r>
      <w:r>
        <w:rPr>
          <w:b w:val="0"/>
        </w:rPr>
        <w:t xml:space="preserve"> (4 aulas de aproximadamente 50 minutos cada)</w:t>
      </w:r>
    </w:p>
    <w:p w:rsidR="00FB147C" w:rsidRDefault="00FB147C" w:rsidP="00FB147C">
      <w:pPr>
        <w:pStyle w:val="01TITULO2"/>
      </w:pPr>
    </w:p>
    <w:p w:rsidR="00FB147C" w:rsidRDefault="00FB147C" w:rsidP="00FB147C">
      <w:pPr>
        <w:pStyle w:val="01TITULO2"/>
      </w:pPr>
      <w:r>
        <w:t>Materiais necessários</w:t>
      </w:r>
    </w:p>
    <w:p w:rsidR="00FB147C" w:rsidRDefault="00FB147C" w:rsidP="00FB147C">
      <w:pPr>
        <w:pStyle w:val="02TEXTOPRINCIPALBULLET"/>
        <w:numPr>
          <w:ilvl w:val="0"/>
          <w:numId w:val="0"/>
        </w:numPr>
        <w:ind w:left="227"/>
      </w:pPr>
    </w:p>
    <w:p w:rsidR="00FB147C" w:rsidRDefault="00FB147C" w:rsidP="00FB147C">
      <w:pPr>
        <w:pStyle w:val="02TEXTOPRINCIPALBULLET"/>
        <w:textAlignment w:val="auto"/>
      </w:pPr>
      <w:r>
        <w:t>Caderno, lápis e borracha.</w:t>
      </w:r>
    </w:p>
    <w:p w:rsidR="00FB147C" w:rsidRPr="00E75A70" w:rsidRDefault="00FB147C" w:rsidP="00FB147C">
      <w:pPr>
        <w:pStyle w:val="02TEXTOPRINCIPAL"/>
      </w:pPr>
    </w:p>
    <w:p w:rsidR="00FB147C" w:rsidRDefault="00FB147C" w:rsidP="00FB147C">
      <w:pPr>
        <w:pStyle w:val="01TITULO2"/>
      </w:pPr>
      <w:r w:rsidRPr="00E75A70">
        <w:t>Desenvolvimento da sequência didática</w:t>
      </w:r>
    </w:p>
    <w:p w:rsidR="00FB147C" w:rsidRPr="003E2B4A" w:rsidRDefault="00FB147C" w:rsidP="00FB147C">
      <w:pPr>
        <w:rPr>
          <w:b/>
          <w:color w:val="FF0000"/>
        </w:rPr>
      </w:pPr>
    </w:p>
    <w:p w:rsidR="00FB147C" w:rsidRPr="000F042F" w:rsidRDefault="00FB147C" w:rsidP="00FB147C">
      <w:pPr>
        <w:pStyle w:val="01TITULO3"/>
      </w:pPr>
      <w:r w:rsidRPr="000F042F">
        <w:t>Etapa 1 (</w:t>
      </w:r>
      <w:r>
        <w:t xml:space="preserve">Aproximadamente </w:t>
      </w:r>
      <w:r w:rsidRPr="000F042F">
        <w:t>50 minutos</w:t>
      </w:r>
      <w:r>
        <w:t>/ 1 aula</w:t>
      </w:r>
      <w:r w:rsidRPr="000F042F">
        <w:t>)</w:t>
      </w:r>
    </w:p>
    <w:p w:rsidR="00FB147C" w:rsidRPr="00F46A7B" w:rsidRDefault="00FB147C" w:rsidP="00FB147C">
      <w:pPr>
        <w:pStyle w:val="02TEXTOPRINCIPAL"/>
      </w:pPr>
      <w:r w:rsidRPr="00F46A7B">
        <w:t>Es</w:t>
      </w:r>
      <w:r>
        <w:t>t</w:t>
      </w:r>
      <w:r w:rsidRPr="00F46A7B">
        <w:t>a atividade pode ser desenvolvida em duplas ou individualmente.</w:t>
      </w:r>
    </w:p>
    <w:p w:rsidR="00FB147C" w:rsidRDefault="00FB147C" w:rsidP="00FB147C">
      <w:pPr>
        <w:pStyle w:val="02TEXTOPRINCIPAL"/>
      </w:pPr>
      <w:r>
        <w:t>Primeiro, registre na lousa algumas adições envolvendo números até 99. Inicie com uma adição cujas parcelas sejam números de um algarismo e, em seguida, proponha adições cujas parcelas sejam números de até dois algarismos. Veja, a seguir, alguns exemplos de adições que podem ser exploradas.</w:t>
      </w:r>
    </w:p>
    <w:p w:rsidR="00FB147C" w:rsidRPr="00236B57" w:rsidRDefault="00FB147C" w:rsidP="00FB147C">
      <w:pPr>
        <w:pStyle w:val="02TEXTOPRINCIPALBULLET"/>
      </w:pPr>
      <w:r w:rsidRPr="00236B57">
        <w:t>5 + 3 = 8</w:t>
      </w:r>
      <w:r>
        <w:t>.</w:t>
      </w:r>
    </w:p>
    <w:p w:rsidR="00FB147C" w:rsidRPr="00236B57" w:rsidRDefault="00FB147C" w:rsidP="00FB147C">
      <w:pPr>
        <w:pStyle w:val="02TEXTOPRINCIPALBULLET"/>
      </w:pPr>
      <w:r w:rsidRPr="00236B57">
        <w:t>52 + 8 = 61</w:t>
      </w:r>
      <w:r>
        <w:t>.</w:t>
      </w:r>
    </w:p>
    <w:p w:rsidR="00FB147C" w:rsidRDefault="00FB147C" w:rsidP="00FB147C">
      <w:pPr>
        <w:pStyle w:val="02TEXTOPRINCIPALBULLET"/>
      </w:pPr>
      <w:r>
        <w:t>37 + 15 = 52.</w:t>
      </w:r>
    </w:p>
    <w:p w:rsidR="00FB147C" w:rsidRDefault="00FB147C" w:rsidP="00FB147C">
      <w:pPr>
        <w:pStyle w:val="02TEXTOPRINCIPAL"/>
      </w:pPr>
      <w:r>
        <w:t>Peça aos alunos que copiem as adições no caderno e, com eles, resolva-as uma a uma. Durante a resolução, incentive os alunos a levantarem hipóteses e conversarem sobre as estratégias que podem ser utilizadas. Se necessário, relembre as propriedades da adição.</w:t>
      </w:r>
    </w:p>
    <w:p w:rsidR="0073759F" w:rsidRDefault="0073759F">
      <w:pPr>
        <w:autoSpaceDN/>
        <w:spacing w:after="160" w:line="259" w:lineRule="auto"/>
        <w:textAlignment w:val="auto"/>
        <w:rPr>
          <w:rFonts w:ascii="Tahoma" w:eastAsia="Tahoma" w:hAnsi="Tahoma" w:cs="Tahoma"/>
          <w:sz w:val="21"/>
        </w:rPr>
      </w:pPr>
      <w:r>
        <w:br w:type="page"/>
      </w:r>
    </w:p>
    <w:p w:rsidR="00FB147C" w:rsidRDefault="00FB147C" w:rsidP="00FB147C">
      <w:pPr>
        <w:pStyle w:val="02TEXTOPRINCIPAL"/>
      </w:pPr>
      <w:r w:rsidRPr="005A5E86">
        <w:lastRenderedPageBreak/>
        <w:t xml:space="preserve">Em seguida, </w:t>
      </w:r>
      <w:r>
        <w:t>escreva</w:t>
      </w:r>
      <w:r w:rsidRPr="005A5E86">
        <w:t xml:space="preserve"> outras </w:t>
      </w:r>
      <w:r>
        <w:t>adições</w:t>
      </w:r>
      <w:r w:rsidRPr="005A5E86">
        <w:t xml:space="preserve"> </w:t>
      </w:r>
      <w:r>
        <w:t>na lousa</w:t>
      </w:r>
      <w:r w:rsidRPr="005A5E86">
        <w:t xml:space="preserve"> </w:t>
      </w:r>
      <w:r>
        <w:t>para</w:t>
      </w:r>
      <w:r w:rsidRPr="005A5E86">
        <w:t xml:space="preserve"> que os alunos resolvam mentalmente e registre</w:t>
      </w:r>
      <w:r>
        <w:t>m, no caderno,</w:t>
      </w:r>
      <w:r w:rsidRPr="005A5E86">
        <w:t xml:space="preserve"> o</w:t>
      </w:r>
      <w:r>
        <w:t>s</w:t>
      </w:r>
      <w:r w:rsidRPr="005A5E86">
        <w:t xml:space="preserve"> resultado</w:t>
      </w:r>
      <w:r>
        <w:t>s</w:t>
      </w:r>
      <w:r w:rsidRPr="005A5E86">
        <w:t xml:space="preserve"> e </w:t>
      </w:r>
      <w:r>
        <w:t>as estratégias de resolução utilizadas</w:t>
      </w:r>
      <w:r w:rsidRPr="005A5E86">
        <w:t xml:space="preserve">. </w:t>
      </w:r>
    </w:p>
    <w:p w:rsidR="00FB147C" w:rsidRPr="005A5E86" w:rsidRDefault="00FB147C" w:rsidP="00FB147C">
      <w:pPr>
        <w:pStyle w:val="02TEXTOPRINCIPAL"/>
      </w:pPr>
    </w:p>
    <w:p w:rsidR="00FB147C" w:rsidRPr="000F042F" w:rsidRDefault="00FB147C" w:rsidP="00FB147C">
      <w:pPr>
        <w:pStyle w:val="01TITULO3"/>
      </w:pPr>
      <w:r w:rsidRPr="000F042F">
        <w:t>Etapa 2 (</w:t>
      </w:r>
      <w:r>
        <w:t xml:space="preserve">Aproximadamente </w:t>
      </w:r>
      <w:r w:rsidRPr="000F042F">
        <w:t>50 minutos</w:t>
      </w:r>
      <w:r>
        <w:t>/1 aula</w:t>
      </w:r>
      <w:r w:rsidRPr="000F042F">
        <w:t>)</w:t>
      </w:r>
    </w:p>
    <w:p w:rsidR="00FB147C" w:rsidRPr="005A5E86" w:rsidRDefault="00FB147C" w:rsidP="00FB147C">
      <w:pPr>
        <w:pStyle w:val="02TEXTOPRINCIPAL"/>
      </w:pPr>
      <w:r>
        <w:t xml:space="preserve">Retome as adições efetuadas na etapa anterior, estimulando os alunos a socializarem as diferentes estratégias de resolução. </w:t>
      </w:r>
      <w:r w:rsidRPr="005A5E86">
        <w:t xml:space="preserve">A lousa pode ser um ótimo recurso para esse momento de socialização. Os alunos poderão </w:t>
      </w:r>
      <w:r>
        <w:t xml:space="preserve">usá-la para </w:t>
      </w:r>
      <w:r w:rsidRPr="005A5E86">
        <w:t xml:space="preserve">registrar </w:t>
      </w:r>
      <w:r>
        <w:t>e apresentar aos colegas a estratégia que utilizaram na resolução de cada adição</w:t>
      </w:r>
      <w:r w:rsidRPr="005A5E86">
        <w:t>. Durante esse processo, observe as estratégias</w:t>
      </w:r>
      <w:r>
        <w:t xml:space="preserve"> apresentadas</w:t>
      </w:r>
      <w:r w:rsidRPr="005A5E86">
        <w:t>, questione</w:t>
      </w:r>
      <w:r>
        <w:t xml:space="preserve"> </w:t>
      </w:r>
      <w:r w:rsidRPr="005A5E86">
        <w:t>os</w:t>
      </w:r>
      <w:r>
        <w:t xml:space="preserve"> alunos sobre elas e</w:t>
      </w:r>
      <w:r w:rsidRPr="005A5E86">
        <w:t xml:space="preserve"> </w:t>
      </w:r>
      <w:r>
        <w:t>auxilie</w:t>
      </w:r>
      <w:r w:rsidRPr="005A5E86">
        <w:t xml:space="preserve">-os </w:t>
      </w:r>
      <w:r>
        <w:t>na análise de</w:t>
      </w:r>
      <w:r w:rsidRPr="005A5E86">
        <w:t xml:space="preserve"> erros e acertos.</w:t>
      </w:r>
    </w:p>
    <w:p w:rsidR="00FB147C" w:rsidRPr="005A5E86" w:rsidRDefault="00FB147C" w:rsidP="00FB147C">
      <w:pPr>
        <w:pStyle w:val="02TEXTOPRINCIPAL"/>
      </w:pPr>
      <w:r>
        <w:t>Após os alunos registrarem e explicarem as estratégias utilizadas, apresente a eles diferentes maneiras de resolver uma mesma adição. Veja o exemplo a seguir:</w:t>
      </w:r>
    </w:p>
    <w:p w:rsidR="00FB147C" w:rsidRPr="005A5E86" w:rsidRDefault="00FB147C" w:rsidP="00FB147C">
      <w:pPr>
        <w:pStyle w:val="02TEXTOPRINCIPAL"/>
      </w:pPr>
    </w:p>
    <w:tbl>
      <w:tblPr>
        <w:tblStyle w:val="Tabelacomgrade"/>
        <w:tblW w:w="0" w:type="auto"/>
        <w:tblLook w:val="04A0" w:firstRow="1" w:lastRow="0" w:firstColumn="1" w:lastColumn="0" w:noHBand="0" w:noVBand="1"/>
      </w:tblPr>
      <w:tblGrid>
        <w:gridCol w:w="2831"/>
        <w:gridCol w:w="2831"/>
        <w:gridCol w:w="2832"/>
      </w:tblGrid>
      <w:tr w:rsidR="00FB147C" w:rsidRPr="000F042F" w:rsidTr="00315CBC">
        <w:tc>
          <w:tcPr>
            <w:tcW w:w="2831" w:type="dxa"/>
          </w:tcPr>
          <w:p w:rsidR="00FB147C" w:rsidRPr="000F042F" w:rsidRDefault="00FB147C" w:rsidP="00315CBC">
            <w:pPr>
              <w:pStyle w:val="04TEXTOTABELAS"/>
            </w:pPr>
            <w:r w:rsidRPr="000F042F">
              <w:t>37</w:t>
            </w:r>
            <w:r>
              <w:t xml:space="preserve"> </w:t>
            </w:r>
            <w:r w:rsidRPr="000F042F">
              <w:t>+</w:t>
            </w:r>
            <w:r>
              <w:t xml:space="preserve"> </w:t>
            </w:r>
            <w:r w:rsidRPr="000F042F">
              <w:t xml:space="preserve">15 = </w:t>
            </w:r>
          </w:p>
          <w:p w:rsidR="00FB147C" w:rsidRPr="000F042F" w:rsidRDefault="00FB147C" w:rsidP="00315CBC">
            <w:pPr>
              <w:pStyle w:val="04TEXTOTABELAS"/>
            </w:pPr>
          </w:p>
          <w:p w:rsidR="00FB147C" w:rsidRPr="000F042F" w:rsidRDefault="00FB147C" w:rsidP="00315CBC">
            <w:pPr>
              <w:pStyle w:val="04TEXTOTABELAS"/>
            </w:pPr>
            <w:r w:rsidRPr="000F042F">
              <w:t>30 + 7 + 10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510"/>
              <w:gridCol w:w="525"/>
            </w:tblGrid>
            <w:tr w:rsidR="00FB147C" w:rsidTr="00315CBC">
              <w:trPr>
                <w:trHeight w:val="615"/>
              </w:trPr>
              <w:tc>
                <w:tcPr>
                  <w:tcW w:w="495" w:type="dxa"/>
                  <w:tcBorders>
                    <w:top w:val="nil"/>
                    <w:left w:val="nil"/>
                    <w:bottom w:val="nil"/>
                    <w:right w:val="nil"/>
                    <w:tl2br w:val="single" w:sz="4" w:space="0" w:color="auto"/>
                  </w:tcBorders>
                </w:tcPr>
                <w:p w:rsidR="00FB147C" w:rsidRDefault="00FB147C" w:rsidP="00315CBC">
                  <w:pPr>
                    <w:pStyle w:val="04TEXTOTABELAS"/>
                  </w:pPr>
                </w:p>
              </w:tc>
              <w:tc>
                <w:tcPr>
                  <w:tcW w:w="510" w:type="dxa"/>
                  <w:tcBorders>
                    <w:top w:val="nil"/>
                    <w:left w:val="nil"/>
                    <w:bottom w:val="nil"/>
                    <w:right w:val="nil"/>
                    <w:tl2br w:val="single" w:sz="4" w:space="0" w:color="auto"/>
                    <w:tr2bl w:val="single" w:sz="4" w:space="0" w:color="auto"/>
                  </w:tcBorders>
                  <w:shd w:val="clear" w:color="auto" w:fill="auto"/>
                </w:tcPr>
                <w:p w:rsidR="00FB147C" w:rsidRDefault="00FB147C" w:rsidP="00315CBC"/>
              </w:tc>
              <w:tc>
                <w:tcPr>
                  <w:tcW w:w="525" w:type="dxa"/>
                  <w:tcBorders>
                    <w:top w:val="nil"/>
                    <w:left w:val="nil"/>
                    <w:bottom w:val="nil"/>
                    <w:right w:val="nil"/>
                    <w:tr2bl w:val="single" w:sz="4" w:space="0" w:color="auto"/>
                  </w:tcBorders>
                  <w:shd w:val="clear" w:color="auto" w:fill="auto"/>
                </w:tcPr>
                <w:p w:rsidR="00FB147C" w:rsidRDefault="00FB147C" w:rsidP="00315CBC"/>
              </w:tc>
            </w:tr>
          </w:tbl>
          <w:p w:rsidR="00FB147C" w:rsidRPr="000F042F" w:rsidRDefault="00FB147C" w:rsidP="00315CBC">
            <w:pPr>
              <w:pStyle w:val="04TEXTOTABELAS"/>
            </w:pPr>
            <w:r w:rsidRPr="000F042F">
              <w:t xml:space="preserve">      40 + 12</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
              <w:gridCol w:w="330"/>
            </w:tblGrid>
            <w:tr w:rsidR="00FB147C" w:rsidTr="00315CBC">
              <w:trPr>
                <w:trHeight w:val="540"/>
              </w:trPr>
              <w:tc>
                <w:tcPr>
                  <w:tcW w:w="375" w:type="dxa"/>
                  <w:tcBorders>
                    <w:top w:val="nil"/>
                    <w:left w:val="nil"/>
                    <w:bottom w:val="nil"/>
                    <w:right w:val="nil"/>
                    <w:tl2br w:val="single" w:sz="4" w:space="0" w:color="auto"/>
                  </w:tcBorders>
                </w:tcPr>
                <w:p w:rsidR="00FB147C" w:rsidRDefault="00FB147C" w:rsidP="00315CBC">
                  <w:pPr>
                    <w:pStyle w:val="04TEXTOTABELAS"/>
                  </w:pPr>
                </w:p>
              </w:tc>
              <w:tc>
                <w:tcPr>
                  <w:tcW w:w="330" w:type="dxa"/>
                  <w:tcBorders>
                    <w:top w:val="nil"/>
                    <w:left w:val="nil"/>
                    <w:bottom w:val="nil"/>
                    <w:right w:val="nil"/>
                    <w:tr2bl w:val="single" w:sz="4" w:space="0" w:color="auto"/>
                  </w:tcBorders>
                  <w:shd w:val="clear" w:color="auto" w:fill="auto"/>
                </w:tcPr>
                <w:p w:rsidR="00FB147C" w:rsidRDefault="00FB147C" w:rsidP="00315CBC"/>
              </w:tc>
            </w:tr>
          </w:tbl>
          <w:p w:rsidR="00FB147C" w:rsidRPr="000F042F" w:rsidRDefault="00FB147C" w:rsidP="00315CBC">
            <w:pPr>
              <w:pStyle w:val="04TEXTOTABELAS"/>
            </w:pPr>
            <w:r w:rsidRPr="000F042F">
              <w:t xml:space="preserve">          52</w:t>
            </w:r>
          </w:p>
          <w:p w:rsidR="00FB147C" w:rsidRPr="000F042F" w:rsidRDefault="00FB147C" w:rsidP="00315CBC">
            <w:pPr>
              <w:pStyle w:val="04TEXTOTABELAS"/>
            </w:pPr>
          </w:p>
          <w:p w:rsidR="00FB147C" w:rsidRPr="000F042F" w:rsidRDefault="00FB147C" w:rsidP="00315CBC">
            <w:pPr>
              <w:pStyle w:val="04TEXTOTABELAS"/>
            </w:pPr>
          </w:p>
        </w:tc>
        <w:tc>
          <w:tcPr>
            <w:tcW w:w="2831" w:type="dxa"/>
          </w:tcPr>
          <w:p w:rsidR="00FB147C" w:rsidRPr="000F042F" w:rsidRDefault="00FB147C" w:rsidP="00315CBC">
            <w:pPr>
              <w:pStyle w:val="04TEXTOTABELAS"/>
            </w:pPr>
            <w:r w:rsidRPr="000F042F">
              <w:t>37</w:t>
            </w:r>
            <w:r>
              <w:t xml:space="preserve"> </w:t>
            </w:r>
            <w:r w:rsidRPr="000F042F">
              <w:t>+</w:t>
            </w:r>
            <w:r>
              <w:t xml:space="preserve"> </w:t>
            </w:r>
            <w:r w:rsidRPr="000F042F">
              <w:t xml:space="preserve">15 = </w:t>
            </w:r>
          </w:p>
          <w:p w:rsidR="00FB147C" w:rsidRPr="000F042F" w:rsidRDefault="00FB147C" w:rsidP="00315CBC">
            <w:pPr>
              <w:pStyle w:val="04TEXTOTABELAS"/>
            </w:pPr>
          </w:p>
          <w:p w:rsidR="00FB147C" w:rsidRPr="000F042F" w:rsidRDefault="00FB147C" w:rsidP="00315CBC">
            <w:pPr>
              <w:pStyle w:val="04TEXTOTABELAS"/>
            </w:pPr>
            <w:r w:rsidRPr="000F042F">
              <w:t>30 + 10 = 40</w:t>
            </w:r>
          </w:p>
          <w:p w:rsidR="00FB147C" w:rsidRPr="000F042F" w:rsidRDefault="00FB147C" w:rsidP="00315CBC">
            <w:pPr>
              <w:pStyle w:val="04TEXTOTABELAS"/>
            </w:pPr>
            <w:r w:rsidRPr="000F042F">
              <w:t>7 + 5 = 12</w:t>
            </w:r>
          </w:p>
          <w:p w:rsidR="00FB147C" w:rsidRPr="000F042F" w:rsidRDefault="00FB147C" w:rsidP="00315CBC">
            <w:pPr>
              <w:pStyle w:val="04TEXTOTABELAS"/>
            </w:pPr>
            <w:r w:rsidRPr="000F042F">
              <w:t>40 + 12 = 52</w:t>
            </w:r>
          </w:p>
        </w:tc>
        <w:tc>
          <w:tcPr>
            <w:tcW w:w="2832" w:type="dxa"/>
          </w:tcPr>
          <w:p w:rsidR="00FB147C" w:rsidRPr="000F042F" w:rsidRDefault="00FB147C" w:rsidP="00315CBC">
            <w:pPr>
              <w:pStyle w:val="04TEXTOTABELAS"/>
            </w:pPr>
            <w:r w:rsidRPr="000F042F">
              <w:t>37 + 15 =</w:t>
            </w:r>
          </w:p>
          <w:p w:rsidR="00FB147C" w:rsidRPr="000F042F" w:rsidRDefault="00FB147C" w:rsidP="00315CBC">
            <w:pPr>
              <w:pStyle w:val="04TEXTOTABELAS"/>
            </w:pPr>
          </w:p>
          <w:p w:rsidR="00FB147C" w:rsidRPr="000F042F" w:rsidRDefault="00FB147C" w:rsidP="00315CBC">
            <w:pPr>
              <w:pStyle w:val="04TEXTOTABELAS"/>
            </w:pPr>
            <w:r w:rsidRPr="000F042F">
              <w:t>30 + 10 + 7 + 5 =</w:t>
            </w:r>
          </w:p>
          <w:p w:rsidR="00FB147C" w:rsidRPr="000F042F" w:rsidRDefault="00FB147C" w:rsidP="00315CBC">
            <w:pPr>
              <w:pStyle w:val="04TEXTOTABELAS"/>
            </w:pPr>
            <w:r w:rsidRPr="000F042F">
              <w:t>40 + 5 + 5 + 2 =</w:t>
            </w:r>
          </w:p>
          <w:p w:rsidR="00FB147C" w:rsidRPr="000F042F" w:rsidRDefault="00FB147C" w:rsidP="00315CBC">
            <w:pPr>
              <w:pStyle w:val="04TEXTOTABELAS"/>
            </w:pPr>
            <w:r w:rsidRPr="000F042F">
              <w:t>40 + 10 + 2 =</w:t>
            </w:r>
          </w:p>
          <w:p w:rsidR="00FB147C" w:rsidRDefault="00FB147C" w:rsidP="00315CBC">
            <w:pPr>
              <w:pStyle w:val="04TEXTOTABELAS"/>
            </w:pPr>
            <w:r w:rsidRPr="000F042F">
              <w:t xml:space="preserve">50 + 2 </w:t>
            </w:r>
            <w:r>
              <w:t>=</w:t>
            </w:r>
          </w:p>
          <w:p w:rsidR="00FB147C" w:rsidRPr="000F042F" w:rsidRDefault="00FB147C" w:rsidP="00315CBC">
            <w:pPr>
              <w:pStyle w:val="04TEXTOTABELAS"/>
            </w:pPr>
            <w:r>
              <w:t>52</w:t>
            </w:r>
          </w:p>
        </w:tc>
      </w:tr>
    </w:tbl>
    <w:p w:rsidR="00FB147C" w:rsidRPr="000F042F" w:rsidRDefault="00FB147C" w:rsidP="00FB147C">
      <w:pPr>
        <w:rPr>
          <w:rFonts w:cstheme="minorHAnsi"/>
        </w:rPr>
      </w:pPr>
    </w:p>
    <w:p w:rsidR="00FB147C" w:rsidRPr="004D33B6" w:rsidRDefault="00FB147C" w:rsidP="00FB147C">
      <w:pPr>
        <w:pStyle w:val="01TITULO3"/>
        <w:rPr>
          <w:rFonts w:cstheme="minorHAnsi"/>
        </w:rPr>
      </w:pPr>
      <w:r w:rsidRPr="000F042F">
        <w:rPr>
          <w:rFonts w:cstheme="minorHAnsi"/>
        </w:rPr>
        <w:t>Etapa 3</w:t>
      </w:r>
      <w:r>
        <w:rPr>
          <w:rFonts w:cstheme="minorHAnsi"/>
        </w:rPr>
        <w:t xml:space="preserve"> </w:t>
      </w:r>
      <w:r w:rsidRPr="000F042F">
        <w:t>(</w:t>
      </w:r>
      <w:r>
        <w:t xml:space="preserve">Aproximadamente </w:t>
      </w:r>
      <w:r w:rsidRPr="000F042F">
        <w:t>50 minutos</w:t>
      </w:r>
      <w:r>
        <w:t>/ 1 aula</w:t>
      </w:r>
      <w:r w:rsidRPr="000F042F">
        <w:t>)</w:t>
      </w:r>
    </w:p>
    <w:p w:rsidR="00FB147C" w:rsidRDefault="00FB147C" w:rsidP="00FB147C">
      <w:pPr>
        <w:pStyle w:val="02TEXTOPRINCIPAL"/>
      </w:pPr>
      <w:r>
        <w:t>Nesta etapa, será explorado o cálculo mental envolvendo subtração de números até 99. Para isso, será realizada uma atividade semelhante à proposta na Etapa 1, porém com subtrações ao invés de adições. Veja, a seguir, alguns exemplos de subtrações que podem ser exploradas.</w:t>
      </w:r>
    </w:p>
    <w:p w:rsidR="00FB147C" w:rsidRPr="00807D7B" w:rsidRDefault="00FB147C" w:rsidP="00FB147C">
      <w:pPr>
        <w:pStyle w:val="02TEXTOPRINCIPALBULLET"/>
      </w:pPr>
      <w:r w:rsidRPr="00807D7B">
        <w:t>5 - 3 = 2</w:t>
      </w:r>
      <w:r>
        <w:t>.</w:t>
      </w:r>
    </w:p>
    <w:p w:rsidR="00FB147C" w:rsidRPr="00807D7B" w:rsidRDefault="00FB147C" w:rsidP="00FB147C">
      <w:pPr>
        <w:pStyle w:val="02TEXTOPRINCIPALBULLET"/>
      </w:pPr>
      <w:r w:rsidRPr="00807D7B">
        <w:t>52 - 8 = 44</w:t>
      </w:r>
      <w:r>
        <w:t>.</w:t>
      </w:r>
    </w:p>
    <w:p w:rsidR="00FB147C" w:rsidRPr="00807D7B" w:rsidRDefault="00FB147C" w:rsidP="00FB147C">
      <w:pPr>
        <w:pStyle w:val="02TEXTOPRINCIPALBULLET"/>
      </w:pPr>
      <w:r w:rsidRPr="00807D7B">
        <w:t>37 - 15 = 22</w:t>
      </w:r>
      <w:r>
        <w:t>.</w:t>
      </w:r>
    </w:p>
    <w:p w:rsidR="00FB147C" w:rsidRDefault="00FB147C" w:rsidP="00FB147C">
      <w:pPr>
        <w:pStyle w:val="02TEXTOPRINCIPAL"/>
      </w:pPr>
      <w:r>
        <w:t>Após explorar essas subtrações com os alunos</w:t>
      </w:r>
      <w:r w:rsidRPr="005A5E86">
        <w:t xml:space="preserve">, </w:t>
      </w:r>
      <w:r>
        <w:t>assim como foi feito com as adições na Etapa 1, escreva</w:t>
      </w:r>
      <w:r w:rsidRPr="005A5E86">
        <w:t xml:space="preserve"> outras </w:t>
      </w:r>
      <w:r>
        <w:t>subtrações na lousa</w:t>
      </w:r>
      <w:r w:rsidRPr="005A5E86">
        <w:t xml:space="preserve"> </w:t>
      </w:r>
      <w:r>
        <w:t>para</w:t>
      </w:r>
      <w:r w:rsidRPr="005A5E86">
        <w:t xml:space="preserve"> que os </w:t>
      </w:r>
      <w:r>
        <w:t>eles</w:t>
      </w:r>
      <w:r w:rsidRPr="005A5E86">
        <w:t xml:space="preserve"> resolvam mentalmente e registre</w:t>
      </w:r>
      <w:r>
        <w:t>m, no caderno,</w:t>
      </w:r>
      <w:r w:rsidRPr="005A5E86">
        <w:t xml:space="preserve"> o</w:t>
      </w:r>
      <w:r>
        <w:t>s</w:t>
      </w:r>
      <w:r w:rsidRPr="005A5E86">
        <w:t xml:space="preserve"> resultado</w:t>
      </w:r>
      <w:r>
        <w:t>s</w:t>
      </w:r>
      <w:r w:rsidRPr="005A5E86">
        <w:t xml:space="preserve"> e </w:t>
      </w:r>
      <w:r>
        <w:t>as estratégias de resolução utilizadas</w:t>
      </w:r>
      <w:r w:rsidRPr="005A5E86">
        <w:t>.</w:t>
      </w:r>
    </w:p>
    <w:p w:rsidR="00FB147C" w:rsidRDefault="00FB147C" w:rsidP="00FB147C">
      <w:pPr>
        <w:pStyle w:val="02TEXTOPRINCIPAL"/>
      </w:pPr>
      <w:r>
        <w:t xml:space="preserve"> </w:t>
      </w:r>
    </w:p>
    <w:p w:rsidR="00FB147C" w:rsidRPr="000F042F" w:rsidRDefault="00FB147C" w:rsidP="00FB147C">
      <w:pPr>
        <w:pStyle w:val="01TITULO3"/>
        <w:rPr>
          <w:rFonts w:cstheme="minorHAnsi"/>
        </w:rPr>
      </w:pPr>
      <w:r w:rsidRPr="000F042F">
        <w:rPr>
          <w:rFonts w:cstheme="minorHAnsi"/>
        </w:rPr>
        <w:t>E</w:t>
      </w:r>
      <w:r>
        <w:rPr>
          <w:rFonts w:cstheme="minorHAnsi"/>
        </w:rPr>
        <w:t xml:space="preserve">tapa 4 </w:t>
      </w:r>
      <w:r w:rsidRPr="000F042F">
        <w:t>(</w:t>
      </w:r>
      <w:r>
        <w:t xml:space="preserve">Aproximadamente </w:t>
      </w:r>
      <w:r w:rsidRPr="000F042F">
        <w:t>50 minutos</w:t>
      </w:r>
      <w:r>
        <w:t>/ 1 aula</w:t>
      </w:r>
      <w:r w:rsidRPr="000F042F">
        <w:t>)</w:t>
      </w:r>
    </w:p>
    <w:p w:rsidR="00FB147C" w:rsidRPr="00F46A7B" w:rsidRDefault="00FB147C" w:rsidP="00FB147C">
      <w:pPr>
        <w:pStyle w:val="02TEXTOPRINCIPAL"/>
      </w:pPr>
      <w:r>
        <w:t>Nesta etapa, os alunos serão incentivados a socializar as diferentes estratégias utilizadas para resolver as subtrações da etapa anterior. Proponha que façam registros na lousa e deem as explicações necessárias ao restante da turma. Durante esse processo, auxilie-os no que for necessário e esclareça possíveis dúvidas.</w:t>
      </w:r>
    </w:p>
    <w:p w:rsidR="0073759F" w:rsidRDefault="0073759F">
      <w:pPr>
        <w:autoSpaceDN/>
        <w:spacing w:after="160" w:line="259" w:lineRule="auto"/>
        <w:textAlignment w:val="auto"/>
        <w:rPr>
          <w:rFonts w:ascii="Tahoma" w:eastAsia="Tahoma" w:hAnsi="Tahoma" w:cs="Tahoma"/>
          <w:sz w:val="21"/>
        </w:rPr>
      </w:pPr>
      <w:r>
        <w:br w:type="page"/>
      </w:r>
    </w:p>
    <w:p w:rsidR="00FB147C" w:rsidRDefault="00FB147C" w:rsidP="00FB147C">
      <w:pPr>
        <w:pStyle w:val="02TEXTOPRINCIPAL"/>
      </w:pPr>
      <w:r>
        <w:lastRenderedPageBreak/>
        <w:t>Feito isso, apresente aos alunos diferentes estratégias que podem ser utilizadas para resolver uma mesma subtração.</w:t>
      </w:r>
    </w:p>
    <w:p w:rsidR="00FB147C" w:rsidRPr="008F459C" w:rsidRDefault="00FB147C" w:rsidP="00FB147C">
      <w:pPr>
        <w:rPr>
          <w:rFonts w:ascii="Tahoma" w:eastAsia="Tahoma" w:hAnsi="Tahoma" w:cs="Tahoma"/>
          <w:sz w:val="21"/>
        </w:rPr>
      </w:pPr>
    </w:p>
    <w:tbl>
      <w:tblPr>
        <w:tblStyle w:val="Tabelacomgrade"/>
        <w:tblW w:w="0" w:type="auto"/>
        <w:jc w:val="center"/>
        <w:tblLook w:val="04A0" w:firstRow="1" w:lastRow="0" w:firstColumn="1" w:lastColumn="0" w:noHBand="0" w:noVBand="1"/>
      </w:tblPr>
      <w:tblGrid>
        <w:gridCol w:w="2830"/>
        <w:gridCol w:w="2831"/>
      </w:tblGrid>
      <w:tr w:rsidR="00FB147C" w:rsidRPr="000F042F" w:rsidTr="00315CBC">
        <w:trPr>
          <w:jc w:val="center"/>
        </w:trPr>
        <w:tc>
          <w:tcPr>
            <w:tcW w:w="2830" w:type="dxa"/>
          </w:tcPr>
          <w:p w:rsidR="00FB147C" w:rsidRPr="000F042F" w:rsidRDefault="00FB147C" w:rsidP="00315CBC">
            <w:pPr>
              <w:pStyle w:val="04TEXTOTABELAS"/>
            </w:pPr>
            <w:r w:rsidRPr="000F042F">
              <w:t>37</w:t>
            </w:r>
            <w:r>
              <w:t xml:space="preserve"> </w:t>
            </w:r>
            <w:r w:rsidRPr="000F042F">
              <w:t xml:space="preserve">- 15 = </w:t>
            </w:r>
          </w:p>
          <w:p w:rsidR="00FB147C" w:rsidRPr="000F042F" w:rsidRDefault="00FB147C" w:rsidP="00315CBC">
            <w:pPr>
              <w:pStyle w:val="04TEXTOTABELAS"/>
            </w:pPr>
          </w:p>
          <w:p w:rsidR="00FB147C" w:rsidRPr="000F042F" w:rsidRDefault="00FB147C" w:rsidP="00315CBC">
            <w:pPr>
              <w:pStyle w:val="04TEXTOTABELAS"/>
            </w:pPr>
            <w:r w:rsidRPr="000F042F">
              <w:t>30 – 10 = 20</w:t>
            </w:r>
          </w:p>
          <w:p w:rsidR="00FB147C" w:rsidRPr="000F042F" w:rsidRDefault="00FB147C" w:rsidP="00315CBC">
            <w:pPr>
              <w:pStyle w:val="04TEXTOTABELAS"/>
            </w:pPr>
            <w:r w:rsidRPr="000F042F">
              <w:t>7 – 5 = 2</w:t>
            </w:r>
          </w:p>
          <w:p w:rsidR="00FB147C" w:rsidRPr="000F042F" w:rsidRDefault="00FB147C" w:rsidP="00315CBC">
            <w:pPr>
              <w:pStyle w:val="04TEXTOTABELAS"/>
            </w:pPr>
            <w:r w:rsidRPr="000F042F">
              <w:t>20 + 2 = 22</w:t>
            </w:r>
          </w:p>
        </w:tc>
        <w:tc>
          <w:tcPr>
            <w:tcW w:w="2831" w:type="dxa"/>
          </w:tcPr>
          <w:p w:rsidR="00FB147C" w:rsidRPr="000F042F" w:rsidRDefault="00FB147C" w:rsidP="00315CBC">
            <w:pPr>
              <w:pStyle w:val="04TEXTOTABELAS"/>
            </w:pPr>
            <w:r w:rsidRPr="000F042F">
              <w:t>37</w:t>
            </w:r>
            <w:r>
              <w:t xml:space="preserve"> </w:t>
            </w:r>
            <w:r w:rsidRPr="000F042F">
              <w:t xml:space="preserve">- 15 = </w:t>
            </w:r>
          </w:p>
          <w:p w:rsidR="00FB147C" w:rsidRPr="000F042F" w:rsidRDefault="00FB147C" w:rsidP="00315CBC">
            <w:pPr>
              <w:pStyle w:val="04TEXTOTABELAS"/>
            </w:pPr>
            <w:r w:rsidRPr="000F042F">
              <w:rPr>
                <w:b/>
                <w:noProof/>
                <w:lang w:eastAsia="pt-BR"/>
              </w:rPr>
              <w:drawing>
                <wp:anchor distT="0" distB="0" distL="114300" distR="114300" simplePos="0" relativeHeight="251659264" behindDoc="0" locked="0" layoutInCell="1" allowOverlap="1" wp14:anchorId="2C283B46" wp14:editId="1E76BCC1">
                  <wp:simplePos x="0" y="0"/>
                  <wp:positionH relativeFrom="column">
                    <wp:posOffset>28743</wp:posOffset>
                  </wp:positionH>
                  <wp:positionV relativeFrom="paragraph">
                    <wp:posOffset>150819</wp:posOffset>
                  </wp:positionV>
                  <wp:extent cx="784860" cy="80200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86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47C" w:rsidRPr="000F042F" w:rsidRDefault="00FB147C" w:rsidP="00315CBC">
            <w:pPr>
              <w:pStyle w:val="04TEXTOTABELAS"/>
            </w:pPr>
          </w:p>
          <w:p w:rsidR="00FB147C" w:rsidRPr="000F042F" w:rsidRDefault="00FB147C" w:rsidP="00315CBC">
            <w:pPr>
              <w:pStyle w:val="04TEXTOTABELAS"/>
            </w:pPr>
          </w:p>
          <w:p w:rsidR="00FB147C" w:rsidRPr="000F042F" w:rsidRDefault="00FB147C" w:rsidP="00315CBC">
            <w:pPr>
              <w:pStyle w:val="04TEXTOTABELAS"/>
            </w:pPr>
          </w:p>
          <w:p w:rsidR="00FB147C" w:rsidRPr="000F042F" w:rsidRDefault="00FB147C" w:rsidP="00315CBC">
            <w:pPr>
              <w:pStyle w:val="04TEXTOTABELAS"/>
            </w:pPr>
          </w:p>
          <w:p w:rsidR="00FB147C" w:rsidRPr="000F042F" w:rsidRDefault="00FB147C" w:rsidP="00315CBC">
            <w:pPr>
              <w:pStyle w:val="04TEXTOTABELAS"/>
            </w:pPr>
          </w:p>
        </w:tc>
      </w:tr>
    </w:tbl>
    <w:p w:rsidR="00FB147C" w:rsidRPr="00E75A70" w:rsidRDefault="00FB147C" w:rsidP="00FB147C">
      <w:pPr>
        <w:rPr>
          <w:rFonts w:ascii="Arial" w:hAnsi="Arial" w:cs="Arial"/>
        </w:rPr>
      </w:pPr>
    </w:p>
    <w:p w:rsidR="00FB147C" w:rsidRPr="0058495A" w:rsidRDefault="00FB147C" w:rsidP="00FB147C">
      <w:pPr>
        <w:pStyle w:val="01TITULO3"/>
      </w:pPr>
      <w:r w:rsidRPr="00E75A70">
        <w:t>Avaliação</w:t>
      </w:r>
      <w:bookmarkStart w:id="0" w:name="_GoBack"/>
      <w:bookmarkEnd w:id="0"/>
    </w:p>
    <w:p w:rsidR="00FB147C" w:rsidRDefault="00FB147C" w:rsidP="00FB147C">
      <w:pPr>
        <w:pStyle w:val="02TEXTOPRINCIPAL"/>
      </w:pPr>
    </w:p>
    <w:p w:rsidR="00FB147C" w:rsidRDefault="00FB147C" w:rsidP="00FB147C">
      <w:pPr>
        <w:pStyle w:val="02TEXTOPRINCIPAL"/>
      </w:pPr>
      <w:r w:rsidRPr="008F459C">
        <w:t>A avaliação deverá ser contínua ocorrendo em todas as etapas do desenvolvimento da atividade</w:t>
      </w:r>
      <w:r w:rsidRPr="009A4485">
        <w:t xml:space="preserve">. </w:t>
      </w:r>
      <w:r>
        <w:t xml:space="preserve">Faça registros das suas observações, intervenha quando necessário e promova momentos para que os alunos avancem em sua aprendizagem. </w:t>
      </w:r>
    </w:p>
    <w:p w:rsidR="00FB147C" w:rsidRDefault="00FB147C" w:rsidP="00FB147C">
      <w:pPr>
        <w:pStyle w:val="02TEXTOPRINCIPAL"/>
      </w:pPr>
      <w:r>
        <w:t>Durante o desenvolvimento, observe:</w:t>
      </w:r>
    </w:p>
    <w:p w:rsidR="00FB147C" w:rsidRDefault="00FB147C" w:rsidP="00FB147C">
      <w:pPr>
        <w:pStyle w:val="02TEXTOPRINCIPALBULLET"/>
      </w:pPr>
      <w:r>
        <w:t>o aluno conseguiu criar estratégias para somar e subtrair números até 99?</w:t>
      </w:r>
    </w:p>
    <w:p w:rsidR="00FB147C" w:rsidRDefault="00FB147C" w:rsidP="00FB147C">
      <w:pPr>
        <w:pStyle w:val="02TEXTOPRINCIPALBULLET"/>
      </w:pPr>
      <w:r>
        <w:t>o aluno conseguiu registrar as estratégias utilizadas na resolução das adições e subtrações?</w:t>
      </w:r>
    </w:p>
    <w:p w:rsidR="00FB147C" w:rsidRPr="00C743D5" w:rsidRDefault="00FB147C" w:rsidP="00FB147C">
      <w:pPr>
        <w:pStyle w:val="02TEXTOPRINCIPALBULLET"/>
      </w:pPr>
      <w:r>
        <w:t>o aluno conseguiu explicar, de maneira clara e objetiva, como resolveu cada operação proposta?</w:t>
      </w:r>
    </w:p>
    <w:p w:rsidR="00FB147C" w:rsidRDefault="00FB147C" w:rsidP="00FB147C">
      <w:pPr>
        <w:pStyle w:val="02TEXTOPRINCIPAL"/>
      </w:pPr>
      <w:r>
        <w:t>Além das observações, seguem algumas questões relativas às habilidades desenvolvidas nesta sequência didática.</w:t>
      </w:r>
    </w:p>
    <w:p w:rsidR="00FB147C" w:rsidRDefault="00FB147C" w:rsidP="00FB147C">
      <w:pPr>
        <w:pStyle w:val="02TEXTOPRINCIPAL"/>
      </w:pPr>
      <w:r>
        <w:t>1. Calcule mentalmente o resultado das seguintes adições: 8 + 7, 13 + 9 e 35 + 21.</w:t>
      </w:r>
    </w:p>
    <w:p w:rsidR="00FB147C" w:rsidRDefault="00FB147C" w:rsidP="00FB147C">
      <w:pPr>
        <w:pStyle w:val="02TEXTOPRINCIPAL"/>
        <w:rPr>
          <w:color w:val="FF0000"/>
        </w:rPr>
      </w:pPr>
      <w:r w:rsidRPr="002328CD">
        <w:rPr>
          <w:color w:val="FF0000"/>
        </w:rPr>
        <w:t>Resposta esperada: 15, 21 e 56</w:t>
      </w:r>
      <w:r>
        <w:rPr>
          <w:color w:val="FF0000"/>
        </w:rPr>
        <w:t>,</w:t>
      </w:r>
      <w:r w:rsidRPr="002328CD">
        <w:rPr>
          <w:color w:val="FF0000"/>
        </w:rPr>
        <w:t xml:space="preserve"> respectivamente. </w:t>
      </w:r>
    </w:p>
    <w:p w:rsidR="00FB147C" w:rsidRDefault="00FB147C" w:rsidP="00FB147C">
      <w:pPr>
        <w:pStyle w:val="02TEXTOPRINCIPAL"/>
      </w:pPr>
      <w:r>
        <w:t>2. Calcule mentalmente o resultado das seguintes subtrações: 8 - 7, 13 – 9 e 35 - 21.</w:t>
      </w:r>
    </w:p>
    <w:p w:rsidR="00FB147C" w:rsidRPr="00C743D5" w:rsidRDefault="00FB147C" w:rsidP="00FB147C">
      <w:pPr>
        <w:pStyle w:val="02TEXTOPRINCIPAL"/>
      </w:pPr>
      <w:r w:rsidRPr="002946CF">
        <w:rPr>
          <w:color w:val="FF0000"/>
        </w:rPr>
        <w:t>Resposta esperada: 1, 4 e 14</w:t>
      </w:r>
      <w:r>
        <w:rPr>
          <w:color w:val="FF0000"/>
        </w:rPr>
        <w:t>,</w:t>
      </w:r>
      <w:r w:rsidRPr="002946CF">
        <w:rPr>
          <w:color w:val="FF0000"/>
        </w:rPr>
        <w:t xml:space="preserve"> respectivamente.</w:t>
      </w:r>
      <w:r w:rsidRPr="002328CD">
        <w:t xml:space="preserve"> </w:t>
      </w:r>
    </w:p>
    <w:p w:rsidR="00FB147C" w:rsidRDefault="00FB147C" w:rsidP="00FB147C">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FB147C" w:rsidRPr="00343B43" w:rsidRDefault="00FB147C" w:rsidP="00FB147C">
      <w:pPr>
        <w:pStyle w:val="02TEXTOPRINCIPAL"/>
      </w:pPr>
    </w:p>
    <w:tbl>
      <w:tblPr>
        <w:tblStyle w:val="Tabelacomgrade"/>
        <w:tblW w:w="0" w:type="auto"/>
        <w:jc w:val="center"/>
        <w:tblLook w:val="04A0" w:firstRow="1" w:lastRow="0" w:firstColumn="1" w:lastColumn="0" w:noHBand="0" w:noVBand="1"/>
      </w:tblPr>
      <w:tblGrid>
        <w:gridCol w:w="5630"/>
        <w:gridCol w:w="704"/>
        <w:gridCol w:w="728"/>
      </w:tblGrid>
      <w:tr w:rsidR="00FB147C" w:rsidRPr="00343B43" w:rsidTr="00315CBC">
        <w:trPr>
          <w:trHeight w:val="287"/>
          <w:jc w:val="center"/>
        </w:trPr>
        <w:tc>
          <w:tcPr>
            <w:tcW w:w="5630" w:type="dxa"/>
          </w:tcPr>
          <w:p w:rsidR="00FB147C" w:rsidRPr="00343B43" w:rsidRDefault="00FB147C" w:rsidP="00315CBC">
            <w:pPr>
              <w:pStyle w:val="03TITULOTABELAS1"/>
            </w:pPr>
            <w:r w:rsidRPr="00754585">
              <w:t>AUTOAVALIAÇÃO</w:t>
            </w:r>
          </w:p>
        </w:tc>
        <w:tc>
          <w:tcPr>
            <w:tcW w:w="704" w:type="dxa"/>
          </w:tcPr>
          <w:p w:rsidR="00FB147C" w:rsidRPr="00343B43" w:rsidRDefault="00FB147C" w:rsidP="00315CBC">
            <w:pPr>
              <w:pStyle w:val="03TITULOTABELAS1"/>
            </w:pPr>
            <w:r w:rsidRPr="00343B43">
              <w:t>SIM</w:t>
            </w:r>
          </w:p>
        </w:tc>
        <w:tc>
          <w:tcPr>
            <w:tcW w:w="728" w:type="dxa"/>
          </w:tcPr>
          <w:p w:rsidR="00FB147C" w:rsidRPr="00343B43" w:rsidRDefault="00FB147C" w:rsidP="00315CBC">
            <w:pPr>
              <w:pStyle w:val="03TITULOTABELAS1"/>
            </w:pPr>
            <w:r w:rsidRPr="00343B43">
              <w:t>NÃO</w:t>
            </w:r>
          </w:p>
        </w:tc>
      </w:tr>
      <w:tr w:rsidR="00FB147C" w:rsidRPr="00343B43" w:rsidTr="00315CBC">
        <w:trPr>
          <w:trHeight w:val="575"/>
          <w:jc w:val="center"/>
        </w:trPr>
        <w:tc>
          <w:tcPr>
            <w:tcW w:w="5630" w:type="dxa"/>
          </w:tcPr>
          <w:p w:rsidR="00FB147C" w:rsidRPr="00C743D5" w:rsidRDefault="00FB147C" w:rsidP="00315CBC">
            <w:pPr>
              <w:pStyle w:val="04TEXTOTABELAS"/>
            </w:pPr>
            <w:r w:rsidRPr="00C743D5">
              <w:t xml:space="preserve">Consegui explicar </w:t>
            </w:r>
            <w:r>
              <w:t>as estratégias que usei para resolver as adições e subtrações propostas</w:t>
            </w:r>
            <w:r w:rsidRPr="00C743D5">
              <w:t>?</w:t>
            </w:r>
          </w:p>
        </w:tc>
        <w:tc>
          <w:tcPr>
            <w:tcW w:w="704" w:type="dxa"/>
          </w:tcPr>
          <w:p w:rsidR="00FB147C" w:rsidRPr="00343B43" w:rsidRDefault="00FB147C" w:rsidP="00315CBC">
            <w:pPr>
              <w:rPr>
                <w:rFonts w:ascii="Arial" w:hAnsi="Arial" w:cs="Arial"/>
              </w:rPr>
            </w:pPr>
          </w:p>
        </w:tc>
        <w:tc>
          <w:tcPr>
            <w:tcW w:w="728" w:type="dxa"/>
          </w:tcPr>
          <w:p w:rsidR="00FB147C" w:rsidRPr="00343B43" w:rsidRDefault="00FB147C" w:rsidP="00315CBC">
            <w:pPr>
              <w:rPr>
                <w:rFonts w:ascii="Arial" w:hAnsi="Arial" w:cs="Arial"/>
              </w:rPr>
            </w:pPr>
          </w:p>
        </w:tc>
      </w:tr>
      <w:tr w:rsidR="00FB147C" w:rsidRPr="00343B43" w:rsidTr="00315CBC">
        <w:trPr>
          <w:trHeight w:val="287"/>
          <w:jc w:val="center"/>
        </w:trPr>
        <w:tc>
          <w:tcPr>
            <w:tcW w:w="5630" w:type="dxa"/>
          </w:tcPr>
          <w:p w:rsidR="00FB147C" w:rsidRPr="00C743D5" w:rsidRDefault="00FB147C" w:rsidP="00315CBC">
            <w:pPr>
              <w:pStyle w:val="04TEXTOTABELAS"/>
            </w:pPr>
            <w:r w:rsidRPr="00C743D5">
              <w:t>Participei com empenho</w:t>
            </w:r>
            <w:r>
              <w:t xml:space="preserve"> das atividades propostas</w:t>
            </w:r>
            <w:r w:rsidRPr="00C743D5">
              <w:t>?</w:t>
            </w:r>
          </w:p>
        </w:tc>
        <w:tc>
          <w:tcPr>
            <w:tcW w:w="704" w:type="dxa"/>
          </w:tcPr>
          <w:p w:rsidR="00FB147C" w:rsidRPr="00343B43" w:rsidRDefault="00FB147C" w:rsidP="00315CBC">
            <w:pPr>
              <w:rPr>
                <w:rFonts w:ascii="Arial" w:hAnsi="Arial" w:cs="Arial"/>
              </w:rPr>
            </w:pPr>
          </w:p>
        </w:tc>
        <w:tc>
          <w:tcPr>
            <w:tcW w:w="728" w:type="dxa"/>
          </w:tcPr>
          <w:p w:rsidR="00FB147C" w:rsidRPr="00343B43" w:rsidRDefault="00FB147C" w:rsidP="00315CBC">
            <w:pPr>
              <w:rPr>
                <w:rFonts w:ascii="Arial" w:hAnsi="Arial" w:cs="Arial"/>
              </w:rPr>
            </w:pPr>
          </w:p>
        </w:tc>
      </w:tr>
      <w:tr w:rsidR="00FB147C" w:rsidRPr="00343B43" w:rsidTr="00315CBC">
        <w:trPr>
          <w:trHeight w:val="287"/>
          <w:jc w:val="center"/>
        </w:trPr>
        <w:tc>
          <w:tcPr>
            <w:tcW w:w="5630" w:type="dxa"/>
          </w:tcPr>
          <w:p w:rsidR="00FB147C" w:rsidRPr="00C743D5" w:rsidRDefault="00FB147C" w:rsidP="00315CBC">
            <w:pPr>
              <w:pStyle w:val="04TEXTOTABELAS"/>
            </w:pPr>
            <w:r w:rsidRPr="00C743D5">
              <w:t>Respeitei a opinião dos meus colegas?</w:t>
            </w:r>
          </w:p>
        </w:tc>
        <w:tc>
          <w:tcPr>
            <w:tcW w:w="704" w:type="dxa"/>
          </w:tcPr>
          <w:p w:rsidR="00FB147C" w:rsidRPr="00343B43" w:rsidRDefault="00FB147C" w:rsidP="00315CBC">
            <w:pPr>
              <w:rPr>
                <w:rFonts w:ascii="Arial" w:hAnsi="Arial" w:cs="Arial"/>
              </w:rPr>
            </w:pPr>
          </w:p>
        </w:tc>
        <w:tc>
          <w:tcPr>
            <w:tcW w:w="728" w:type="dxa"/>
          </w:tcPr>
          <w:p w:rsidR="00FB147C" w:rsidRPr="00343B43" w:rsidRDefault="00FB147C" w:rsidP="00315CBC">
            <w:pPr>
              <w:rPr>
                <w:rFonts w:ascii="Arial" w:hAnsi="Arial" w:cs="Arial"/>
              </w:rPr>
            </w:pPr>
          </w:p>
        </w:tc>
      </w:tr>
    </w:tbl>
    <w:p w:rsidR="00FB147C" w:rsidRPr="00343B43" w:rsidRDefault="00FB147C" w:rsidP="00FB147C">
      <w:pPr>
        <w:rPr>
          <w:rFonts w:ascii="Arial" w:hAnsi="Arial" w:cs="Arial"/>
        </w:rPr>
      </w:pPr>
    </w:p>
    <w:p w:rsidR="00FB147C" w:rsidRPr="00AA09A3" w:rsidRDefault="00FB147C" w:rsidP="00FB147C"/>
    <w:p w:rsidR="003D565D" w:rsidRPr="00963510" w:rsidRDefault="003D565D" w:rsidP="003D565D"/>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9C2" w:rsidRDefault="00FB147C">
      <w:r>
        <w:separator/>
      </w:r>
    </w:p>
  </w:endnote>
  <w:endnote w:type="continuationSeparator" w:id="0">
    <w:p w:rsidR="000D49C2" w:rsidRDefault="00FB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5465EAB-965E-403F-982A-2424C9046FBB}"/>
    <w:embedBold r:id="rId2" w:fontKey="{E2A065EB-4621-4AD0-BB75-94DA9CECE592}"/>
  </w:font>
  <w:font w:name="Liberation Serif">
    <w:altName w:val="Times New Roman"/>
    <w:panose1 w:val="02020603050405020304"/>
    <w:charset w:val="00"/>
    <w:family w:val="roman"/>
    <w:pitch w:val="variable"/>
    <w:sig w:usb0="E0000AFF" w:usb1="500078FF" w:usb2="00000021" w:usb3="00000000" w:csb0="000001BF" w:csb1="00000000"/>
    <w:embedRegular r:id="rId3" w:fontKey="{D7E29495-7292-4FF7-8184-A4A5B258466D}"/>
    <w:embedBold r:id="rId4" w:fontKey="{3DA15D78-2C0B-46FE-A659-427D630B53F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92731EB8-0C4D-4C38-8F7A-6FE4C0CF6E36}"/>
  </w:font>
  <w:font w:name="Calibri Light">
    <w:panose1 w:val="020F0302020204030204"/>
    <w:charset w:val="00"/>
    <w:family w:val="swiss"/>
    <w:pitch w:val="variable"/>
    <w:sig w:usb0="A00002EF" w:usb1="4000207B" w:usb2="00000000" w:usb3="00000000" w:csb0="0000019F" w:csb1="00000000"/>
    <w:embedRegular r:id="rId6" w:fontKey="{F30A70BE-6AFE-4F93-AF24-99C1FC1E98EF}"/>
  </w:font>
  <w:font w:name="Tahoma">
    <w:panose1 w:val="020B0604030504040204"/>
    <w:charset w:val="00"/>
    <w:family w:val="swiss"/>
    <w:pitch w:val="variable"/>
    <w:sig w:usb0="E1002EFF" w:usb1="C000605B" w:usb2="00000029" w:usb3="00000000" w:csb0="000101FF" w:csb1="00000000"/>
    <w:embedRegular r:id="rId7" w:fontKey="{C8847FE3-704C-4B85-8265-C8015531AF3D}"/>
    <w:embedBold r:id="rId8" w:fontKey="{68AB2CDC-3252-4354-8B7E-ADEC12EC554D}"/>
  </w:font>
  <w:font w:name="Cambria">
    <w:panose1 w:val="02040503050406030204"/>
    <w:charset w:val="00"/>
    <w:family w:val="roman"/>
    <w:pitch w:val="variable"/>
    <w:sig w:usb0="E00002FF" w:usb1="400004FF" w:usb2="00000000" w:usb3="00000000" w:csb0="0000019F" w:csb1="00000000"/>
    <w:embedRegular r:id="rId9" w:fontKey="{AC7D2F11-E38E-4922-B898-9DF113E0B98F}"/>
    <w:embedBold r:id="rId10" w:fontKey="{515EA4B5-8D7C-430A-AAB7-0846E0293FC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3759F" w:rsidRPr="0073759F">
            <w:rPr>
              <w:rStyle w:val="RodapChar"/>
              <w:noProof/>
            </w:rPr>
            <w:t>3</w:t>
          </w:r>
          <w:r>
            <w:rPr>
              <w:rStyle w:val="RodapChar"/>
              <w:rFonts w:ascii="Tahoma" w:hAnsi="Tahoma" w:cs="Tahoma"/>
            </w:rPr>
            <w:fldChar w:fldCharType="end"/>
          </w:r>
        </w:p>
      </w:tc>
    </w:tr>
  </w:tbl>
  <w:p w:rsidR="00970C3A" w:rsidRDefault="007375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9C2" w:rsidRDefault="00FB147C">
      <w:r>
        <w:separator/>
      </w:r>
    </w:p>
  </w:footnote>
  <w:footnote w:type="continuationSeparator" w:id="0">
    <w:p w:rsidR="000D49C2" w:rsidRDefault="00FB1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D49C2"/>
    <w:rsid w:val="003D565D"/>
    <w:rsid w:val="0073759F"/>
    <w:rsid w:val="00FB14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133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FB147C"/>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FB147C"/>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FB147C"/>
    <w:pPr>
      <w:spacing w:before="0" w:after="0"/>
      <w:jc w:val="center"/>
    </w:pPr>
    <w:rPr>
      <w:b/>
      <w:sz w:val="23"/>
    </w:rPr>
  </w:style>
  <w:style w:type="paragraph" w:customStyle="1" w:styleId="01TITULO1">
    <w:name w:val="01_TITULO_1"/>
    <w:basedOn w:val="02TEXTOPRINCIPAL"/>
    <w:autoRedefine/>
    <w:rsid w:val="00FB147C"/>
    <w:pPr>
      <w:spacing w:before="160" w:after="0"/>
    </w:pPr>
    <w:rPr>
      <w:rFonts w:ascii="Cambria" w:eastAsia="Cambria" w:hAnsi="Cambria" w:cs="Cambria"/>
      <w:b/>
      <w:sz w:val="40"/>
    </w:rPr>
  </w:style>
  <w:style w:type="paragraph" w:customStyle="1" w:styleId="01TITULO2">
    <w:name w:val="01_TITULO_2"/>
    <w:basedOn w:val="Ttulo2"/>
    <w:autoRedefine/>
    <w:rsid w:val="00FB147C"/>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FB147C"/>
    <w:rPr>
      <w:sz w:val="32"/>
    </w:rPr>
  </w:style>
  <w:style w:type="paragraph" w:customStyle="1" w:styleId="04TEXTOTABELAS">
    <w:name w:val="04_TEXTO_TABELAS"/>
    <w:basedOn w:val="02TEXTOPRINCIPAL"/>
    <w:rsid w:val="00FB147C"/>
    <w:pPr>
      <w:spacing w:before="0" w:after="0"/>
    </w:pPr>
  </w:style>
  <w:style w:type="paragraph" w:customStyle="1" w:styleId="02TEXTOPRINCIPALBULLET">
    <w:name w:val="02_TEXTO_PRINCIPAL_BULLET"/>
    <w:basedOn w:val="Normal"/>
    <w:autoRedefine/>
    <w:rsid w:val="00FB147C"/>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FB147C"/>
    <w:pPr>
      <w:numPr>
        <w:numId w:val="1"/>
      </w:numPr>
    </w:pPr>
  </w:style>
  <w:style w:type="character" w:customStyle="1" w:styleId="Ttulo2Char">
    <w:name w:val="Título 2 Char"/>
    <w:basedOn w:val="Fontepargpadro"/>
    <w:link w:val="Ttulo2"/>
    <w:uiPriority w:val="9"/>
    <w:semiHidden/>
    <w:rsid w:val="00FB147C"/>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73759F"/>
    <w:pPr>
      <w:tabs>
        <w:tab w:val="center" w:pos="4252"/>
        <w:tab w:val="right" w:pos="8504"/>
      </w:tabs>
    </w:pPr>
    <w:rPr>
      <w:szCs w:val="21"/>
    </w:rPr>
  </w:style>
  <w:style w:type="character" w:customStyle="1" w:styleId="CabealhoChar">
    <w:name w:val="Cabeçalho Char"/>
    <w:basedOn w:val="Fontepargpadro"/>
    <w:link w:val="Cabealho"/>
    <w:uiPriority w:val="99"/>
    <w:rsid w:val="0073759F"/>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795</Words>
  <Characters>4293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2017-12-22T11:48:00Z</dcterms:created>
  <dcterms:modified xsi:type="dcterms:W3CDTF">2017-12-26T10:06:00Z</dcterms:modified>
</cp:coreProperties>
</file>