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DDC" w:rsidRDefault="00B73DDC" w:rsidP="00B73DDC">
      <w:pPr>
        <w:pStyle w:val="01TITULO1"/>
      </w:pPr>
      <w:r>
        <w:t xml:space="preserve">Sequência </w:t>
      </w:r>
      <w:r w:rsidRPr="00AA0567">
        <w:t>didática</w:t>
      </w:r>
      <w:r>
        <w:t xml:space="preserve"> 8</w:t>
      </w:r>
    </w:p>
    <w:p w:rsidR="00B73DDC" w:rsidRPr="00892E1F" w:rsidRDefault="00B73DDC" w:rsidP="00B73DDC">
      <w:pPr>
        <w:pStyle w:val="01TITULO1"/>
        <w:rPr>
          <w:sz w:val="36"/>
          <w:szCs w:val="36"/>
        </w:rPr>
      </w:pPr>
    </w:p>
    <w:p w:rsidR="00B73DDC" w:rsidRDefault="00B73DDC" w:rsidP="00B73DDC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Ano</w:t>
      </w:r>
      <w:r w:rsidRPr="007D040B">
        <w:rPr>
          <w:b w:val="0"/>
        </w:rPr>
        <w:t xml:space="preserve">: </w:t>
      </w:r>
      <w:r>
        <w:rPr>
          <w:b w:val="0"/>
        </w:rPr>
        <w:t>1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:rsidR="00B73DDC" w:rsidRPr="00892E1F" w:rsidRDefault="00B73DDC" w:rsidP="00B73DDC">
      <w:pPr>
        <w:pStyle w:val="01TITULO2"/>
        <w:rPr>
          <w:sz w:val="21"/>
          <w:szCs w:val="21"/>
        </w:rPr>
      </w:pPr>
    </w:p>
    <w:p w:rsidR="00B73DDC" w:rsidRDefault="00B73DDC" w:rsidP="00B73DDC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3B1831">
        <w:t>Aprendendo números com o Material Dourado</w:t>
      </w:r>
    </w:p>
    <w:p w:rsidR="00B73DDC" w:rsidRPr="00892E1F" w:rsidRDefault="00B73DDC" w:rsidP="00B73DDC">
      <w:pPr>
        <w:pStyle w:val="02TEXTOPRINCIPAL"/>
      </w:pPr>
    </w:p>
    <w:p w:rsidR="00B73DDC" w:rsidRDefault="00B73DDC" w:rsidP="00B73DDC">
      <w:pPr>
        <w:pStyle w:val="01TITULO2"/>
      </w:pPr>
      <w:r w:rsidRPr="00E75A70">
        <w:t>Objetivos de aprendizagem</w:t>
      </w:r>
    </w:p>
    <w:p w:rsidR="00B73DDC" w:rsidRPr="00C12EDB" w:rsidRDefault="00B73DDC" w:rsidP="00B73DDC">
      <w:pPr>
        <w:pStyle w:val="01TITULO2"/>
        <w:rPr>
          <w:rFonts w:ascii="Tahoma" w:hAnsi="Tahoma" w:cs="Tahoma"/>
          <w:sz w:val="21"/>
          <w:szCs w:val="21"/>
        </w:rPr>
      </w:pPr>
    </w:p>
    <w:p w:rsidR="00B73DDC" w:rsidRPr="00C12EDB" w:rsidRDefault="00B73DDC" w:rsidP="00B73DDC">
      <w:pPr>
        <w:pStyle w:val="02TEXTOPRINCIPALBULLET"/>
      </w:pPr>
      <w:r w:rsidRPr="00C12EDB">
        <w:t>Compreender que uma dezena equivale a 10 unidades.</w:t>
      </w:r>
    </w:p>
    <w:p w:rsidR="00B73DDC" w:rsidRPr="00C12EDB" w:rsidRDefault="00B73DDC" w:rsidP="00B73DDC">
      <w:pPr>
        <w:pStyle w:val="02TEXTOPRINCIPALBULLET"/>
        <w:numPr>
          <w:ilvl w:val="0"/>
          <w:numId w:val="0"/>
        </w:numPr>
        <w:ind w:left="227"/>
      </w:pPr>
      <w:r w:rsidRPr="00C12EDB">
        <w:rPr>
          <w:b/>
        </w:rPr>
        <w:t>Objeto</w:t>
      </w:r>
      <w:r w:rsidRPr="00C12EDB">
        <w:t xml:space="preserve"> </w:t>
      </w:r>
      <w:r w:rsidRPr="00C12EDB">
        <w:rPr>
          <w:b/>
        </w:rPr>
        <w:t>de conhecimento</w:t>
      </w:r>
      <w:r w:rsidRPr="00C12EDB">
        <w:t>: Quantificação de elementos de uma coleção: estimativas, contagem um a um, pareamento ou outros agrupamentos e comparação.</w:t>
      </w:r>
    </w:p>
    <w:p w:rsidR="00B73DDC" w:rsidRPr="00C12EDB" w:rsidRDefault="00B73DDC" w:rsidP="00B73DDC">
      <w:pPr>
        <w:pStyle w:val="02TEXTOPRINCIPALBULLET"/>
        <w:numPr>
          <w:ilvl w:val="0"/>
          <w:numId w:val="0"/>
        </w:numPr>
        <w:ind w:left="227"/>
      </w:pPr>
      <w:r w:rsidRPr="00C12EDB">
        <w:rPr>
          <w:b/>
        </w:rPr>
        <w:t>Habilidade trabalhada</w:t>
      </w:r>
      <w:r w:rsidRPr="00C12EDB">
        <w:t xml:space="preserve">: </w:t>
      </w:r>
      <w:r w:rsidRPr="006F7E8C">
        <w:rPr>
          <w:b/>
        </w:rPr>
        <w:t>(EF01MA02)</w:t>
      </w:r>
      <w:r w:rsidRPr="00C12EDB">
        <w:t xml:space="preserve"> Contar de maneira exata ou aproximada, utilizando diferentes estratégias como o pareamento e outros agrupamentos.</w:t>
      </w:r>
    </w:p>
    <w:p w:rsidR="00B73DDC" w:rsidRPr="00C12EDB" w:rsidRDefault="00B73DDC" w:rsidP="00B73DDC">
      <w:pPr>
        <w:pStyle w:val="02TEXTOPRINCIPALBULLET"/>
      </w:pPr>
      <w:r w:rsidRPr="00C12EDB">
        <w:t>Representar números até 99 utilizando Material Dourado.</w:t>
      </w:r>
    </w:p>
    <w:p w:rsidR="00B73DDC" w:rsidRPr="00C12EDB" w:rsidRDefault="00B73DDC" w:rsidP="00B73DDC">
      <w:pPr>
        <w:pStyle w:val="02TEXTOPRINCIPALBULLET"/>
        <w:numPr>
          <w:ilvl w:val="0"/>
          <w:numId w:val="0"/>
        </w:numPr>
        <w:ind w:left="227"/>
      </w:pPr>
      <w:r w:rsidRPr="00C12EDB">
        <w:rPr>
          <w:b/>
        </w:rPr>
        <w:t>Objeto</w:t>
      </w:r>
      <w:r w:rsidRPr="00C12EDB">
        <w:t xml:space="preserve"> </w:t>
      </w:r>
      <w:r w:rsidRPr="00C12EDB">
        <w:rPr>
          <w:b/>
        </w:rPr>
        <w:t>de conhecimento</w:t>
      </w:r>
      <w:r w:rsidRPr="00C12EDB">
        <w:t>: Leitura, escrita e comparação de números naturais (até 100).</w:t>
      </w:r>
    </w:p>
    <w:p w:rsidR="00B73DDC" w:rsidRPr="00C12EDB" w:rsidRDefault="00B73DDC" w:rsidP="00B73DDC">
      <w:pPr>
        <w:pStyle w:val="02TEXTOPRINCIPALBULLET"/>
        <w:numPr>
          <w:ilvl w:val="0"/>
          <w:numId w:val="0"/>
        </w:numPr>
        <w:ind w:left="227"/>
      </w:pPr>
      <w:r w:rsidRPr="00C12EDB">
        <w:rPr>
          <w:b/>
        </w:rPr>
        <w:t>Habilidade trabalhada</w:t>
      </w:r>
      <w:r w:rsidRPr="00C12EDB">
        <w:t xml:space="preserve">: </w:t>
      </w:r>
      <w:r w:rsidRPr="006F7E8C">
        <w:rPr>
          <w:b/>
        </w:rPr>
        <w:t>(EF01MA04)</w:t>
      </w:r>
      <w:r w:rsidRPr="00C12EDB">
        <w:t xml:space="preserve"> Contar a quantidade de objetos de coleções até 100 unidades e apresentar o resultado por registros verbais e simbólicos, em situações de seu interesse, como jogos, brincadeiras, materiais da sala de aula, entre outros.</w:t>
      </w:r>
    </w:p>
    <w:p w:rsidR="00B73DDC" w:rsidRPr="00C12EDB" w:rsidRDefault="00B73DDC" w:rsidP="00B73DDC">
      <w:pPr>
        <w:pStyle w:val="02TEXTOPRINCIPALBULLET"/>
      </w:pPr>
      <w:r w:rsidRPr="00C12EDB">
        <w:t>Escrever, por extenso, números até 99.</w:t>
      </w:r>
    </w:p>
    <w:p w:rsidR="00B73DDC" w:rsidRPr="00C12EDB" w:rsidRDefault="00B73DDC" w:rsidP="00B73DDC">
      <w:pPr>
        <w:pStyle w:val="02TEXTOPRINCIPALBULLET"/>
        <w:numPr>
          <w:ilvl w:val="0"/>
          <w:numId w:val="0"/>
        </w:numPr>
        <w:ind w:left="227"/>
      </w:pPr>
      <w:r w:rsidRPr="00C12EDB">
        <w:rPr>
          <w:b/>
        </w:rPr>
        <w:t>Objeto</w:t>
      </w:r>
      <w:r w:rsidRPr="00C12EDB">
        <w:t xml:space="preserve"> </w:t>
      </w:r>
      <w:r w:rsidRPr="00C12EDB">
        <w:rPr>
          <w:b/>
        </w:rPr>
        <w:t>de conhecimento</w:t>
      </w:r>
      <w:r w:rsidRPr="00C12EDB">
        <w:t>: Leitura, escrita e comparação de números naturais (até 100).</w:t>
      </w:r>
    </w:p>
    <w:p w:rsidR="00B73DDC" w:rsidRPr="00C12EDB" w:rsidRDefault="00B73DDC" w:rsidP="00B73DDC">
      <w:pPr>
        <w:pStyle w:val="02TEXTOPRINCIPALBULLET"/>
        <w:numPr>
          <w:ilvl w:val="0"/>
          <w:numId w:val="0"/>
        </w:numPr>
        <w:ind w:left="227"/>
      </w:pPr>
      <w:r w:rsidRPr="00C12EDB">
        <w:rPr>
          <w:b/>
        </w:rPr>
        <w:t>Habilidade trabalhada</w:t>
      </w:r>
      <w:r w:rsidRPr="00C12EDB">
        <w:t xml:space="preserve">: </w:t>
      </w:r>
      <w:r w:rsidRPr="006F7E8C">
        <w:rPr>
          <w:b/>
        </w:rPr>
        <w:t>(EF01MA04)</w:t>
      </w:r>
      <w:r w:rsidRPr="00C12EDB">
        <w:t xml:space="preserve"> Contar a quantidade de objetos de coleções até 100 unidades e apresentar o resultado por registros verbais e simbólicos, em situações de seu interesse, como jogos, brincadeiras, materiais da sala de aula, entre outros.</w:t>
      </w:r>
    </w:p>
    <w:p w:rsidR="00B73DDC" w:rsidRPr="00C12EDB" w:rsidRDefault="00B73DDC" w:rsidP="00B73DDC">
      <w:pPr>
        <w:pStyle w:val="02TEXTOPRINCIPALBULLET"/>
      </w:pPr>
      <w:r w:rsidRPr="00C12EDB">
        <w:t>Compor números percebendo que as dezenas são formadas a partir de agrupamentos de 10 em 10 unidades.</w:t>
      </w:r>
    </w:p>
    <w:p w:rsidR="00B73DDC" w:rsidRPr="00C12EDB" w:rsidRDefault="00B73DDC" w:rsidP="00B73DDC">
      <w:pPr>
        <w:pStyle w:val="02TEXTOPRINCIPALBULLET"/>
        <w:numPr>
          <w:ilvl w:val="0"/>
          <w:numId w:val="0"/>
        </w:numPr>
        <w:ind w:left="227"/>
      </w:pPr>
      <w:r w:rsidRPr="00C12EDB">
        <w:rPr>
          <w:b/>
        </w:rPr>
        <w:t>Objeto</w:t>
      </w:r>
      <w:r w:rsidRPr="00C12EDB">
        <w:t xml:space="preserve"> </w:t>
      </w:r>
      <w:r w:rsidRPr="00C12EDB">
        <w:rPr>
          <w:b/>
        </w:rPr>
        <w:t>de conhecimento</w:t>
      </w:r>
      <w:r w:rsidRPr="00C12EDB">
        <w:t>: Quantificação de elementos de uma coleção: estimativas, contagem um a um, pareamento ou outros agrupamentos e comparação.</w:t>
      </w:r>
    </w:p>
    <w:p w:rsidR="00B73DDC" w:rsidRPr="00C12EDB" w:rsidRDefault="00B73DDC" w:rsidP="00B73DDC">
      <w:pPr>
        <w:pStyle w:val="02TEXTOPRINCIPALBULLET"/>
        <w:numPr>
          <w:ilvl w:val="0"/>
          <w:numId w:val="0"/>
        </w:numPr>
        <w:ind w:left="227"/>
      </w:pPr>
      <w:r w:rsidRPr="00C12EDB">
        <w:rPr>
          <w:b/>
        </w:rPr>
        <w:t>Habilidade trabalhada</w:t>
      </w:r>
      <w:r w:rsidRPr="00C12EDB">
        <w:t xml:space="preserve">: </w:t>
      </w:r>
      <w:r w:rsidRPr="00C12EDB">
        <w:rPr>
          <w:b/>
        </w:rPr>
        <w:t>(EF01MA02)</w:t>
      </w:r>
      <w:r w:rsidRPr="00C12EDB">
        <w:t xml:space="preserve"> Contar de maneira exata ou aproximada, utilizando diferentes estratégias como o pareamento e outros agrupamentos.</w:t>
      </w:r>
    </w:p>
    <w:p w:rsidR="00B73DDC" w:rsidRPr="00C12EDB" w:rsidRDefault="00B73DDC" w:rsidP="00B73DDC">
      <w:pPr>
        <w:pStyle w:val="02TEXTOPRINCIPALBULLET"/>
        <w:numPr>
          <w:ilvl w:val="0"/>
          <w:numId w:val="0"/>
        </w:numPr>
      </w:pPr>
    </w:p>
    <w:p w:rsidR="00B73DDC" w:rsidRDefault="00B73DDC" w:rsidP="00B73DDC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 cada)</w:t>
      </w:r>
    </w:p>
    <w:p w:rsidR="00B73DDC" w:rsidRPr="00E75A70" w:rsidRDefault="00B73DDC" w:rsidP="00B73DDC">
      <w:pPr>
        <w:pStyle w:val="02TEXTOPRINCIPAL"/>
      </w:pPr>
    </w:p>
    <w:p w:rsidR="00B73DDC" w:rsidRDefault="00B73DDC" w:rsidP="00B73DDC">
      <w:pPr>
        <w:pStyle w:val="01TITULO2"/>
      </w:pPr>
      <w:r w:rsidRPr="00E75A70">
        <w:t>Materiais necessários</w:t>
      </w:r>
    </w:p>
    <w:p w:rsidR="00B73DDC" w:rsidRPr="00892E1F" w:rsidRDefault="00B73DDC" w:rsidP="00B73DDC">
      <w:pPr>
        <w:pStyle w:val="01TITULO2"/>
        <w:rPr>
          <w:sz w:val="21"/>
          <w:szCs w:val="21"/>
        </w:rPr>
      </w:pPr>
    </w:p>
    <w:p w:rsidR="00B73DDC" w:rsidRDefault="00B73DDC" w:rsidP="00B73DDC">
      <w:pPr>
        <w:pStyle w:val="02TEXTOPRINCIPALBULLET"/>
      </w:pPr>
      <w:r>
        <w:t>Material Dourado (com exceção do cubo da unidade de milhar) e caderno.</w:t>
      </w:r>
    </w:p>
    <w:p w:rsidR="00B73DDC" w:rsidRPr="00076444" w:rsidRDefault="00B73DDC" w:rsidP="00B73DDC">
      <w:pPr>
        <w:pStyle w:val="02TEXTOPRINCIPAL"/>
      </w:pPr>
    </w:p>
    <w:p w:rsidR="00B73DDC" w:rsidRDefault="00B73DDC" w:rsidP="00B73DDC">
      <w:pPr>
        <w:pStyle w:val="01TITULO2"/>
      </w:pPr>
      <w:r w:rsidRPr="00E75A70">
        <w:t>Desenvolvimento da sequência didática</w:t>
      </w:r>
    </w:p>
    <w:p w:rsidR="008174CC" w:rsidRDefault="008174CC">
      <w:pPr>
        <w:autoSpaceDN/>
        <w:spacing w:after="160" w:line="259" w:lineRule="auto"/>
        <w:textAlignment w:val="auto"/>
        <w:rPr>
          <w:b/>
          <w:color w:val="FF0000"/>
        </w:rPr>
      </w:pPr>
      <w:r>
        <w:rPr>
          <w:b/>
          <w:color w:val="FF0000"/>
        </w:rPr>
        <w:br w:type="page"/>
      </w:r>
    </w:p>
    <w:p w:rsidR="00B73DDC" w:rsidRPr="00E75A70" w:rsidRDefault="00B73DDC" w:rsidP="00B73DDC">
      <w:pPr>
        <w:pStyle w:val="01TITULO3"/>
      </w:pPr>
      <w:r w:rsidRPr="00E75A70">
        <w:lastRenderedPageBreak/>
        <w:t>Etapa 1 (</w:t>
      </w:r>
      <w:r w:rsidRPr="0094468E">
        <w:t xml:space="preserve">Aproximadamente </w:t>
      </w:r>
      <w:r>
        <w:t>100</w:t>
      </w:r>
      <w:r w:rsidRPr="00E75A70">
        <w:t xml:space="preserve"> minutos</w:t>
      </w:r>
      <w:r>
        <w:t>/ 2 aulas</w:t>
      </w:r>
      <w:r w:rsidRPr="00E75A70">
        <w:t>)</w:t>
      </w:r>
    </w:p>
    <w:p w:rsidR="00B73DDC" w:rsidRDefault="00B73DDC" w:rsidP="00B73DDC">
      <w:pPr>
        <w:pStyle w:val="02TEXTOPRINCIPAL"/>
      </w:pPr>
      <w:r>
        <w:t>No início desta etapa, os alunos irão manipular, de forma livre, o Material Dourado. Organize a turma em grupos de quatro alunos, distribua a cada equipe uma caixa de Material Dourado e deixe que manuseiem o material por um tempo, brincando e fazendo construções.</w:t>
      </w:r>
    </w:p>
    <w:p w:rsidR="00B73DDC" w:rsidRDefault="00B73DDC" w:rsidP="00B73DDC">
      <w:pPr>
        <w:pStyle w:val="02TEXTOPRINCIPAL"/>
      </w:pPr>
      <w:r>
        <w:t xml:space="preserve">Em seguida, oriente os grupos quanto aos nomes das peças do Material Dourado (cubinho, barra e placa) e converse com eles a respeito da relação entre essas peças e o Sistema de Numeração Decimal (SND) (cubinhos representam unidades, barras representam dezenas e placas, centenas). </w:t>
      </w:r>
    </w:p>
    <w:p w:rsidR="00B73DDC" w:rsidRPr="00A574AB" w:rsidRDefault="00B73DDC" w:rsidP="00B73DDC">
      <w:pPr>
        <w:pStyle w:val="02TEXTOPRINCIPAL"/>
      </w:pPr>
      <w:r>
        <w:t>Faça algumas perguntas a fim de que as equipes se familiarizem com as peças e compreendam de maneira significativa essas relações. Para cada questionamento, permita que os alunos façam uso do material: c</w:t>
      </w:r>
      <w:r w:rsidRPr="0025098F">
        <w:t xml:space="preserve">om </w:t>
      </w:r>
      <w:smartTag w:uri="schemas-houaiss/mini" w:element="verbetes">
        <w:r w:rsidRPr="0025098F">
          <w:t>oito</w:t>
        </w:r>
      </w:smartTag>
      <w:r w:rsidRPr="0025098F">
        <w:t xml:space="preserve"> cubinhos</w:t>
      </w:r>
      <w:r>
        <w:t>,</w:t>
      </w:r>
      <w:r w:rsidRPr="0025098F">
        <w:t xml:space="preserve"> é </w:t>
      </w:r>
      <w:smartTag w:uri="schemas-houaiss/mini" w:element="verbetes">
        <w:r w:rsidRPr="0025098F">
          <w:t>possível</w:t>
        </w:r>
      </w:smartTag>
      <w:r w:rsidRPr="0025098F">
        <w:t xml:space="preserve"> formar uma barra? </w:t>
      </w:r>
      <w:smartTag w:uri="schemas-houaiss/mini" w:element="verbetes">
        <w:r w:rsidRPr="0025098F">
          <w:t>Por</w:t>
        </w:r>
      </w:smartTag>
      <w:r w:rsidRPr="0025098F">
        <w:t xml:space="preserve"> </w:t>
      </w:r>
      <w:smartTag w:uri="schemas-houaiss/mini" w:element="verbetes">
        <w:r w:rsidRPr="0025098F">
          <w:t>quê</w:t>
        </w:r>
      </w:smartTag>
      <w:r w:rsidRPr="0025098F">
        <w:t>?</w:t>
      </w:r>
      <w:r>
        <w:t xml:space="preserve"> Quantos cubinhos são necessários para formar uma barra? </w:t>
      </w:r>
      <w:r w:rsidRPr="0025098F">
        <w:t xml:space="preserve">Com 12 cubinhos é </w:t>
      </w:r>
      <w:smartTag w:uri="schemas-houaiss/mini" w:element="verbetes">
        <w:r w:rsidRPr="0025098F">
          <w:t>possível</w:t>
        </w:r>
      </w:smartTag>
      <w:r w:rsidRPr="0025098F">
        <w:t xml:space="preserve"> formar uma barra? </w:t>
      </w:r>
      <w:smartTag w:uri="schemas-houaiss/mini" w:element="verbetes">
        <w:r w:rsidRPr="0025098F">
          <w:t>Por</w:t>
        </w:r>
      </w:smartTag>
      <w:r w:rsidRPr="0025098F">
        <w:t xml:space="preserve"> </w:t>
      </w:r>
      <w:smartTag w:uri="schemas-houaiss/mini" w:element="verbetes">
        <w:r w:rsidRPr="0025098F">
          <w:t>quê</w:t>
        </w:r>
      </w:smartTag>
      <w:r w:rsidRPr="0025098F">
        <w:t xml:space="preserve">? Haverá </w:t>
      </w:r>
      <w:smartTag w:uri="schemas-houaiss/mini" w:element="verbetes">
        <w:r w:rsidRPr="0025098F">
          <w:t>sobras</w:t>
        </w:r>
      </w:smartTag>
      <w:r w:rsidRPr="0025098F">
        <w:t xml:space="preserve"> </w:t>
      </w:r>
      <w:smartTag w:uri="schemas-houaiss/mini" w:element="verbetes">
        <w:r w:rsidRPr="0025098F">
          <w:t>ou</w:t>
        </w:r>
      </w:smartTag>
      <w:r w:rsidRPr="0025098F">
        <w:t xml:space="preserve"> </w:t>
      </w:r>
      <w:smartTag w:uri="schemas-houaiss/mini" w:element="verbetes">
        <w:r w:rsidRPr="0025098F">
          <w:t>não</w:t>
        </w:r>
      </w:smartTag>
      <w:r w:rsidRPr="0025098F">
        <w:t xml:space="preserve">? </w:t>
      </w:r>
      <w:smartTag w:uri="schemas-houaiss/mini" w:element="verbetes">
        <w:r w:rsidRPr="0025098F">
          <w:t>Quantos</w:t>
        </w:r>
      </w:smartTag>
      <w:r w:rsidRPr="0025098F">
        <w:t xml:space="preserve"> </w:t>
      </w:r>
      <w:r>
        <w:t xml:space="preserve">cubinhos </w:t>
      </w:r>
      <w:r w:rsidRPr="0025098F">
        <w:t xml:space="preserve">sobrarão? Quantos cubinhos faltarão </w:t>
      </w:r>
      <w:smartTag w:uri="schemas-houaiss/acao" w:element="dm">
        <w:r w:rsidRPr="0025098F">
          <w:t>para</w:t>
        </w:r>
      </w:smartTag>
      <w:r w:rsidRPr="0025098F">
        <w:t xml:space="preserve"> </w:t>
      </w:r>
      <w:smartTag w:uri="schemas-houaiss/mini" w:element="verbetes">
        <w:r w:rsidRPr="0025098F">
          <w:t>que</w:t>
        </w:r>
      </w:smartTag>
      <w:r w:rsidRPr="0025098F">
        <w:t xml:space="preserve"> </w:t>
      </w:r>
      <w:r>
        <w:t>se</w:t>
      </w:r>
      <w:r w:rsidRPr="0025098F">
        <w:t xml:space="preserve"> possa formar </w:t>
      </w:r>
      <w:smartTag w:uri="schemas-houaiss/mini" w:element="verbetes">
        <w:r w:rsidRPr="0025098F">
          <w:t>mais</w:t>
        </w:r>
      </w:smartTag>
      <w:r w:rsidRPr="0025098F">
        <w:t xml:space="preserve"> uma barra? </w:t>
      </w:r>
      <w:smartTag w:uri="schemas-houaiss/mini" w:element="verbetes">
        <w:r w:rsidRPr="0025098F">
          <w:t>Por</w:t>
        </w:r>
      </w:smartTag>
      <w:r w:rsidRPr="0025098F">
        <w:t xml:space="preserve"> </w:t>
      </w:r>
      <w:smartTag w:uri="schemas-houaiss/mini" w:element="verbetes">
        <w:r w:rsidRPr="0025098F">
          <w:t>quê</w:t>
        </w:r>
      </w:smartTag>
      <w:r w:rsidRPr="0025098F">
        <w:t>?</w:t>
      </w:r>
      <w:r>
        <w:t xml:space="preserve"> </w:t>
      </w:r>
      <w:r w:rsidRPr="0025098F">
        <w:t xml:space="preserve">Se juntarmos </w:t>
      </w:r>
      <w:r>
        <w:t>dois</w:t>
      </w:r>
      <w:r w:rsidRPr="0025098F">
        <w:t xml:space="preserve"> cubinhos </w:t>
      </w:r>
      <w:r>
        <w:t>com</w:t>
      </w:r>
      <w:r w:rsidRPr="0025098F">
        <w:t xml:space="preserve"> </w:t>
      </w:r>
      <w:r>
        <w:t>oito</w:t>
      </w:r>
      <w:r w:rsidRPr="0025098F">
        <w:t xml:space="preserve"> cubinhos</w:t>
      </w:r>
      <w:r>
        <w:t>,</w:t>
      </w:r>
      <w:r w:rsidRPr="0025098F">
        <w:t xml:space="preserve"> </w:t>
      </w:r>
      <w:r>
        <w:t>será</w:t>
      </w:r>
      <w:r w:rsidRPr="0025098F">
        <w:t xml:space="preserve"> poss</w:t>
      </w:r>
      <w:r>
        <w:t>í</w:t>
      </w:r>
      <w:r w:rsidRPr="0025098F">
        <w:t xml:space="preserve">vel </w:t>
      </w:r>
      <w:smartTag w:uri="schemas-houaiss/acao" w:element="hm">
        <w:r w:rsidRPr="0025098F">
          <w:t>formar</w:t>
        </w:r>
      </w:smartTag>
      <w:r w:rsidRPr="0025098F">
        <w:t xml:space="preserve"> </w:t>
      </w:r>
      <w:r>
        <w:t>uma barra</w:t>
      </w:r>
      <w:r w:rsidRPr="0025098F">
        <w:t xml:space="preserve">? </w:t>
      </w:r>
      <w:smartTag w:uri="schemas-houaiss/mini" w:element="verbetes">
        <w:r w:rsidRPr="0025098F">
          <w:t>Por</w:t>
        </w:r>
      </w:smartTag>
      <w:r w:rsidRPr="0025098F">
        <w:t xml:space="preserve"> </w:t>
      </w:r>
      <w:smartTag w:uri="schemas-houaiss/mini" w:element="verbetes">
        <w:r w:rsidRPr="0025098F">
          <w:t>quê</w:t>
        </w:r>
      </w:smartTag>
      <w:r w:rsidRPr="0025098F">
        <w:t>?</w:t>
      </w:r>
      <w:r>
        <w:t xml:space="preserve"> S</w:t>
      </w:r>
      <w:r w:rsidRPr="0025098F">
        <w:t>e ju</w:t>
      </w:r>
      <w:r>
        <w:t>n</w:t>
      </w:r>
      <w:r w:rsidRPr="0025098F">
        <w:t xml:space="preserve">tarmos </w:t>
      </w:r>
      <w:r>
        <w:t>cinco</w:t>
      </w:r>
      <w:r w:rsidRPr="0025098F">
        <w:t xml:space="preserve"> cubinhos </w:t>
      </w:r>
      <w:r>
        <w:t>com</w:t>
      </w:r>
      <w:r w:rsidRPr="0025098F">
        <w:t xml:space="preserve"> </w:t>
      </w:r>
      <w:smartTag w:uri="schemas-houaiss/mini" w:element="verbetes">
        <w:r w:rsidRPr="0025098F">
          <w:t>cinco</w:t>
        </w:r>
      </w:smartTag>
      <w:r w:rsidRPr="0025098F">
        <w:t xml:space="preserve"> cubinhos</w:t>
      </w:r>
      <w:r>
        <w:t>,</w:t>
      </w:r>
      <w:r w:rsidRPr="0025098F">
        <w:t xml:space="preserve"> </w:t>
      </w:r>
      <w:r>
        <w:t>será</w:t>
      </w:r>
      <w:r w:rsidRPr="0025098F">
        <w:t xml:space="preserve"> </w:t>
      </w:r>
      <w:smartTag w:uri="schemas-houaiss/mini" w:element="verbetes">
        <w:r w:rsidRPr="0025098F">
          <w:t>possível</w:t>
        </w:r>
      </w:smartTag>
      <w:r w:rsidRPr="0025098F">
        <w:t xml:space="preserve"> </w:t>
      </w:r>
      <w:smartTag w:uri="schemas-houaiss/acao" w:element="hm">
        <w:r w:rsidRPr="0025098F">
          <w:t>formar</w:t>
        </w:r>
      </w:smartTag>
      <w:r w:rsidRPr="0025098F">
        <w:t xml:space="preserve"> </w:t>
      </w:r>
      <w:r>
        <w:t>uma barra</w:t>
      </w:r>
      <w:r w:rsidRPr="0025098F">
        <w:t xml:space="preserve">? </w:t>
      </w:r>
      <w:smartTag w:uri="schemas-houaiss/mini" w:element="verbetes">
        <w:r w:rsidRPr="0025098F">
          <w:t>Por</w:t>
        </w:r>
      </w:smartTag>
      <w:r w:rsidRPr="0025098F">
        <w:t xml:space="preserve"> </w:t>
      </w:r>
      <w:smartTag w:uri="schemas-houaiss/mini" w:element="verbetes">
        <w:r w:rsidRPr="0025098F">
          <w:t>quê</w:t>
        </w:r>
      </w:smartTag>
      <w:r w:rsidRPr="0025098F">
        <w:t>?</w:t>
      </w:r>
      <w:r>
        <w:t xml:space="preserve"> </w:t>
      </w:r>
      <w:r w:rsidRPr="0025098F">
        <w:t xml:space="preserve">Tenho </w:t>
      </w:r>
      <w:r>
        <w:t>um</w:t>
      </w:r>
      <w:r w:rsidRPr="0025098F">
        <w:t xml:space="preserve"> cubinho. Se </w:t>
      </w:r>
      <w:smartTag w:uri="schemas-houaiss/mini" w:element="verbetes">
        <w:r w:rsidRPr="0025098F">
          <w:t>eu</w:t>
        </w:r>
      </w:smartTag>
      <w:r w:rsidRPr="0025098F">
        <w:t xml:space="preserve"> acrescento </w:t>
      </w:r>
      <w:smartTag w:uri="schemas-houaiss/mini" w:element="verbetes">
        <w:r w:rsidRPr="0025098F">
          <w:t>mais</w:t>
        </w:r>
      </w:smartTag>
      <w:r w:rsidRPr="0025098F">
        <w:t xml:space="preserve"> </w:t>
      </w:r>
      <w:smartTag w:uri="schemas-houaiss/mini" w:element="verbetes">
        <w:r w:rsidRPr="0025098F">
          <w:t>um</w:t>
        </w:r>
      </w:smartTag>
      <w:r w:rsidRPr="0025098F">
        <w:t xml:space="preserve"> </w:t>
      </w:r>
      <w:r>
        <w:t xml:space="preserve">cubinho </w:t>
      </w:r>
      <w:r w:rsidRPr="0025098F">
        <w:t xml:space="preserve">fico </w:t>
      </w:r>
      <w:smartTag w:uri="schemas-houaiss/mini" w:element="verbetes">
        <w:r w:rsidRPr="0025098F">
          <w:t>com</w:t>
        </w:r>
      </w:smartTag>
      <w:r w:rsidRPr="0025098F">
        <w:t xml:space="preserve">...? </w:t>
      </w:r>
      <w:smartTag w:uri="schemas-houaiss/mini" w:element="verbetes">
        <w:r w:rsidRPr="0025098F">
          <w:t>Então</w:t>
        </w:r>
        <w:r>
          <w:t>,</w:t>
        </w:r>
      </w:smartTag>
      <w:r w:rsidRPr="0025098F">
        <w:t xml:space="preserve"> </w:t>
      </w:r>
      <w:r>
        <w:t>com um</w:t>
      </w:r>
      <w:r w:rsidRPr="0025098F">
        <w:t xml:space="preserve"> </w:t>
      </w:r>
      <w:r>
        <w:t xml:space="preserve">cubinho </w:t>
      </w:r>
      <w:r w:rsidRPr="0025098F">
        <w:t xml:space="preserve">mais </w:t>
      </w:r>
      <w:r>
        <w:t>um</w:t>
      </w:r>
      <w:r w:rsidRPr="0025098F">
        <w:t xml:space="preserve"> </w:t>
      </w:r>
      <w:r>
        <w:t>cubinho eu tenho</w:t>
      </w:r>
      <w:r w:rsidRPr="0025098F">
        <w:t xml:space="preserve">...? E </w:t>
      </w:r>
      <w:r>
        <w:t xml:space="preserve">dois cubinhos </w:t>
      </w:r>
      <w:smartTag w:uri="schemas-houaiss/mini" w:element="verbetes">
        <w:r w:rsidRPr="0025098F">
          <w:t>mais</w:t>
        </w:r>
      </w:smartTag>
      <w:r w:rsidRPr="0025098F">
        <w:t xml:space="preserve"> </w:t>
      </w:r>
      <w:r>
        <w:t>um cubinho</w:t>
      </w:r>
      <w:r w:rsidRPr="0025098F">
        <w:t xml:space="preserve">? E </w:t>
      </w:r>
      <w:r>
        <w:t>três</w:t>
      </w:r>
      <w:r w:rsidRPr="0025098F">
        <w:t xml:space="preserve"> </w:t>
      </w:r>
      <w:r>
        <w:t xml:space="preserve">cubinhos </w:t>
      </w:r>
      <w:smartTag w:uri="schemas-houaiss/mini" w:element="verbetes">
        <w:r w:rsidRPr="0025098F">
          <w:t>mais</w:t>
        </w:r>
      </w:smartTag>
      <w:r w:rsidRPr="0025098F">
        <w:t xml:space="preserve"> </w:t>
      </w:r>
      <w:r>
        <w:t>um cubinho</w:t>
      </w:r>
      <w:r w:rsidRPr="0025098F">
        <w:t xml:space="preserve">? E </w:t>
      </w:r>
      <w:r>
        <w:t>quatro cubinhos</w:t>
      </w:r>
      <w:r w:rsidRPr="0025098F">
        <w:t xml:space="preserve"> </w:t>
      </w:r>
      <w:smartTag w:uri="schemas-houaiss/mini" w:element="verbetes">
        <w:r w:rsidRPr="0025098F">
          <w:t>mais</w:t>
        </w:r>
      </w:smartTag>
      <w:r w:rsidRPr="0025098F">
        <w:t xml:space="preserve"> </w:t>
      </w:r>
      <w:r>
        <w:t>um cubinho</w:t>
      </w:r>
      <w:r w:rsidRPr="0025098F">
        <w:t xml:space="preserve">? E </w:t>
      </w:r>
      <w:r>
        <w:t>cinco cubinhos</w:t>
      </w:r>
      <w:r w:rsidRPr="0025098F">
        <w:t xml:space="preserve"> </w:t>
      </w:r>
      <w:smartTag w:uri="schemas-houaiss/mini" w:element="verbetes">
        <w:r w:rsidRPr="0025098F">
          <w:t>mais</w:t>
        </w:r>
      </w:smartTag>
      <w:r w:rsidRPr="0025098F">
        <w:t xml:space="preserve"> </w:t>
      </w:r>
      <w:r>
        <w:t>um cubinho</w:t>
      </w:r>
      <w:r w:rsidRPr="0025098F">
        <w:t xml:space="preserve">? E </w:t>
      </w:r>
      <w:r>
        <w:t>seis cubinhos</w:t>
      </w:r>
      <w:r w:rsidRPr="0025098F">
        <w:t xml:space="preserve"> </w:t>
      </w:r>
      <w:smartTag w:uri="schemas-houaiss/mini" w:element="verbetes">
        <w:r w:rsidRPr="0025098F">
          <w:t>mais</w:t>
        </w:r>
      </w:smartTag>
      <w:r w:rsidRPr="0025098F">
        <w:t xml:space="preserve"> </w:t>
      </w:r>
      <w:r>
        <w:t>um cubinho</w:t>
      </w:r>
      <w:r w:rsidRPr="0025098F">
        <w:t xml:space="preserve">? E </w:t>
      </w:r>
      <w:r>
        <w:t>sete cubinhos</w:t>
      </w:r>
      <w:r w:rsidRPr="0025098F">
        <w:t xml:space="preserve"> </w:t>
      </w:r>
      <w:smartTag w:uri="schemas-houaiss/mini" w:element="verbetes">
        <w:r w:rsidRPr="0025098F">
          <w:t>mais</w:t>
        </w:r>
      </w:smartTag>
      <w:r w:rsidRPr="0025098F">
        <w:t xml:space="preserve"> </w:t>
      </w:r>
      <w:r>
        <w:t>um cubinho</w:t>
      </w:r>
      <w:r w:rsidRPr="0025098F">
        <w:t xml:space="preserve">? E </w:t>
      </w:r>
      <w:r>
        <w:t>oito cubinhos</w:t>
      </w:r>
      <w:r w:rsidRPr="0025098F">
        <w:t xml:space="preserve"> </w:t>
      </w:r>
      <w:smartTag w:uri="schemas-houaiss/mini" w:element="verbetes">
        <w:r w:rsidRPr="0025098F">
          <w:t>mais</w:t>
        </w:r>
      </w:smartTag>
      <w:r w:rsidRPr="0025098F">
        <w:t xml:space="preserve"> </w:t>
      </w:r>
      <w:r>
        <w:t>um cubinho</w:t>
      </w:r>
      <w:r w:rsidRPr="0025098F">
        <w:t xml:space="preserve">? E </w:t>
      </w:r>
      <w:r>
        <w:t>nove cubinhos</w:t>
      </w:r>
      <w:r w:rsidRPr="0025098F">
        <w:t xml:space="preserve"> </w:t>
      </w:r>
      <w:smartTag w:uri="schemas-houaiss/mini" w:element="verbetes">
        <w:r w:rsidRPr="0025098F">
          <w:t>mais</w:t>
        </w:r>
      </w:smartTag>
      <w:r w:rsidRPr="0025098F">
        <w:t xml:space="preserve"> </w:t>
      </w:r>
      <w:r>
        <w:t>um cubinho</w:t>
      </w:r>
      <w:r w:rsidRPr="0025098F">
        <w:t xml:space="preserve">? O </w:t>
      </w:r>
      <w:smartTag w:uri="schemas-houaiss/mini" w:element="verbetes">
        <w:r w:rsidRPr="0025098F">
          <w:t>que</w:t>
        </w:r>
      </w:smartTag>
      <w:r w:rsidRPr="0025098F">
        <w:t xml:space="preserve"> acontece</w:t>
      </w:r>
      <w:r>
        <w:t xml:space="preserve"> se eu tiver</w:t>
      </w:r>
      <w:r w:rsidRPr="0025098F">
        <w:t xml:space="preserve"> </w:t>
      </w:r>
      <w:r>
        <w:t>10 cubinhos</w:t>
      </w:r>
      <w:r w:rsidRPr="0025098F">
        <w:t xml:space="preserve"> </w:t>
      </w:r>
      <w:r>
        <w:t>e</w:t>
      </w:r>
      <w:r w:rsidRPr="0025098F">
        <w:t xml:space="preserve"> eu </w:t>
      </w:r>
      <w:smartTag w:uri="schemas-houaiss/acao" w:element="hdm">
        <w:r w:rsidRPr="0025098F">
          <w:t>tirar</w:t>
        </w:r>
      </w:smartTag>
      <w:r w:rsidRPr="0025098F">
        <w:t xml:space="preserve"> </w:t>
      </w:r>
      <w:smartTag w:uri="schemas-houaiss/mini" w:element="verbetes">
        <w:r w:rsidRPr="0025098F">
          <w:t>um</w:t>
        </w:r>
        <w:r>
          <w:t xml:space="preserve"> cubinho</w:t>
        </w:r>
      </w:smartTag>
      <w:r w:rsidRPr="0025098F">
        <w:t xml:space="preserve">? </w:t>
      </w:r>
      <w:r>
        <w:t>Se</w:t>
      </w:r>
      <w:r w:rsidRPr="0025098F">
        <w:t xml:space="preserve"> </w:t>
      </w:r>
      <w:smartTag w:uri="schemas-houaiss/mini" w:element="verbetes">
        <w:r w:rsidRPr="0025098F">
          <w:t>eu</w:t>
        </w:r>
      </w:smartTag>
      <w:r w:rsidRPr="0025098F">
        <w:t xml:space="preserve"> </w:t>
      </w:r>
      <w:smartTag w:uri="schemas-houaiss/acao" w:element="hdm">
        <w:r w:rsidRPr="0025098F">
          <w:t>tirar</w:t>
        </w:r>
      </w:smartTag>
      <w:r w:rsidRPr="0025098F">
        <w:t xml:space="preserve"> </w:t>
      </w:r>
      <w:r>
        <w:t>um cubinho</w:t>
      </w:r>
      <w:r w:rsidRPr="0025098F">
        <w:t xml:space="preserve"> d</w:t>
      </w:r>
      <w:r>
        <w:t>e</w:t>
      </w:r>
      <w:r w:rsidRPr="0025098F">
        <w:t xml:space="preserve"> </w:t>
      </w:r>
      <w:r>
        <w:t>nove cubinhos</w:t>
      </w:r>
      <w:r w:rsidRPr="0025098F">
        <w:t xml:space="preserve">? </w:t>
      </w:r>
      <w:r>
        <w:t>Se eu tiver oito cubinhos</w:t>
      </w:r>
      <w:r w:rsidRPr="0025098F">
        <w:t xml:space="preserve"> </w:t>
      </w:r>
      <w:r>
        <w:t xml:space="preserve">e </w:t>
      </w:r>
      <w:smartTag w:uri="schemas-houaiss/mini" w:element="verbetes">
        <w:r w:rsidRPr="0025098F">
          <w:t>tira</w:t>
        </w:r>
        <w:r>
          <w:t>r</w:t>
        </w:r>
      </w:smartTag>
      <w:r w:rsidRPr="0025098F">
        <w:t xml:space="preserve"> </w:t>
      </w:r>
      <w:r>
        <w:t>um cubinho</w:t>
      </w:r>
      <w:r w:rsidRPr="0025098F">
        <w:t>?</w:t>
      </w:r>
      <w:r>
        <w:t xml:space="preserve"> </w:t>
      </w:r>
      <w:r w:rsidRPr="0025098F">
        <w:t>Qual o número formado por duas bar</w:t>
      </w:r>
      <w:r>
        <w:t>r</w:t>
      </w:r>
      <w:r w:rsidRPr="0025098F">
        <w:t xml:space="preserve">as e </w:t>
      </w:r>
      <w:r>
        <w:t>três</w:t>
      </w:r>
      <w:r w:rsidRPr="0025098F">
        <w:t xml:space="preserve"> cubinhos? E </w:t>
      </w:r>
      <w:r>
        <w:t>três</w:t>
      </w:r>
      <w:r w:rsidRPr="0025098F">
        <w:t xml:space="preserve"> barras e </w:t>
      </w:r>
      <w:r>
        <w:t>dois</w:t>
      </w:r>
      <w:r w:rsidRPr="0025098F">
        <w:t xml:space="preserve"> cubinhos?</w:t>
      </w:r>
      <w:r>
        <w:t xml:space="preserve"> Quantas barras são necessárias para formar uma placa? E quantos cubinhos são necessários para formar uma placa?</w:t>
      </w:r>
    </w:p>
    <w:p w:rsidR="00B73DDC" w:rsidRPr="003873A1" w:rsidRDefault="00B73DDC" w:rsidP="00B73DDC">
      <w:pPr>
        <w:pStyle w:val="02TEXTOPRINCIPAL"/>
        <w:rPr>
          <w:rFonts w:cstheme="minorHAnsi"/>
        </w:rPr>
      </w:pPr>
      <w:r w:rsidRPr="003873A1">
        <w:rPr>
          <w:noProof/>
        </w:rPr>
        <w:t xml:space="preserve">Acrescente outras perguntas conforme </w:t>
      </w:r>
      <w:r>
        <w:rPr>
          <w:noProof/>
        </w:rPr>
        <w:t xml:space="preserve">julgar necessário e, </w:t>
      </w:r>
      <w:r>
        <w:rPr>
          <w:rFonts w:cstheme="minorHAnsi"/>
        </w:rPr>
        <w:t>a</w:t>
      </w:r>
      <w:r w:rsidRPr="003873A1">
        <w:rPr>
          <w:rFonts w:cstheme="minorHAnsi"/>
        </w:rPr>
        <w:t xml:space="preserve">o final das discussões, sistematize com os alunos as relações de trocas na base 10. O texto a seguir pode ser escrito em </w:t>
      </w:r>
      <w:r>
        <w:rPr>
          <w:rFonts w:cstheme="minorHAnsi"/>
        </w:rPr>
        <w:t>um cartaz ou você pode anotar na lousa e pedir para que os alunos copiem no caderno.</w:t>
      </w:r>
    </w:p>
    <w:p w:rsidR="00B73DDC" w:rsidRDefault="00B73DDC" w:rsidP="00B73DDC">
      <w:pPr>
        <w:pStyle w:val="02TEXTOPRINCIPAL"/>
      </w:pPr>
    </w:p>
    <w:tbl>
      <w:tblPr>
        <w:tblStyle w:val="Tabelacomgrade"/>
        <w:tblW w:w="7880" w:type="dxa"/>
        <w:tblInd w:w="108" w:type="dxa"/>
        <w:tblLook w:val="04A0" w:firstRow="1" w:lastRow="0" w:firstColumn="1" w:lastColumn="0" w:noHBand="0" w:noVBand="1"/>
      </w:tblPr>
      <w:tblGrid>
        <w:gridCol w:w="7880"/>
      </w:tblGrid>
      <w:tr w:rsidR="00B73DDC" w:rsidRPr="003E7163" w:rsidTr="003F0AF4">
        <w:trPr>
          <w:trHeight w:val="898"/>
        </w:trPr>
        <w:tc>
          <w:tcPr>
            <w:tcW w:w="0" w:type="auto"/>
          </w:tcPr>
          <w:p w:rsidR="00B73DDC" w:rsidRPr="003E7163" w:rsidRDefault="00B73DDC" w:rsidP="003F0AF4">
            <w:pPr>
              <w:pStyle w:val="04TEXTOTABELAS"/>
            </w:pPr>
            <w:r w:rsidRPr="003E7163">
              <w:t>10 UNIDADES EQUIVALEM A 1 DEZENA E 10 CUBINHOS EQUIVALEM A 1 BARRA.</w:t>
            </w:r>
          </w:p>
          <w:p w:rsidR="00B73DDC" w:rsidRPr="003E7163" w:rsidRDefault="00B73DDC" w:rsidP="003F0AF4">
            <w:pPr>
              <w:pStyle w:val="04TEXTOTABELAS"/>
            </w:pPr>
            <w:r w:rsidRPr="003E7163">
              <w:t>10 DEZENAS EQUIVALEM A 1 CENTENA E 10 BARRAS EQUIVALEM A 1 PLACA.</w:t>
            </w:r>
          </w:p>
        </w:tc>
      </w:tr>
    </w:tbl>
    <w:p w:rsidR="00B73DDC" w:rsidRDefault="00B73DDC" w:rsidP="00B73DDC">
      <w:pPr>
        <w:pStyle w:val="02TEXTOPRINCIPAL"/>
      </w:pPr>
    </w:p>
    <w:p w:rsidR="00B73DDC" w:rsidRPr="00E75A70" w:rsidRDefault="00B73DDC" w:rsidP="00B73DDC">
      <w:pPr>
        <w:pStyle w:val="01TITULO3"/>
      </w:pPr>
      <w:r>
        <w:t>Etapa 2 (</w:t>
      </w:r>
      <w:r w:rsidRPr="0094468E">
        <w:t xml:space="preserve">Aproximadamente </w:t>
      </w:r>
      <w:r>
        <w:t>50 minutos/ 1 aula)</w:t>
      </w:r>
    </w:p>
    <w:p w:rsidR="00B73DDC" w:rsidRPr="00A574AB" w:rsidRDefault="00B73DDC" w:rsidP="00B73DDC">
      <w:pPr>
        <w:pStyle w:val="02TEXTOPRINCIPAL"/>
      </w:pPr>
      <w:r>
        <w:t>Para esta etapa, o</w:t>
      </w:r>
      <w:r w:rsidRPr="00A574AB">
        <w:t xml:space="preserve">rganize </w:t>
      </w:r>
      <w:r>
        <w:t>a</w:t>
      </w:r>
      <w:r w:rsidRPr="00A574AB">
        <w:t xml:space="preserve"> </w:t>
      </w:r>
      <w:r>
        <w:t>turma</w:t>
      </w:r>
      <w:r w:rsidRPr="00A574AB">
        <w:t xml:space="preserve"> em duplas</w:t>
      </w:r>
      <w:r>
        <w:t xml:space="preserve"> e</w:t>
      </w:r>
      <w:r w:rsidRPr="00A574AB">
        <w:t xml:space="preserve"> </w:t>
      </w:r>
      <w:r>
        <w:t>distribua algumas</w:t>
      </w:r>
      <w:r w:rsidRPr="00A574AB">
        <w:t xml:space="preserve"> barras</w:t>
      </w:r>
      <w:r>
        <w:t xml:space="preserve"> e</w:t>
      </w:r>
      <w:r w:rsidRPr="00A574AB">
        <w:t xml:space="preserve"> </w:t>
      </w:r>
      <w:r>
        <w:t xml:space="preserve">alguns </w:t>
      </w:r>
      <w:r w:rsidRPr="00A574AB">
        <w:t>cubinhos</w:t>
      </w:r>
      <w:r>
        <w:t xml:space="preserve"> para cada uma. Porém, explique aos alunos que trabalharão em duplas, mas cada aluno deverá escrever suas respostas em seu caderno</w:t>
      </w:r>
      <w:r w:rsidRPr="00A574AB">
        <w:t>.</w:t>
      </w:r>
    </w:p>
    <w:p w:rsidR="00B73DDC" w:rsidRDefault="00B73DDC" w:rsidP="00B73DDC">
      <w:pPr>
        <w:pStyle w:val="02TEXTOPRINCIPAL"/>
      </w:pPr>
      <w:r>
        <w:t>A proposta é fazer um d</w:t>
      </w:r>
      <w:r w:rsidRPr="00A574AB">
        <w:t xml:space="preserve">itado de números com </w:t>
      </w:r>
      <w:r>
        <w:t>o M</w:t>
      </w:r>
      <w:r w:rsidRPr="00A574AB">
        <w:t xml:space="preserve">aterial </w:t>
      </w:r>
      <w:r>
        <w:t>D</w:t>
      </w:r>
      <w:r w:rsidRPr="00A574AB">
        <w:t>ourado</w:t>
      </w:r>
      <w:r>
        <w:t xml:space="preserve">. Para isso, os alunos </w:t>
      </w:r>
      <w:r w:rsidRPr="00A574AB">
        <w:t>deverão registrar</w:t>
      </w:r>
      <w:r>
        <w:t>, no caderno,</w:t>
      </w:r>
      <w:r w:rsidRPr="00A574AB">
        <w:t xml:space="preserve"> o número que você mostrar utilizando as peças d</w:t>
      </w:r>
      <w:r>
        <w:t>e madeira</w:t>
      </w:r>
      <w:r w:rsidRPr="00A574AB">
        <w:t>.</w:t>
      </w:r>
      <w:r>
        <w:t xml:space="preserve"> </w:t>
      </w:r>
      <w:r w:rsidRPr="00A574AB">
        <w:t>Por exemplo</w:t>
      </w:r>
      <w:r>
        <w:t>, se</w:t>
      </w:r>
      <w:r w:rsidRPr="00A574AB">
        <w:t xml:space="preserve"> você mostra</w:t>
      </w:r>
      <w:r>
        <w:t>r</w:t>
      </w:r>
      <w:r w:rsidRPr="00A574AB">
        <w:t xml:space="preserve"> para el</w:t>
      </w:r>
      <w:r>
        <w:t>e</w:t>
      </w:r>
      <w:r w:rsidRPr="00A574AB">
        <w:t xml:space="preserve">s </w:t>
      </w:r>
      <w:r>
        <w:t>quatro</w:t>
      </w:r>
      <w:r w:rsidRPr="00A574AB">
        <w:t xml:space="preserve"> barras e </w:t>
      </w:r>
      <w:r>
        <w:t>dois</w:t>
      </w:r>
      <w:r w:rsidRPr="00A574AB">
        <w:t xml:space="preserve"> cubinhos</w:t>
      </w:r>
      <w:r>
        <w:t>,</w:t>
      </w:r>
      <w:r w:rsidRPr="00A574AB">
        <w:t xml:space="preserve"> el</w:t>
      </w:r>
      <w:r>
        <w:t>e</w:t>
      </w:r>
      <w:r w:rsidRPr="00A574AB">
        <w:t xml:space="preserve">s deverão registrar </w:t>
      </w:r>
      <w:r>
        <w:t xml:space="preserve">o número </w:t>
      </w:r>
      <w:r w:rsidRPr="00A574AB">
        <w:t>42</w:t>
      </w:r>
      <w:r>
        <w:t xml:space="preserve"> no caderno</w:t>
      </w:r>
      <w:r w:rsidRPr="00A574AB">
        <w:t xml:space="preserve">. Repita o procedimento </w:t>
      </w:r>
      <w:r>
        <w:t>com outros</w:t>
      </w:r>
      <w:r w:rsidRPr="00A574AB">
        <w:t xml:space="preserve"> números</w:t>
      </w:r>
      <w:r>
        <w:t xml:space="preserve">, que devem variar de zero </w:t>
      </w:r>
      <w:r w:rsidRPr="00A574AB">
        <w:t>até 99</w:t>
      </w:r>
      <w:r>
        <w:t>,</w:t>
      </w:r>
      <w:r w:rsidRPr="00A574AB">
        <w:t xml:space="preserve"> observando </w:t>
      </w:r>
      <w:r>
        <w:t>se os alunos estão conseguindo identificar e escrever os números tranquilamente. Em caso de dúvidas, a dupla deve se ajudar e, em último caso, você os ajuda.</w:t>
      </w:r>
    </w:p>
    <w:p w:rsidR="008174CC" w:rsidRDefault="008174CC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B73DDC" w:rsidRPr="00A574AB" w:rsidRDefault="00B73DDC" w:rsidP="00B73DDC">
      <w:pPr>
        <w:pStyle w:val="02TEXTOPRINCIPAL"/>
      </w:pPr>
      <w:bookmarkStart w:id="0" w:name="_GoBack"/>
      <w:bookmarkEnd w:id="0"/>
      <w:r>
        <w:lastRenderedPageBreak/>
        <w:t xml:space="preserve">Depois de ditar todos os números, </w:t>
      </w:r>
      <w:r w:rsidRPr="00A574AB">
        <w:t xml:space="preserve">peça a eles que </w:t>
      </w:r>
      <w:r>
        <w:t xml:space="preserve">os </w:t>
      </w:r>
      <w:r w:rsidRPr="00A574AB">
        <w:t>escrevam por extenso.</w:t>
      </w:r>
    </w:p>
    <w:p w:rsidR="00B73DDC" w:rsidRPr="00A574AB" w:rsidRDefault="00B73DDC" w:rsidP="00B73DDC">
      <w:pPr>
        <w:pStyle w:val="02TEXTOPRINCIPAL"/>
      </w:pPr>
      <w:r>
        <w:t>Na sequência, faça um segundo ditado</w:t>
      </w:r>
      <w:r w:rsidRPr="00A574AB">
        <w:t xml:space="preserve"> de números com </w:t>
      </w:r>
      <w:r>
        <w:t>o M</w:t>
      </w:r>
      <w:r w:rsidRPr="00A574AB">
        <w:t xml:space="preserve">aterial </w:t>
      </w:r>
      <w:r>
        <w:t>D</w:t>
      </w:r>
      <w:r w:rsidRPr="00A574AB">
        <w:t>ourado</w:t>
      </w:r>
      <w:r>
        <w:t>. Os alunos</w:t>
      </w:r>
      <w:r w:rsidRPr="00A574AB">
        <w:t xml:space="preserve"> deverão representar com </w:t>
      </w:r>
      <w:r>
        <w:t>as peças</w:t>
      </w:r>
      <w:r w:rsidRPr="00A574AB">
        <w:t xml:space="preserve"> o número que você </w:t>
      </w:r>
      <w:r>
        <w:t>falar. P</w:t>
      </w:r>
      <w:r w:rsidRPr="00A574AB">
        <w:t>or exemplo</w:t>
      </w:r>
      <w:r>
        <w:t>,</w:t>
      </w:r>
      <w:r w:rsidRPr="00A574AB">
        <w:t xml:space="preserve"> </w:t>
      </w:r>
      <w:r>
        <w:t xml:space="preserve">se </w:t>
      </w:r>
      <w:r w:rsidRPr="00A574AB">
        <w:t xml:space="preserve">você </w:t>
      </w:r>
      <w:r>
        <w:t>falar</w:t>
      </w:r>
      <w:r w:rsidRPr="00A574AB">
        <w:t xml:space="preserve"> </w:t>
      </w:r>
      <w:r>
        <w:t>“</w:t>
      </w:r>
      <w:r w:rsidRPr="00A574AB">
        <w:t>56</w:t>
      </w:r>
      <w:r>
        <w:t>”,</w:t>
      </w:r>
      <w:r w:rsidRPr="00A574AB">
        <w:t xml:space="preserve"> eles deverão mostrar 5 barras e 6 cubinhos. Repita o procedimento </w:t>
      </w:r>
      <w:r>
        <w:t>com outros</w:t>
      </w:r>
      <w:r w:rsidRPr="00A574AB">
        <w:t xml:space="preserve"> números </w:t>
      </w:r>
      <w:r>
        <w:t xml:space="preserve">de zero </w:t>
      </w:r>
      <w:r w:rsidRPr="00A574AB">
        <w:t>até 99</w:t>
      </w:r>
      <w:r>
        <w:t>,</w:t>
      </w:r>
      <w:r w:rsidRPr="00A574AB">
        <w:t xml:space="preserve"> </w:t>
      </w:r>
      <w:r>
        <w:t>da mesma forma que fez no ditado anterior</w:t>
      </w:r>
      <w:r w:rsidRPr="00A574AB">
        <w:t>.</w:t>
      </w:r>
      <w:r>
        <w:t xml:space="preserve"> </w:t>
      </w:r>
      <w:r w:rsidRPr="00A574AB">
        <w:t>Depois</w:t>
      </w:r>
      <w:r>
        <w:t>,</w:t>
      </w:r>
      <w:r w:rsidRPr="00A574AB">
        <w:t xml:space="preserve"> peça a eles que façam desenhos para representar os números formados e que escrevam os números ditados por extenso.</w:t>
      </w:r>
    </w:p>
    <w:p w:rsidR="00B73DDC" w:rsidRPr="00E75A70" w:rsidRDefault="00B73DDC" w:rsidP="00B73DDC">
      <w:pPr>
        <w:pStyle w:val="02TEXTOPRINCIPAL"/>
      </w:pPr>
    </w:p>
    <w:p w:rsidR="00B73DDC" w:rsidRPr="0058495A" w:rsidRDefault="00B73DDC" w:rsidP="00B73DDC">
      <w:pPr>
        <w:pStyle w:val="01TITULO3"/>
      </w:pPr>
      <w:r w:rsidRPr="00E75A70">
        <w:t>Avaliação</w:t>
      </w:r>
    </w:p>
    <w:p w:rsidR="00B73DDC" w:rsidRDefault="00B73DDC" w:rsidP="00B73DDC">
      <w:pPr>
        <w:pStyle w:val="02TEXTOPRINCIPAL"/>
      </w:pPr>
      <w:r w:rsidRPr="00CC7FFC">
        <w:t>A avaliação deverá ser contínua ocorrendo em todas as etapas do desenvolvimento da atividade. Poderã</w:t>
      </w:r>
      <w:r>
        <w:t>o ser avaliados a participação, o envolvimento do aluno e</w:t>
      </w:r>
      <w:r w:rsidRPr="00CC7FFC">
        <w:t xml:space="preserve"> a compreensão do tema trabalhado. </w:t>
      </w:r>
      <w:r w:rsidRPr="00D147F7">
        <w:t xml:space="preserve">Faça registros das suas observações, </w:t>
      </w:r>
      <w:r>
        <w:t>intervenha</w:t>
      </w:r>
      <w:r w:rsidRPr="00D147F7">
        <w:t xml:space="preserve"> quando necessári</w:t>
      </w:r>
      <w:r>
        <w:t>o e</w:t>
      </w:r>
      <w:r w:rsidRPr="00D147F7">
        <w:t xml:space="preserve"> </w:t>
      </w:r>
      <w:r>
        <w:t>promova momentos para que os</w:t>
      </w:r>
      <w:r w:rsidRPr="00D147F7">
        <w:t xml:space="preserve"> alunos avancem e</w:t>
      </w:r>
      <w:r>
        <w:t>m</w:t>
      </w:r>
      <w:r w:rsidRPr="00D147F7">
        <w:t xml:space="preserve"> s</w:t>
      </w:r>
      <w:r>
        <w:t>ua</w:t>
      </w:r>
      <w:r w:rsidRPr="00D147F7">
        <w:t xml:space="preserve"> </w:t>
      </w:r>
      <w:r>
        <w:t>aprendizagem</w:t>
      </w:r>
      <w:r w:rsidRPr="00D147F7">
        <w:t>.</w:t>
      </w:r>
    </w:p>
    <w:p w:rsidR="00B73DDC" w:rsidRDefault="00B73DDC" w:rsidP="00B73DDC">
      <w:pPr>
        <w:pStyle w:val="02TEXTOPRINCIPAL"/>
      </w:pPr>
      <w:r w:rsidRPr="00206DE4">
        <w:t>Durante o desenvolvimento</w:t>
      </w:r>
      <w:r>
        <w:t xml:space="preserve"> das atividades</w:t>
      </w:r>
      <w:r w:rsidRPr="00206DE4">
        <w:t>, observe:</w:t>
      </w:r>
    </w:p>
    <w:p w:rsidR="00B73DDC" w:rsidRPr="00C24B04" w:rsidRDefault="00B73DDC" w:rsidP="00B73DDC">
      <w:pPr>
        <w:pStyle w:val="02TEXTOPRINCIPALBULLET"/>
      </w:pPr>
      <w:r>
        <w:t>o</w:t>
      </w:r>
      <w:r w:rsidRPr="00C24B04">
        <w:t xml:space="preserve"> aluno consegue relacionar cubo e unidade, barra e dezena, placa e centena?</w:t>
      </w:r>
    </w:p>
    <w:p w:rsidR="00B73DDC" w:rsidRPr="00C24B04" w:rsidRDefault="00B73DDC" w:rsidP="00B73DDC">
      <w:pPr>
        <w:pStyle w:val="02TEXTOPRINCIPALBULLET"/>
      </w:pPr>
      <w:r>
        <w:t>o</w:t>
      </w:r>
      <w:r w:rsidRPr="00C24B04">
        <w:t xml:space="preserve"> aluno consegue perceber a equivalência entre 10 cubinhos e uma barra?</w:t>
      </w:r>
    </w:p>
    <w:p w:rsidR="00B73DDC" w:rsidRPr="00C24B04" w:rsidRDefault="00B73DDC" w:rsidP="00B73DDC">
      <w:pPr>
        <w:pStyle w:val="02TEXTOPRINCIPALBULLET"/>
      </w:pPr>
      <w:r>
        <w:t>o</w:t>
      </w:r>
      <w:r w:rsidRPr="00C24B04">
        <w:t xml:space="preserve"> aluno consegue utilizar o </w:t>
      </w:r>
      <w:r>
        <w:t>m</w:t>
      </w:r>
      <w:r w:rsidRPr="00C24B04">
        <w:t xml:space="preserve">aterial </w:t>
      </w:r>
      <w:r>
        <w:t>d</w:t>
      </w:r>
      <w:r w:rsidRPr="00C24B04">
        <w:t>ourado para representar os números até 99?</w:t>
      </w:r>
    </w:p>
    <w:p w:rsidR="00B73DDC" w:rsidRPr="00C24B04" w:rsidRDefault="00B73DDC" w:rsidP="00B73DDC">
      <w:pPr>
        <w:pStyle w:val="02TEXTOPRINCIPALBULLET"/>
      </w:pPr>
      <w:r>
        <w:t>o</w:t>
      </w:r>
      <w:r w:rsidRPr="00C24B04">
        <w:t xml:space="preserve"> aluno compreende a dezena como um agrupamento de 10 unidades?</w:t>
      </w:r>
    </w:p>
    <w:p w:rsidR="00B73DDC" w:rsidRPr="00C24B04" w:rsidRDefault="00B73DDC" w:rsidP="00B73DDC">
      <w:pPr>
        <w:pStyle w:val="02TEXTOPRINCIPALBULLET"/>
      </w:pPr>
      <w:r>
        <w:t>o</w:t>
      </w:r>
      <w:r w:rsidRPr="00C24B04">
        <w:t xml:space="preserve"> aluno compreende que “42”, por exemplo, é formado por </w:t>
      </w:r>
      <w:r>
        <w:t>4</w:t>
      </w:r>
      <w:r w:rsidRPr="00C24B04">
        <w:t xml:space="preserve"> dezenas e </w:t>
      </w:r>
      <w:r>
        <w:t>2</w:t>
      </w:r>
      <w:r w:rsidRPr="00C24B04">
        <w:t xml:space="preserve"> unidades?</w:t>
      </w:r>
    </w:p>
    <w:p w:rsidR="00B73DDC" w:rsidRPr="00A95034" w:rsidRDefault="00B73DDC" w:rsidP="00B73DDC">
      <w:pPr>
        <w:pStyle w:val="02TEXTOPRINCIPAL"/>
      </w:pPr>
      <w:r w:rsidRPr="00A95034">
        <w:t>Além das observações, seguem algumas questões relativas às habilidades desenvolvidas nesta sequência didática.</w:t>
      </w:r>
    </w:p>
    <w:p w:rsidR="00B73DDC" w:rsidRPr="00B35BB0" w:rsidRDefault="00B73DDC" w:rsidP="00B73DDC">
      <w:pPr>
        <w:pStyle w:val="02TEXTOPRINCIPAL"/>
      </w:pPr>
      <w:r w:rsidRPr="00C12EDB">
        <w:t>1.</w:t>
      </w:r>
      <w:r w:rsidRPr="00B35BB0">
        <w:t xml:space="preserve"> </w:t>
      </w:r>
      <w:r>
        <w:t>Utilizando o Material Dourado, como podemos representar o número “63”</w:t>
      </w:r>
      <w:r w:rsidRPr="00B35BB0">
        <w:t>?</w:t>
      </w:r>
    </w:p>
    <w:p w:rsidR="00B73DDC" w:rsidRPr="00B35BB0" w:rsidRDefault="00B73DDC" w:rsidP="00B73DDC">
      <w:pPr>
        <w:pStyle w:val="02TEXTOPRINCIPAL"/>
      </w:pPr>
      <w:r>
        <w:rPr>
          <w:color w:val="FF0000"/>
        </w:rPr>
        <w:t xml:space="preserve"> Utilizando 63 cubinhos ou seis barras e três cubinhos, por exemplo.</w:t>
      </w:r>
    </w:p>
    <w:p w:rsidR="00B73DDC" w:rsidRPr="00B35BB0" w:rsidRDefault="00B73DDC" w:rsidP="00B73DDC">
      <w:pPr>
        <w:pStyle w:val="02TEXTOPRINCIPAL"/>
      </w:pPr>
      <w:r w:rsidRPr="00C12EDB">
        <w:t>2.</w:t>
      </w:r>
      <w:r w:rsidRPr="00B35BB0">
        <w:t xml:space="preserve"> </w:t>
      </w:r>
      <w:r>
        <w:t>Se juntarmos duas quantidades de cubinhos e no total tivermos mais do que 10 cubinhos, o que devemos fazer</w:t>
      </w:r>
      <w:r w:rsidRPr="00B35BB0">
        <w:t>?</w:t>
      </w:r>
      <w:r>
        <w:t xml:space="preserve"> E se juntarmos duas quantidades de barras e no total tivermos mais do que dez barras, o que devemos fazer?</w:t>
      </w:r>
    </w:p>
    <w:p w:rsidR="00B73DDC" w:rsidRPr="003B1831" w:rsidRDefault="00B73DDC" w:rsidP="00B73DDC">
      <w:pPr>
        <w:pStyle w:val="02TEXTOPRINCIPAL"/>
        <w:rPr>
          <w:color w:val="FF0000"/>
        </w:rPr>
      </w:pPr>
      <w:r>
        <w:rPr>
          <w:color w:val="FF0000"/>
        </w:rPr>
        <w:t>A cada dez cubinhos, devemos fazer a troca por uma barra e ficarmos com a barra e mais os cubinhos que sobraram. A cada dez barras, devemos fazer a troca por uma placa e ficarmos com a placa mais as barras que sobraram</w:t>
      </w:r>
      <w:r w:rsidRPr="00B35BB0">
        <w:rPr>
          <w:color w:val="FF0000"/>
        </w:rPr>
        <w:t>.</w:t>
      </w:r>
    </w:p>
    <w:p w:rsidR="00B73DDC" w:rsidRDefault="00B73DDC" w:rsidP="00B73DDC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responderem.</w:t>
      </w:r>
    </w:p>
    <w:p w:rsidR="00B73DDC" w:rsidRPr="00343B43" w:rsidRDefault="00B73DDC" w:rsidP="00B73DDC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B73DDC" w:rsidRPr="00343B43" w:rsidTr="003F0AF4">
        <w:trPr>
          <w:jc w:val="center"/>
        </w:trPr>
        <w:tc>
          <w:tcPr>
            <w:tcW w:w="5670" w:type="dxa"/>
          </w:tcPr>
          <w:p w:rsidR="00B73DDC" w:rsidRPr="00343B43" w:rsidRDefault="00B73DDC" w:rsidP="003F0AF4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B73DDC" w:rsidRPr="00343B43" w:rsidRDefault="00B73DDC" w:rsidP="003F0AF4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B73DDC" w:rsidRPr="00343B43" w:rsidRDefault="00B73DDC" w:rsidP="003F0AF4">
            <w:pPr>
              <w:pStyle w:val="03TITULOTABELAS1"/>
            </w:pPr>
            <w:r w:rsidRPr="00343B43">
              <w:t>NÃO</w:t>
            </w:r>
          </w:p>
        </w:tc>
      </w:tr>
      <w:tr w:rsidR="00B73DDC" w:rsidRPr="00343B43" w:rsidTr="003F0AF4">
        <w:trPr>
          <w:jc w:val="center"/>
        </w:trPr>
        <w:tc>
          <w:tcPr>
            <w:tcW w:w="5670" w:type="dxa"/>
          </w:tcPr>
          <w:p w:rsidR="00B73DDC" w:rsidRPr="00343B43" w:rsidRDefault="00B73DDC" w:rsidP="003F0AF4">
            <w:pPr>
              <w:pStyle w:val="04TEXTOTABELAS"/>
            </w:pPr>
            <w:r w:rsidRPr="00343B43">
              <w:t xml:space="preserve">Participei </w:t>
            </w:r>
            <w:r>
              <w:t xml:space="preserve">com empenho das </w:t>
            </w:r>
            <w:r w:rsidRPr="00343B43">
              <w:t>atividade</w:t>
            </w:r>
            <w:r>
              <w:t>s</w:t>
            </w:r>
            <w:r w:rsidRPr="00343B43">
              <w:t xml:space="preserve"> </w:t>
            </w:r>
            <w:r>
              <w:t>em grupo</w:t>
            </w:r>
            <w:r w:rsidRPr="00343B43">
              <w:t>?</w:t>
            </w:r>
          </w:p>
        </w:tc>
        <w:tc>
          <w:tcPr>
            <w:tcW w:w="709" w:type="dxa"/>
          </w:tcPr>
          <w:p w:rsidR="00B73DDC" w:rsidRPr="00343B43" w:rsidRDefault="00B73DDC" w:rsidP="003F0AF4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B73DDC" w:rsidRPr="00343B43" w:rsidRDefault="00B73DDC" w:rsidP="003F0AF4">
            <w:pPr>
              <w:rPr>
                <w:rFonts w:ascii="Arial" w:hAnsi="Arial" w:cs="Arial"/>
              </w:rPr>
            </w:pPr>
          </w:p>
        </w:tc>
      </w:tr>
      <w:tr w:rsidR="00B73DDC" w:rsidRPr="00343B43" w:rsidTr="003F0AF4">
        <w:trPr>
          <w:jc w:val="center"/>
        </w:trPr>
        <w:tc>
          <w:tcPr>
            <w:tcW w:w="5670" w:type="dxa"/>
          </w:tcPr>
          <w:p w:rsidR="00B73DDC" w:rsidRPr="00343B43" w:rsidRDefault="00B73DDC" w:rsidP="003F0AF4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:rsidR="00B73DDC" w:rsidRPr="00343B43" w:rsidRDefault="00B73DDC" w:rsidP="003F0AF4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B73DDC" w:rsidRPr="00343B43" w:rsidRDefault="00B73DDC" w:rsidP="003F0AF4">
            <w:pPr>
              <w:rPr>
                <w:rFonts w:ascii="Arial" w:hAnsi="Arial" w:cs="Arial"/>
              </w:rPr>
            </w:pPr>
          </w:p>
        </w:tc>
      </w:tr>
      <w:tr w:rsidR="00B73DDC" w:rsidRPr="00343B43" w:rsidTr="003F0AF4">
        <w:trPr>
          <w:jc w:val="center"/>
        </w:trPr>
        <w:tc>
          <w:tcPr>
            <w:tcW w:w="5670" w:type="dxa"/>
          </w:tcPr>
          <w:p w:rsidR="00B73DDC" w:rsidRPr="00343B43" w:rsidRDefault="00B73DDC" w:rsidP="003F0AF4">
            <w:pPr>
              <w:pStyle w:val="04TEXTOTABELAS"/>
            </w:pPr>
            <w:r>
              <w:t>Consegui representar os números utilizando o Material Dourado</w:t>
            </w:r>
            <w:r w:rsidRPr="00343B43">
              <w:t>?</w:t>
            </w:r>
          </w:p>
        </w:tc>
        <w:tc>
          <w:tcPr>
            <w:tcW w:w="709" w:type="dxa"/>
          </w:tcPr>
          <w:p w:rsidR="00B73DDC" w:rsidRPr="00343B43" w:rsidRDefault="00B73DDC" w:rsidP="003F0AF4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B73DDC" w:rsidRPr="00343B43" w:rsidRDefault="00B73DDC" w:rsidP="003F0AF4">
            <w:pPr>
              <w:rPr>
                <w:rFonts w:ascii="Arial" w:hAnsi="Arial" w:cs="Arial"/>
              </w:rPr>
            </w:pPr>
          </w:p>
        </w:tc>
      </w:tr>
    </w:tbl>
    <w:p w:rsidR="00B73DDC" w:rsidRPr="00AA09A3" w:rsidRDefault="00B73DDC" w:rsidP="00B73DDC"/>
    <w:p w:rsidR="00D51471" w:rsidRPr="00B73DDC" w:rsidRDefault="00D51471" w:rsidP="00B73DDC"/>
    <w:sectPr w:rsidR="00D51471" w:rsidRPr="00B73DDC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FC" w:rsidRDefault="002B7462">
      <w:r>
        <w:separator/>
      </w:r>
    </w:p>
  </w:endnote>
  <w:endnote w:type="continuationSeparator" w:id="0">
    <w:p w:rsidR="00346DFC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D0E7224-BA61-4931-B5DE-849F64D16D98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07DD8207-97B4-4AD0-879B-AD84C64C5EA0}"/>
    <w:embedBold r:id="rId3" w:fontKey="{B999173B-7666-42C9-8D09-4DB9656F23BF}"/>
    <w:embedItalic r:id="rId4" w:fontKey="{AD50A97E-C836-4763-8DCA-5850606B85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38B39835-A9E0-471B-9770-C0FA014A4802}"/>
    <w:embedBold r:id="rId6" w:fontKey="{7F00F579-BA47-4925-930B-2B963309D776}"/>
    <w:embedItalic r:id="rId7" w:fontKey="{8DE7C129-95FE-40AC-A63C-7288BF3299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9980E46-ECF1-4F98-BC8E-596D48AECF03}"/>
    <w:embedBold r:id="rId9" w:fontKey="{962E8521-3F2F-4AA5-B710-271BF05B7F3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DA38B41E-65C7-4978-BD08-935F81D84FCC}"/>
    <w:embedBold r:id="rId11" w:fontKey="{1587BC24-2972-4C6C-9474-B023E98862CB}"/>
    <w:embedBoldItalic r:id="rId12" w:fontKey="{F7348766-1AEB-46EF-A05D-1490ADB4AFD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160ADB7-C81F-4DA9-A6F8-9D45405110F8}"/>
    <w:embedBold r:id="rId14" w:fontKey="{F03230BC-0741-413F-800A-18C4EBBAA8EB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AC663A26-59A5-48B6-96E0-242643AC91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8174CC">
            <w:rPr>
              <w:rStyle w:val="RodapChar"/>
              <w:rFonts w:ascii="Tahoma" w:hAnsi="Tahoma" w:cs="Tahoma"/>
              <w:noProof/>
            </w:rPr>
            <w:t>3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8174CC" w:rsidP="00B13DAC">
    <w:pPr>
      <w:pStyle w:val="Rodap"/>
    </w:pPr>
  </w:p>
  <w:p w:rsidR="00B13DAC" w:rsidRDefault="008174C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FC" w:rsidRDefault="002B7462">
      <w:r>
        <w:separator/>
      </w:r>
    </w:p>
  </w:footnote>
  <w:footnote w:type="continuationSeparator" w:id="0">
    <w:p w:rsidR="00346DFC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2B7462"/>
    <w:rsid w:val="00346DFC"/>
    <w:rsid w:val="00667731"/>
    <w:rsid w:val="008174CC"/>
    <w:rsid w:val="00B73DDC"/>
    <w:rsid w:val="00D51471"/>
    <w:rsid w:val="00E7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houaiss/acao" w:name="hdm"/>
  <w:smartTagType w:namespaceuri="schemas-houaiss/acao" w:name="hm"/>
  <w:smartTagType w:namespaceuri="schemas-houaiss/acao" w:name="dm"/>
  <w:smartTagType w:namespaceuri="schemas-houaiss/mini" w:name="verbetes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75724"/>
    <w:pPr>
      <w:spacing w:before="160" w:after="0"/>
      <w:jc w:val="both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75724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667731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1159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3</cp:revision>
  <dcterms:created xsi:type="dcterms:W3CDTF">2017-12-15T15:34:00Z</dcterms:created>
  <dcterms:modified xsi:type="dcterms:W3CDTF">2017-12-22T15:38:00Z</dcterms:modified>
</cp:coreProperties>
</file>