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BBB435" w14:textId="77777777" w:rsidR="000A6F63" w:rsidRPr="00B63041" w:rsidRDefault="000A6F63" w:rsidP="00B63041">
      <w:pPr>
        <w:pStyle w:val="01TITULO1"/>
      </w:pPr>
      <w:r>
        <w:t>Sequência didática 8</w:t>
      </w:r>
    </w:p>
    <w:p w14:paraId="21FD1ADD" w14:textId="77777777" w:rsidR="000A6F63" w:rsidRPr="00DC2F93" w:rsidRDefault="000A6F63" w:rsidP="00F00585"/>
    <w:p w14:paraId="05FC6050" w14:textId="77777777" w:rsidR="000A6F63" w:rsidRDefault="000A6F63" w:rsidP="00B63041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>
        <w:rPr>
          <w:b w:val="0"/>
        </w:rPr>
        <w:t xml:space="preserve"> História</w:t>
      </w:r>
      <w:r w:rsidRPr="00E75A70">
        <w:t xml:space="preserve">               Ano</w:t>
      </w:r>
      <w:r>
        <w:rPr>
          <w:b w:val="0"/>
        </w:rPr>
        <w:t>: 5</w:t>
      </w:r>
      <w:r w:rsidRPr="007D040B">
        <w:rPr>
          <w:b w:val="0"/>
        </w:rPr>
        <w:t>º</w:t>
      </w:r>
      <w:r w:rsidRPr="00E75A70">
        <w:t xml:space="preserve">                       Bimestre</w:t>
      </w:r>
      <w:r>
        <w:rPr>
          <w:b w:val="0"/>
        </w:rPr>
        <w:t>: 3</w:t>
      </w:r>
      <w:r w:rsidRPr="007D040B">
        <w:rPr>
          <w:b w:val="0"/>
        </w:rPr>
        <w:t>º</w:t>
      </w:r>
    </w:p>
    <w:p w14:paraId="3E07903D" w14:textId="77777777" w:rsidR="000A6F63" w:rsidRPr="00DC2F93" w:rsidRDefault="000A6F63" w:rsidP="00F00585"/>
    <w:p w14:paraId="43355052" w14:textId="77777777" w:rsidR="000A6F63" w:rsidRPr="00EC4824" w:rsidRDefault="000A6F63" w:rsidP="00EC4824">
      <w:pPr>
        <w:pStyle w:val="01TITULO2"/>
      </w:pPr>
      <w:r w:rsidRPr="00EC4824">
        <w:t>Título: Calendário indígena</w:t>
      </w:r>
    </w:p>
    <w:p w14:paraId="6F5743A9" w14:textId="77777777" w:rsidR="000A6F63" w:rsidRPr="00DC2F93" w:rsidRDefault="000A6F63" w:rsidP="00F00585"/>
    <w:p w14:paraId="01CB9D7D" w14:textId="77777777" w:rsidR="000A6F63" w:rsidRDefault="000A6F63" w:rsidP="00B63041">
      <w:pPr>
        <w:pStyle w:val="01TITULO2"/>
      </w:pPr>
      <w:r w:rsidRPr="00E75A70">
        <w:t>Objetivos de aprendizagem</w:t>
      </w:r>
    </w:p>
    <w:p w14:paraId="7B6577E2" w14:textId="77777777" w:rsidR="000A6F63" w:rsidRPr="00DF7257" w:rsidRDefault="000A6F63" w:rsidP="00DF7257"/>
    <w:p w14:paraId="7EB51123" w14:textId="77777777" w:rsidR="000A6F63" w:rsidRPr="00F678B2" w:rsidRDefault="000A6F63" w:rsidP="000A6F63">
      <w:pPr>
        <w:pStyle w:val="02TEXTOPRINCIPALBULLET"/>
        <w:numPr>
          <w:ilvl w:val="0"/>
          <w:numId w:val="2"/>
        </w:numPr>
      </w:pPr>
      <w:r w:rsidRPr="00F678B2">
        <w:t>Pesquisar e conhecer diferentes tipos de calendários, valorizando diversidade cultural.</w:t>
      </w:r>
    </w:p>
    <w:p w14:paraId="035F5C30" w14:textId="77777777" w:rsidR="000A6F63" w:rsidRPr="00F678B2" w:rsidRDefault="000A6F63" w:rsidP="004135EC">
      <w:pPr>
        <w:pStyle w:val="02TEXTOPRINCIPALBULLET2"/>
      </w:pPr>
      <w:r w:rsidRPr="00F678B2">
        <w:rPr>
          <w:b/>
        </w:rPr>
        <w:t>Objeto de conhecimento</w:t>
      </w:r>
      <w:r w:rsidRPr="00F678B2">
        <w:t>: As tradições orais e a valorização da memória. O surgimento da escrita e a noção de fonte para a transmissão de saberes, culturas e histórias.</w:t>
      </w:r>
    </w:p>
    <w:p w14:paraId="7C604346" w14:textId="77777777" w:rsidR="000A6F63" w:rsidRPr="00F678B2" w:rsidRDefault="000A6F63" w:rsidP="0075257D">
      <w:pPr>
        <w:pStyle w:val="02TEXTOPRINCIPALBULLET2"/>
      </w:pPr>
      <w:r w:rsidRPr="00F678B2">
        <w:rPr>
          <w:b/>
        </w:rPr>
        <w:t>Habilidade trabalhada</w:t>
      </w:r>
      <w:r w:rsidRPr="00204CDF">
        <w:t>:</w:t>
      </w:r>
      <w:r>
        <w:t xml:space="preserve"> </w:t>
      </w:r>
      <w:r w:rsidRPr="00F678B2">
        <w:rPr>
          <w:b/>
        </w:rPr>
        <w:t>(EF05HI08)</w:t>
      </w:r>
      <w:r w:rsidRPr="00F678B2">
        <w:t xml:space="preserve"> Identificar formas de marcação da passagem do tempo em distintas sociedades, incluindo as populações indígenas.</w:t>
      </w:r>
    </w:p>
    <w:p w14:paraId="1401CA38" w14:textId="77777777" w:rsidR="000A6F63" w:rsidRPr="00F678B2" w:rsidRDefault="000A6F63" w:rsidP="000A6F63">
      <w:pPr>
        <w:pStyle w:val="02TEXTOPRINCIPALBULLET"/>
        <w:numPr>
          <w:ilvl w:val="0"/>
          <w:numId w:val="2"/>
        </w:numPr>
      </w:pPr>
      <w:r>
        <w:t>Analisar um calendário indígena, verificando suas características</w:t>
      </w:r>
      <w:r w:rsidRPr="00F678B2">
        <w:t>.</w:t>
      </w:r>
    </w:p>
    <w:p w14:paraId="23B78E80" w14:textId="77777777" w:rsidR="000A6F63" w:rsidRPr="00F678B2" w:rsidRDefault="000A6F63" w:rsidP="003221B3">
      <w:pPr>
        <w:pStyle w:val="02TEXTOPRINCIPALBULLET2"/>
      </w:pPr>
      <w:r w:rsidRPr="00F678B2">
        <w:rPr>
          <w:b/>
        </w:rPr>
        <w:t>Objeto de conhecimento</w:t>
      </w:r>
      <w:r w:rsidRPr="00F678B2">
        <w:t>: As tradições orais e a valorização da memória. O surgimento da escrita e a noção de fonte para a transmissão de saberes, culturas e histórias.</w:t>
      </w:r>
    </w:p>
    <w:p w14:paraId="53E29B44" w14:textId="77777777" w:rsidR="000A6F63" w:rsidRPr="00F678B2" w:rsidRDefault="000A6F63" w:rsidP="003221B3">
      <w:pPr>
        <w:pStyle w:val="02TEXTOPRINCIPALBULLET2"/>
      </w:pPr>
      <w:r w:rsidRPr="00F678B2">
        <w:rPr>
          <w:b/>
        </w:rPr>
        <w:t>Habilidade trabalhada</w:t>
      </w:r>
      <w:r w:rsidRPr="00204CDF">
        <w:t>:</w:t>
      </w:r>
      <w:r w:rsidRPr="00F678B2">
        <w:rPr>
          <w:b/>
        </w:rPr>
        <w:t xml:space="preserve"> (EF05HI08)</w:t>
      </w:r>
      <w:r w:rsidRPr="00F678B2">
        <w:t xml:space="preserve"> Identificar formas de marcação da passagem do tempo em distintas sociedades, incluindo as populações indígenas.</w:t>
      </w:r>
    </w:p>
    <w:p w14:paraId="376B6695" w14:textId="77777777" w:rsidR="000A6F63" w:rsidRPr="00DF7257" w:rsidRDefault="000A6F63" w:rsidP="00DF7257"/>
    <w:p w14:paraId="2E4B24AB" w14:textId="33E37211" w:rsidR="000A6F63" w:rsidRPr="003177F1" w:rsidRDefault="000A6F63" w:rsidP="00B63041">
      <w:pPr>
        <w:pStyle w:val="01TITULO2"/>
      </w:pPr>
      <w:r w:rsidRPr="003177F1">
        <w:t xml:space="preserve">Tempo previsto: </w:t>
      </w:r>
      <w:r w:rsidRPr="003177F1">
        <w:rPr>
          <w:b w:val="0"/>
        </w:rPr>
        <w:t>200 minutos (4</w:t>
      </w:r>
      <w:r>
        <w:rPr>
          <w:b w:val="0"/>
        </w:rPr>
        <w:t xml:space="preserve"> </w:t>
      </w:r>
      <w:r w:rsidRPr="003177F1">
        <w:rPr>
          <w:b w:val="0"/>
        </w:rPr>
        <w:t>aulas de aproximadamente 50 minutos</w:t>
      </w:r>
      <w:r w:rsidR="00926165">
        <w:rPr>
          <w:b w:val="0"/>
        </w:rPr>
        <w:t xml:space="preserve"> cada</w:t>
      </w:r>
      <w:bookmarkStart w:id="0" w:name="_GoBack"/>
      <w:bookmarkEnd w:id="0"/>
      <w:r w:rsidRPr="003177F1">
        <w:rPr>
          <w:b w:val="0"/>
        </w:rPr>
        <w:t>)</w:t>
      </w:r>
    </w:p>
    <w:p w14:paraId="13CA72FD" w14:textId="77777777" w:rsidR="000A6F63" w:rsidRPr="003177F1" w:rsidRDefault="000A6F63" w:rsidP="00F00585"/>
    <w:p w14:paraId="58AA1698" w14:textId="77777777" w:rsidR="000A6F63" w:rsidRPr="003177F1" w:rsidRDefault="000A6F63" w:rsidP="00B63041">
      <w:pPr>
        <w:pStyle w:val="01TITULO2"/>
      </w:pPr>
      <w:r w:rsidRPr="003177F1">
        <w:t>Materiais necessários</w:t>
      </w:r>
    </w:p>
    <w:p w14:paraId="1031B863" w14:textId="77777777" w:rsidR="000A6F63" w:rsidRPr="00621218" w:rsidRDefault="000A6F63" w:rsidP="00F00585">
      <w:pPr>
        <w:rPr>
          <w:highlight w:val="yellow"/>
        </w:rPr>
      </w:pPr>
    </w:p>
    <w:p w14:paraId="5E7B6868" w14:textId="77777777" w:rsidR="000A6F63" w:rsidRDefault="000A6F63" w:rsidP="000A6F63">
      <w:pPr>
        <w:pStyle w:val="02TEXTOPRINCIPALBULLET"/>
        <w:numPr>
          <w:ilvl w:val="0"/>
          <w:numId w:val="2"/>
        </w:numPr>
      </w:pPr>
      <w:r w:rsidRPr="003177F1">
        <w:t xml:space="preserve">Cartolinas, </w:t>
      </w:r>
      <w:r>
        <w:t xml:space="preserve">giz de lousa, </w:t>
      </w:r>
      <w:r w:rsidRPr="003177F1">
        <w:t>lápis de cor</w:t>
      </w:r>
      <w:r>
        <w:t xml:space="preserve"> e</w:t>
      </w:r>
      <w:r w:rsidRPr="003177F1">
        <w:t xml:space="preserve"> </w:t>
      </w:r>
      <w:r w:rsidRPr="00D6392C">
        <w:t>projetor de imagens.</w:t>
      </w:r>
    </w:p>
    <w:p w14:paraId="3F6151B2" w14:textId="77777777" w:rsidR="000A6F63" w:rsidRPr="00DC2F93" w:rsidRDefault="000A6F63" w:rsidP="00F00585"/>
    <w:p w14:paraId="1387F36E" w14:textId="77777777" w:rsidR="000A6F63" w:rsidRDefault="000A6F63" w:rsidP="00B63041">
      <w:pPr>
        <w:pStyle w:val="01TITULO2"/>
      </w:pPr>
      <w:r w:rsidRPr="00E75A70">
        <w:t>Desenvolvimento da sequência didática</w:t>
      </w:r>
    </w:p>
    <w:p w14:paraId="61928DAA" w14:textId="77777777" w:rsidR="000A6F63" w:rsidRPr="00DC2F93" w:rsidRDefault="000A6F63" w:rsidP="00F00585"/>
    <w:p w14:paraId="4E519045" w14:textId="77777777" w:rsidR="000A6F63" w:rsidRPr="00E75A70" w:rsidRDefault="000A6F63" w:rsidP="00B63041">
      <w:pPr>
        <w:pStyle w:val="01TITULO3"/>
      </w:pPr>
      <w:r w:rsidRPr="00E75A70">
        <w:t>Etapa 1 (</w:t>
      </w:r>
      <w:r>
        <w:t>Aproximadamente 100</w:t>
      </w:r>
      <w:r w:rsidRPr="00E75A70">
        <w:t xml:space="preserve"> minutos</w:t>
      </w:r>
      <w:r>
        <w:t>/2 aulas</w:t>
      </w:r>
      <w:r w:rsidRPr="00E75A70">
        <w:t>)</w:t>
      </w:r>
    </w:p>
    <w:p w14:paraId="2A1874EB" w14:textId="77777777" w:rsidR="000A6F63" w:rsidRDefault="000A6F63" w:rsidP="0021604C">
      <w:pPr>
        <w:pStyle w:val="02TEXTOPRINCIPAL"/>
      </w:pPr>
      <w:r>
        <w:t xml:space="preserve">Inicie a etapa conversando com os alunos sobre o conceito de tempo. Explique que podemos compreender o tempo de três maneiras diferentes: tempo da natureza, tempo cronológico e tempo histórico. </w:t>
      </w:r>
    </w:p>
    <w:p w14:paraId="074A2AA6" w14:textId="77777777" w:rsidR="000A6F63" w:rsidRDefault="000A6F63" w:rsidP="0021604C">
      <w:pPr>
        <w:pStyle w:val="02TEXTOPRINCIPAL"/>
      </w:pPr>
      <w:r>
        <w:t>Para discutir cada um desses conceitos com os alunos, reproduza a tabela a seguir na lousa.</w:t>
      </w:r>
    </w:p>
    <w:p w14:paraId="4352DC86" w14:textId="77777777" w:rsidR="000A6F63" w:rsidRDefault="000A6F63" w:rsidP="0021604C">
      <w:pPr>
        <w:pStyle w:val="02TEXTOPRINCIPAL"/>
      </w:pPr>
    </w:p>
    <w:tbl>
      <w:tblPr>
        <w:tblStyle w:val="Tabelacomgrade"/>
        <w:tblW w:w="10149" w:type="dxa"/>
        <w:jc w:val="center"/>
        <w:tblLook w:val="04A0" w:firstRow="1" w:lastRow="0" w:firstColumn="1" w:lastColumn="0" w:noHBand="0" w:noVBand="1"/>
      </w:tblPr>
      <w:tblGrid>
        <w:gridCol w:w="1537"/>
        <w:gridCol w:w="1846"/>
        <w:gridCol w:w="1669"/>
        <w:gridCol w:w="1714"/>
        <w:gridCol w:w="1678"/>
        <w:gridCol w:w="1705"/>
      </w:tblGrid>
      <w:tr w:rsidR="000A6F63" w14:paraId="1C840631" w14:textId="77777777" w:rsidTr="00493E84">
        <w:trPr>
          <w:jc w:val="center"/>
        </w:trPr>
        <w:tc>
          <w:tcPr>
            <w:tcW w:w="3560" w:type="dxa"/>
            <w:gridSpan w:val="2"/>
          </w:tcPr>
          <w:p w14:paraId="5CE2DFB0" w14:textId="77777777" w:rsidR="000A6F63" w:rsidRPr="009A629D" w:rsidRDefault="000A6F63" w:rsidP="00493E84">
            <w:pPr>
              <w:pStyle w:val="03TITULOTABELAS1"/>
            </w:pPr>
            <w:r w:rsidRPr="009A629D">
              <w:t>Tempo da natureza</w:t>
            </w:r>
          </w:p>
        </w:tc>
        <w:tc>
          <w:tcPr>
            <w:tcW w:w="3560" w:type="dxa"/>
            <w:gridSpan w:val="2"/>
          </w:tcPr>
          <w:p w14:paraId="06AC4912" w14:textId="77777777" w:rsidR="000A6F63" w:rsidRPr="009A629D" w:rsidRDefault="000A6F63" w:rsidP="00493E84">
            <w:pPr>
              <w:pStyle w:val="03TITULOTABELAS1"/>
            </w:pPr>
            <w:r w:rsidRPr="009A629D">
              <w:t>Tempo cronológico</w:t>
            </w:r>
          </w:p>
        </w:tc>
        <w:tc>
          <w:tcPr>
            <w:tcW w:w="3560" w:type="dxa"/>
            <w:gridSpan w:val="2"/>
          </w:tcPr>
          <w:p w14:paraId="1A7BDAC2" w14:textId="77777777" w:rsidR="000A6F63" w:rsidRPr="009A629D" w:rsidRDefault="000A6F63" w:rsidP="00493E84">
            <w:pPr>
              <w:pStyle w:val="03TITULOTABELAS1"/>
            </w:pPr>
            <w:r w:rsidRPr="009A629D">
              <w:t>Tempo histórico</w:t>
            </w:r>
          </w:p>
        </w:tc>
      </w:tr>
      <w:tr w:rsidR="000A6F63" w14:paraId="2DEA27D0" w14:textId="77777777" w:rsidTr="00493E84">
        <w:trPr>
          <w:jc w:val="center"/>
        </w:trPr>
        <w:tc>
          <w:tcPr>
            <w:tcW w:w="1611" w:type="dxa"/>
          </w:tcPr>
          <w:p w14:paraId="0FEE44BE" w14:textId="77777777" w:rsidR="000A6F63" w:rsidRDefault="000A6F63" w:rsidP="00493E84">
            <w:pPr>
              <w:pStyle w:val="04TEXTOTABELAS"/>
              <w:jc w:val="center"/>
            </w:pPr>
            <w:r>
              <w:t>Grupo 1</w:t>
            </w:r>
          </w:p>
        </w:tc>
        <w:tc>
          <w:tcPr>
            <w:tcW w:w="1949" w:type="dxa"/>
          </w:tcPr>
          <w:p w14:paraId="42CFF6AE" w14:textId="77777777" w:rsidR="000A6F63" w:rsidRDefault="000A6F63" w:rsidP="00493E84">
            <w:pPr>
              <w:pStyle w:val="04TEXTOTABELAS"/>
              <w:jc w:val="center"/>
            </w:pPr>
            <w:r>
              <w:t>Grupo 2</w:t>
            </w:r>
          </w:p>
        </w:tc>
        <w:tc>
          <w:tcPr>
            <w:tcW w:w="1755" w:type="dxa"/>
          </w:tcPr>
          <w:p w14:paraId="3F3739E4" w14:textId="77777777" w:rsidR="000A6F63" w:rsidRDefault="000A6F63" w:rsidP="00493E84">
            <w:pPr>
              <w:pStyle w:val="04TEXTOTABELAS"/>
              <w:jc w:val="center"/>
            </w:pPr>
            <w:r>
              <w:t>Grupo 1</w:t>
            </w:r>
          </w:p>
        </w:tc>
        <w:tc>
          <w:tcPr>
            <w:tcW w:w="1805" w:type="dxa"/>
          </w:tcPr>
          <w:p w14:paraId="44B4C103" w14:textId="77777777" w:rsidR="000A6F63" w:rsidRDefault="000A6F63" w:rsidP="00493E84">
            <w:pPr>
              <w:pStyle w:val="04TEXTOTABELAS"/>
              <w:jc w:val="center"/>
            </w:pPr>
            <w:r>
              <w:t>Grupo 2</w:t>
            </w:r>
          </w:p>
        </w:tc>
        <w:tc>
          <w:tcPr>
            <w:tcW w:w="1765" w:type="dxa"/>
          </w:tcPr>
          <w:p w14:paraId="655D5A1E" w14:textId="77777777" w:rsidR="000A6F63" w:rsidRDefault="000A6F63" w:rsidP="00493E84">
            <w:pPr>
              <w:pStyle w:val="04TEXTOTABELAS"/>
              <w:jc w:val="center"/>
            </w:pPr>
            <w:r>
              <w:t>Grupo 1</w:t>
            </w:r>
          </w:p>
        </w:tc>
        <w:tc>
          <w:tcPr>
            <w:tcW w:w="1795" w:type="dxa"/>
          </w:tcPr>
          <w:p w14:paraId="49571C6C" w14:textId="77777777" w:rsidR="000A6F63" w:rsidRDefault="000A6F63" w:rsidP="00493E84">
            <w:pPr>
              <w:pStyle w:val="04TEXTOTABELAS"/>
              <w:jc w:val="center"/>
            </w:pPr>
            <w:r>
              <w:t>Grupo 2</w:t>
            </w:r>
          </w:p>
        </w:tc>
      </w:tr>
      <w:tr w:rsidR="000A6F63" w14:paraId="601B9C92" w14:textId="77777777" w:rsidTr="00493E84">
        <w:trPr>
          <w:jc w:val="center"/>
        </w:trPr>
        <w:tc>
          <w:tcPr>
            <w:tcW w:w="1611" w:type="dxa"/>
          </w:tcPr>
          <w:p w14:paraId="0B062278" w14:textId="77777777" w:rsidR="000A6F63" w:rsidRDefault="000A6F63" w:rsidP="00493E84">
            <w:pPr>
              <w:pStyle w:val="04TEXTOTABELAS"/>
            </w:pPr>
          </w:p>
          <w:p w14:paraId="05650926" w14:textId="77777777" w:rsidR="000A6F63" w:rsidRDefault="000A6F63" w:rsidP="00493E84">
            <w:pPr>
              <w:pStyle w:val="04TEXTOTABELAS"/>
            </w:pPr>
          </w:p>
          <w:p w14:paraId="101CA916" w14:textId="77777777" w:rsidR="000A6F63" w:rsidRDefault="000A6F63" w:rsidP="00493E84">
            <w:pPr>
              <w:pStyle w:val="04TEXTOTABELAS"/>
            </w:pPr>
          </w:p>
          <w:p w14:paraId="368F5FE6" w14:textId="77777777" w:rsidR="000A6F63" w:rsidRDefault="000A6F63" w:rsidP="00493E84">
            <w:pPr>
              <w:pStyle w:val="04TEXTOTABELAS"/>
            </w:pPr>
          </w:p>
          <w:p w14:paraId="355EC928" w14:textId="77777777" w:rsidR="000A6F63" w:rsidRDefault="000A6F63" w:rsidP="00493E84">
            <w:pPr>
              <w:pStyle w:val="04TEXTOTABELAS"/>
            </w:pPr>
          </w:p>
          <w:p w14:paraId="1057CBC4" w14:textId="77777777" w:rsidR="000A6F63" w:rsidRDefault="000A6F63" w:rsidP="00493E84">
            <w:pPr>
              <w:pStyle w:val="04TEXTOTABELAS"/>
            </w:pPr>
          </w:p>
          <w:p w14:paraId="1330D594" w14:textId="77777777" w:rsidR="000A6F63" w:rsidRDefault="000A6F63" w:rsidP="00493E84">
            <w:pPr>
              <w:pStyle w:val="04TEXTOTABELAS"/>
            </w:pPr>
          </w:p>
          <w:p w14:paraId="537E4B28" w14:textId="77777777" w:rsidR="000A6F63" w:rsidRDefault="000A6F63" w:rsidP="00493E84">
            <w:pPr>
              <w:pStyle w:val="04TEXTOTABELAS"/>
            </w:pPr>
          </w:p>
        </w:tc>
        <w:tc>
          <w:tcPr>
            <w:tcW w:w="1949" w:type="dxa"/>
          </w:tcPr>
          <w:p w14:paraId="2F1626CF" w14:textId="77777777" w:rsidR="000A6F63" w:rsidRDefault="000A6F63" w:rsidP="00493E84">
            <w:pPr>
              <w:pStyle w:val="04TEXTOTABELAS"/>
            </w:pPr>
          </w:p>
        </w:tc>
        <w:tc>
          <w:tcPr>
            <w:tcW w:w="1755" w:type="dxa"/>
          </w:tcPr>
          <w:p w14:paraId="7FDB8E8A" w14:textId="77777777" w:rsidR="000A6F63" w:rsidRDefault="000A6F63" w:rsidP="00493E84">
            <w:pPr>
              <w:pStyle w:val="04TEXTOTABELAS"/>
            </w:pPr>
          </w:p>
        </w:tc>
        <w:tc>
          <w:tcPr>
            <w:tcW w:w="1805" w:type="dxa"/>
          </w:tcPr>
          <w:p w14:paraId="24F83EF1" w14:textId="77777777" w:rsidR="000A6F63" w:rsidRDefault="000A6F63" w:rsidP="00493E84">
            <w:pPr>
              <w:pStyle w:val="04TEXTOTABELAS"/>
            </w:pPr>
          </w:p>
        </w:tc>
        <w:tc>
          <w:tcPr>
            <w:tcW w:w="1765" w:type="dxa"/>
          </w:tcPr>
          <w:p w14:paraId="6293724C" w14:textId="77777777" w:rsidR="000A6F63" w:rsidRDefault="000A6F63" w:rsidP="00493E84">
            <w:pPr>
              <w:pStyle w:val="04TEXTOTABELAS"/>
            </w:pPr>
          </w:p>
        </w:tc>
        <w:tc>
          <w:tcPr>
            <w:tcW w:w="1795" w:type="dxa"/>
          </w:tcPr>
          <w:p w14:paraId="4D94CA24" w14:textId="77777777" w:rsidR="000A6F63" w:rsidRDefault="000A6F63" w:rsidP="00493E84">
            <w:pPr>
              <w:pStyle w:val="04TEXTOTABELAS"/>
            </w:pPr>
          </w:p>
        </w:tc>
      </w:tr>
    </w:tbl>
    <w:p w14:paraId="1E52708C" w14:textId="77777777" w:rsidR="000A6F63" w:rsidRDefault="000A6F63">
      <w:pPr>
        <w:rPr>
          <w:rFonts w:eastAsia="Tahoma"/>
        </w:rPr>
      </w:pPr>
      <w:r>
        <w:br w:type="page"/>
      </w:r>
    </w:p>
    <w:p w14:paraId="5BB466BA" w14:textId="77777777" w:rsidR="000A6F63" w:rsidRDefault="000A6F63" w:rsidP="0021604C">
      <w:pPr>
        <w:pStyle w:val="02TEXTOPRINCIPAL"/>
      </w:pPr>
    </w:p>
    <w:p w14:paraId="32D5CC6E" w14:textId="77777777" w:rsidR="000A6F63" w:rsidRDefault="000A6F63" w:rsidP="0021604C">
      <w:pPr>
        <w:pStyle w:val="02TEXTOPRINCIPAL"/>
      </w:pPr>
      <w:r>
        <w:t>Em seguida, divida a turma em dois grupos e forneça giz para cada um deles, para que possam escrever na lousa.</w:t>
      </w:r>
    </w:p>
    <w:p w14:paraId="4F107027" w14:textId="77777777" w:rsidR="000A6F63" w:rsidRDefault="000A6F63" w:rsidP="0021604C">
      <w:pPr>
        <w:pStyle w:val="02TEXTOPRINCIPAL"/>
      </w:pPr>
      <w:r>
        <w:t xml:space="preserve">Explique que irão participar de um jogo, cujo objetivo é preencher a tabela na lousa com o máximo de exemplos possível referentes a cada tipo de tempo descrito. </w:t>
      </w:r>
    </w:p>
    <w:p w14:paraId="44AB59FD" w14:textId="77777777" w:rsidR="000A6F63" w:rsidRDefault="000A6F63" w:rsidP="0021604C">
      <w:pPr>
        <w:pStyle w:val="02TEXTOPRINCIPAL"/>
      </w:pPr>
      <w:r>
        <w:t xml:space="preserve">Oriente-os a escreverem situações do dia a dia, em relação a cada tipo de temporalidade, como, por exemplo, observar o </w:t>
      </w:r>
      <w:proofErr w:type="spellStart"/>
      <w:r>
        <w:t>por</w:t>
      </w:r>
      <w:proofErr w:type="spellEnd"/>
      <w:r>
        <w:t xml:space="preserve"> do Sol para verificar o fim do dia (tempo da natureza), olhar ao relógio para ir a um compromisso (tempo cronológico) e analisar as brincadeiras antigas e atuais (tempo histórico).</w:t>
      </w:r>
    </w:p>
    <w:p w14:paraId="7CA8263C" w14:textId="77777777" w:rsidR="000A6F63" w:rsidRDefault="000A6F63" w:rsidP="0021604C">
      <w:pPr>
        <w:pStyle w:val="02TEXTOPRINCIPAL"/>
      </w:pPr>
      <w:r>
        <w:t xml:space="preserve">Promova um momento lúdico com a turma, de modo que os alunos possam se divertir durante o jogo. Não permita, porém, situações de desrespeito entre eles. Explique que a brincadeira é para que eles possam refletir sobre o conteúdo, estabelecendo uma relação entre o tema e seu o dia a dia. </w:t>
      </w:r>
    </w:p>
    <w:p w14:paraId="59CFB824" w14:textId="77777777" w:rsidR="000A6F63" w:rsidRDefault="000A6F63" w:rsidP="0021604C">
      <w:pPr>
        <w:pStyle w:val="02TEXTOPRINCIPAL"/>
      </w:pPr>
      <w:r>
        <w:t>Conforme os alunos forem escrevendo na lousa, auxilie-os a perceberem se o exemplo está correto. Você pode pedir ajuda ao outro grupo nesse momento, para que a turma toda discuta em conjunto cada uma das situações.</w:t>
      </w:r>
    </w:p>
    <w:p w14:paraId="10D83019" w14:textId="77777777" w:rsidR="000A6F63" w:rsidRDefault="000A6F63" w:rsidP="0021604C">
      <w:pPr>
        <w:pStyle w:val="02TEXTOPRINCIPAL"/>
      </w:pPr>
      <w:r>
        <w:t xml:space="preserve">Estipule um tempo para a atividade, </w:t>
      </w:r>
      <w:proofErr w:type="gramStart"/>
      <w:r>
        <w:t>e ,</w:t>
      </w:r>
      <w:proofErr w:type="gramEnd"/>
      <w:r>
        <w:t xml:space="preserve"> quando o tempo acabar, analise com a turma as situações que foram propostas. Verifique se há alguma incorreta, ou que não esteja adequada ao tipo de tempo correspondente.</w:t>
      </w:r>
    </w:p>
    <w:p w14:paraId="50B9DB97" w14:textId="77777777" w:rsidR="000A6F63" w:rsidRDefault="000A6F63" w:rsidP="0021604C">
      <w:pPr>
        <w:pStyle w:val="02TEXTOPRINCIPAL"/>
      </w:pPr>
    </w:p>
    <w:p w14:paraId="052A05A7" w14:textId="77777777" w:rsidR="000A6F63" w:rsidRPr="00E75A70" w:rsidRDefault="000A6F63" w:rsidP="00235450">
      <w:pPr>
        <w:pStyle w:val="01TITULO3"/>
      </w:pPr>
      <w:r>
        <w:t>Etapa 2</w:t>
      </w:r>
      <w:r w:rsidRPr="00E75A70">
        <w:t xml:space="preserve"> (</w:t>
      </w:r>
      <w:r>
        <w:t>Aproximadamente 100</w:t>
      </w:r>
      <w:r w:rsidRPr="00E75A70">
        <w:t xml:space="preserve"> minutos</w:t>
      </w:r>
      <w:r>
        <w:t>/2 aulas</w:t>
      </w:r>
      <w:r w:rsidRPr="00E75A70">
        <w:t>)</w:t>
      </w:r>
    </w:p>
    <w:p w14:paraId="38278A52" w14:textId="77777777" w:rsidR="000A6F63" w:rsidRDefault="000A6F63" w:rsidP="00BB30E1">
      <w:pPr>
        <w:pStyle w:val="02TEXTOPRINCIPAL"/>
      </w:pPr>
      <w:r>
        <w:t>Retome com os alunos os conceitos temporais da etapa anterior, uma vez que nesta etapa os conhecimentos acerca de um dos instrumentos utilizados para medir a passagem do tempo, os calendários, serão aprofundados.</w:t>
      </w:r>
    </w:p>
    <w:p w14:paraId="5FF23D89" w14:textId="77777777" w:rsidR="000A6F63" w:rsidRDefault="000A6F63" w:rsidP="00BB30E1">
      <w:pPr>
        <w:pStyle w:val="02TEXTOPRINCIPAL"/>
      </w:pPr>
      <w:r>
        <w:t>Inicie questionando os alunos sobre esse instrumento. É importante que eles identifiquem as funções dos calendários, usados para marcar a contagem do tempo em diversas sociedades. Explique-lhes que cada povo pode elaborar seu próprio estilo de calendário, de acordo com suas crenças e com suas necessidades.</w:t>
      </w:r>
    </w:p>
    <w:p w14:paraId="6B2F9120" w14:textId="77777777" w:rsidR="000A6F63" w:rsidRDefault="000A6F63" w:rsidP="00BB30E1">
      <w:pPr>
        <w:pStyle w:val="02TEXTOPRINCIPAL"/>
      </w:pPr>
      <w:r>
        <w:t xml:space="preserve">Em seguida, com o uso de um projetor de imagens, acesse o </w:t>
      </w:r>
      <w:r w:rsidRPr="00842F86">
        <w:rPr>
          <w:i/>
        </w:rPr>
        <w:t>site</w:t>
      </w:r>
      <w:r>
        <w:t xml:space="preserve"> a seguir, que apresenta o calendário usado pelo povo </w:t>
      </w:r>
      <w:proofErr w:type="spellStart"/>
      <w:r w:rsidRPr="00E108C9">
        <w:t>Kaxinawá</w:t>
      </w:r>
      <w:proofErr w:type="spellEnd"/>
      <w:r>
        <w:t xml:space="preserve"> (que se autodenominam </w:t>
      </w:r>
      <w:proofErr w:type="spellStart"/>
      <w:r>
        <w:t>HuniKuin</w:t>
      </w:r>
      <w:proofErr w:type="spellEnd"/>
      <w:r>
        <w:t>).</w:t>
      </w:r>
    </w:p>
    <w:p w14:paraId="1ADF6918" w14:textId="77777777" w:rsidR="000A6F63" w:rsidRDefault="000A6F63" w:rsidP="00BB30E1">
      <w:pPr>
        <w:pStyle w:val="02TEXTOPRINCIPAL"/>
      </w:pPr>
      <w:r>
        <w:t xml:space="preserve">Calendário </w:t>
      </w:r>
      <w:proofErr w:type="spellStart"/>
      <w:r w:rsidRPr="00E108C9">
        <w:t>Kaxinawá</w:t>
      </w:r>
      <w:proofErr w:type="spellEnd"/>
      <w:r>
        <w:t>. Disponível em: &lt;</w:t>
      </w:r>
      <w:hyperlink r:id="rId7" w:history="1">
        <w:r w:rsidRPr="00A2141E">
          <w:rPr>
            <w:rStyle w:val="Hyperlink"/>
          </w:rPr>
          <w:t>https://d3nehc6yl9qzo4.cloudfront.net/downloads/calendario_hunikuin_2016_web.pdf</w:t>
        </w:r>
      </w:hyperlink>
      <w:r>
        <w:t>&gt;. Acesso em: 26 jan. 2018.</w:t>
      </w:r>
    </w:p>
    <w:p w14:paraId="07CF89ED" w14:textId="77777777" w:rsidR="000A6F63" w:rsidRDefault="000A6F63" w:rsidP="00BB30E1">
      <w:pPr>
        <w:pStyle w:val="02TEXTOPRINCIPAL"/>
      </w:pPr>
      <w:r>
        <w:t>Explique aos alunos que esse povo vive na região do Acre e atualmente é formado por 10.818 integrantes.</w:t>
      </w:r>
    </w:p>
    <w:p w14:paraId="3FEAF229" w14:textId="77777777" w:rsidR="000A6F63" w:rsidRDefault="000A6F63" w:rsidP="00BB30E1">
      <w:pPr>
        <w:pStyle w:val="02TEXTOPRINCIPAL"/>
      </w:pPr>
      <w:r>
        <w:t>(Fonte de pesquisa: &lt;</w:t>
      </w:r>
      <w:hyperlink r:id="rId8" w:history="1">
        <w:r w:rsidRPr="00493E84">
          <w:rPr>
            <w:rStyle w:val="Hyperlink"/>
          </w:rPr>
          <w:t>https://pib.socioambiental.org/pt/povo/huni-kuin/394</w:t>
        </w:r>
      </w:hyperlink>
      <w:r>
        <w:t>&gt;. Acesso em: 26 jan. 2018).</w:t>
      </w:r>
    </w:p>
    <w:p w14:paraId="3358D70D" w14:textId="77777777" w:rsidR="000A6F63" w:rsidRDefault="000A6F63" w:rsidP="00BB30E1">
      <w:pPr>
        <w:pStyle w:val="02TEXTOPRINCIPAL"/>
      </w:pPr>
      <w:r>
        <w:t xml:space="preserve">Ao analisar com os alunos o calendário, destaque que a compreensão temporal dos </w:t>
      </w:r>
      <w:proofErr w:type="spellStart"/>
      <w:r w:rsidRPr="00E108C9">
        <w:t>Kaxinawá</w:t>
      </w:r>
      <w:proofErr w:type="spellEnd"/>
      <w:r>
        <w:t xml:space="preserve"> é cíclica, ou seja, as atividades se repetem dependendo dos fenômenos da natureza mês a mês.</w:t>
      </w:r>
    </w:p>
    <w:p w14:paraId="723EE47D" w14:textId="77777777" w:rsidR="000A6F63" w:rsidRDefault="000A6F63" w:rsidP="00BB30E1">
      <w:pPr>
        <w:pStyle w:val="02TEXTOPRINCIPAL"/>
      </w:pPr>
      <w:r>
        <w:t xml:space="preserve">Mostre também, no documento acessado, que o calendário indígena foi apresentado juntamente com o calendário gregoriano. Dessa maneira, fica mais fácil verificar as diferenças entre essas formas de marcar o tempo. Apresente as páginas do calendário no </w:t>
      </w:r>
      <w:r w:rsidRPr="007715C6">
        <w:t xml:space="preserve">projetor de imagens, </w:t>
      </w:r>
      <w:r>
        <w:t>mostrando os meses do calendário gregoriano e como eles estão associados às atividades dos indígenas (que são representadas ao redor, de modo cíclico).</w:t>
      </w:r>
    </w:p>
    <w:p w14:paraId="71D07649" w14:textId="77777777" w:rsidR="000A6F63" w:rsidRDefault="000A6F63" w:rsidP="00BB30E1">
      <w:pPr>
        <w:pStyle w:val="02TEXTOPRINCIPAL"/>
      </w:pPr>
      <w:r>
        <w:t xml:space="preserve">Realize a análise desse recurso com os alunos e escolha com eles um dos meses para eles realizarem uma transcrição em uma cartolina. </w:t>
      </w:r>
    </w:p>
    <w:p w14:paraId="6556B77E" w14:textId="77777777" w:rsidR="000A6F63" w:rsidRDefault="000A6F63" w:rsidP="00BB30E1">
      <w:pPr>
        <w:pStyle w:val="02TEXTOPRINCIPAL"/>
      </w:pPr>
      <w:r>
        <w:t>Com régua e lápis de cor, auxilie os alunos a transpor um dos meses analisados em uma cartolina. Nesse processo, oriente-os a identificarem as atividades indígenas, relacionando-as com a questão da natureza e as atividades importantes para a subsistência desse povo.</w:t>
      </w:r>
    </w:p>
    <w:p w14:paraId="4ACA490B" w14:textId="77777777" w:rsidR="000A6F63" w:rsidRDefault="000A6F63" w:rsidP="007715C6">
      <w:pPr>
        <w:pStyle w:val="02TEXTOPRINCIPAL"/>
      </w:pPr>
      <w:r>
        <w:t>Essa atividade é importante para trabalhar com os alunos a noção de diversidade, para que percebam a existência de diversos modos de marcar o tempo e a característica cultural dos calendários.</w:t>
      </w:r>
    </w:p>
    <w:p w14:paraId="4D6116E4" w14:textId="77777777" w:rsidR="000A6F63" w:rsidRPr="00DF7257" w:rsidRDefault="000A6F63" w:rsidP="00DF7257"/>
    <w:p w14:paraId="20B81840" w14:textId="77777777" w:rsidR="000A6F63" w:rsidRDefault="000A6F63" w:rsidP="007715C6">
      <w:pPr>
        <w:pStyle w:val="01TITULO3"/>
      </w:pPr>
      <w:r w:rsidRPr="00E75A70">
        <w:t>Avaliação</w:t>
      </w:r>
    </w:p>
    <w:p w14:paraId="5187068C" w14:textId="77777777" w:rsidR="000A6F63" w:rsidRDefault="000A6F63" w:rsidP="002A0C9C">
      <w:pPr>
        <w:pStyle w:val="02TEXTOPRINCIPAL"/>
      </w:pPr>
      <w:r w:rsidRPr="002A0C9C">
        <w:t>A avaliação deverá ser contínua, ocorrendo em todas as etapas do desenvolvimento da atividade. Poderão ser avaliados a participação e o envolvimento dos alunos, a organização e a criatividade.</w:t>
      </w:r>
    </w:p>
    <w:p w14:paraId="441304A6" w14:textId="77777777" w:rsidR="000A6F63" w:rsidRDefault="000A6F63">
      <w:pPr>
        <w:rPr>
          <w:rFonts w:eastAsia="Tahoma"/>
        </w:rPr>
      </w:pPr>
      <w:r>
        <w:br w:type="page"/>
      </w:r>
    </w:p>
    <w:p w14:paraId="28A61B57" w14:textId="77777777" w:rsidR="000A6F63" w:rsidRDefault="000A6F63" w:rsidP="002A0C9C">
      <w:pPr>
        <w:pStyle w:val="02TEXTOPRINCIPAL"/>
      </w:pPr>
    </w:p>
    <w:p w14:paraId="07739394" w14:textId="77777777" w:rsidR="000A6F63" w:rsidRDefault="000A6F63" w:rsidP="002A0C9C">
      <w:pPr>
        <w:pStyle w:val="02TEXTOPRINCIPAL"/>
      </w:pPr>
      <w:r w:rsidRPr="00CC7FFC">
        <w:t>Durante o desenvolvimento das atividades, observe:</w:t>
      </w:r>
    </w:p>
    <w:p w14:paraId="77F1465D" w14:textId="77777777" w:rsidR="000A6F63" w:rsidRDefault="000A6F63" w:rsidP="00B96807">
      <w:pPr>
        <w:pStyle w:val="02TEXTOPRINCIPALBULLET"/>
        <w:numPr>
          <w:ilvl w:val="0"/>
          <w:numId w:val="2"/>
        </w:numPr>
        <w:tabs>
          <w:tab w:val="clear" w:pos="227"/>
        </w:tabs>
      </w:pPr>
      <w:r>
        <w:t>o aluno participou das atividades, levantando questões e sanando dúvidas?</w:t>
      </w:r>
    </w:p>
    <w:p w14:paraId="7E25676D" w14:textId="77777777" w:rsidR="000A6F63" w:rsidRDefault="000A6F63" w:rsidP="00B96807">
      <w:pPr>
        <w:pStyle w:val="02TEXTOPRINCIPALBULLET"/>
        <w:numPr>
          <w:ilvl w:val="0"/>
          <w:numId w:val="2"/>
        </w:numPr>
        <w:tabs>
          <w:tab w:val="clear" w:pos="227"/>
        </w:tabs>
      </w:pPr>
      <w:r>
        <w:t>o aluno realizou as propostas solicitadas de maneira organizada e comprometida?</w:t>
      </w:r>
    </w:p>
    <w:p w14:paraId="7BFDB45C" w14:textId="77777777" w:rsidR="000A6F63" w:rsidRDefault="000A6F63" w:rsidP="000A6F63">
      <w:pPr>
        <w:pStyle w:val="02TEXTOPRINCIPALBULLET"/>
        <w:numPr>
          <w:ilvl w:val="0"/>
          <w:numId w:val="2"/>
        </w:numPr>
      </w:pPr>
      <w:r>
        <w:t>o aluno reconheceu a ligação do calendário com a cultura do povo que o utiliza?</w:t>
      </w:r>
    </w:p>
    <w:p w14:paraId="4EFD1FB0" w14:textId="77777777" w:rsidR="000A6F63" w:rsidRDefault="000A6F63" w:rsidP="000A6F63">
      <w:pPr>
        <w:pStyle w:val="02TEXTOPRINCIPALBULLET"/>
        <w:numPr>
          <w:ilvl w:val="0"/>
          <w:numId w:val="2"/>
        </w:numPr>
      </w:pPr>
      <w:r>
        <w:t>o aluno participou da análise do calendário indígena?</w:t>
      </w:r>
    </w:p>
    <w:p w14:paraId="5FB57CED" w14:textId="77777777" w:rsidR="000A6F63" w:rsidRDefault="000A6F63" w:rsidP="0021604C">
      <w:pPr>
        <w:pStyle w:val="02TEXTOPRINCIPAL"/>
      </w:pPr>
      <w:r w:rsidRPr="0021604C">
        <w:t>Além das observações, seguem algumas questões relativas à habilidade desenvolvida nesta sequência didática.</w:t>
      </w:r>
    </w:p>
    <w:p w14:paraId="50866FB5" w14:textId="77777777" w:rsidR="000A6F63" w:rsidRPr="0021604C" w:rsidRDefault="000A6F63" w:rsidP="0021604C">
      <w:pPr>
        <w:pStyle w:val="02TEXTOPRINCIPAL"/>
      </w:pPr>
      <w:r w:rsidRPr="0021604C">
        <w:t>1</w:t>
      </w:r>
      <w:r>
        <w:t xml:space="preserve">.Descreva como é a organização do calendário dos indígenas </w:t>
      </w:r>
      <w:proofErr w:type="spellStart"/>
      <w:r w:rsidRPr="00E108C9">
        <w:t>Kaxinawá</w:t>
      </w:r>
      <w:proofErr w:type="spellEnd"/>
      <w:r>
        <w:t>.</w:t>
      </w:r>
    </w:p>
    <w:p w14:paraId="507843E7" w14:textId="77777777" w:rsidR="000A6F63" w:rsidRPr="0021604C" w:rsidRDefault="000A6F63" w:rsidP="0021604C">
      <w:pPr>
        <w:pStyle w:val="02TEXTOPRINCIPAL"/>
        <w:rPr>
          <w:color w:val="FF0000"/>
        </w:rPr>
      </w:pPr>
      <w:r>
        <w:rPr>
          <w:color w:val="FF0000"/>
        </w:rPr>
        <w:t>O calendário é cíclico e apresenta relação com os fenômenos da natureza e com atividades como pesca e colheita.</w:t>
      </w:r>
    </w:p>
    <w:p w14:paraId="30D1C3E5" w14:textId="77777777" w:rsidR="000A6F63" w:rsidRPr="0021604C" w:rsidRDefault="000A6F63" w:rsidP="001D379A">
      <w:pPr>
        <w:pStyle w:val="02TEXTOPRINCIPAL"/>
      </w:pPr>
      <w:r>
        <w:t>2.Podemos afirmar que os calendários são uma produção cultural? Explique.</w:t>
      </w:r>
    </w:p>
    <w:p w14:paraId="7A54ECE6" w14:textId="77777777" w:rsidR="000A6F63" w:rsidRPr="0021604C" w:rsidRDefault="000A6F63" w:rsidP="001D379A">
      <w:pPr>
        <w:pStyle w:val="02TEXTOPRINCIPAL"/>
        <w:rPr>
          <w:color w:val="FF0000"/>
        </w:rPr>
      </w:pPr>
      <w:r>
        <w:rPr>
          <w:color w:val="FF0000"/>
        </w:rPr>
        <w:t>Sim, pois é um instrumento criado pelos povos para marcar a passagem do tempo e apresenta elementos característicos de cada cultura.</w:t>
      </w:r>
    </w:p>
    <w:p w14:paraId="2711230D" w14:textId="77777777" w:rsidR="000A6F63" w:rsidRDefault="000A6F63" w:rsidP="0021604C">
      <w:pPr>
        <w:pStyle w:val="02TEXTOPRINCIPAL"/>
      </w:pPr>
      <w:r w:rsidRPr="002A0C9C">
        <w:t xml:space="preserve">Após </w:t>
      </w:r>
      <w:r>
        <w:t>a realização da</w:t>
      </w:r>
      <w:r w:rsidRPr="002A0C9C">
        <w:t xml:space="preserve"> sequência didática, trabalhe com os alunos a </w:t>
      </w:r>
      <w:proofErr w:type="spellStart"/>
      <w:r w:rsidRPr="0021604C">
        <w:t>autoavaliação</w:t>
      </w:r>
      <w:proofErr w:type="spellEnd"/>
      <w:r w:rsidRPr="002A0C9C">
        <w:t xml:space="preserve"> a seguir. Se preferir, reproduza as questões na lousa e peça aos alunos que as copiem e respondam</w:t>
      </w:r>
      <w:r>
        <w:t xml:space="preserve"> no caderno</w:t>
      </w:r>
      <w:r w:rsidRPr="002A0C9C">
        <w:t>.</w:t>
      </w:r>
    </w:p>
    <w:p w14:paraId="577A67FD" w14:textId="77777777" w:rsidR="000A6F63" w:rsidRPr="00343B43" w:rsidRDefault="000A6F63" w:rsidP="00F00585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730"/>
        <w:gridCol w:w="716"/>
        <w:gridCol w:w="736"/>
      </w:tblGrid>
      <w:tr w:rsidR="000A6F63" w:rsidRPr="00343B43" w14:paraId="09130F79" w14:textId="77777777" w:rsidTr="00C71FB6">
        <w:trPr>
          <w:trHeight w:val="440"/>
          <w:jc w:val="center"/>
        </w:trPr>
        <w:tc>
          <w:tcPr>
            <w:tcW w:w="5730" w:type="dxa"/>
          </w:tcPr>
          <w:p w14:paraId="0DF42C94" w14:textId="77777777" w:rsidR="000A6F63" w:rsidRPr="00343B43" w:rsidRDefault="000A6F63" w:rsidP="00A13023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16" w:type="dxa"/>
          </w:tcPr>
          <w:p w14:paraId="6B5EF12C" w14:textId="77777777" w:rsidR="000A6F63" w:rsidRPr="00343B43" w:rsidRDefault="000A6F63" w:rsidP="00A13023">
            <w:pPr>
              <w:pStyle w:val="03TITULOTABELAS1"/>
            </w:pPr>
            <w:r w:rsidRPr="00343B43">
              <w:t>SIM</w:t>
            </w:r>
          </w:p>
        </w:tc>
        <w:tc>
          <w:tcPr>
            <w:tcW w:w="736" w:type="dxa"/>
          </w:tcPr>
          <w:p w14:paraId="345702CC" w14:textId="77777777" w:rsidR="000A6F63" w:rsidRPr="00343B43" w:rsidRDefault="000A6F63" w:rsidP="00A13023">
            <w:pPr>
              <w:pStyle w:val="03TITULOTABELAS1"/>
            </w:pPr>
            <w:r w:rsidRPr="00343B43">
              <w:t>NÃO</w:t>
            </w:r>
          </w:p>
        </w:tc>
      </w:tr>
      <w:tr w:rsidR="000A6F63" w:rsidRPr="00343B43" w14:paraId="789EAC62" w14:textId="77777777" w:rsidTr="00C71FB6">
        <w:trPr>
          <w:trHeight w:val="407"/>
          <w:jc w:val="center"/>
        </w:trPr>
        <w:tc>
          <w:tcPr>
            <w:tcW w:w="5730" w:type="dxa"/>
          </w:tcPr>
          <w:p w14:paraId="3B4553BF" w14:textId="77777777" w:rsidR="000A6F63" w:rsidRPr="00343B43" w:rsidRDefault="000A6F63" w:rsidP="00462965">
            <w:pPr>
              <w:pStyle w:val="04TEXTOTABELAS"/>
            </w:pPr>
            <w:r w:rsidRPr="00343B43">
              <w:t>Participei da atividade na sala de aula com empenho?</w:t>
            </w:r>
          </w:p>
        </w:tc>
        <w:tc>
          <w:tcPr>
            <w:tcW w:w="716" w:type="dxa"/>
          </w:tcPr>
          <w:p w14:paraId="6DAAA877" w14:textId="77777777" w:rsidR="000A6F63" w:rsidRPr="00343B43" w:rsidRDefault="000A6F63" w:rsidP="0046296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36" w:type="dxa"/>
          </w:tcPr>
          <w:p w14:paraId="470DD484" w14:textId="77777777" w:rsidR="000A6F63" w:rsidRPr="00343B43" w:rsidRDefault="000A6F63" w:rsidP="00462965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0A6F63" w:rsidRPr="00343B43" w14:paraId="3948128D" w14:textId="77777777" w:rsidTr="00C71FB6">
        <w:trPr>
          <w:trHeight w:val="390"/>
          <w:jc w:val="center"/>
        </w:trPr>
        <w:tc>
          <w:tcPr>
            <w:tcW w:w="5730" w:type="dxa"/>
          </w:tcPr>
          <w:p w14:paraId="7A482309" w14:textId="77777777" w:rsidR="000A6F63" w:rsidRPr="00343B43" w:rsidRDefault="000A6F63" w:rsidP="00462965">
            <w:pPr>
              <w:pStyle w:val="04TEXTOTABELAS"/>
            </w:pPr>
            <w:r>
              <w:t>Compreendi as definições do conceito de tempo?</w:t>
            </w:r>
          </w:p>
        </w:tc>
        <w:tc>
          <w:tcPr>
            <w:tcW w:w="716" w:type="dxa"/>
          </w:tcPr>
          <w:p w14:paraId="3C74FECA" w14:textId="77777777" w:rsidR="000A6F63" w:rsidRPr="00343B43" w:rsidRDefault="000A6F63" w:rsidP="0046296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36" w:type="dxa"/>
          </w:tcPr>
          <w:p w14:paraId="6F5F6239" w14:textId="77777777" w:rsidR="000A6F63" w:rsidRPr="00343B43" w:rsidRDefault="000A6F63" w:rsidP="00462965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0A6F63" w:rsidRPr="00343B43" w14:paraId="035EB2ED" w14:textId="77777777" w:rsidTr="009E2449">
        <w:trPr>
          <w:trHeight w:val="481"/>
          <w:jc w:val="center"/>
        </w:trPr>
        <w:tc>
          <w:tcPr>
            <w:tcW w:w="5730" w:type="dxa"/>
          </w:tcPr>
          <w:p w14:paraId="1CFC9027" w14:textId="77777777" w:rsidR="000A6F63" w:rsidRPr="00343B43" w:rsidRDefault="000A6F63" w:rsidP="00462965">
            <w:pPr>
              <w:pStyle w:val="04TEXTOTABELAS"/>
            </w:pPr>
            <w:r>
              <w:t>Analisei com os colegas o calendário indígena?</w:t>
            </w:r>
          </w:p>
        </w:tc>
        <w:tc>
          <w:tcPr>
            <w:tcW w:w="716" w:type="dxa"/>
          </w:tcPr>
          <w:p w14:paraId="2032F559" w14:textId="77777777" w:rsidR="000A6F63" w:rsidRPr="00343B43" w:rsidRDefault="000A6F63" w:rsidP="0046296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36" w:type="dxa"/>
          </w:tcPr>
          <w:p w14:paraId="5DFB0E41" w14:textId="77777777" w:rsidR="000A6F63" w:rsidRPr="00343B43" w:rsidRDefault="000A6F63" w:rsidP="00462965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0A6F63" w:rsidRPr="00343B43" w14:paraId="24C70057" w14:textId="77777777" w:rsidTr="00204CDF">
        <w:trPr>
          <w:trHeight w:val="337"/>
          <w:jc w:val="center"/>
        </w:trPr>
        <w:tc>
          <w:tcPr>
            <w:tcW w:w="5730" w:type="dxa"/>
          </w:tcPr>
          <w:p w14:paraId="6302E35F" w14:textId="77777777" w:rsidR="000A6F63" w:rsidRPr="00343B43" w:rsidRDefault="000A6F63" w:rsidP="00462965">
            <w:pPr>
              <w:pStyle w:val="04TEXTOTABELAS"/>
            </w:pPr>
            <w:r>
              <w:t>Interagi com os colegas durante as discussões em sala?</w:t>
            </w:r>
          </w:p>
        </w:tc>
        <w:tc>
          <w:tcPr>
            <w:tcW w:w="716" w:type="dxa"/>
          </w:tcPr>
          <w:p w14:paraId="00D992F9" w14:textId="77777777" w:rsidR="000A6F63" w:rsidRPr="00343B43" w:rsidRDefault="000A6F63" w:rsidP="0046296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36" w:type="dxa"/>
          </w:tcPr>
          <w:p w14:paraId="35E81DAB" w14:textId="77777777" w:rsidR="000A6F63" w:rsidRPr="00343B43" w:rsidRDefault="000A6F63" w:rsidP="00462965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0164D909" w14:textId="77777777" w:rsidR="000A6F63" w:rsidRPr="00BE346A" w:rsidRDefault="000A6F63" w:rsidP="00BE346A"/>
    <w:p w14:paraId="7BAEB4D5" w14:textId="77777777" w:rsidR="00E24C6F" w:rsidRPr="0042588F" w:rsidRDefault="00E24C6F" w:rsidP="0042588F"/>
    <w:sectPr w:rsidR="00E24C6F" w:rsidRPr="0042588F" w:rsidSect="00C67490">
      <w:headerReference w:type="default" r:id="rId9"/>
      <w:footerReference w:type="default" r:id="rId1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D4DDEA" w14:textId="77777777" w:rsidR="007813FB" w:rsidRDefault="007813FB">
      <w:r>
        <w:separator/>
      </w:r>
    </w:p>
  </w:endnote>
  <w:endnote w:type="continuationSeparator" w:id="0">
    <w:p w14:paraId="3014410E" w14:textId="77777777" w:rsidR="007813FB" w:rsidRDefault="00781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5D2EFEF-CF3C-4DEC-9D3C-3CA5EC96DC80}"/>
    <w:embedBold r:id="rId2" w:fontKey="{37E0664A-1AFE-40D1-A064-1C2E1679C959}"/>
    <w:embedItalic r:id="rId3" w:fontKey="{B9E95C9C-F6A8-465B-8B02-0E6062D494B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183B690-2FAE-4E92-BB8D-6740F76CB8AF}"/>
    <w:embedBold r:id="rId5" w:fontKey="{F725FA10-9C1A-475E-90BB-0DF0C1162DD4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17E58108-579B-478E-9B6F-6D3812B653D9}"/>
    <w:embedBold r:id="rId7" w:fontKey="{B86B4A6C-22D4-4172-875A-03A404F543B2}"/>
    <w:embedBoldItalic r:id="rId8" w:fontKey="{6EC6FF58-E435-419B-8482-641D5F18DCEE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844E9733-4619-46B4-8547-154A3ABD0118}"/>
    <w:embedBold r:id="rId10" w:fontKey="{637F591D-D45B-484A-AB5E-89112992342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475F19F9-C90A-4BCA-A681-F37F2C430759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12EF5F55-7751-4D5F-BC68-7511F0F6F15F}"/>
    <w:embedBold r:id="rId13" w:fontKey="{82355EAE-38DE-4CF0-B563-6C67FBA48C6D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AA099BF5-679A-4E0D-B544-C60A87651FF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77777777"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11980E4C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26165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5D6E97" w14:textId="77777777" w:rsidR="007813FB" w:rsidRDefault="007813FB">
      <w:r>
        <w:rPr>
          <w:color w:val="000000"/>
        </w:rPr>
        <w:separator/>
      </w:r>
    </w:p>
  </w:footnote>
  <w:footnote w:type="continuationSeparator" w:id="0">
    <w:p w14:paraId="64503076" w14:textId="77777777" w:rsidR="007813FB" w:rsidRDefault="007813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7777777" w:rsidR="00283861" w:rsidRDefault="00C867EE">
    <w:r>
      <w:rPr>
        <w:noProof/>
        <w:lang w:eastAsia="pt-BR" w:bidi="ar-SA"/>
      </w:rPr>
      <w:drawing>
        <wp:inline distT="0" distB="0" distL="0" distR="0" wp14:anchorId="476C3EC6" wp14:editId="1EB0FEF6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9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0"/>
  </w:num>
  <w:num w:numId="23">
    <w:abstractNumId w:val="0"/>
  </w:num>
  <w:num w:numId="24">
    <w:abstractNumId w:val="8"/>
  </w:num>
  <w:num w:numId="25">
    <w:abstractNumId w:val="4"/>
  </w:num>
  <w:num w:numId="26">
    <w:abstractNumId w:val="3"/>
  </w:num>
  <w:num w:numId="27">
    <w:abstractNumId w:val="11"/>
  </w:num>
  <w:num w:numId="28">
    <w:abstractNumId w:val="7"/>
  </w:num>
  <w:num w:numId="29">
    <w:abstractNumId w:val="6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FED"/>
    <w:rsid w:val="000628EC"/>
    <w:rsid w:val="00076EF4"/>
    <w:rsid w:val="000822D3"/>
    <w:rsid w:val="000A434A"/>
    <w:rsid w:val="000A6F63"/>
    <w:rsid w:val="000A7F47"/>
    <w:rsid w:val="000C6EC8"/>
    <w:rsid w:val="000D1E72"/>
    <w:rsid w:val="00100500"/>
    <w:rsid w:val="00106A52"/>
    <w:rsid w:val="001237AE"/>
    <w:rsid w:val="00126F41"/>
    <w:rsid w:val="00182B00"/>
    <w:rsid w:val="001B4098"/>
    <w:rsid w:val="0020549D"/>
    <w:rsid w:val="00210B7C"/>
    <w:rsid w:val="00220C34"/>
    <w:rsid w:val="00250FF2"/>
    <w:rsid w:val="002B4837"/>
    <w:rsid w:val="002C2992"/>
    <w:rsid w:val="002C49D0"/>
    <w:rsid w:val="002F294E"/>
    <w:rsid w:val="00352C2B"/>
    <w:rsid w:val="00352D0A"/>
    <w:rsid w:val="003D75AC"/>
    <w:rsid w:val="00415172"/>
    <w:rsid w:val="0042588F"/>
    <w:rsid w:val="00426FFF"/>
    <w:rsid w:val="00512EF1"/>
    <w:rsid w:val="005209C1"/>
    <w:rsid w:val="00525A49"/>
    <w:rsid w:val="0055204F"/>
    <w:rsid w:val="00575253"/>
    <w:rsid w:val="005865B1"/>
    <w:rsid w:val="005D03F2"/>
    <w:rsid w:val="00604F7F"/>
    <w:rsid w:val="00676297"/>
    <w:rsid w:val="006D5809"/>
    <w:rsid w:val="006E489A"/>
    <w:rsid w:val="0078056E"/>
    <w:rsid w:val="007813FB"/>
    <w:rsid w:val="00802F95"/>
    <w:rsid w:val="00852916"/>
    <w:rsid w:val="008B7409"/>
    <w:rsid w:val="008E09F8"/>
    <w:rsid w:val="008F7795"/>
    <w:rsid w:val="00916998"/>
    <w:rsid w:val="00926165"/>
    <w:rsid w:val="00935D6C"/>
    <w:rsid w:val="00945EE1"/>
    <w:rsid w:val="00991C57"/>
    <w:rsid w:val="009B2E0C"/>
    <w:rsid w:val="00A632AA"/>
    <w:rsid w:val="00A74FAE"/>
    <w:rsid w:val="00AE54AB"/>
    <w:rsid w:val="00AF1588"/>
    <w:rsid w:val="00B2459B"/>
    <w:rsid w:val="00B36FBF"/>
    <w:rsid w:val="00B63041"/>
    <w:rsid w:val="00BE346A"/>
    <w:rsid w:val="00C4098B"/>
    <w:rsid w:val="00C65D98"/>
    <w:rsid w:val="00C67490"/>
    <w:rsid w:val="00C867EE"/>
    <w:rsid w:val="00CA2655"/>
    <w:rsid w:val="00CF42D1"/>
    <w:rsid w:val="00D87A64"/>
    <w:rsid w:val="00DC2F93"/>
    <w:rsid w:val="00E05E1E"/>
    <w:rsid w:val="00E24C6F"/>
    <w:rsid w:val="00E425B0"/>
    <w:rsid w:val="00E449E3"/>
    <w:rsid w:val="00E9046D"/>
    <w:rsid w:val="00E90F29"/>
    <w:rsid w:val="00E92788"/>
    <w:rsid w:val="00EC4824"/>
    <w:rsid w:val="00EC5741"/>
    <w:rsid w:val="00F35196"/>
    <w:rsid w:val="00F5578A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b.socioambiental.org/pt/povo/huni-kuin/394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3nehc6yl9qzo4.cloudfront.net/downloads/calendario_hunikuin_2016_web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1062</Words>
  <Characters>5737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Junior F. Dias</cp:lastModifiedBy>
  <cp:revision>5</cp:revision>
  <dcterms:created xsi:type="dcterms:W3CDTF">2018-01-30T12:03:00Z</dcterms:created>
  <dcterms:modified xsi:type="dcterms:W3CDTF">2018-01-30T15:57:00Z</dcterms:modified>
</cp:coreProperties>
</file>