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93" w:rsidRDefault="00FF1493" w:rsidP="00FF1493">
      <w:pPr>
        <w:pStyle w:val="01TITULO1"/>
      </w:pPr>
      <w:r w:rsidRPr="004E5435">
        <w:t>Sequência</w:t>
      </w:r>
      <w:r>
        <w:t xml:space="preserve"> didática 4</w:t>
      </w:r>
    </w:p>
    <w:p w:rsidR="00FF1493" w:rsidRPr="0003321E" w:rsidRDefault="00FF1493" w:rsidP="00FF1493"/>
    <w:p w:rsidR="00FF1493" w:rsidRDefault="00FF1493" w:rsidP="00FF1493">
      <w:pPr>
        <w:pStyle w:val="01TITULO2"/>
      </w:pPr>
      <w:r w:rsidRPr="004E5435">
        <w:t>Disciplina</w:t>
      </w:r>
      <w:r>
        <w:t xml:space="preserve">: </w:t>
      </w:r>
      <w:r w:rsidRPr="00F02D39">
        <w:rPr>
          <w:b w:val="0"/>
        </w:rPr>
        <w:t>História</w:t>
      </w:r>
      <w:r>
        <w:t xml:space="preserve">                Ano: </w:t>
      </w:r>
      <w:r w:rsidRPr="00F02D39">
        <w:rPr>
          <w:b w:val="0"/>
        </w:rPr>
        <w:t xml:space="preserve">4º   </w:t>
      </w:r>
      <w:r w:rsidRPr="00206DE4">
        <w:t xml:space="preserve">                    Bimestre: </w:t>
      </w:r>
      <w:r w:rsidRPr="00F02D39">
        <w:rPr>
          <w:b w:val="0"/>
        </w:rPr>
        <w:t>2º</w:t>
      </w:r>
    </w:p>
    <w:p w:rsidR="00FF1493" w:rsidRPr="0003321E" w:rsidRDefault="00FF1493" w:rsidP="00FF1493"/>
    <w:p w:rsidR="00FF1493" w:rsidRDefault="00FF1493" w:rsidP="00FF1493">
      <w:pPr>
        <w:pStyle w:val="01TITULO2"/>
      </w:pPr>
      <w:r w:rsidRPr="00206DE4">
        <w:t xml:space="preserve">Título: </w:t>
      </w:r>
      <w:r w:rsidRPr="00BB63C3">
        <w:t>Rotas de povoamento da América</w:t>
      </w:r>
    </w:p>
    <w:p w:rsidR="00FF1493" w:rsidRPr="0003321E" w:rsidRDefault="00FF1493" w:rsidP="00FF1493"/>
    <w:p w:rsidR="00FF1493" w:rsidRDefault="00FF1493" w:rsidP="00FF1493">
      <w:pPr>
        <w:pStyle w:val="01TITULO2"/>
      </w:pPr>
      <w:r w:rsidRPr="00206DE4">
        <w:t>Objetivos de aprendizagem</w:t>
      </w:r>
    </w:p>
    <w:p w:rsidR="00FF1493" w:rsidRPr="0003321E" w:rsidRDefault="00FF1493" w:rsidP="00FF1493"/>
    <w:p w:rsidR="00FF1493" w:rsidRPr="007477AC" w:rsidRDefault="00FF1493" w:rsidP="00FF1493">
      <w:pPr>
        <w:pStyle w:val="02TEXTOPRINCIPALBULLET"/>
        <w:numPr>
          <w:ilvl w:val="0"/>
          <w:numId w:val="3"/>
        </w:numPr>
        <w:tabs>
          <w:tab w:val="clear" w:pos="227"/>
        </w:tabs>
        <w:jc w:val="both"/>
      </w:pPr>
      <w:r w:rsidRPr="00151256">
        <w:t xml:space="preserve">Compreender o conceito de </w:t>
      </w:r>
      <w:r>
        <w:t>povos nômades.</w:t>
      </w:r>
    </w:p>
    <w:p w:rsidR="00FF1493" w:rsidRDefault="00FF1493" w:rsidP="00FF1493">
      <w:pPr>
        <w:pStyle w:val="02TEXTOPRINCIPALBULLET2"/>
      </w:pPr>
      <w:r w:rsidRPr="007477AC">
        <w:rPr>
          <w:b/>
        </w:rPr>
        <w:t>Objeto de conhecimento</w:t>
      </w:r>
      <w:r w:rsidRPr="001552BE">
        <w:t>:</w:t>
      </w:r>
      <w:r w:rsidRPr="007477AC">
        <w:rPr>
          <w:b/>
        </w:rPr>
        <w:t xml:space="preserve"> </w:t>
      </w:r>
      <w:r>
        <w:t>O surgimento da espécie humana na África e sua expansão pelo mundo.</w:t>
      </w:r>
      <w:r w:rsidRPr="007477AC">
        <w:rPr>
          <w:b/>
        </w:rPr>
        <w:t xml:space="preserve"> Habilidade</w:t>
      </w:r>
      <w:r>
        <w:rPr>
          <w:b/>
        </w:rPr>
        <w:t xml:space="preserve"> trabalhada</w:t>
      </w:r>
      <w:r w:rsidRPr="001552BE">
        <w:t>:</w:t>
      </w:r>
      <w:r w:rsidRPr="007477AC">
        <w:t xml:space="preserve"> </w:t>
      </w:r>
      <w:r w:rsidRPr="00F02D39">
        <w:rPr>
          <w:b/>
        </w:rPr>
        <w:t>(EF04HI09)</w:t>
      </w:r>
      <w:r>
        <w:t xml:space="preserve"> Identificar as motivações dos processos migratórios em diferentes tempos e espaços e avaliar o papel desempenhado pela migração nas regiões de destino</w:t>
      </w:r>
      <w:r w:rsidRPr="007477AC">
        <w:t>.</w:t>
      </w:r>
    </w:p>
    <w:p w:rsidR="00FF1493" w:rsidRPr="007477AC" w:rsidRDefault="00FF1493" w:rsidP="00FF1493">
      <w:pPr>
        <w:pStyle w:val="02TEXTOPRINCIPALBULLET"/>
        <w:numPr>
          <w:ilvl w:val="0"/>
          <w:numId w:val="3"/>
        </w:numPr>
        <w:tabs>
          <w:tab w:val="clear" w:pos="227"/>
        </w:tabs>
        <w:jc w:val="both"/>
      </w:pPr>
      <w:r w:rsidRPr="00151256">
        <w:t xml:space="preserve">Analisar </w:t>
      </w:r>
      <w:r>
        <w:t>as diferenças entre as teorias de povoamento do continente americano.</w:t>
      </w:r>
    </w:p>
    <w:p w:rsidR="00FF1493" w:rsidRPr="007477AC" w:rsidRDefault="00FF1493" w:rsidP="00FF1493">
      <w:pPr>
        <w:pStyle w:val="02TEXTOPRINCIPALBULLET2"/>
      </w:pPr>
      <w:r w:rsidRPr="007477AC">
        <w:rPr>
          <w:b/>
        </w:rPr>
        <w:t>Objeto de conhecimento</w:t>
      </w:r>
      <w:r w:rsidRPr="001552BE">
        <w:t>:</w:t>
      </w:r>
      <w:r w:rsidRPr="007477AC">
        <w:rPr>
          <w:b/>
        </w:rPr>
        <w:t xml:space="preserve"> </w:t>
      </w:r>
      <w:r>
        <w:t>O surgimento da espécie humana na África e sua expansão pelo mundo.</w:t>
      </w:r>
    </w:p>
    <w:p w:rsidR="00FF1493" w:rsidRPr="007477AC" w:rsidRDefault="00FF1493" w:rsidP="00FF1493">
      <w:pPr>
        <w:pStyle w:val="02TEXTOPRINCIPALBULLET2"/>
      </w:pPr>
      <w:r>
        <w:rPr>
          <w:b/>
        </w:rPr>
        <w:t>Habilidade trabalhada</w:t>
      </w:r>
      <w:r w:rsidRPr="001552BE">
        <w:t>:</w:t>
      </w:r>
      <w:r w:rsidRPr="007477AC">
        <w:t xml:space="preserve"> </w:t>
      </w:r>
      <w:r w:rsidRPr="00F02D39">
        <w:rPr>
          <w:b/>
        </w:rPr>
        <w:t>(EF04HI09)</w:t>
      </w:r>
      <w:r>
        <w:t xml:space="preserve"> Identificar as motivações dos processos migratórios em diferentes tempos e espaços e avaliar o papel desempenhado pela migração nas regiões de destino</w:t>
      </w:r>
      <w:r w:rsidRPr="007477AC">
        <w:t>.</w:t>
      </w:r>
    </w:p>
    <w:p w:rsidR="00FF1493" w:rsidRPr="0003321E" w:rsidRDefault="00FF1493" w:rsidP="00FF1493"/>
    <w:p w:rsidR="00FF1493" w:rsidRPr="006114AE" w:rsidRDefault="00FF1493" w:rsidP="006114AE">
      <w:pPr>
        <w:pStyle w:val="01TITULO2"/>
        <w:rPr>
          <w:b w:val="0"/>
        </w:rPr>
      </w:pPr>
      <w:r w:rsidRPr="006114AE">
        <w:t xml:space="preserve">Tempo previsto: </w:t>
      </w:r>
      <w:r w:rsidRPr="006114AE">
        <w:rPr>
          <w:b w:val="0"/>
        </w:rPr>
        <w:t>100 minutos (2 aulas de aproximadamente 50 minutos cada)</w:t>
      </w:r>
    </w:p>
    <w:p w:rsidR="00FF1493" w:rsidRPr="0003321E" w:rsidRDefault="00FF1493" w:rsidP="00FF1493"/>
    <w:p w:rsidR="00FF1493" w:rsidRDefault="00FF1493" w:rsidP="00FF1493">
      <w:pPr>
        <w:pStyle w:val="01TITULO2"/>
      </w:pPr>
      <w:r>
        <w:t>Materiais necessários</w:t>
      </w:r>
    </w:p>
    <w:p w:rsidR="00FF1493" w:rsidRPr="0003321E" w:rsidRDefault="00FF1493" w:rsidP="00FF1493"/>
    <w:p w:rsidR="00FF1493" w:rsidRDefault="00FF1493" w:rsidP="00FF1493">
      <w:pPr>
        <w:pStyle w:val="02TEXTOPRINCIPALBULLET"/>
        <w:numPr>
          <w:ilvl w:val="0"/>
          <w:numId w:val="3"/>
        </w:numPr>
      </w:pPr>
      <w:r w:rsidRPr="00424AB3">
        <w:t>M</w:t>
      </w:r>
      <w:r>
        <w:t>apa-múndi, papel sulfite A4, lápis grafite, lápis de cor, cópias de mapa-múndi em PB.</w:t>
      </w:r>
    </w:p>
    <w:p w:rsidR="00FF1493" w:rsidRPr="0003321E" w:rsidRDefault="00FF1493" w:rsidP="00FF1493"/>
    <w:p w:rsidR="00FF1493" w:rsidRDefault="00FF1493" w:rsidP="00FF1493">
      <w:pPr>
        <w:pStyle w:val="01TITULO2"/>
      </w:pPr>
      <w:r w:rsidRPr="00206DE4">
        <w:t>Desenvolvimento da sequência didática</w:t>
      </w:r>
    </w:p>
    <w:p w:rsidR="00FF1493" w:rsidRPr="0003321E" w:rsidRDefault="00FF1493" w:rsidP="00FF1493"/>
    <w:p w:rsidR="00FF1493" w:rsidRPr="00981DE6" w:rsidRDefault="00FF1493" w:rsidP="00FF1493">
      <w:pPr>
        <w:pStyle w:val="01TITULO3"/>
      </w:pPr>
      <w:r>
        <w:t>Etapa 1 (aproximadamente 50</w:t>
      </w:r>
      <w:r w:rsidRPr="00206DE4">
        <w:t xml:space="preserve"> minutos</w:t>
      </w:r>
      <w:r>
        <w:t>/ 1 aula</w:t>
      </w:r>
      <w:r w:rsidRPr="00206DE4">
        <w:t>)</w:t>
      </w:r>
    </w:p>
    <w:p w:rsidR="00FF1493" w:rsidRDefault="00FF1493" w:rsidP="00FF1493">
      <w:pPr>
        <w:pStyle w:val="02TEXTOPRINCIPAL"/>
      </w:pPr>
      <w:r>
        <w:t xml:space="preserve">Providencie, antecipadamente, um mapa-múndi em PB. Incentive os alunos a explorar o mapa, perguntando se conseguem localizar o Brasil. Mostre para a turma onde se localiza o continente africano, aborde brevemente o surgimento da humanidade, e questione: se, há 200 mil anos aproximadamente, os seres humanos viviam na África, como eles fizeram para chegar à América, muito tempo depois? </w:t>
      </w:r>
    </w:p>
    <w:p w:rsidR="00FF1493" w:rsidRDefault="00FF1493" w:rsidP="00FF1493">
      <w:pPr>
        <w:pStyle w:val="02TEXTOPRINCIPAL"/>
      </w:pPr>
      <w:r>
        <w:t>Para maior clareza, durante o questionamento, aponte a localização de ambos continentes no mapa. Pergunte para a turma se os continentes são ligados por terra e se em algum momento existiu outra disposição.</w:t>
      </w:r>
    </w:p>
    <w:p w:rsidR="00FF1493" w:rsidRDefault="00FF1493" w:rsidP="00FF1493">
      <w:pPr>
        <w:pStyle w:val="02TEXTOPRINCIPAL"/>
      </w:pPr>
      <w:r>
        <w:t>Depois, trabalhe com eles as principais hipóteses de povoamento da América. Veja algumas informações na tabela abaixo.</w:t>
      </w:r>
    </w:p>
    <w:p w:rsidR="00FF1493" w:rsidRDefault="00FF1493" w:rsidP="00FF1493">
      <w:pPr>
        <w:rPr>
          <w:rFonts w:eastAsia="Tahoma"/>
        </w:rPr>
      </w:pPr>
      <w:r>
        <w:br w:type="page"/>
      </w:r>
    </w:p>
    <w:p w:rsidR="00FF1493" w:rsidRDefault="00FF1493" w:rsidP="00FF1493">
      <w:pPr>
        <w:pStyle w:val="02TEXTOPRINCIPAL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6859"/>
      </w:tblGrid>
      <w:tr w:rsidR="00FF1493" w:rsidTr="00FD23BA">
        <w:tc>
          <w:tcPr>
            <w:tcW w:w="3261" w:type="dxa"/>
          </w:tcPr>
          <w:p w:rsidR="00FF1493" w:rsidRPr="0003321E" w:rsidRDefault="00FF1493" w:rsidP="00FD23BA">
            <w:pPr>
              <w:pStyle w:val="03TITULOTABELAS2"/>
            </w:pPr>
            <w:r w:rsidRPr="0003321E">
              <w:t>Hipótese da Rota de Bering</w:t>
            </w:r>
          </w:p>
        </w:tc>
        <w:tc>
          <w:tcPr>
            <w:tcW w:w="6975" w:type="dxa"/>
          </w:tcPr>
          <w:p w:rsidR="00FF1493" w:rsidRPr="0003321E" w:rsidRDefault="00FF1493" w:rsidP="00FD23BA">
            <w:pPr>
              <w:pStyle w:val="04TEXTOTABELAS"/>
            </w:pPr>
            <w:r w:rsidRPr="0003321E">
              <w:t>Defende que uma ponte de gelo teria se formado no estreito de Bering, durante a última era glacial, tornando possível a passagem de pessoas do continente asiático para o continente americano.</w:t>
            </w:r>
          </w:p>
        </w:tc>
      </w:tr>
      <w:tr w:rsidR="00FF1493" w:rsidTr="00FD23BA">
        <w:tc>
          <w:tcPr>
            <w:tcW w:w="3261" w:type="dxa"/>
          </w:tcPr>
          <w:p w:rsidR="00FF1493" w:rsidRPr="0003321E" w:rsidRDefault="00FF1493" w:rsidP="00FD23BA">
            <w:pPr>
              <w:pStyle w:val="03TITULOTABELAS2"/>
            </w:pPr>
            <w:r w:rsidRPr="0003321E">
              <w:t>Hipótese da Rota Costeira</w:t>
            </w:r>
          </w:p>
        </w:tc>
        <w:tc>
          <w:tcPr>
            <w:tcW w:w="6975" w:type="dxa"/>
          </w:tcPr>
          <w:p w:rsidR="00FF1493" w:rsidRPr="0003321E" w:rsidRDefault="00FF1493" w:rsidP="00FD23BA">
            <w:pPr>
              <w:pStyle w:val="04TEXTOTABELAS"/>
            </w:pPr>
            <w:r w:rsidRPr="0003321E">
              <w:t>Afirma que os migrantes teriam saído do continente asiático em pequenas embarcações e navegado próximo à costa até chegar a América.</w:t>
            </w:r>
          </w:p>
        </w:tc>
      </w:tr>
      <w:tr w:rsidR="00FF1493" w:rsidTr="00FD23BA">
        <w:tc>
          <w:tcPr>
            <w:tcW w:w="3261" w:type="dxa"/>
          </w:tcPr>
          <w:p w:rsidR="00FF1493" w:rsidRPr="0003321E" w:rsidRDefault="00FF1493" w:rsidP="00FD23BA">
            <w:pPr>
              <w:pStyle w:val="03TITULOTABELAS2"/>
            </w:pPr>
            <w:r w:rsidRPr="0003321E">
              <w:t xml:space="preserve">Hipótese da Rota </w:t>
            </w:r>
            <w:proofErr w:type="spellStart"/>
            <w:r w:rsidRPr="0003321E">
              <w:t>Transpacífica</w:t>
            </w:r>
            <w:proofErr w:type="spellEnd"/>
          </w:p>
        </w:tc>
        <w:tc>
          <w:tcPr>
            <w:tcW w:w="6975" w:type="dxa"/>
          </w:tcPr>
          <w:p w:rsidR="00FF1493" w:rsidRPr="0003321E" w:rsidRDefault="00FF1493" w:rsidP="00FD23BA">
            <w:pPr>
              <w:pStyle w:val="04TEXTOTABELAS"/>
            </w:pPr>
            <w:r w:rsidRPr="0003321E">
              <w:t xml:space="preserve">Afirma que, partindo do continente asiático e navegando de ilha em ilha, os migrantes teriam atravessado o </w:t>
            </w:r>
            <w:proofErr w:type="gramStart"/>
            <w:r w:rsidRPr="0003321E">
              <w:t>oceano</w:t>
            </w:r>
            <w:proofErr w:type="gramEnd"/>
            <w:r w:rsidRPr="0003321E">
              <w:t xml:space="preserve"> Pacífico e chegado ao sul da América.</w:t>
            </w:r>
          </w:p>
        </w:tc>
      </w:tr>
      <w:tr w:rsidR="00FF1493" w:rsidTr="00FD23BA">
        <w:tc>
          <w:tcPr>
            <w:tcW w:w="3261" w:type="dxa"/>
          </w:tcPr>
          <w:p w:rsidR="00FF1493" w:rsidRPr="0003321E" w:rsidRDefault="00FF1493" w:rsidP="00FD23BA">
            <w:pPr>
              <w:pStyle w:val="03TITULOTABELAS2"/>
            </w:pPr>
            <w:r w:rsidRPr="0003321E">
              <w:t>Hipótese da Migração Atlântica</w:t>
            </w:r>
          </w:p>
        </w:tc>
        <w:tc>
          <w:tcPr>
            <w:tcW w:w="6975" w:type="dxa"/>
          </w:tcPr>
          <w:p w:rsidR="00FF1493" w:rsidRPr="0003321E" w:rsidRDefault="00FF1493" w:rsidP="00FD23BA">
            <w:pPr>
              <w:pStyle w:val="04TEXTOTABELAS"/>
            </w:pPr>
            <w:r w:rsidRPr="0003321E">
              <w:t>Defende que, após sair do continente europeu em embarcações feitas de couro, os migrantes teriam navegado pelo oceano Atlântico até chegar ao norte da América.</w:t>
            </w:r>
          </w:p>
        </w:tc>
      </w:tr>
    </w:tbl>
    <w:p w:rsidR="00FF1493" w:rsidRPr="0003321E" w:rsidRDefault="00FF1493" w:rsidP="00FF1493"/>
    <w:p w:rsidR="00FF1493" w:rsidRDefault="00FF1493" w:rsidP="00FF1493">
      <w:pPr>
        <w:pStyle w:val="02TEXTOPRINCIPAL"/>
      </w:pPr>
      <w:r>
        <w:t xml:space="preserve">Após a explicação, </w:t>
      </w:r>
      <w:r w:rsidR="00BF27E4">
        <w:t>faça aos alunos as perguntas abaixo</w:t>
      </w:r>
      <w:r w:rsidR="00581B48">
        <w:t>.</w:t>
      </w:r>
    </w:p>
    <w:p w:rsidR="00FF1493" w:rsidRPr="00BF27E4" w:rsidRDefault="00FF1493" w:rsidP="00BF27E4">
      <w:pPr>
        <w:pStyle w:val="02TEXTOPRINCIPALBULLET"/>
      </w:pPr>
      <w:r w:rsidRPr="00BF27E4">
        <w:t>Existe apenas uma teoria sobre a chegada dos seres humanos à América?</w:t>
      </w:r>
    </w:p>
    <w:p w:rsidR="00FF1493" w:rsidRPr="00BF27E4" w:rsidRDefault="00FF1493" w:rsidP="00BF27E4">
      <w:pPr>
        <w:pStyle w:val="02TEXTOPRINCIPALBULLET"/>
      </w:pPr>
      <w:r w:rsidRPr="00BF27E4">
        <w:t>Aponte no mapa as rotas percorridas pelos seres humanos de acordo com as teorias de povoamento da América.</w:t>
      </w:r>
    </w:p>
    <w:p w:rsidR="00FF1493" w:rsidRPr="00BF27E4" w:rsidRDefault="00FF1493" w:rsidP="00BF27E4">
      <w:pPr>
        <w:pStyle w:val="02TEXTOPRINCIPALBULLET"/>
      </w:pPr>
      <w:r w:rsidRPr="00BF27E4">
        <w:t xml:space="preserve">Como as pessoas, ao longo de um processo que levou milhares de anos, aos poucos foram saindo da África e chegaram até a América? </w:t>
      </w:r>
    </w:p>
    <w:p w:rsidR="00FF1493" w:rsidRDefault="00FF1493" w:rsidP="00FF1493">
      <w:pPr>
        <w:pStyle w:val="02TEXTOPRINCIPAL"/>
      </w:pPr>
      <w:r>
        <w:t>Disponibilize novamente o mapa-múndi para que os alunos possam conversar sobre suas respostas as teorias que eles defendem. Permita que eles discutam cada uma das teorias apresentadas, interagindo entre si acerca das hipóteses.</w:t>
      </w:r>
    </w:p>
    <w:p w:rsidR="00FF1493" w:rsidRPr="0003321E" w:rsidRDefault="00FF1493" w:rsidP="00FF1493"/>
    <w:p w:rsidR="00FF1493" w:rsidRDefault="00FF1493" w:rsidP="00FF1493">
      <w:pPr>
        <w:pStyle w:val="01TITULO3"/>
      </w:pPr>
      <w:r>
        <w:t>Etapa 2 (aproximadamente 50</w:t>
      </w:r>
      <w:r w:rsidRPr="00206DE4">
        <w:t xml:space="preserve"> minutos</w:t>
      </w:r>
      <w:r>
        <w:t>/ 1 aula</w:t>
      </w:r>
      <w:r w:rsidRPr="00206DE4">
        <w:t>)</w:t>
      </w:r>
    </w:p>
    <w:p w:rsidR="00FF1493" w:rsidRDefault="00FF1493" w:rsidP="00FF1493">
      <w:pPr>
        <w:pStyle w:val="02TEXTOPRINCIPAL"/>
      </w:pPr>
      <w:r>
        <w:t>Providencie, antecipadamente, cópias de mapas-múndi para que os alunos possam pintar (apenas com os contornos delimitados). É possível encontrar modelos na internet. Imprima os mapas em folhas de papel sulfite A4 e entregue uma cópia para cada aluno.</w:t>
      </w:r>
    </w:p>
    <w:p w:rsidR="00FF1493" w:rsidRDefault="00FF1493" w:rsidP="00FF1493">
      <w:pPr>
        <w:pStyle w:val="02TEXTOPRINCIPAL"/>
      </w:pPr>
      <w:r>
        <w:t>O objetivo é que os alunos preencham o mapa-múndi com informações básicas para a compreensão das hipóteses de povoamento trabalhadas na etapa anterior. O mapa deve conter, se possível, os nomes dos continentes. Oriente-os a dar um título ao mapa, a marcarem com setas as rotas estudadas na etapa anterior e a compor uma legenda para o mapa contendo o nome das rotas e com as cores utilizadas nas setas.</w:t>
      </w:r>
    </w:p>
    <w:p w:rsidR="00FF1493" w:rsidRDefault="00FF1493" w:rsidP="00FF1493">
      <w:pPr>
        <w:pStyle w:val="02TEXTOPRINCIPAL"/>
      </w:pPr>
      <w:r>
        <w:t xml:space="preserve">Depois, exponha os mapas produzidos pelos alunos na sala de aula. </w:t>
      </w:r>
    </w:p>
    <w:p w:rsidR="00FF1493" w:rsidRPr="00206DE4" w:rsidRDefault="00FF1493" w:rsidP="00FF1493"/>
    <w:p w:rsidR="00FF1493" w:rsidRPr="004E5435" w:rsidRDefault="00FF1493" w:rsidP="00FF1493">
      <w:pPr>
        <w:pStyle w:val="01TITULO3"/>
      </w:pPr>
      <w:r w:rsidRPr="00206DE4">
        <w:t>Avaliação</w:t>
      </w:r>
    </w:p>
    <w:p w:rsidR="00FF1493" w:rsidRDefault="00FF1493" w:rsidP="00FF1493">
      <w:pPr>
        <w:pStyle w:val="02TEXTOPRINCIPAL"/>
      </w:pPr>
      <w:r w:rsidRPr="00206DE4">
        <w:t>A avaliaç</w:t>
      </w:r>
      <w:r>
        <w:t>ão deverá ser contínua e ocorrer</w:t>
      </w:r>
      <w:r w:rsidRPr="00206DE4">
        <w:t xml:space="preserve"> em todas as etapas do desen</w:t>
      </w:r>
      <w:r>
        <w:t>volvimento da atividade. Podem</w:t>
      </w:r>
      <w:r w:rsidRPr="00206DE4">
        <w:t xml:space="preserve"> ser avaliados a participaçã</w:t>
      </w:r>
      <w:r>
        <w:t>o e o envolvimento dos alunos, a capacidade de</w:t>
      </w:r>
      <w:r w:rsidRPr="00206DE4">
        <w:t xml:space="preserve"> </w:t>
      </w:r>
      <w:r>
        <w:t>trabalhar</w:t>
      </w:r>
      <w:r w:rsidRPr="00206DE4">
        <w:t xml:space="preserve"> em grupo,</w:t>
      </w:r>
      <w:r>
        <w:t xml:space="preserve"> </w:t>
      </w:r>
      <w:r w:rsidRPr="00206DE4">
        <w:t>a organização</w:t>
      </w:r>
      <w:r>
        <w:t xml:space="preserve"> durante as atividades</w:t>
      </w:r>
      <w:r w:rsidRPr="00206DE4">
        <w:t>, a criatividade</w:t>
      </w:r>
      <w:r>
        <w:t xml:space="preserve"> na elaboração dos materiais e coerência nas respostas.</w:t>
      </w:r>
    </w:p>
    <w:p w:rsidR="00FF1493" w:rsidRPr="007B49F5" w:rsidRDefault="00FF1493" w:rsidP="00FF1493">
      <w:pPr>
        <w:pStyle w:val="02TEXTOPRINCIPAL"/>
      </w:pPr>
      <w:r w:rsidRPr="007B49F5">
        <w:t>Durante o desenvolvimento das atividades, observe:</w:t>
      </w:r>
    </w:p>
    <w:p w:rsidR="00FF1493" w:rsidRPr="007B49F5" w:rsidRDefault="00FF1493" w:rsidP="00FF1493">
      <w:pPr>
        <w:pStyle w:val="02TEXTOPRINCIPALBULLET"/>
        <w:numPr>
          <w:ilvl w:val="0"/>
          <w:numId w:val="3"/>
        </w:numPr>
      </w:pPr>
      <w:r w:rsidRPr="007B49F5">
        <w:t xml:space="preserve">o aluno participou </w:t>
      </w:r>
      <w:r>
        <w:t>do levantamento inicial de hipóteses e das discussões sobre as hipóteses de povoamento da América</w:t>
      </w:r>
      <w:r w:rsidRPr="007B49F5">
        <w:t>?</w:t>
      </w:r>
    </w:p>
    <w:p w:rsidR="00FF1493" w:rsidRPr="007B49F5" w:rsidRDefault="00FF1493" w:rsidP="00FF1493">
      <w:pPr>
        <w:pStyle w:val="02TEXTOPRINCIPALBULLET"/>
        <w:numPr>
          <w:ilvl w:val="0"/>
          <w:numId w:val="3"/>
        </w:numPr>
      </w:pPr>
      <w:r w:rsidRPr="007B49F5">
        <w:t xml:space="preserve">o aluno </w:t>
      </w:r>
      <w:r>
        <w:t>compreendeu que esse processo levou milhares de anos e pode ter ocorrido de diferentes maneiras</w:t>
      </w:r>
      <w:r w:rsidRPr="007B49F5">
        <w:t>?</w:t>
      </w:r>
    </w:p>
    <w:p w:rsidR="00FF1493" w:rsidRPr="007B49F5" w:rsidRDefault="00FF1493" w:rsidP="00FF1493">
      <w:pPr>
        <w:pStyle w:val="02TEXTOPRINCIPALBULLET"/>
        <w:numPr>
          <w:ilvl w:val="0"/>
          <w:numId w:val="3"/>
        </w:numPr>
      </w:pPr>
      <w:r w:rsidRPr="007B49F5">
        <w:t xml:space="preserve">o aluno </w:t>
      </w:r>
      <w:r>
        <w:t>realizou a atividade com o mapa-múndi de maneira coerente com os conteúdos estudados</w:t>
      </w:r>
      <w:r w:rsidRPr="007B49F5">
        <w:t>?</w:t>
      </w:r>
    </w:p>
    <w:p w:rsidR="00FF1493" w:rsidRPr="0034716A" w:rsidRDefault="00FF1493" w:rsidP="00FF1493">
      <w:pPr>
        <w:pStyle w:val="02TEXTOPRINCIPAL"/>
      </w:pPr>
      <w:r w:rsidRPr="009F42FD">
        <w:t>Além das observações, seguem algumas questões relativas às habilidades desenvolvidas nesta sequência didática.</w:t>
      </w:r>
    </w:p>
    <w:p w:rsidR="00FF1493" w:rsidRDefault="00FF1493" w:rsidP="00FF1493">
      <w:pPr>
        <w:rPr>
          <w:rFonts w:eastAsia="Tahoma"/>
        </w:rPr>
      </w:pPr>
      <w:r>
        <w:br w:type="page"/>
      </w:r>
    </w:p>
    <w:p w:rsidR="00FF1493" w:rsidRDefault="00FF1493" w:rsidP="00FF1493">
      <w:pPr>
        <w:pStyle w:val="02TEXTOPRINCIPAL"/>
      </w:pPr>
      <w:r>
        <w:lastRenderedPageBreak/>
        <w:t>1. Quais as principais características dos povos nômades?</w:t>
      </w:r>
    </w:p>
    <w:p w:rsidR="00FF1493" w:rsidRDefault="00FF1493" w:rsidP="00FF1493">
      <w:pPr>
        <w:pStyle w:val="02TEXTOPRINCIPAL"/>
      </w:pPr>
      <w:r>
        <w:rPr>
          <w:color w:val="FF0000"/>
        </w:rPr>
        <w:t>Resposta esperada: Os povos nômades não possuem moradia fixa e constantemente mudam de lugar em busca de alimentos, abrigos e melhores condições climáticas.</w:t>
      </w:r>
    </w:p>
    <w:p w:rsidR="00FF1493" w:rsidRDefault="00FF1493" w:rsidP="00FF1493">
      <w:pPr>
        <w:pStyle w:val="02TEXTOPRINCIPAL"/>
      </w:pPr>
      <w:r>
        <w:t>2. Quais</w:t>
      </w:r>
      <w:r w:rsidRPr="00C47AE3">
        <w:t xml:space="preserve"> </w:t>
      </w:r>
      <w:r>
        <w:t>teorias explicam a chegada dos migrantes ao continente americano?</w:t>
      </w:r>
    </w:p>
    <w:p w:rsidR="00FF1493" w:rsidRDefault="00FF1493" w:rsidP="00FF1493">
      <w:pPr>
        <w:pStyle w:val="02TEXTOPRINCIPAL"/>
      </w:pPr>
      <w:r>
        <w:rPr>
          <w:color w:val="FF0000"/>
        </w:rPr>
        <w:t>Resposta esperada: h</w:t>
      </w:r>
      <w:r w:rsidRPr="00017BE0">
        <w:rPr>
          <w:color w:val="FF0000"/>
        </w:rPr>
        <w:t>ipótese da Rota de Bering</w:t>
      </w:r>
      <w:r>
        <w:rPr>
          <w:color w:val="FF0000"/>
        </w:rPr>
        <w:t>, h</w:t>
      </w:r>
      <w:r w:rsidRPr="00017BE0">
        <w:rPr>
          <w:color w:val="FF0000"/>
        </w:rPr>
        <w:t>ipótese da Rota Costeira</w:t>
      </w:r>
      <w:r>
        <w:rPr>
          <w:color w:val="FF0000"/>
        </w:rPr>
        <w:t>, h</w:t>
      </w:r>
      <w:r w:rsidRPr="00017BE0">
        <w:rPr>
          <w:color w:val="FF0000"/>
        </w:rPr>
        <w:t xml:space="preserve">ipótese da Rota </w:t>
      </w:r>
      <w:proofErr w:type="spellStart"/>
      <w:r w:rsidRPr="00017BE0">
        <w:rPr>
          <w:color w:val="FF0000"/>
        </w:rPr>
        <w:t>Transpacífica</w:t>
      </w:r>
      <w:proofErr w:type="spellEnd"/>
      <w:r>
        <w:rPr>
          <w:color w:val="FF0000"/>
        </w:rPr>
        <w:t>, h</w:t>
      </w:r>
      <w:r w:rsidRPr="00017BE0">
        <w:rPr>
          <w:color w:val="FF0000"/>
        </w:rPr>
        <w:t>ipótese da Migração Atlântica</w:t>
      </w:r>
      <w:r>
        <w:rPr>
          <w:color w:val="FF0000"/>
        </w:rPr>
        <w:t>.</w:t>
      </w:r>
    </w:p>
    <w:p w:rsidR="00146073" w:rsidRPr="00146073" w:rsidRDefault="00146073" w:rsidP="00146073">
      <w:pPr>
        <w:autoSpaceDN/>
        <w:spacing w:before="57" w:after="57" w:line="238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 w:bidi="ar-SA"/>
        </w:rPr>
      </w:pPr>
      <w:r w:rsidRPr="00146073">
        <w:rPr>
          <w:rFonts w:eastAsia="Times New Roman"/>
          <w:color w:val="000000"/>
          <w:kern w:val="0"/>
          <w:sz w:val="20"/>
          <w:szCs w:val="20"/>
          <w:lang w:eastAsia="pt-BR" w:bidi="ar-SA"/>
        </w:rPr>
        <w:t xml:space="preserve">Após a realização da sequência didática, trabalhe com os alunos a </w:t>
      </w:r>
      <w:proofErr w:type="spellStart"/>
      <w:r w:rsidRPr="00146073">
        <w:rPr>
          <w:rFonts w:eastAsia="Times New Roman"/>
          <w:color w:val="000000"/>
          <w:kern w:val="0"/>
          <w:sz w:val="20"/>
          <w:szCs w:val="20"/>
          <w:lang w:eastAsia="pt-BR" w:bidi="ar-SA"/>
        </w:rPr>
        <w:t>autoavaliação</w:t>
      </w:r>
      <w:proofErr w:type="spellEnd"/>
      <w:r w:rsidRPr="00146073">
        <w:rPr>
          <w:rFonts w:eastAsia="Times New Roman"/>
          <w:color w:val="000000"/>
          <w:kern w:val="0"/>
          <w:sz w:val="20"/>
          <w:szCs w:val="20"/>
          <w:lang w:eastAsia="pt-BR" w:bidi="ar-SA"/>
        </w:rPr>
        <w:t xml:space="preserve"> a seguir. Se preferir, reproduza as questões na lousa e peça aos alunos que as copiem e respondam.</w:t>
      </w:r>
    </w:p>
    <w:p w:rsidR="00FF1493" w:rsidRPr="00206DE4" w:rsidRDefault="00FF1493" w:rsidP="00FF1493">
      <w:pPr>
        <w:pStyle w:val="02TEXTOPRINCIPAL"/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709"/>
        <w:gridCol w:w="728"/>
      </w:tblGrid>
      <w:tr w:rsidR="00FF1493" w:rsidRPr="00206DE4" w:rsidTr="00FD23BA">
        <w:trPr>
          <w:jc w:val="center"/>
        </w:trPr>
        <w:tc>
          <w:tcPr>
            <w:tcW w:w="5670" w:type="dxa"/>
          </w:tcPr>
          <w:p w:rsidR="00FF1493" w:rsidRPr="00206DE4" w:rsidRDefault="00FF1493" w:rsidP="00FD23BA">
            <w:pPr>
              <w:pStyle w:val="03TITULOTABELAS1"/>
            </w:pPr>
            <w:r w:rsidRPr="00206DE4">
              <w:t>AUTOAVALIAÇÃO</w:t>
            </w: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3TITULOTABELAS1"/>
            </w:pPr>
            <w:r w:rsidRPr="00206DE4">
              <w:t>SIM</w:t>
            </w: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3TITULOTABELAS1"/>
            </w:pPr>
            <w:r w:rsidRPr="00206DE4">
              <w:t>NÃO</w:t>
            </w:r>
          </w:p>
        </w:tc>
      </w:tr>
      <w:tr w:rsidR="00FF1493" w:rsidRPr="00206DE4" w:rsidTr="00FD23BA">
        <w:trPr>
          <w:jc w:val="center"/>
        </w:trPr>
        <w:tc>
          <w:tcPr>
            <w:tcW w:w="5670" w:type="dxa"/>
          </w:tcPr>
          <w:p w:rsidR="00FF1493" w:rsidRPr="00206DE4" w:rsidRDefault="00FF1493" w:rsidP="00FD23BA">
            <w:pPr>
              <w:pStyle w:val="04TEXTOTABELAS"/>
            </w:pPr>
            <w:r w:rsidRPr="00206DE4">
              <w:t>Participei da atividade na sala de aula com empenho?</w:t>
            </w: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</w:tr>
      <w:tr w:rsidR="00FF1493" w:rsidRPr="00206DE4" w:rsidTr="00FD23BA">
        <w:trPr>
          <w:jc w:val="center"/>
        </w:trPr>
        <w:tc>
          <w:tcPr>
            <w:tcW w:w="5670" w:type="dxa"/>
          </w:tcPr>
          <w:p w:rsidR="00FF1493" w:rsidRPr="00206DE4" w:rsidRDefault="00FF1493" w:rsidP="00FD23BA">
            <w:pPr>
              <w:pStyle w:val="04TEXTOTABELAS"/>
            </w:pPr>
            <w:r w:rsidRPr="00206DE4">
              <w:t>Respeitei a opinião dos meus colegas</w:t>
            </w:r>
            <w:r>
              <w:t xml:space="preserve"> ao discutir sobre as hipóteses de povoamento</w:t>
            </w:r>
            <w:r w:rsidRPr="00206DE4">
              <w:t>?</w:t>
            </w: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</w:tr>
      <w:tr w:rsidR="00FF1493" w:rsidRPr="00206DE4" w:rsidTr="00FD23BA">
        <w:trPr>
          <w:jc w:val="center"/>
        </w:trPr>
        <w:tc>
          <w:tcPr>
            <w:tcW w:w="5670" w:type="dxa"/>
          </w:tcPr>
          <w:p w:rsidR="00FF1493" w:rsidRPr="00206DE4" w:rsidRDefault="00FF1493" w:rsidP="00FD23BA">
            <w:pPr>
              <w:pStyle w:val="04TEXTOTABELAS"/>
            </w:pPr>
            <w:r>
              <w:t>Realizei a atividade de pintura no mapa com coerência?</w:t>
            </w: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</w:tr>
      <w:tr w:rsidR="00FF1493" w:rsidRPr="00206DE4" w:rsidTr="00FD23BA">
        <w:trPr>
          <w:jc w:val="center"/>
        </w:trPr>
        <w:tc>
          <w:tcPr>
            <w:tcW w:w="5670" w:type="dxa"/>
          </w:tcPr>
          <w:p w:rsidR="00FF1493" w:rsidRPr="00206DE4" w:rsidRDefault="00FF1493" w:rsidP="00FD23BA">
            <w:pPr>
              <w:pStyle w:val="04TEXTOTABELAS"/>
            </w:pPr>
            <w:r>
              <w:t>Compreendi a existência de mais de uma hipótese de povoamento do continente americano</w:t>
            </w:r>
            <w:r w:rsidRPr="00206DE4">
              <w:t>?</w:t>
            </w: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  <w:tc>
          <w:tcPr>
            <w:tcW w:w="709" w:type="dxa"/>
          </w:tcPr>
          <w:p w:rsidR="00FF1493" w:rsidRPr="00206DE4" w:rsidRDefault="00FF1493" w:rsidP="00FD23BA">
            <w:pPr>
              <w:pStyle w:val="04TEXTOTABELAS"/>
              <w:rPr>
                <w:rFonts w:ascii="Cambria" w:eastAsia="Cambria" w:hAnsi="Cambria" w:cs="Cambria"/>
                <w:b/>
                <w:sz w:val="40"/>
              </w:rPr>
            </w:pPr>
          </w:p>
        </w:tc>
      </w:tr>
    </w:tbl>
    <w:p w:rsidR="00FF1493" w:rsidRDefault="00FF1493" w:rsidP="00FF1493"/>
    <w:p w:rsidR="00FF1493" w:rsidRPr="0003321E" w:rsidRDefault="00FF1493" w:rsidP="00FF1493">
      <w:pPr>
        <w:pStyle w:val="02TEXTOPRINCIPAL"/>
        <w:rPr>
          <w:b/>
        </w:rPr>
      </w:pPr>
      <w:r w:rsidRPr="0003321E">
        <w:rPr>
          <w:b/>
        </w:rPr>
        <w:t>Sugestão</w:t>
      </w:r>
    </w:p>
    <w:p w:rsidR="00FF1493" w:rsidRPr="009C70A8" w:rsidRDefault="00FF1493" w:rsidP="00FF1493">
      <w:pPr>
        <w:pStyle w:val="02TEXTOPRINCIPAL"/>
      </w:pPr>
      <w:r w:rsidRPr="009C70A8">
        <w:t xml:space="preserve">Esta sequência didática pode ser articulada com a disciplina de </w:t>
      </w:r>
      <w:r>
        <w:t>Geografia ao trabalhar a análise das rotas de migrações humanas e a realizar a construção do mapa-múndi</w:t>
      </w:r>
      <w:r w:rsidRPr="009C70A8">
        <w:t>.</w:t>
      </w:r>
    </w:p>
    <w:p w:rsidR="004A5845" w:rsidRPr="000577A3" w:rsidRDefault="004A5845" w:rsidP="000577A3"/>
    <w:sectPr w:rsidR="004A5845" w:rsidRPr="000577A3" w:rsidSect="00C67490">
      <w:headerReference w:type="default" r:id="rId7"/>
      <w:footerReference w:type="default" r:id="rId8"/>
      <w:pgSz w:w="11906" w:h="16838"/>
      <w:pgMar w:top="851" w:right="851" w:bottom="851" w:left="851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BF" w:rsidRDefault="002A56BF">
      <w:r>
        <w:separator/>
      </w:r>
    </w:p>
  </w:endnote>
  <w:endnote w:type="continuationSeparator" w:id="0">
    <w:p w:rsidR="002A56BF" w:rsidRDefault="002A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2"/>
      <w:gridCol w:w="732"/>
    </w:tblGrid>
    <w:tr w:rsidR="00022C74" w:rsidRPr="005A1C11" w:rsidTr="00022C74">
      <w:tc>
        <w:tcPr>
          <w:tcW w:w="9606" w:type="dxa"/>
        </w:tcPr>
        <w:p w:rsidR="00022C74" w:rsidRPr="005A1C11" w:rsidRDefault="00022C74" w:rsidP="00022C74">
          <w:pPr>
            <w:pStyle w:val="Rodap"/>
            <w:rPr>
              <w:sz w:val="14"/>
              <w:szCs w:val="14"/>
            </w:rPr>
          </w:pPr>
          <w:r w:rsidRPr="005A1C11">
            <w:rPr>
              <w:sz w:val="14"/>
              <w:szCs w:val="14"/>
            </w:rPr>
            <w:t xml:space="preserve">Este material está em Licença Aberta — CC BY NC (permite a edição ou a criação de obras derivadas sobre a obra com fins não </w:t>
          </w:r>
          <w:r w:rsidRPr="005A1C11">
            <w:rPr>
              <w:sz w:val="14"/>
              <w:szCs w:val="14"/>
            </w:rPr>
            <w:br/>
            <w:t>comerciais, contanto que atribuam crédito e que licenciem as criações sob os mesmos parâmetros da Licença Aberta).</w:t>
          </w:r>
        </w:p>
      </w:tc>
      <w:tc>
        <w:tcPr>
          <w:tcW w:w="738" w:type="dxa"/>
          <w:vAlign w:val="center"/>
        </w:tcPr>
        <w:p w:rsidR="00022C74" w:rsidRPr="005A1C11" w:rsidRDefault="00022C74" w:rsidP="00022C74">
          <w:pPr>
            <w:pStyle w:val="Rodap"/>
            <w:rPr>
              <w:rStyle w:val="RodapChar"/>
            </w:rPr>
          </w:pPr>
          <w:r w:rsidRPr="005A1C11">
            <w:rPr>
              <w:rStyle w:val="RodapChar"/>
            </w:rPr>
            <w:fldChar w:fldCharType="begin"/>
          </w:r>
          <w:r w:rsidRPr="005A1C11">
            <w:rPr>
              <w:rStyle w:val="RodapChar"/>
            </w:rPr>
            <w:instrText xml:space="preserve"> PAGE  \* Arabic  \* MERGEFORMAT </w:instrText>
          </w:r>
          <w:r w:rsidRPr="005A1C11">
            <w:rPr>
              <w:rStyle w:val="RodapChar"/>
            </w:rPr>
            <w:fldChar w:fldCharType="separate"/>
          </w:r>
          <w:r w:rsidR="00146073">
            <w:rPr>
              <w:rStyle w:val="RodapChar"/>
              <w:noProof/>
            </w:rPr>
            <w:t>2</w:t>
          </w:r>
          <w:r w:rsidRPr="005A1C11">
            <w:rPr>
              <w:rStyle w:val="RodapChar"/>
            </w:rPr>
            <w:fldChar w:fldCharType="end"/>
          </w:r>
        </w:p>
      </w:tc>
    </w:tr>
  </w:tbl>
  <w:p w:rsidR="00022C74" w:rsidRPr="00C67490" w:rsidRDefault="00022C74" w:rsidP="00C674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BF" w:rsidRDefault="002A56BF">
      <w:r>
        <w:rPr>
          <w:color w:val="000000"/>
        </w:rPr>
        <w:separator/>
      </w:r>
    </w:p>
  </w:footnote>
  <w:footnote w:type="continuationSeparator" w:id="0">
    <w:p w:rsidR="002A56BF" w:rsidRDefault="002A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74" w:rsidRDefault="00022C74">
    <w:r>
      <w:rPr>
        <w:noProof/>
        <w:lang w:eastAsia="pt-BR" w:bidi="ar-SA"/>
      </w:rPr>
      <w:drawing>
        <wp:inline distT="0" distB="0" distL="0" distR="0" wp14:anchorId="2FC42EFD" wp14:editId="144B7D0D">
          <wp:extent cx="6248400" cy="46329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_MODE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74FD8"/>
    <w:multiLevelType w:val="multilevel"/>
    <w:tmpl w:val="950ECE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3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4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6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7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283" w:hanging="226"/>
      </w:pPr>
      <w:rPr>
        <w:rFonts w:ascii="Wingdings" w:hAnsi="Wingdings"/>
      </w:rPr>
    </w:lvl>
  </w:abstractNum>
  <w:abstractNum w:abstractNumId="1" w15:restartNumberingAfterBreak="0">
    <w:nsid w:val="64B007CD"/>
    <w:multiLevelType w:val="multilevel"/>
    <w:tmpl w:val="81B6C57A"/>
    <w:styleLink w:val="LFO3"/>
    <w:lvl w:ilvl="0">
      <w:numFmt w:val="bullet"/>
      <w:pStyle w:val="02TEXTOPRINCIPAL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E1405"/>
    <w:multiLevelType w:val="hybridMultilevel"/>
    <w:tmpl w:val="1094594A"/>
    <w:lvl w:ilvl="0" w:tplc="3D5EC8BA">
      <w:start w:val="1"/>
      <w:numFmt w:val="bullet"/>
      <w:pStyle w:val="02LYTEXTOPRINCIPALITEM"/>
      <w:lvlText w:val=""/>
      <w:lvlJc w:val="left"/>
      <w:pPr>
        <w:tabs>
          <w:tab w:val="num" w:pos="2013"/>
        </w:tabs>
        <w:ind w:left="2013" w:hanging="312"/>
      </w:pPr>
      <w:rPr>
        <w:rFonts w:ascii="Symbol" w:hAnsi="Symbol" w:hint="default"/>
        <w:color w:val="0000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9"/>
    <w:rsid w:val="00022C74"/>
    <w:rsid w:val="000577A3"/>
    <w:rsid w:val="000628EC"/>
    <w:rsid w:val="00076EF4"/>
    <w:rsid w:val="000A7F47"/>
    <w:rsid w:val="000C6EC8"/>
    <w:rsid w:val="00126F41"/>
    <w:rsid w:val="00133AA8"/>
    <w:rsid w:val="00146073"/>
    <w:rsid w:val="00182B00"/>
    <w:rsid w:val="001A496C"/>
    <w:rsid w:val="001B4098"/>
    <w:rsid w:val="001C384B"/>
    <w:rsid w:val="0020549D"/>
    <w:rsid w:val="00210B7C"/>
    <w:rsid w:val="00244AAC"/>
    <w:rsid w:val="0026445C"/>
    <w:rsid w:val="002A56BF"/>
    <w:rsid w:val="002B4837"/>
    <w:rsid w:val="002C49D0"/>
    <w:rsid w:val="002C6E52"/>
    <w:rsid w:val="002F294E"/>
    <w:rsid w:val="003C3801"/>
    <w:rsid w:val="00405C62"/>
    <w:rsid w:val="00426FFF"/>
    <w:rsid w:val="0043377F"/>
    <w:rsid w:val="004A5845"/>
    <w:rsid w:val="004C2C31"/>
    <w:rsid w:val="00512EF1"/>
    <w:rsid w:val="00581B48"/>
    <w:rsid w:val="005D03F2"/>
    <w:rsid w:val="006114AE"/>
    <w:rsid w:val="00644D36"/>
    <w:rsid w:val="00676297"/>
    <w:rsid w:val="006D5809"/>
    <w:rsid w:val="007E07F2"/>
    <w:rsid w:val="00802F95"/>
    <w:rsid w:val="00852916"/>
    <w:rsid w:val="008C2A24"/>
    <w:rsid w:val="008E09F8"/>
    <w:rsid w:val="008F7795"/>
    <w:rsid w:val="00935D6C"/>
    <w:rsid w:val="00961D8D"/>
    <w:rsid w:val="00A74FAE"/>
    <w:rsid w:val="00B22083"/>
    <w:rsid w:val="00B36FBF"/>
    <w:rsid w:val="00BE0E52"/>
    <w:rsid w:val="00BE346A"/>
    <w:rsid w:val="00BF27E4"/>
    <w:rsid w:val="00C65D98"/>
    <w:rsid w:val="00C67490"/>
    <w:rsid w:val="00C867EE"/>
    <w:rsid w:val="00CC5CBB"/>
    <w:rsid w:val="00CF42D1"/>
    <w:rsid w:val="00D418A3"/>
    <w:rsid w:val="00D537E4"/>
    <w:rsid w:val="00D805A2"/>
    <w:rsid w:val="00DB196E"/>
    <w:rsid w:val="00DD42CE"/>
    <w:rsid w:val="00E05E1E"/>
    <w:rsid w:val="00E14CEA"/>
    <w:rsid w:val="00E233BE"/>
    <w:rsid w:val="00E27094"/>
    <w:rsid w:val="00E449E3"/>
    <w:rsid w:val="00E90F29"/>
    <w:rsid w:val="00F27062"/>
    <w:rsid w:val="00FA209D"/>
    <w:rsid w:val="00FD5852"/>
    <w:rsid w:val="00FF1493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3C5998F-C0B3-4D57-892B-0596346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SimSun" w:hAnsi="Tahoma" w:cs="Tahoma"/>
        <w:kern w:val="3"/>
        <w:sz w:val="21"/>
        <w:szCs w:val="21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5C62"/>
  </w:style>
  <w:style w:type="paragraph" w:styleId="Ttulo1">
    <w:name w:val="heading 1"/>
    <w:basedOn w:val="Heading"/>
    <w:next w:val="Textbody"/>
    <w:link w:val="Ttulo1Char"/>
    <w:rsid w:val="00405C62"/>
    <w:pPr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Heading"/>
    <w:next w:val="Textbody"/>
    <w:link w:val="Ttulo2Char"/>
    <w:rsid w:val="00405C62"/>
    <w:pPr>
      <w:spacing w:before="200" w:after="0"/>
      <w:outlineLvl w:val="1"/>
    </w:pPr>
    <w:rPr>
      <w:rFonts w:ascii="Cambria" w:eastAsia="Cambria" w:hAnsi="Cambria" w:cs="Cambria"/>
      <w:b/>
      <w:bCs/>
    </w:rPr>
  </w:style>
  <w:style w:type="paragraph" w:styleId="Ttulo3">
    <w:name w:val="heading 3"/>
    <w:basedOn w:val="Heading"/>
    <w:next w:val="Textbody"/>
    <w:link w:val="Ttulo3Char"/>
    <w:rsid w:val="00405C62"/>
    <w:pPr>
      <w:spacing w:before="140" w:after="0"/>
      <w:outlineLvl w:val="2"/>
    </w:pPr>
    <w:rPr>
      <w:b/>
      <w:bCs/>
    </w:rPr>
  </w:style>
  <w:style w:type="paragraph" w:styleId="Ttulo4">
    <w:name w:val="heading 4"/>
    <w:basedOn w:val="Heading"/>
    <w:next w:val="Textbody"/>
    <w:link w:val="Ttulo4Char"/>
    <w:rsid w:val="00405C62"/>
    <w:pPr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link w:val="Ttulo5Char"/>
    <w:rsid w:val="00405C62"/>
    <w:pPr>
      <w:spacing w:before="120" w:after="60"/>
      <w:outlineLvl w:val="4"/>
    </w:pPr>
    <w:rPr>
      <w:b/>
      <w:bCs/>
    </w:rPr>
  </w:style>
  <w:style w:type="paragraph" w:styleId="Ttulo6">
    <w:name w:val="heading 6"/>
    <w:basedOn w:val="Heading"/>
    <w:next w:val="Textbody"/>
    <w:link w:val="Ttulo6Char"/>
    <w:rsid w:val="00405C62"/>
    <w:pPr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Heading"/>
    <w:next w:val="Textbody"/>
    <w:link w:val="Ttulo7Char"/>
    <w:rsid w:val="00405C62"/>
    <w:pPr>
      <w:spacing w:before="60" w:after="60"/>
      <w:outlineLvl w:val="6"/>
    </w:pPr>
    <w:rPr>
      <w:b/>
      <w:bCs/>
    </w:rPr>
  </w:style>
  <w:style w:type="paragraph" w:styleId="Ttulo8">
    <w:name w:val="heading 8"/>
    <w:basedOn w:val="Heading"/>
    <w:next w:val="Textbody"/>
    <w:link w:val="Ttulo8Char"/>
    <w:rsid w:val="00405C62"/>
    <w:pPr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Heading"/>
    <w:next w:val="Textbody"/>
    <w:link w:val="Ttulo9Char"/>
    <w:rsid w:val="00405C62"/>
    <w:pPr>
      <w:spacing w:before="60" w:after="60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05C62"/>
  </w:style>
  <w:style w:type="paragraph" w:customStyle="1" w:styleId="Heading">
    <w:name w:val="Heading"/>
    <w:next w:val="Textbody"/>
    <w:rsid w:val="00405C62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autoRedefine/>
    <w:rsid w:val="00405C62"/>
    <w:pPr>
      <w:suppressAutoHyphens/>
      <w:spacing w:after="140" w:line="288" w:lineRule="auto"/>
    </w:pPr>
    <w:rPr>
      <w:rFonts w:eastAsia="Tahoma"/>
    </w:rPr>
  </w:style>
  <w:style w:type="paragraph" w:styleId="Lista">
    <w:name w:val="List"/>
    <w:basedOn w:val="Textbody"/>
    <w:rsid w:val="00405C62"/>
    <w:rPr>
      <w:rFonts w:cs="Mangal"/>
      <w:sz w:val="24"/>
    </w:rPr>
  </w:style>
  <w:style w:type="paragraph" w:styleId="Legenda">
    <w:name w:val="caption"/>
    <w:rsid w:val="00405C62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rsid w:val="00405C62"/>
    <w:pPr>
      <w:suppressLineNumbers/>
      <w:suppressAutoHyphens/>
    </w:pPr>
  </w:style>
  <w:style w:type="paragraph" w:customStyle="1" w:styleId="02TEXTOPRINCIPAL">
    <w:name w:val="02_TEXTO_PRINCIPAL"/>
    <w:basedOn w:val="Textbody"/>
    <w:rsid w:val="00405C62"/>
    <w:pPr>
      <w:spacing w:before="57" w:after="57" w:line="240" w:lineRule="atLeast"/>
    </w:pPr>
  </w:style>
  <w:style w:type="paragraph" w:customStyle="1" w:styleId="03TITULOTABELAS1">
    <w:name w:val="03_TITULO_TABELAS_1"/>
    <w:basedOn w:val="02TEXTOPRINCIPAL"/>
    <w:rsid w:val="00405C62"/>
    <w:pPr>
      <w:spacing w:before="0" w:after="0"/>
      <w:jc w:val="center"/>
    </w:pPr>
    <w:rPr>
      <w:b/>
      <w:sz w:val="23"/>
    </w:rPr>
  </w:style>
  <w:style w:type="paragraph" w:customStyle="1" w:styleId="01TITULO1">
    <w:name w:val="01_TITULO_1"/>
    <w:basedOn w:val="02TEXTOPRINCIPAL"/>
    <w:rsid w:val="00405C62"/>
    <w:pPr>
      <w:spacing w:before="160" w:after="0"/>
    </w:pPr>
    <w:rPr>
      <w:rFonts w:ascii="Cambria" w:eastAsia="Cambria" w:hAnsi="Cambria" w:cs="Cambria"/>
      <w:b/>
      <w:sz w:val="40"/>
    </w:rPr>
  </w:style>
  <w:style w:type="paragraph" w:customStyle="1" w:styleId="01TITULO2">
    <w:name w:val="01_TITULO_2"/>
    <w:basedOn w:val="Ttulo2"/>
    <w:rsid w:val="00405C62"/>
    <w:pPr>
      <w:spacing w:before="57" w:line="240" w:lineRule="atLeast"/>
    </w:pPr>
    <w:rPr>
      <w:sz w:val="36"/>
    </w:rPr>
  </w:style>
  <w:style w:type="paragraph" w:customStyle="1" w:styleId="01TITULO3">
    <w:name w:val="01_TITULO_3"/>
    <w:basedOn w:val="01TITULO2"/>
    <w:rsid w:val="00405C62"/>
    <w:rPr>
      <w:sz w:val="32"/>
    </w:rPr>
  </w:style>
  <w:style w:type="paragraph" w:customStyle="1" w:styleId="01TITULO4">
    <w:name w:val="01_TITULO_4"/>
    <w:basedOn w:val="01TITULO3"/>
    <w:rsid w:val="00405C62"/>
    <w:rPr>
      <w:sz w:val="28"/>
    </w:rPr>
  </w:style>
  <w:style w:type="paragraph" w:customStyle="1" w:styleId="03TITULOTABELAS2">
    <w:name w:val="03_TITULO_TABELAS_2"/>
    <w:basedOn w:val="03TITULOTABELAS1"/>
    <w:rsid w:val="00405C62"/>
    <w:rPr>
      <w:sz w:val="21"/>
    </w:rPr>
  </w:style>
  <w:style w:type="paragraph" w:customStyle="1" w:styleId="04TEXTOTABELAS">
    <w:name w:val="04_TEXTO_TABELAS"/>
    <w:basedOn w:val="02TEXTOPRINCIPAL"/>
    <w:rsid w:val="00405C62"/>
    <w:pPr>
      <w:spacing w:before="0" w:after="0"/>
    </w:pPr>
  </w:style>
  <w:style w:type="paragraph" w:customStyle="1" w:styleId="02TEXTOITEM">
    <w:name w:val="02_TEXTO_ITEM"/>
    <w:basedOn w:val="02TEXTOPRINCIPAL"/>
    <w:rsid w:val="00405C62"/>
    <w:pPr>
      <w:spacing w:before="28" w:after="28"/>
      <w:ind w:left="284" w:hanging="284"/>
    </w:pPr>
  </w:style>
  <w:style w:type="paragraph" w:customStyle="1" w:styleId="05ATIVIDADES">
    <w:name w:val="05_ATIVIDADES"/>
    <w:basedOn w:val="02TEXTOITEM"/>
    <w:rsid w:val="00405C62"/>
    <w:pPr>
      <w:tabs>
        <w:tab w:val="right" w:pos="279"/>
      </w:tabs>
      <w:spacing w:before="57" w:after="57"/>
      <w:ind w:left="340" w:hanging="340"/>
    </w:pPr>
  </w:style>
  <w:style w:type="paragraph" w:customStyle="1" w:styleId="TableContents">
    <w:name w:val="Table Contents"/>
    <w:basedOn w:val="Standard"/>
    <w:rsid w:val="00405C62"/>
    <w:pPr>
      <w:suppressLineNumbers/>
    </w:pPr>
  </w:style>
  <w:style w:type="paragraph" w:customStyle="1" w:styleId="Textbodyindent">
    <w:name w:val="Text body indent"/>
    <w:basedOn w:val="Textbody"/>
    <w:rsid w:val="00405C62"/>
    <w:pPr>
      <w:ind w:left="283"/>
    </w:pPr>
  </w:style>
  <w:style w:type="paragraph" w:customStyle="1" w:styleId="ListIndent">
    <w:name w:val="List Indent"/>
    <w:basedOn w:val="Textbody"/>
    <w:rsid w:val="00405C62"/>
    <w:pPr>
      <w:tabs>
        <w:tab w:val="left" w:pos="2835"/>
      </w:tabs>
      <w:ind w:left="2835" w:hanging="2551"/>
    </w:pPr>
  </w:style>
  <w:style w:type="paragraph" w:customStyle="1" w:styleId="Marginalia">
    <w:name w:val="Marginalia"/>
    <w:basedOn w:val="Textbody"/>
    <w:rsid w:val="00405C62"/>
    <w:pPr>
      <w:ind w:left="2268"/>
    </w:pPr>
  </w:style>
  <w:style w:type="paragraph" w:customStyle="1" w:styleId="Firstlineindent">
    <w:name w:val="First line indent"/>
    <w:basedOn w:val="Textbody"/>
    <w:rsid w:val="00405C62"/>
    <w:pPr>
      <w:ind w:firstLine="283"/>
    </w:pPr>
  </w:style>
  <w:style w:type="paragraph" w:styleId="Saudao">
    <w:name w:val="Salutation"/>
    <w:basedOn w:val="Standard"/>
    <w:link w:val="SaudaoChar"/>
    <w:rsid w:val="00405C62"/>
    <w:pPr>
      <w:suppressLineNumbers/>
    </w:pPr>
  </w:style>
  <w:style w:type="paragraph" w:customStyle="1" w:styleId="Hangingindent">
    <w:name w:val="Hanging indent"/>
    <w:basedOn w:val="Textbody"/>
    <w:rsid w:val="00405C62"/>
    <w:pPr>
      <w:tabs>
        <w:tab w:val="left" w:pos="567"/>
      </w:tabs>
      <w:ind w:left="567" w:hanging="283"/>
    </w:pPr>
  </w:style>
  <w:style w:type="paragraph" w:customStyle="1" w:styleId="Heading10">
    <w:name w:val="Heading 10"/>
    <w:basedOn w:val="Heading"/>
    <w:next w:val="Textbody"/>
    <w:rsid w:val="00405C62"/>
    <w:pPr>
      <w:spacing w:before="60" w:after="60"/>
    </w:pPr>
    <w:rPr>
      <w:b/>
      <w:bCs/>
    </w:rPr>
  </w:style>
  <w:style w:type="paragraph" w:customStyle="1" w:styleId="05ATIVIDADEMARQUE">
    <w:name w:val="05_ATIVIDADE_MARQUE"/>
    <w:basedOn w:val="05ATIVIDADES"/>
    <w:rsid w:val="00405C62"/>
    <w:pPr>
      <w:tabs>
        <w:tab w:val="clear" w:pos="279"/>
      </w:tabs>
      <w:ind w:left="567" w:hanging="567"/>
    </w:pPr>
  </w:style>
  <w:style w:type="paragraph" w:customStyle="1" w:styleId="05LINHASRESPOSTA">
    <w:name w:val="05_LINHAS RESPOSTA"/>
    <w:basedOn w:val="05ATIVIDADES"/>
    <w:rsid w:val="00405C62"/>
    <w:pPr>
      <w:shd w:val="clear" w:color="auto" w:fill="FFFFFF"/>
      <w:tabs>
        <w:tab w:val="clear" w:pos="279"/>
        <w:tab w:val="decimal" w:leader="underscore" w:pos="9354"/>
      </w:tabs>
      <w:spacing w:before="0" w:after="0" w:line="567" w:lineRule="exact"/>
      <w:ind w:left="0" w:firstLine="0"/>
    </w:pPr>
    <w:rPr>
      <w:color w:val="000000"/>
    </w:rPr>
  </w:style>
  <w:style w:type="paragraph" w:customStyle="1" w:styleId="06CREDITO">
    <w:name w:val="06_CREDITO"/>
    <w:basedOn w:val="02TEXTOPRINCIPAL"/>
    <w:rsid w:val="00405C62"/>
    <w:rPr>
      <w:sz w:val="16"/>
    </w:rPr>
  </w:style>
  <w:style w:type="paragraph" w:customStyle="1" w:styleId="01TITULOVINHETA2">
    <w:name w:val="01_TITULO_VINHETA_2"/>
    <w:basedOn w:val="03TITULOTABELAS1"/>
    <w:rsid w:val="00405C62"/>
    <w:pPr>
      <w:spacing w:before="57" w:after="57"/>
      <w:jc w:val="left"/>
    </w:pPr>
    <w:rPr>
      <w:sz w:val="24"/>
    </w:rPr>
  </w:style>
  <w:style w:type="paragraph" w:customStyle="1" w:styleId="01TITULOVINHETA1">
    <w:name w:val="01_TITULO_VINHETA_1"/>
    <w:basedOn w:val="01TITULOVINHETA2"/>
    <w:rsid w:val="00405C62"/>
    <w:pPr>
      <w:spacing w:before="170" w:after="80"/>
    </w:pPr>
    <w:rPr>
      <w:sz w:val="28"/>
    </w:rPr>
  </w:style>
  <w:style w:type="paragraph" w:customStyle="1" w:styleId="02TEXTOPRINCIPALBULLET">
    <w:name w:val="02_TEXTO_PRINCIPAL_BULLET"/>
    <w:basedOn w:val="02TEXTOITEM"/>
    <w:rsid w:val="00405C62"/>
    <w:pPr>
      <w:numPr>
        <w:numId w:val="6"/>
      </w:numPr>
      <w:suppressLineNumbers/>
      <w:tabs>
        <w:tab w:val="left" w:pos="227"/>
      </w:tabs>
      <w:spacing w:before="0" w:after="20" w:line="280" w:lineRule="exact"/>
    </w:pPr>
  </w:style>
  <w:style w:type="paragraph" w:styleId="Rodap">
    <w:name w:val="footer"/>
    <w:basedOn w:val="Normal"/>
    <w:rsid w:val="00405C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405C62"/>
    <w:rPr>
      <w:szCs w:val="21"/>
    </w:rPr>
  </w:style>
  <w:style w:type="character" w:customStyle="1" w:styleId="RodapChar">
    <w:name w:val="Rodapé Char"/>
    <w:basedOn w:val="Fontepargpadro"/>
    <w:rsid w:val="00405C62"/>
    <w:rPr>
      <w:szCs w:val="21"/>
    </w:rPr>
  </w:style>
  <w:style w:type="numbering" w:customStyle="1" w:styleId="LFO1">
    <w:name w:val="LFO1"/>
    <w:basedOn w:val="Semlista"/>
    <w:rsid w:val="00405C62"/>
    <w:pPr>
      <w:numPr>
        <w:numId w:val="2"/>
      </w:numPr>
    </w:pPr>
  </w:style>
  <w:style w:type="numbering" w:customStyle="1" w:styleId="LFO3">
    <w:name w:val="LFO3"/>
    <w:basedOn w:val="Semlista"/>
    <w:rsid w:val="00405C62"/>
    <w:pPr>
      <w:numPr>
        <w:numId w:val="3"/>
      </w:numPr>
    </w:pPr>
  </w:style>
  <w:style w:type="paragraph" w:customStyle="1" w:styleId="06LEGENDA">
    <w:name w:val="06_LEGENDA"/>
    <w:basedOn w:val="06CREDITO"/>
    <w:rsid w:val="00405C62"/>
    <w:pPr>
      <w:spacing w:before="60" w:after="60"/>
    </w:pPr>
    <w:rPr>
      <w:sz w:val="20"/>
    </w:rPr>
  </w:style>
  <w:style w:type="paragraph" w:styleId="Cabealho">
    <w:name w:val="header"/>
    <w:basedOn w:val="Normal"/>
    <w:link w:val="CabealhoChar1"/>
    <w:uiPriority w:val="99"/>
    <w:unhideWhenUsed/>
    <w:rsid w:val="00405C6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405C62"/>
  </w:style>
  <w:style w:type="paragraph" w:styleId="Textodebalo">
    <w:name w:val="Balloon Text"/>
    <w:basedOn w:val="Normal"/>
    <w:link w:val="TextodebaloChar"/>
    <w:uiPriority w:val="99"/>
    <w:semiHidden/>
    <w:unhideWhenUsed/>
    <w:rsid w:val="00405C62"/>
    <w:rPr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C62"/>
    <w:rPr>
      <w:sz w:val="16"/>
      <w:szCs w:val="14"/>
    </w:rPr>
  </w:style>
  <w:style w:type="paragraph" w:customStyle="1" w:styleId="02TEXTOPRINCIPALBULLETITEM">
    <w:name w:val="02_TEXTO_PRINCIPAL_BULLET_ITEM"/>
    <w:basedOn w:val="02TEXTOPRINCIPALBULLET"/>
    <w:rsid w:val="00405C62"/>
    <w:pPr>
      <w:numPr>
        <w:numId w:val="0"/>
      </w:numPr>
      <w:ind w:left="454" w:hanging="170"/>
    </w:pPr>
  </w:style>
  <w:style w:type="table" w:styleId="Tabelacomgrade">
    <w:name w:val="Table Grid"/>
    <w:basedOn w:val="Tabelanormal"/>
    <w:uiPriority w:val="39"/>
    <w:rsid w:val="0040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5C62"/>
    <w:pPr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405C62"/>
    <w:rPr>
      <w:color w:val="0563C1" w:themeColor="hyperlink"/>
      <w:u w:val="single"/>
    </w:rPr>
  </w:style>
  <w:style w:type="character" w:customStyle="1" w:styleId="A1">
    <w:name w:val="A1"/>
    <w:uiPriority w:val="99"/>
    <w:rsid w:val="00405C62"/>
    <w:rPr>
      <w:rFonts w:cs="HelveticaNeueLT Std"/>
      <w:color w:val="000000"/>
      <w:sz w:val="16"/>
      <w:szCs w:val="16"/>
    </w:rPr>
  </w:style>
  <w:style w:type="character" w:customStyle="1" w:styleId="A2">
    <w:name w:val="A2"/>
    <w:uiPriority w:val="99"/>
    <w:rsid w:val="00405C62"/>
    <w:rPr>
      <w:rFonts w:cs="HelveticaNeueLT Std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405C6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05C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5C62"/>
    <w:rPr>
      <w:rFonts w:asciiTheme="majorHAnsi" w:hAnsiTheme="majorHAnsi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5C62"/>
    <w:rPr>
      <w:rFonts w:asciiTheme="majorHAnsi" w:hAnsiTheme="majorHAnsi"/>
      <w:sz w:val="20"/>
      <w:szCs w:val="18"/>
    </w:rPr>
  </w:style>
  <w:style w:type="paragraph" w:customStyle="1" w:styleId="02TEXTOPRINCIPALBULLET2">
    <w:name w:val="02_TEXTO_PRINCIPAL_BULLET_2"/>
    <w:basedOn w:val="02TEXTOPRINCIPALBULLET"/>
    <w:rsid w:val="00405C62"/>
    <w:pPr>
      <w:numPr>
        <w:numId w:val="0"/>
      </w:numPr>
      <w:tabs>
        <w:tab w:val="clear" w:pos="227"/>
      </w:tabs>
      <w:ind w:left="227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C62"/>
    <w:rPr>
      <w:rFonts w:cs="Mangal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C62"/>
    <w:rPr>
      <w:rFonts w:asciiTheme="majorHAnsi" w:hAnsiTheme="majorHAnsi"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unhideWhenUsed/>
    <w:rsid w:val="00405C62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character" w:customStyle="1" w:styleId="Ttulo1Char">
    <w:name w:val="Título 1 Char"/>
    <w:basedOn w:val="Fontepargpadro"/>
    <w:link w:val="Ttulo1"/>
    <w:rsid w:val="007E07F2"/>
    <w:rPr>
      <w:rFonts w:ascii="Cambria" w:eastAsia="Cambria" w:hAnsi="Cambria" w:cs="Cambria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7E07F2"/>
    <w:rPr>
      <w:rFonts w:ascii="Cambria" w:eastAsia="Cambria" w:hAnsi="Cambria" w:cs="Cambria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E07F2"/>
    <w:rPr>
      <w:rFonts w:ascii="Liberation Sans" w:eastAsia="Microsoft YaHei" w:hAnsi="Liberation Sans" w:cs="Liberation Sans"/>
      <w:b/>
      <w:b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E07F2"/>
    <w:rPr>
      <w:rFonts w:ascii="Liberation Sans" w:eastAsia="Microsoft YaHei" w:hAnsi="Liberation Sans" w:cs="Liberation Sans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E07F2"/>
    <w:rPr>
      <w:rFonts w:ascii="Liberation Sans" w:eastAsia="Microsoft YaHei" w:hAnsi="Liberation Sans" w:cs="Liberation Sans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7E07F2"/>
    <w:rPr>
      <w:rFonts w:ascii="Liberation Sans" w:eastAsia="Microsoft YaHei" w:hAnsi="Liberation Sans" w:cs="Liberation Sans"/>
      <w:b/>
      <w:bCs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7E07F2"/>
    <w:rPr>
      <w:rFonts w:ascii="Liberation Sans" w:eastAsia="Microsoft YaHei" w:hAnsi="Liberation Sans" w:cs="Liberation Sans"/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rsid w:val="007E07F2"/>
    <w:rPr>
      <w:rFonts w:ascii="Liberation Sans" w:eastAsia="Microsoft YaHei" w:hAnsi="Liberation Sans" w:cs="Liberation Sans"/>
      <w:b/>
      <w:bCs/>
      <w:i/>
      <w:iCs/>
      <w:sz w:val="28"/>
      <w:szCs w:val="28"/>
    </w:rPr>
  </w:style>
  <w:style w:type="character" w:customStyle="1" w:styleId="Ttulo9Char">
    <w:name w:val="Título 9 Char"/>
    <w:basedOn w:val="Fontepargpadro"/>
    <w:link w:val="Ttulo9"/>
    <w:rsid w:val="007E07F2"/>
    <w:rPr>
      <w:rFonts w:ascii="Liberation Sans" w:eastAsia="Microsoft YaHei" w:hAnsi="Liberation Sans" w:cs="Liberation Sans"/>
      <w:b/>
      <w:bCs/>
      <w:sz w:val="28"/>
      <w:szCs w:val="28"/>
    </w:rPr>
  </w:style>
  <w:style w:type="character" w:customStyle="1" w:styleId="SaudaoChar">
    <w:name w:val="Saudação Char"/>
    <w:basedOn w:val="Fontepargpadro"/>
    <w:link w:val="Saudao"/>
    <w:rsid w:val="007E07F2"/>
  </w:style>
  <w:style w:type="paragraph" w:customStyle="1" w:styleId="02LYTEXTOPRINCIPALITEM">
    <w:name w:val="02_LY_TEXTO_PRINCIPAL_ITEM"/>
    <w:basedOn w:val="Normal"/>
    <w:uiPriority w:val="99"/>
    <w:qFormat/>
    <w:rsid w:val="007E07F2"/>
    <w:pPr>
      <w:widowControl w:val="0"/>
      <w:numPr>
        <w:numId w:val="1"/>
      </w:numPr>
      <w:suppressAutoHyphens/>
      <w:autoSpaceDE w:val="0"/>
      <w:adjustRightInd w:val="0"/>
      <w:spacing w:before="85" w:line="340" w:lineRule="atLeast"/>
      <w:textAlignment w:val="center"/>
    </w:pPr>
    <w:rPr>
      <w:rFonts w:ascii="ArialMT" w:eastAsia="Times New Roman" w:hAnsi="ArialMT" w:cs="ArialMT"/>
      <w:color w:val="000000"/>
      <w:spacing w:val="1"/>
      <w:kern w:val="0"/>
      <w:sz w:val="26"/>
      <w:szCs w:val="28"/>
      <w:lang w:eastAsia="en-US" w:bidi="ar-SA"/>
    </w:rPr>
  </w:style>
  <w:style w:type="character" w:customStyle="1" w:styleId="LYBOLDLIGHT">
    <w:name w:val="LY_BOLD_LIGHT"/>
    <w:uiPriority w:val="99"/>
    <w:rsid w:val="007E07F2"/>
    <w:rPr>
      <w:rFonts w:ascii="Arial-BoldMT" w:hAnsi="Arial-BoldMT" w:cs="Arial-BoldMT"/>
      <w:b/>
      <w:bCs/>
      <w:u w:val="none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7E07F2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7F2"/>
    <w:rPr>
      <w:color w:val="808080"/>
      <w:shd w:val="clear" w:color="auto" w:fill="E6E6E6"/>
    </w:rPr>
  </w:style>
  <w:style w:type="paragraph" w:customStyle="1" w:styleId="07INDICACAOART">
    <w:name w:val="07_INDICACAO_ART"/>
    <w:uiPriority w:val="99"/>
    <w:qFormat/>
    <w:rsid w:val="0043377F"/>
    <w:pPr>
      <w:autoSpaceDN/>
      <w:spacing w:line="220" w:lineRule="atLeast"/>
      <w:jc w:val="center"/>
      <w:textAlignment w:val="auto"/>
    </w:pPr>
    <w:rPr>
      <w:rFonts w:ascii="Arial" w:eastAsia="Times New Roman" w:hAnsi="Arial" w:cs="Times New Roman"/>
      <w:color w:val="0000FF"/>
      <w:kern w:val="0"/>
      <w:sz w:val="18"/>
      <w:szCs w:val="20"/>
      <w:lang w:eastAsia="pt-BR" w:bidi="ar-SA"/>
    </w:rPr>
  </w:style>
  <w:style w:type="table" w:customStyle="1" w:styleId="Tabelacomgrade1">
    <w:name w:val="Tabela com grade1"/>
    <w:basedOn w:val="Tabelanormal"/>
    <w:next w:val="Tabelacomgrade"/>
    <w:uiPriority w:val="59"/>
    <w:rsid w:val="004A5845"/>
    <w:pPr>
      <w:textAlignment w:val="auto"/>
    </w:pPr>
    <w:rPr>
      <w:rFonts w:ascii="Liberation Serif" w:hAnsi="Liberation Serif" w:cs="Mang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A5845"/>
    <w:rPr>
      <w:rFonts w:ascii="Courier" w:hAnsi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A5845"/>
    <w:rPr>
      <w:rFonts w:ascii="Courier" w:hAnsi="Courier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A5845"/>
    <w:rPr>
      <w:color w:val="808080"/>
    </w:rPr>
  </w:style>
  <w:style w:type="paragraph" w:styleId="Reviso">
    <w:name w:val="Revision"/>
    <w:hidden/>
    <w:uiPriority w:val="99"/>
    <w:semiHidden/>
    <w:rsid w:val="004A5845"/>
    <w:pPr>
      <w:autoSpaceDN/>
      <w:textAlignment w:val="auto"/>
    </w:pPr>
    <w:rPr>
      <w:rFonts w:cs="Mang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Clementin</dc:creator>
  <cp:lastModifiedBy>Junior F. Dias</cp:lastModifiedBy>
  <cp:revision>6</cp:revision>
  <dcterms:created xsi:type="dcterms:W3CDTF">2018-01-18T10:15:00Z</dcterms:created>
  <dcterms:modified xsi:type="dcterms:W3CDTF">2018-01-20T11:55:00Z</dcterms:modified>
</cp:coreProperties>
</file>