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D87" w:rsidRDefault="00052D87" w:rsidP="00052D87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  <w:r w:rsidRPr="00E75A70">
        <w:t xml:space="preserve">  </w:t>
      </w:r>
    </w:p>
    <w:p w:rsidR="00052D87" w:rsidRPr="00892E1F" w:rsidRDefault="00052D87" w:rsidP="00052D87">
      <w:pPr>
        <w:pStyle w:val="01TITULO1"/>
      </w:pPr>
    </w:p>
    <w:p w:rsidR="00052D87" w:rsidRDefault="00052D87" w:rsidP="00052D87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0D5351">
        <w:rPr>
          <w:b w:val="0"/>
        </w:rPr>
        <w:t xml:space="preserve">Geografia </w:t>
      </w:r>
      <w:r w:rsidRPr="009E109E">
        <w:t xml:space="preserve">  </w:t>
      </w:r>
      <w:r w:rsidRPr="00E75A70">
        <w:t xml:space="preserve">             Ano</w:t>
      </w:r>
      <w:r>
        <w:t xml:space="preserve">: </w:t>
      </w:r>
      <w:r w:rsidRPr="000D5351">
        <w:rPr>
          <w:b w:val="0"/>
        </w:rPr>
        <w:t xml:space="preserve">1º </w:t>
      </w:r>
      <w:r>
        <w:t xml:space="preserve">                  </w:t>
      </w:r>
      <w:r w:rsidRPr="00E75A70">
        <w:t xml:space="preserve"> Bimestre</w:t>
      </w:r>
      <w:r>
        <w:t xml:space="preserve">: </w:t>
      </w:r>
      <w:r w:rsidRPr="000D5351">
        <w:rPr>
          <w:b w:val="0"/>
        </w:rPr>
        <w:t>4º</w:t>
      </w:r>
    </w:p>
    <w:p w:rsidR="00052D87" w:rsidRPr="00892E1F" w:rsidRDefault="00052D87" w:rsidP="00052D87">
      <w:pPr>
        <w:pStyle w:val="01TITULO2"/>
      </w:pPr>
    </w:p>
    <w:p w:rsidR="00052D87" w:rsidRDefault="00052D87" w:rsidP="00052D87">
      <w:pPr>
        <w:pStyle w:val="01TITULO2"/>
      </w:pPr>
      <w:r w:rsidRPr="00E75A70">
        <w:t>Título</w:t>
      </w:r>
      <w:r w:rsidRPr="007D040B">
        <w:t xml:space="preserve">: </w:t>
      </w:r>
      <w:r>
        <w:t>A influência das condições do tempo na vida das pessoas</w:t>
      </w:r>
    </w:p>
    <w:p w:rsidR="00052D87" w:rsidRPr="00892E1F" w:rsidRDefault="00052D87" w:rsidP="00052D87">
      <w:pPr>
        <w:pStyle w:val="02TEXTOPRINCIPALBULLET"/>
        <w:numPr>
          <w:ilvl w:val="0"/>
          <w:numId w:val="0"/>
        </w:numPr>
      </w:pPr>
    </w:p>
    <w:p w:rsidR="00052D87" w:rsidRDefault="00052D87" w:rsidP="00052D87">
      <w:pPr>
        <w:pStyle w:val="01TITULO2"/>
      </w:pPr>
      <w:r w:rsidRPr="00E75A70">
        <w:t>Objetivos de aprendizagem</w:t>
      </w:r>
    </w:p>
    <w:p w:rsidR="00052D87" w:rsidRPr="00892E1F" w:rsidRDefault="00052D87" w:rsidP="00052D87">
      <w:pPr>
        <w:pStyle w:val="01TITULO2"/>
      </w:pPr>
    </w:p>
    <w:p w:rsidR="00052D87" w:rsidRDefault="00052D87" w:rsidP="00052D87">
      <w:pPr>
        <w:pStyle w:val="02TEXTOPRINCIPALBULLET"/>
      </w:pPr>
      <w:r>
        <w:t>Associar as condições atmosféricas às atividades que as pessoas desempenham no dia a dia.</w:t>
      </w:r>
    </w:p>
    <w:p w:rsidR="00052D87" w:rsidRDefault="00052D87" w:rsidP="00052D87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Ciclos naturais e a vida cotidiana.</w:t>
      </w:r>
    </w:p>
    <w:p w:rsidR="00052D87" w:rsidRDefault="00052D87" w:rsidP="00052D87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4F0B58">
        <w:rPr>
          <w:b/>
        </w:rPr>
        <w:t>: (EF01GE05)</w:t>
      </w:r>
      <w:r w:rsidRPr="009E109E">
        <w:t xml:space="preserve"> Observar</w:t>
      </w:r>
      <w:r>
        <w:t xml:space="preserve"> e descrever ritmos naturais (dia e noite, variação de temperatura e umidade etc.) em diferentes escalas espaciais e temporais, comparando a sua realidade com outras.</w:t>
      </w:r>
    </w:p>
    <w:p w:rsidR="00052D87" w:rsidRDefault="00052D87" w:rsidP="00052D87">
      <w:pPr>
        <w:pStyle w:val="02TEXTOPRINCIPALBULLET"/>
      </w:pPr>
      <w:r>
        <w:t>Identificar e classificar por meio de confecção de cartazes, elementos (objetos, alimentos, vestimentas, atividades) que sugerem as condições atmosféricas de sol, chuva, frio e calor.</w:t>
      </w:r>
    </w:p>
    <w:p w:rsidR="00052D87" w:rsidRDefault="00052D87" w:rsidP="00052D87">
      <w:pPr>
        <w:pStyle w:val="02TEXTOPRINCIPALBULLET"/>
        <w:numPr>
          <w:ilvl w:val="0"/>
          <w:numId w:val="0"/>
        </w:numPr>
        <w:ind w:left="227"/>
      </w:pPr>
      <w:r w:rsidRPr="00744A4E">
        <w:rPr>
          <w:b/>
        </w:rPr>
        <w:t>Objeto de conhecimento</w:t>
      </w:r>
      <w:r>
        <w:t>: Ciclos naturais e a vida cotidiana.</w:t>
      </w:r>
    </w:p>
    <w:p w:rsidR="00052D87" w:rsidRDefault="00052D87" w:rsidP="00052D87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4F0B58">
        <w:rPr>
          <w:b/>
        </w:rPr>
        <w:t>: (EF01GE05)</w:t>
      </w:r>
      <w:r w:rsidRPr="009E109E">
        <w:t xml:space="preserve"> Observar</w:t>
      </w:r>
      <w:r>
        <w:t xml:space="preserve"> e descrever ritmos naturais (dia e noite, variação de temperatura e umidade etc.) em diferentes escalas espaciais e temporais, comparando a sua realidade com outras.</w:t>
      </w:r>
    </w:p>
    <w:p w:rsidR="00052D87" w:rsidRPr="00E75A70" w:rsidRDefault="00052D87" w:rsidP="00052D87">
      <w:pPr>
        <w:pStyle w:val="02TEXTOPRINCIPALBULLET"/>
        <w:numPr>
          <w:ilvl w:val="0"/>
          <w:numId w:val="0"/>
        </w:numPr>
      </w:pPr>
    </w:p>
    <w:p w:rsidR="00052D87" w:rsidRDefault="00052D87" w:rsidP="00052D87">
      <w:pPr>
        <w:pStyle w:val="01TITULO2"/>
      </w:pPr>
      <w:r w:rsidRPr="00E75A70">
        <w:t xml:space="preserve">Tempo previsto: </w:t>
      </w:r>
      <w:r w:rsidRPr="00C5249D">
        <w:t>150</w:t>
      </w:r>
      <w:r>
        <w:t xml:space="preserve"> </w:t>
      </w:r>
      <w:r w:rsidRPr="00C5249D">
        <w:t>minutos (3 aulas de aproximadamente 50 minutos cada)</w:t>
      </w:r>
    </w:p>
    <w:p w:rsidR="00052D87" w:rsidRPr="00E75A70" w:rsidRDefault="00052D87" w:rsidP="00052D87">
      <w:pPr>
        <w:pStyle w:val="01TITULO2"/>
      </w:pPr>
    </w:p>
    <w:p w:rsidR="00052D87" w:rsidRDefault="00052D87" w:rsidP="00052D87">
      <w:pPr>
        <w:pStyle w:val="01TITULO2"/>
      </w:pPr>
      <w:r w:rsidRPr="00E75A70">
        <w:t>Materiais necessários</w:t>
      </w:r>
    </w:p>
    <w:p w:rsidR="00052D87" w:rsidRPr="00892E1F" w:rsidRDefault="00052D87" w:rsidP="00052D87">
      <w:pPr>
        <w:pStyle w:val="01TITULO2"/>
      </w:pPr>
    </w:p>
    <w:p w:rsidR="00052D87" w:rsidRPr="00661622" w:rsidRDefault="00052D87" w:rsidP="00052D87">
      <w:pPr>
        <w:pStyle w:val="02TEXTOPRINCIPALBULLET"/>
      </w:pPr>
      <w:r w:rsidRPr="00661622">
        <w:t xml:space="preserve">Imagens de pessoas realizando diferentes atividades, como enroladas em cobertores, tomando sorvete, embaixo de guarda-chuvas, brincando na praia, tomando chá, esquiando na neve, vestindo roupas pesadas e </w:t>
      </w:r>
      <w:r>
        <w:t xml:space="preserve">leves, </w:t>
      </w:r>
      <w:r w:rsidRPr="00661622">
        <w:t>duas cordas de varal, prendedores de roupa, dois pedaços de barbante (aproximadamente 25 cm) para cada aluno, folhas de</w:t>
      </w:r>
      <w:r>
        <w:t xml:space="preserve"> papel</w:t>
      </w:r>
      <w:r w:rsidRPr="00661622">
        <w:t xml:space="preserve"> sulfite A4</w:t>
      </w:r>
      <w:r>
        <w:t>,</w:t>
      </w:r>
      <w:r w:rsidRPr="00661622">
        <w:t xml:space="preserve"> tubos de cola, tesouras com ponta arredondada, materiais para recorte, como revistas, encartes, livros de recorte</w:t>
      </w:r>
      <w:r>
        <w:t>,</w:t>
      </w:r>
      <w:r w:rsidRPr="00661622">
        <w:t xml:space="preserve"> cartolinas</w:t>
      </w:r>
      <w:r>
        <w:t xml:space="preserve"> e </w:t>
      </w:r>
      <w:r w:rsidRPr="00661622">
        <w:t xml:space="preserve">canetas coloridas. </w:t>
      </w:r>
    </w:p>
    <w:p w:rsidR="00052D87" w:rsidRPr="00076444" w:rsidRDefault="00052D87" w:rsidP="00052D87">
      <w:pPr>
        <w:rPr>
          <w:rFonts w:ascii="Arial" w:hAnsi="Arial" w:cs="Arial"/>
        </w:rPr>
      </w:pPr>
    </w:p>
    <w:p w:rsidR="00052D87" w:rsidRDefault="00052D87" w:rsidP="00052D87">
      <w:pPr>
        <w:pStyle w:val="01TITULO2"/>
      </w:pPr>
      <w:r w:rsidRPr="00E75A70">
        <w:t>Desenvolvimento da sequência didática</w:t>
      </w:r>
    </w:p>
    <w:p w:rsidR="00052D87" w:rsidRPr="003E2B4A" w:rsidRDefault="00052D87" w:rsidP="00052D87">
      <w:pPr>
        <w:rPr>
          <w:b/>
          <w:color w:val="FF0000"/>
        </w:rPr>
      </w:pPr>
    </w:p>
    <w:p w:rsidR="00052D87" w:rsidRDefault="00052D87" w:rsidP="00052D87">
      <w:pPr>
        <w:pStyle w:val="01TITULO3"/>
      </w:pPr>
      <w:r w:rsidRPr="005A5B75">
        <w:t xml:space="preserve">Etapa </w:t>
      </w:r>
      <w:r>
        <w:t xml:space="preserve">1 </w:t>
      </w:r>
      <w:r w:rsidRPr="00B3187F">
        <w:t>(</w:t>
      </w:r>
      <w:r>
        <w:t>Aproximadamente 100 minutos /2 aulas)</w:t>
      </w:r>
    </w:p>
    <w:p w:rsidR="00052D87" w:rsidRPr="0084070A" w:rsidRDefault="00052D87" w:rsidP="00052D87">
      <w:pPr>
        <w:pStyle w:val="02TEXTOPRINCIPAL"/>
      </w:pPr>
      <w:r w:rsidRPr="0084070A">
        <w:t xml:space="preserve">Antecipadamente, solicite aos alunos que tragam para escola, na data marcada, uma peça de roupa de calor e outra peça de roupa de frio. A fim de evitar extravios ou contratempos, solicite que as peças de roupas sejam identificadas com o nome dos alunos. Providencie prendedores de roupa e duas cordas de varal a serem estendidas na sala de aula: um varal será destinado às roupas de frio e o outro às roupas de calor. </w:t>
      </w:r>
    </w:p>
    <w:p w:rsidR="00052D87" w:rsidRPr="0084070A" w:rsidRDefault="00052D87" w:rsidP="00052D87">
      <w:pPr>
        <w:pStyle w:val="02TEXTOPRINCIPAL"/>
      </w:pPr>
      <w:r w:rsidRPr="0084070A">
        <w:lastRenderedPageBreak/>
        <w:t>Inicie a aula estendendo os varais nos locais escolhidos para a atividade. Organize a turma em roda e converse com alunos sobre as condições atmosféricas. Pergunte a</w:t>
      </w:r>
      <w:r>
        <w:t>os</w:t>
      </w:r>
      <w:r w:rsidRPr="0084070A">
        <w:t xml:space="preserve"> alunos como se encontra </w:t>
      </w:r>
      <w:r>
        <w:t>o tempo naquele</w:t>
      </w:r>
      <w:r w:rsidRPr="0084070A">
        <w:t xml:space="preserve"> dia: se o dia está ensolarado, nublado, chuvoso; se faz frio ou calor; se está ventando ou sem vento. Na sequência, pergunte-lhes sobre as peças de roupas que estão vestindo: se sãos próprias para dias quentes ou se são próprias para dias frios. Leve-os a refletir se a condição atmosférica é capaz de alterar a rotina das pessoas. </w:t>
      </w:r>
    </w:p>
    <w:p w:rsidR="00052D87" w:rsidRPr="0084070A" w:rsidRDefault="00052D87" w:rsidP="00052D87">
      <w:pPr>
        <w:pStyle w:val="02TEXTOPRINCIPAL"/>
      </w:pPr>
      <w:r w:rsidRPr="0084070A">
        <w:t xml:space="preserve">Apresente aos alunos imagens de pessoas realizando diferentes atividades, como enroladas em cobertores, tomando sorvete, embaixo de guarda-chuvas, brincando na praia, tomando chá, esquiando na neve, vestindo roupas pesadas, vestindo roupas leves. A cada imagem apresentada, peça aos alunos que a descreva e questione se elas sugerem quais são as condições atmosféricas naquela situação. Relacione as imagens ao cotidiano dos alunos, indagando-os se eles, assim como as pessoas vistas nas imagens, organizam o seu dia a </w:t>
      </w:r>
      <w:r>
        <w:t xml:space="preserve">dia, </w:t>
      </w:r>
      <w:r w:rsidRPr="0084070A">
        <w:t>vest</w:t>
      </w:r>
      <w:r>
        <w:t>em-se, consomem alimentos, fazem uso de objetos de</w:t>
      </w:r>
      <w:r w:rsidRPr="0084070A">
        <w:t xml:space="preserve"> acordo com as condições do tempo. </w:t>
      </w:r>
    </w:p>
    <w:p w:rsidR="00052D87" w:rsidRPr="0084070A" w:rsidRDefault="00052D87" w:rsidP="00052D87">
      <w:pPr>
        <w:pStyle w:val="02TEXTOPRINCIPAL"/>
      </w:pPr>
      <w:r w:rsidRPr="0084070A">
        <w:t>Mostre aos alunos os dois varais montados na sala: um para roupas de calor e outro para roupas de frio. Oriente-os que, para cada peça de roupa apresentada por eles, todos decidam juntos em qual varal – de frio ou de calor – cada peça será pendurada.</w:t>
      </w:r>
    </w:p>
    <w:p w:rsidR="00052D87" w:rsidRPr="0084070A" w:rsidRDefault="00052D87" w:rsidP="00052D87">
      <w:pPr>
        <w:pStyle w:val="02TEXTOPRINCIPAL"/>
      </w:pPr>
      <w:r w:rsidRPr="0084070A">
        <w:t xml:space="preserve">Entregue para cada aluno duas folhas de papel sulfite A4, dois pedaços de barbante, um tubo de cola e canetas coloridas. Oriente-os a passar cola de uma ponta a outra de cada papel sulfite A4, colando um pedaço de barbante por cima, </w:t>
      </w:r>
      <w:r>
        <w:t xml:space="preserve">formando </w:t>
      </w:r>
      <w:r w:rsidRPr="0084070A">
        <w:t>pequenos varais. Diga-lhes para desenhar roupas de calor e roupas de frio penduradas em seus respectivos varais.</w:t>
      </w:r>
    </w:p>
    <w:p w:rsidR="00052D87" w:rsidRDefault="00052D87" w:rsidP="00052D87">
      <w:pPr>
        <w:pStyle w:val="02TEXTOPRINCIPAL"/>
      </w:pPr>
      <w:r w:rsidRPr="0084070A">
        <w:t>Monte com os alunos um mural na sala de aula para destacarem os trabalhos realizados. Diga aos alunos que comentem sobre seus trabalhos.</w:t>
      </w:r>
    </w:p>
    <w:p w:rsidR="00052D87" w:rsidRDefault="00052D87" w:rsidP="00052D87">
      <w:pPr>
        <w:pStyle w:val="02TEXTOPRINCIPAL"/>
      </w:pPr>
    </w:p>
    <w:p w:rsidR="00052D87" w:rsidRDefault="00052D87" w:rsidP="00052D87">
      <w:pPr>
        <w:pStyle w:val="01TITULO3"/>
      </w:pPr>
      <w:r w:rsidRPr="005A5B75">
        <w:t xml:space="preserve">Etapa </w:t>
      </w:r>
      <w:r>
        <w:t xml:space="preserve">2 </w:t>
      </w:r>
      <w:r w:rsidRPr="00B3187F">
        <w:t>(</w:t>
      </w:r>
      <w:r>
        <w:t>Aproximadamente 50 minutos /1</w:t>
      </w:r>
      <w:r w:rsidRPr="00B3187F">
        <w:t xml:space="preserve"> aula)</w:t>
      </w:r>
    </w:p>
    <w:p w:rsidR="00052D87" w:rsidRDefault="00052D87" w:rsidP="00052D87">
      <w:pPr>
        <w:pStyle w:val="02TEXTOPRINCIPAL"/>
      </w:pPr>
      <w:r>
        <w:rPr>
          <w:rFonts w:eastAsia="Times New Roman" w:cs="Times New Roman"/>
          <w:lang w:eastAsia="pt-BR"/>
        </w:rPr>
        <w:t xml:space="preserve">Reúna a turma em grupos de aproximadamente quatro alunos e entregue a cada grupo </w:t>
      </w:r>
      <w:r>
        <w:t>materiais para recorte, como revistas, encartes, livros de recorte e cartolinas divididas em quatro partes, como visto no modelo a seguir:</w:t>
      </w:r>
    </w:p>
    <w:p w:rsidR="00052D87" w:rsidRDefault="00052D87" w:rsidP="00052D87">
      <w:pPr>
        <w:pStyle w:val="02TEXTOPRINCIPAL"/>
      </w:pPr>
    </w:p>
    <w:tbl>
      <w:tblPr>
        <w:tblStyle w:val="Tabelacomgrade"/>
        <w:tblW w:w="0" w:type="auto"/>
        <w:tblInd w:w="1696" w:type="dxa"/>
        <w:tblLook w:val="04A0" w:firstRow="1" w:lastRow="0" w:firstColumn="1" w:lastColumn="0" w:noHBand="0" w:noVBand="1"/>
      </w:tblPr>
      <w:tblGrid>
        <w:gridCol w:w="2551"/>
        <w:gridCol w:w="2694"/>
      </w:tblGrid>
      <w:tr w:rsidR="00052D87" w:rsidTr="00AD786A">
        <w:trPr>
          <w:trHeight w:val="1751"/>
        </w:trPr>
        <w:tc>
          <w:tcPr>
            <w:tcW w:w="2551" w:type="dxa"/>
          </w:tcPr>
          <w:p w:rsidR="00052D87" w:rsidRDefault="00052D87" w:rsidP="00AD786A">
            <w:pPr>
              <w:pStyle w:val="02TEXTOPRINCIPAL"/>
            </w:pPr>
          </w:p>
        </w:tc>
        <w:tc>
          <w:tcPr>
            <w:tcW w:w="2694" w:type="dxa"/>
          </w:tcPr>
          <w:p w:rsidR="00052D87" w:rsidRDefault="00052D87" w:rsidP="00AD786A">
            <w:pPr>
              <w:pStyle w:val="02TEXTOPRINCIPAL"/>
            </w:pPr>
          </w:p>
          <w:p w:rsidR="00052D87" w:rsidRDefault="00052D87" w:rsidP="00AD786A">
            <w:pPr>
              <w:pStyle w:val="02TEXTOPRINCIPAL"/>
            </w:pPr>
          </w:p>
          <w:p w:rsidR="00052D87" w:rsidRDefault="00052D87" w:rsidP="00AD786A">
            <w:pPr>
              <w:pStyle w:val="02TEXTOPRINCIPAL"/>
            </w:pPr>
          </w:p>
          <w:p w:rsidR="00052D87" w:rsidRDefault="00052D87" w:rsidP="00AD786A">
            <w:pPr>
              <w:pStyle w:val="02TEXTOPRINCIPAL"/>
            </w:pPr>
          </w:p>
        </w:tc>
      </w:tr>
      <w:tr w:rsidR="00052D87" w:rsidTr="00AD786A">
        <w:tc>
          <w:tcPr>
            <w:tcW w:w="2551" w:type="dxa"/>
          </w:tcPr>
          <w:p w:rsidR="00052D87" w:rsidRDefault="00052D87" w:rsidP="00AD786A">
            <w:pPr>
              <w:pStyle w:val="02TEXTOPRINCIPAL"/>
            </w:pPr>
          </w:p>
        </w:tc>
        <w:tc>
          <w:tcPr>
            <w:tcW w:w="2694" w:type="dxa"/>
          </w:tcPr>
          <w:p w:rsidR="00052D87" w:rsidRDefault="00052D87" w:rsidP="00AD786A">
            <w:pPr>
              <w:pStyle w:val="02TEXTOPRINCIPAL"/>
            </w:pPr>
          </w:p>
          <w:p w:rsidR="00052D87" w:rsidRDefault="00052D87" w:rsidP="00AD786A">
            <w:pPr>
              <w:pStyle w:val="02TEXTOPRINCIPAL"/>
            </w:pPr>
          </w:p>
          <w:p w:rsidR="00052D87" w:rsidRDefault="00052D87" w:rsidP="00AD786A">
            <w:pPr>
              <w:pStyle w:val="02TEXTOPRINCIPAL"/>
            </w:pPr>
          </w:p>
          <w:p w:rsidR="00052D87" w:rsidRDefault="00052D87" w:rsidP="00AD786A">
            <w:pPr>
              <w:pStyle w:val="02TEXTOPRINCIPAL"/>
            </w:pPr>
          </w:p>
        </w:tc>
      </w:tr>
    </w:tbl>
    <w:p w:rsidR="00052D87" w:rsidRDefault="00052D87" w:rsidP="00052D87">
      <w:pPr>
        <w:pStyle w:val="02TEXTOPRINCIPAL"/>
      </w:pPr>
      <w:bookmarkStart w:id="0" w:name="_GoBack"/>
      <w:bookmarkEnd w:id="0"/>
    </w:p>
    <w:p w:rsidR="00052D87" w:rsidRPr="0084070A" w:rsidRDefault="00052D87" w:rsidP="00052D87">
      <w:pPr>
        <w:pStyle w:val="02TEXTOPRINCIPAL"/>
      </w:pPr>
      <w:r w:rsidRPr="0084070A">
        <w:lastRenderedPageBreak/>
        <w:t xml:space="preserve">Peça aos grupos que montem um cartaz, identificando em cada uma das quatro partes da cartolina uma condição atmosférica (sol, chuva, frio e calor). Oriente-os a fazer uma pesquisa nos materiais para recorte em mãos, selecionando imagens de roupas, alimentos, objetos, atividades, etc., que </w:t>
      </w:r>
      <w:proofErr w:type="gramStart"/>
      <w:r w:rsidRPr="0084070A">
        <w:t>sugiram  ou</w:t>
      </w:r>
      <w:proofErr w:type="gramEnd"/>
      <w:r w:rsidRPr="0084070A">
        <w:t xml:space="preserve"> expressem as condições destacadas nas cartolinas, classificando-as em suas partes específicas.</w:t>
      </w:r>
    </w:p>
    <w:p w:rsidR="00052D87" w:rsidRPr="0084070A" w:rsidRDefault="00052D87" w:rsidP="00052D87">
      <w:pPr>
        <w:pStyle w:val="02TEXTOPRINCIPAL"/>
      </w:pPr>
      <w:r w:rsidRPr="0084070A">
        <w:t>Crie um mural com os alunos na sala de aula e disponha os cartazes produzidos, de modo que todos possam observá-los. Diga aos grupos que apresentem seus trabalhos, relaciona</w:t>
      </w:r>
      <w:r>
        <w:t>n</w:t>
      </w:r>
      <w:r w:rsidRPr="0084070A">
        <w:t xml:space="preserve">do </w:t>
      </w:r>
      <w:r>
        <w:t xml:space="preserve">as imagens às </w:t>
      </w:r>
      <w:r w:rsidRPr="0084070A">
        <w:t xml:space="preserve">condições atmosféricas. </w:t>
      </w:r>
    </w:p>
    <w:p w:rsidR="00052D87" w:rsidRPr="00E75A70" w:rsidRDefault="00052D87" w:rsidP="00052D87">
      <w:pPr>
        <w:rPr>
          <w:rFonts w:ascii="Arial" w:hAnsi="Arial" w:cs="Arial"/>
        </w:rPr>
      </w:pPr>
    </w:p>
    <w:p w:rsidR="00052D87" w:rsidRPr="0058495A" w:rsidRDefault="00052D87" w:rsidP="00052D87">
      <w:pPr>
        <w:pStyle w:val="01TITULO3"/>
      </w:pPr>
      <w:r w:rsidRPr="00E75A70">
        <w:t>Avaliação</w:t>
      </w:r>
    </w:p>
    <w:p w:rsidR="00052D87" w:rsidRPr="00CC7FFC" w:rsidRDefault="00052D87" w:rsidP="00052D87">
      <w:pPr>
        <w:pStyle w:val="02TEXTOPRINCIPAL"/>
      </w:pPr>
      <w:r w:rsidRPr="00CC7FFC">
        <w:t xml:space="preserve">A avaliação deverá ser contínua ocorrendo em todas as etapas do desenvolvimento da atividade. Poderão ser avaliados a participação e o envolvimento do aluno, o trabalho em grupo, a criatividade e a compreensão do tema trabalhado. </w:t>
      </w:r>
    </w:p>
    <w:p w:rsidR="00052D87" w:rsidRPr="00CC7FFC" w:rsidRDefault="00052D87" w:rsidP="00052D87">
      <w:pPr>
        <w:pStyle w:val="02TEXTOPRINCIPAL"/>
      </w:pPr>
      <w:r w:rsidRPr="00CC7FFC">
        <w:t>Durante o desenvolvimento das atividades, observe:</w:t>
      </w:r>
    </w:p>
    <w:p w:rsidR="00052D87" w:rsidRPr="0084070A" w:rsidRDefault="00052D87" w:rsidP="00052D87">
      <w:pPr>
        <w:pStyle w:val="02TEXTOPRINCIPALBULLET"/>
      </w:pPr>
      <w:r>
        <w:t>O</w:t>
      </w:r>
      <w:r w:rsidRPr="0084070A">
        <w:t xml:space="preserve"> aluno associou as condições atmosféricas às atividades que as pessoas desempenham no </w:t>
      </w:r>
      <w:r>
        <w:t>dia a dia?</w:t>
      </w:r>
    </w:p>
    <w:p w:rsidR="00052D87" w:rsidRDefault="00052D87" w:rsidP="00052D87">
      <w:pPr>
        <w:pStyle w:val="02TEXTOPRINCIPALBULLET"/>
      </w:pPr>
      <w:r>
        <w:t xml:space="preserve">O </w:t>
      </w:r>
      <w:r w:rsidRPr="0084070A">
        <w:t>aluno identificou e classificou, por meio da confecção de cartazes, elementos como objetos, alimentos, vestimentas, atividades, que sugerem as condições atmosféricas de sol, chuva, frio e calor?</w:t>
      </w:r>
    </w:p>
    <w:p w:rsidR="00052D87" w:rsidRPr="0084070A" w:rsidRDefault="00052D87" w:rsidP="00052D87">
      <w:pPr>
        <w:pStyle w:val="02TEXTOPRINCIPALBULLET"/>
        <w:numPr>
          <w:ilvl w:val="0"/>
          <w:numId w:val="0"/>
        </w:numPr>
        <w:ind w:left="227"/>
      </w:pPr>
    </w:p>
    <w:p w:rsidR="00052D87" w:rsidRDefault="00052D87" w:rsidP="00052D87">
      <w:pPr>
        <w:pStyle w:val="02TEXTOPRINCIPAL"/>
      </w:pPr>
      <w:r>
        <w:t>Além das observações, seguem algumas questões relativas às habilidades desenvolvidas nesta sequência didática.</w:t>
      </w:r>
    </w:p>
    <w:p w:rsidR="00052D87" w:rsidRPr="00652A6C" w:rsidRDefault="00052D87" w:rsidP="00052D87">
      <w:pPr>
        <w:pStyle w:val="02TEXTOPRINCIPAL"/>
      </w:pPr>
      <w:r>
        <w:t xml:space="preserve">1. </w:t>
      </w:r>
      <w:r w:rsidRPr="00652A6C">
        <w:t>Quais alimentos você gosta de comer quando faz frio?</w:t>
      </w:r>
    </w:p>
    <w:p w:rsidR="00052D87" w:rsidRPr="00652A6C" w:rsidRDefault="00052D87" w:rsidP="00052D87">
      <w:pPr>
        <w:pStyle w:val="02TEXTOPRINCIPAL"/>
        <w:rPr>
          <w:color w:val="FF0000"/>
        </w:rPr>
      </w:pPr>
      <w:r w:rsidRPr="00652A6C">
        <w:rPr>
          <w:color w:val="FF0000"/>
        </w:rPr>
        <w:t xml:space="preserve">O aluno deverá citar alimentos </w:t>
      </w:r>
      <w:r>
        <w:rPr>
          <w:color w:val="FF0000"/>
        </w:rPr>
        <w:t xml:space="preserve">de </w:t>
      </w:r>
      <w:r w:rsidRPr="00652A6C">
        <w:rPr>
          <w:color w:val="FF0000"/>
        </w:rPr>
        <w:t xml:space="preserve">que goste, porém, </w:t>
      </w:r>
      <w:r>
        <w:rPr>
          <w:color w:val="FF0000"/>
        </w:rPr>
        <w:t>espera-se</w:t>
      </w:r>
      <w:r w:rsidRPr="00652A6C">
        <w:rPr>
          <w:color w:val="FF0000"/>
        </w:rPr>
        <w:t xml:space="preserve"> que </w:t>
      </w:r>
      <w:r>
        <w:rPr>
          <w:color w:val="FF0000"/>
        </w:rPr>
        <w:t xml:space="preserve">ele </w:t>
      </w:r>
      <w:r w:rsidRPr="00652A6C">
        <w:rPr>
          <w:color w:val="FF0000"/>
        </w:rPr>
        <w:t>escolha alimentos quentes.</w:t>
      </w:r>
    </w:p>
    <w:p w:rsidR="00052D87" w:rsidRPr="00652A6C" w:rsidRDefault="00052D87" w:rsidP="00052D87">
      <w:pPr>
        <w:pStyle w:val="02TEXTOPRINCIPAL"/>
      </w:pPr>
      <w:r w:rsidRPr="00652A6C">
        <w:t>2. Cite alguns objetos que são utilizados quando está chovendo.</w:t>
      </w:r>
    </w:p>
    <w:p w:rsidR="00052D87" w:rsidRPr="0084070A" w:rsidRDefault="00052D87" w:rsidP="00052D87">
      <w:pPr>
        <w:pStyle w:val="02TEXTOPRINCIPAL"/>
      </w:pPr>
      <w:r w:rsidRPr="00652A6C">
        <w:rPr>
          <w:color w:val="FF0000"/>
        </w:rPr>
        <w:t xml:space="preserve">Resposta esperada: O aluno poderá citar objetos de proteção </w:t>
      </w:r>
      <w:r>
        <w:rPr>
          <w:color w:val="FF0000"/>
        </w:rPr>
        <w:t xml:space="preserve">contra a chuva </w:t>
      </w:r>
      <w:r w:rsidRPr="00652A6C">
        <w:rPr>
          <w:color w:val="FF0000"/>
        </w:rPr>
        <w:t>como guarda-chuvas, galochas, capa</w:t>
      </w:r>
      <w:r>
        <w:rPr>
          <w:color w:val="FF0000"/>
        </w:rPr>
        <w:t>s</w:t>
      </w:r>
      <w:r w:rsidRPr="00652A6C">
        <w:rPr>
          <w:color w:val="FF0000"/>
        </w:rPr>
        <w:t xml:space="preserve"> de chuva, etc.</w:t>
      </w:r>
    </w:p>
    <w:p w:rsidR="00052D87" w:rsidRDefault="00052D87" w:rsidP="00052D87">
      <w:pPr>
        <w:pStyle w:val="02TEXTOPRINCIPAL"/>
      </w:pPr>
    </w:p>
    <w:p w:rsidR="00052D87" w:rsidRDefault="00052D87" w:rsidP="00052D87">
      <w:pPr>
        <w:pStyle w:val="02TEXTOPRINCIPAL"/>
      </w:pPr>
      <w:r w:rsidRPr="00322577">
        <w:t>Ap</w:t>
      </w:r>
      <w:r w:rsidRPr="00322577">
        <w:rPr>
          <w:rFonts w:eastAsia="Helvetica"/>
        </w:rPr>
        <w:t xml:space="preserve">ós o trabalho com a sequência didática, trabalhe com os alunos a </w:t>
      </w:r>
      <w:proofErr w:type="spellStart"/>
      <w:r w:rsidRPr="00322577">
        <w:t>autoavalia</w:t>
      </w:r>
      <w:r w:rsidRPr="00322577">
        <w:rPr>
          <w:rFonts w:eastAsia="Helvetica"/>
        </w:rPr>
        <w:t>ção</w:t>
      </w:r>
      <w:proofErr w:type="spellEnd"/>
      <w:r w:rsidRPr="00322577">
        <w:t xml:space="preserve"> a seguir. Se preferir, reproduza as quest</w:t>
      </w:r>
      <w:r w:rsidRPr="00322577">
        <w:rPr>
          <w:rFonts w:eastAsia="Helvetica"/>
        </w:rPr>
        <w:t xml:space="preserve">ões na lousa </w:t>
      </w:r>
      <w:r w:rsidRPr="00322577">
        <w:t>e pe</w:t>
      </w:r>
      <w:r w:rsidRPr="00322577">
        <w:rPr>
          <w:rFonts w:eastAsia="Helvetica"/>
        </w:rPr>
        <w:t>ç</w:t>
      </w:r>
      <w:r w:rsidRPr="00322577">
        <w:t>a aos alunos que as copiem e respondam</w:t>
      </w:r>
      <w:r w:rsidRPr="00206DE4">
        <w:t>.</w:t>
      </w:r>
    </w:p>
    <w:p w:rsidR="00052D87" w:rsidRPr="00343B43" w:rsidRDefault="00052D87" w:rsidP="00052D8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052D87" w:rsidRPr="00343B43" w:rsidTr="00AD786A">
        <w:trPr>
          <w:jc w:val="center"/>
        </w:trPr>
        <w:tc>
          <w:tcPr>
            <w:tcW w:w="5670" w:type="dxa"/>
          </w:tcPr>
          <w:p w:rsidR="00052D87" w:rsidRPr="00343B43" w:rsidRDefault="00052D87" w:rsidP="00AD786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052D87" w:rsidRPr="00343B43" w:rsidRDefault="00052D87" w:rsidP="00AD786A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052D87" w:rsidRPr="00343B43" w:rsidRDefault="00052D87" w:rsidP="00AD786A">
            <w:pPr>
              <w:pStyle w:val="03TITULOTABELAS1"/>
            </w:pPr>
            <w:r w:rsidRPr="00343B43">
              <w:t>NÃO</w:t>
            </w:r>
          </w:p>
        </w:tc>
      </w:tr>
      <w:tr w:rsidR="00052D87" w:rsidRPr="00343B43" w:rsidTr="00AD786A">
        <w:trPr>
          <w:jc w:val="center"/>
        </w:trPr>
        <w:tc>
          <w:tcPr>
            <w:tcW w:w="5670" w:type="dxa"/>
          </w:tcPr>
          <w:p w:rsidR="00052D87" w:rsidRDefault="00052D87" w:rsidP="00AD786A">
            <w:pPr>
              <w:pStyle w:val="04TEXTOTABELAS"/>
            </w:pPr>
            <w:r>
              <w:t>Participei da roda de conversa, contribuindo com minhas ideias?</w:t>
            </w:r>
          </w:p>
        </w:tc>
        <w:tc>
          <w:tcPr>
            <w:tcW w:w="709" w:type="dxa"/>
          </w:tcPr>
          <w:p w:rsidR="00052D87" w:rsidRPr="00343B43" w:rsidRDefault="00052D87" w:rsidP="00AD786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52D87" w:rsidRPr="00343B43" w:rsidRDefault="00052D87" w:rsidP="00AD786A">
            <w:pPr>
              <w:rPr>
                <w:rFonts w:ascii="Arial" w:hAnsi="Arial" w:cs="Arial"/>
              </w:rPr>
            </w:pPr>
          </w:p>
        </w:tc>
      </w:tr>
      <w:tr w:rsidR="00052D87" w:rsidRPr="00343B43" w:rsidTr="00AD786A">
        <w:trPr>
          <w:jc w:val="center"/>
        </w:trPr>
        <w:tc>
          <w:tcPr>
            <w:tcW w:w="5670" w:type="dxa"/>
          </w:tcPr>
          <w:p w:rsidR="00052D87" w:rsidRDefault="00052D87" w:rsidP="00AD786A">
            <w:pPr>
              <w:pStyle w:val="04TEXTOTABELAS"/>
            </w:pPr>
            <w:r>
              <w:t>Fiz os desenhos que representavam roupas de frio e calor?</w:t>
            </w:r>
          </w:p>
        </w:tc>
        <w:tc>
          <w:tcPr>
            <w:tcW w:w="709" w:type="dxa"/>
          </w:tcPr>
          <w:p w:rsidR="00052D87" w:rsidRPr="00343B43" w:rsidRDefault="00052D87" w:rsidP="00AD786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52D87" w:rsidRPr="00343B43" w:rsidRDefault="00052D87" w:rsidP="00AD786A">
            <w:pPr>
              <w:rPr>
                <w:rFonts w:ascii="Arial" w:hAnsi="Arial" w:cs="Arial"/>
              </w:rPr>
            </w:pPr>
          </w:p>
        </w:tc>
      </w:tr>
      <w:tr w:rsidR="00052D87" w:rsidRPr="00343B43" w:rsidTr="00AD786A">
        <w:trPr>
          <w:jc w:val="center"/>
        </w:trPr>
        <w:tc>
          <w:tcPr>
            <w:tcW w:w="5670" w:type="dxa"/>
          </w:tcPr>
          <w:p w:rsidR="00052D87" w:rsidRDefault="00052D87" w:rsidP="00AD786A">
            <w:pPr>
              <w:pStyle w:val="04TEXTOTABELAS"/>
            </w:pPr>
            <w:r>
              <w:t>Colaborei com meu grupo na montagem do cartaz sobre “coisas” que lembram sol, chuva, frio e calor?</w:t>
            </w:r>
          </w:p>
        </w:tc>
        <w:tc>
          <w:tcPr>
            <w:tcW w:w="709" w:type="dxa"/>
          </w:tcPr>
          <w:p w:rsidR="00052D87" w:rsidRPr="00343B43" w:rsidRDefault="00052D87" w:rsidP="00AD786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52D87" w:rsidRPr="00343B43" w:rsidRDefault="00052D87" w:rsidP="00AD786A">
            <w:pPr>
              <w:rPr>
                <w:rFonts w:ascii="Arial" w:hAnsi="Arial" w:cs="Arial"/>
              </w:rPr>
            </w:pPr>
          </w:p>
        </w:tc>
      </w:tr>
    </w:tbl>
    <w:p w:rsidR="00052D87" w:rsidRPr="00AA09A3" w:rsidRDefault="00052D87" w:rsidP="00052D87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220" w:rsidRDefault="00052D87">
      <w:r>
        <w:separator/>
      </w:r>
    </w:p>
  </w:endnote>
  <w:endnote w:type="continuationSeparator" w:id="0">
    <w:p w:rsidR="00644220" w:rsidRDefault="00052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3E650F2-8A76-45D9-A486-D430A219F1B1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D6371EF4-6387-45FF-A5FF-FEB59C16A388}"/>
    <w:embedBold r:id="rId3" w:fontKey="{47D6AC6B-0403-491D-82CA-FE98147ACE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02028929-4972-41C8-8E58-88E0AABE80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DC09D4F7-3EB8-4C46-8BCD-A12F4EE5E4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D30332E-A3E7-4C09-A178-A1F5FB4AF3CB}"/>
    <w:embedBold r:id="rId7" w:fontKey="{AFCF3F7F-1FE5-4F51-B3C4-2D8961FF23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C7EBBA-980A-4E1A-A8FE-F3D8DE41B858}"/>
    <w:embedBold r:id="rId9" w:fontKey="{36068072-D3CE-4B8D-83BB-4DD4454807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F60D1AF-5B1B-4BFB-95E1-5956FDACD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940029" w:rsidRPr="00940029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940029" w:rsidP="00970C3A">
    <w:pPr>
      <w:pStyle w:val="Rodap"/>
    </w:pPr>
  </w:p>
  <w:p w:rsidR="00970C3A" w:rsidRDefault="009400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220" w:rsidRDefault="00052D87">
      <w:r>
        <w:separator/>
      </w:r>
    </w:p>
  </w:footnote>
  <w:footnote w:type="continuationSeparator" w:id="0">
    <w:p w:rsidR="00644220" w:rsidRDefault="00052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99000D4C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52D87"/>
    <w:rsid w:val="003D565D"/>
    <w:rsid w:val="00644220"/>
    <w:rsid w:val="0094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52D87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052D87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052D8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052D8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052D87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052D87"/>
    <w:rPr>
      <w:sz w:val="32"/>
    </w:rPr>
  </w:style>
  <w:style w:type="paragraph" w:customStyle="1" w:styleId="04TEXTOTABELAS">
    <w:name w:val="04_TEXTO_TABELAS"/>
    <w:basedOn w:val="02TEXTOPRINCIPAL"/>
    <w:rsid w:val="00052D87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052D87"/>
    <w:pPr>
      <w:numPr>
        <w:numId w:val="1"/>
      </w:numPr>
      <w:suppressLineNumbers/>
      <w:suppressAutoHyphens/>
      <w:spacing w:after="20" w:line="280" w:lineRule="exact"/>
      <w:ind w:left="227" w:hanging="227"/>
      <w:jc w:val="both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052D87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052D87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996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2017-12-18T11:29:00Z</dcterms:created>
  <dcterms:modified xsi:type="dcterms:W3CDTF">2017-12-23T10:47:00Z</dcterms:modified>
</cp:coreProperties>
</file>