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5C70" w:rsidRDefault="00AD5C70" w:rsidP="00AD5C70">
      <w:pPr>
        <w:pStyle w:val="01TITULO1"/>
      </w:pPr>
      <w:r>
        <w:t xml:space="preserve">Sequência </w:t>
      </w:r>
      <w:r w:rsidRPr="00AA0567">
        <w:t>didática</w:t>
      </w:r>
      <w:r>
        <w:t xml:space="preserve"> 1</w:t>
      </w:r>
    </w:p>
    <w:p w:rsidR="00AD5C70" w:rsidRPr="00892E1F" w:rsidRDefault="00AD5C70" w:rsidP="00AD5C70">
      <w:pPr>
        <w:pStyle w:val="01TITULO1"/>
        <w:rPr>
          <w:sz w:val="36"/>
          <w:szCs w:val="36"/>
        </w:rPr>
      </w:pPr>
    </w:p>
    <w:p w:rsidR="00AD5C70" w:rsidRDefault="00AD5C70" w:rsidP="00AD5C70">
      <w:pPr>
        <w:pStyle w:val="01TITULO2"/>
        <w:rPr>
          <w:b w:val="0"/>
        </w:rPr>
      </w:pPr>
      <w:r w:rsidRPr="00E75A70">
        <w:t>Disciplina</w:t>
      </w:r>
      <w:r w:rsidRPr="007D040B">
        <w:rPr>
          <w:b w:val="0"/>
        </w:rPr>
        <w:t>:</w:t>
      </w:r>
      <w:r w:rsidRPr="00E75A70">
        <w:t xml:space="preserve"> </w:t>
      </w:r>
      <w:r>
        <w:rPr>
          <w:b w:val="0"/>
        </w:rPr>
        <w:t>Geografia</w:t>
      </w:r>
      <w:r w:rsidRPr="00E75A70">
        <w:t xml:space="preserve">                Ano</w:t>
      </w:r>
      <w:r>
        <w:rPr>
          <w:b w:val="0"/>
        </w:rPr>
        <w:t>: 1</w:t>
      </w:r>
      <w:r w:rsidRPr="007D040B">
        <w:rPr>
          <w:b w:val="0"/>
        </w:rPr>
        <w:t>º</w:t>
      </w:r>
      <w:r>
        <w:t xml:space="preserve">                  </w:t>
      </w:r>
      <w:r w:rsidRPr="00E75A70">
        <w:t xml:space="preserve">    Bimestre</w:t>
      </w:r>
      <w:r>
        <w:rPr>
          <w:b w:val="0"/>
        </w:rPr>
        <w:t>: 1</w:t>
      </w:r>
      <w:r w:rsidRPr="007D040B">
        <w:rPr>
          <w:b w:val="0"/>
        </w:rPr>
        <w:t>º</w:t>
      </w:r>
    </w:p>
    <w:p w:rsidR="00AD5C70" w:rsidRPr="00892E1F" w:rsidRDefault="00AD5C70" w:rsidP="00AD5C70">
      <w:pPr>
        <w:pStyle w:val="01TITULO2"/>
        <w:rPr>
          <w:sz w:val="21"/>
          <w:szCs w:val="21"/>
        </w:rPr>
      </w:pPr>
    </w:p>
    <w:p w:rsidR="00AD5C70" w:rsidRDefault="00AD5C70" w:rsidP="00AD5C70">
      <w:pPr>
        <w:pStyle w:val="01TITULO2"/>
        <w:rPr>
          <w:b w:val="0"/>
        </w:rPr>
      </w:pPr>
      <w:r w:rsidRPr="00E75A70">
        <w:t>Título</w:t>
      </w:r>
      <w:r w:rsidRPr="007D040B">
        <w:rPr>
          <w:b w:val="0"/>
        </w:rPr>
        <w:t xml:space="preserve">: </w:t>
      </w:r>
      <w:r>
        <w:t>Gostos e preferências da turma</w:t>
      </w:r>
    </w:p>
    <w:p w:rsidR="00AD5C70" w:rsidRPr="00892E1F" w:rsidRDefault="00AD5C70" w:rsidP="00AD5C70">
      <w:pPr>
        <w:pStyle w:val="02TEXTOPRINCIPALBULLET"/>
        <w:numPr>
          <w:ilvl w:val="0"/>
          <w:numId w:val="0"/>
        </w:numPr>
      </w:pPr>
    </w:p>
    <w:p w:rsidR="00AD5C70" w:rsidRDefault="00AD5C70" w:rsidP="00AD5C70">
      <w:pPr>
        <w:pStyle w:val="01TITULO2"/>
      </w:pPr>
      <w:r w:rsidRPr="00E75A70">
        <w:t>Objetivos de aprendizagem</w:t>
      </w:r>
    </w:p>
    <w:p w:rsidR="00AD5C70" w:rsidRDefault="00AD5C70" w:rsidP="00AD5C70">
      <w:pPr>
        <w:pStyle w:val="01TITULO2"/>
      </w:pPr>
    </w:p>
    <w:p w:rsidR="00AD5C70" w:rsidRPr="004075E9" w:rsidRDefault="00AD5C70" w:rsidP="00AD5C70">
      <w:pPr>
        <w:pStyle w:val="02TEXTOPRINCIPALBULLET"/>
      </w:pPr>
      <w:r w:rsidRPr="004075E9">
        <w:t>Reconhecer que as pessoas possuem gostos e preferências próprias, que podem ser semelhantes ou diferentes das preferências dos outros indivíduos.</w:t>
      </w:r>
    </w:p>
    <w:p w:rsidR="00AD5C70" w:rsidRPr="004075E9" w:rsidRDefault="00AD5C70" w:rsidP="00AD5C70">
      <w:pPr>
        <w:pStyle w:val="02TEXTOPRINCIPALBULLET"/>
        <w:numPr>
          <w:ilvl w:val="0"/>
          <w:numId w:val="0"/>
        </w:numPr>
        <w:ind w:left="227"/>
      </w:pPr>
      <w:r w:rsidRPr="004075E9">
        <w:rPr>
          <w:b/>
        </w:rPr>
        <w:t>Objeto de conhecimento:</w:t>
      </w:r>
      <w:r w:rsidRPr="004075E9">
        <w:t xml:space="preserve"> Situações de convívio em diferentes lugares.</w:t>
      </w:r>
    </w:p>
    <w:p w:rsidR="00AD5C70" w:rsidRPr="004075E9" w:rsidDel="00747830" w:rsidRDefault="00AD5C70" w:rsidP="00AD5C70">
      <w:pPr>
        <w:pStyle w:val="02TEXTOPRINCIPALBULLET"/>
        <w:numPr>
          <w:ilvl w:val="0"/>
          <w:numId w:val="0"/>
        </w:numPr>
        <w:ind w:left="227"/>
      </w:pPr>
      <w:r w:rsidRPr="004075E9">
        <w:rPr>
          <w:b/>
        </w:rPr>
        <w:t>Habilidade trabalhada: (EF01GE04)</w:t>
      </w:r>
      <w:r w:rsidRPr="004075E9">
        <w:t xml:space="preserve"> Discutir e elaborar, coletivamente, regras de convívio em diferentes espaços (sala de aula, escola etc.).</w:t>
      </w:r>
    </w:p>
    <w:p w:rsidR="00AD5C70" w:rsidRPr="004075E9" w:rsidRDefault="00AD5C70" w:rsidP="00AD5C70">
      <w:pPr>
        <w:pStyle w:val="02TEXTOPRINCIPALBULLET"/>
      </w:pPr>
      <w:r w:rsidRPr="004075E9">
        <w:t>Identificar, nomear e registrar alguns gostos e preferências pessoais.</w:t>
      </w:r>
    </w:p>
    <w:p w:rsidR="00AD5C70" w:rsidRPr="004075E9" w:rsidRDefault="00AD5C70" w:rsidP="00AD5C70">
      <w:pPr>
        <w:pStyle w:val="02TEXTOPRINCIPALBULLET"/>
        <w:numPr>
          <w:ilvl w:val="0"/>
          <w:numId w:val="0"/>
        </w:numPr>
        <w:ind w:left="227"/>
      </w:pPr>
      <w:r w:rsidRPr="004075E9">
        <w:rPr>
          <w:b/>
        </w:rPr>
        <w:t>Objeto de conhecimento</w:t>
      </w:r>
      <w:r w:rsidRPr="004075E9">
        <w:t>: Situações de convívio em diferentes lugares.</w:t>
      </w:r>
    </w:p>
    <w:p w:rsidR="00AD5C70" w:rsidRPr="004075E9" w:rsidRDefault="00AD5C70" w:rsidP="00AD5C70">
      <w:pPr>
        <w:pStyle w:val="02TEXTOPRINCIPALBULLET"/>
        <w:numPr>
          <w:ilvl w:val="0"/>
          <w:numId w:val="0"/>
        </w:numPr>
        <w:ind w:left="227"/>
      </w:pPr>
      <w:r w:rsidRPr="004075E9">
        <w:rPr>
          <w:b/>
        </w:rPr>
        <w:t>Habilidade trabalhada: (EF01GE04)</w:t>
      </w:r>
      <w:r w:rsidRPr="004075E9">
        <w:t xml:space="preserve"> Discutir e elaborar, coletivamente, regras de convívio em diferentes espaços (sala de aula, escola etc.).</w:t>
      </w:r>
    </w:p>
    <w:p w:rsidR="00AD5C70" w:rsidRPr="00E75A70" w:rsidRDefault="00AD5C70" w:rsidP="00AD5C70">
      <w:pPr>
        <w:pStyle w:val="02TEXTOPRINCIPALBULLET"/>
        <w:numPr>
          <w:ilvl w:val="0"/>
          <w:numId w:val="0"/>
        </w:numPr>
      </w:pPr>
    </w:p>
    <w:p w:rsidR="00AD5C70" w:rsidRDefault="00AD5C70" w:rsidP="00AD5C70">
      <w:pPr>
        <w:pStyle w:val="01TITULO2"/>
      </w:pPr>
      <w:r w:rsidRPr="00E75A70">
        <w:t xml:space="preserve">Tempo previsto: </w:t>
      </w:r>
      <w:r w:rsidRPr="007D0C9A">
        <w:rPr>
          <w:b w:val="0"/>
        </w:rPr>
        <w:t>200 minutos (</w:t>
      </w:r>
      <w:r>
        <w:rPr>
          <w:b w:val="0"/>
        </w:rPr>
        <w:t>4 aulas de aproximadamente 50 minutos cada)</w:t>
      </w:r>
    </w:p>
    <w:p w:rsidR="00AD5C70" w:rsidRPr="00E75A70" w:rsidRDefault="00AD5C70" w:rsidP="00AD5C70">
      <w:pPr>
        <w:pStyle w:val="02TEXTOPRINCIPAL"/>
      </w:pPr>
    </w:p>
    <w:p w:rsidR="00AD5C70" w:rsidRDefault="00AD5C70" w:rsidP="00AD5C70">
      <w:pPr>
        <w:pStyle w:val="01TITULO2"/>
      </w:pPr>
      <w:r w:rsidRPr="00E75A70">
        <w:t>Materiais necessários</w:t>
      </w:r>
    </w:p>
    <w:p w:rsidR="00AD5C70" w:rsidRPr="00892E1F" w:rsidRDefault="00AD5C70" w:rsidP="00AD5C70">
      <w:pPr>
        <w:pStyle w:val="02TEXTOPRINCIPALBULLET"/>
        <w:numPr>
          <w:ilvl w:val="0"/>
          <w:numId w:val="0"/>
        </w:numPr>
        <w:ind w:left="227"/>
      </w:pPr>
    </w:p>
    <w:p w:rsidR="00AD5C70" w:rsidRDefault="00AD5C70" w:rsidP="00AD5C70">
      <w:pPr>
        <w:pStyle w:val="02TEXTOPRINCIPALBULLET"/>
      </w:pPr>
      <w:r>
        <w:t xml:space="preserve">Folhas de sulfite A4, fotografias individuais dos alunos (tamanho 3 </w:t>
      </w:r>
      <w:proofErr w:type="gramStart"/>
      <w:r>
        <w:t>x</w:t>
      </w:r>
      <w:proofErr w:type="gramEnd"/>
      <w:r>
        <w:t xml:space="preserve"> 4 cm), materiais para recorte (revistas, livros consumíveis, etc.), lápis de escrever, lápis de cor, tubos de cola e tesouras com ponta arredondada.</w:t>
      </w:r>
    </w:p>
    <w:p w:rsidR="00AD5C70" w:rsidRPr="00076444" w:rsidRDefault="00AD5C70" w:rsidP="00AD5C70">
      <w:pPr>
        <w:rPr>
          <w:rFonts w:ascii="Arial" w:hAnsi="Arial" w:cs="Arial"/>
        </w:rPr>
      </w:pPr>
    </w:p>
    <w:p w:rsidR="00AD5C70" w:rsidRDefault="00AD5C70" w:rsidP="00AD5C70">
      <w:pPr>
        <w:pStyle w:val="01TITULO2"/>
      </w:pPr>
      <w:r w:rsidRPr="00E75A70">
        <w:t>Desenvolvimento da sequência didática</w:t>
      </w:r>
    </w:p>
    <w:p w:rsidR="00AD5C70" w:rsidRPr="003E2B4A" w:rsidRDefault="00AD5C70" w:rsidP="00AD5C70">
      <w:pPr>
        <w:rPr>
          <w:b/>
          <w:color w:val="FF0000"/>
        </w:rPr>
      </w:pPr>
    </w:p>
    <w:p w:rsidR="00AD5C70" w:rsidRDefault="00AD5C70" w:rsidP="00AD5C70">
      <w:pPr>
        <w:pStyle w:val="01TITULO3"/>
      </w:pPr>
      <w:r w:rsidRPr="005A5B75">
        <w:t>Etapa 1</w:t>
      </w:r>
      <w:r>
        <w:t xml:space="preserve"> (</w:t>
      </w:r>
      <w:r w:rsidRPr="00160DD2">
        <w:t xml:space="preserve">Aproximadamente </w:t>
      </w:r>
      <w:r>
        <w:t xml:space="preserve">100 minutos/ 2 aulas) </w:t>
      </w:r>
    </w:p>
    <w:p w:rsidR="00AD5C70" w:rsidRPr="00C140EE" w:rsidRDefault="00AD5C70" w:rsidP="00AD5C70">
      <w:pPr>
        <w:pStyle w:val="02TEXTOPRINCIPAL"/>
      </w:pPr>
      <w:r w:rsidRPr="00C140EE">
        <w:t xml:space="preserve">Antecipadamente, peça aos alunos que tragam uma fotografia individual (tamanho 3 </w:t>
      </w:r>
      <w:proofErr w:type="gramStart"/>
      <w:r w:rsidRPr="00C140EE">
        <w:t>x</w:t>
      </w:r>
      <w:proofErr w:type="gramEnd"/>
      <w:r w:rsidRPr="00C140EE">
        <w:t xml:space="preserve"> 4 cm). Providencie folhas de sulfite A4 e materiais para recorte (revistas, livros usados consumíveis, etc.). Cole uma fotografia em cada folha, no canto superior esquerdo.</w:t>
      </w:r>
    </w:p>
    <w:p w:rsidR="00AD5C70" w:rsidRPr="00C140EE" w:rsidRDefault="00AD5C70" w:rsidP="00AD5C70">
      <w:pPr>
        <w:pStyle w:val="02TEXTOPRINCIPAL"/>
      </w:pPr>
      <w:r w:rsidRPr="00C140EE">
        <w:t>Inicie a aula conversando com os alunos sobre gostos e preferências. Peça-lhes que compartilhem coisas de que gostam muito, como brincadeiras, alimentos, leituras, personagens de histórias, etc., promovendo uma reflexão sobre os gostos pessoais de cada um. Verifique com os alunos quais gostos são semelhantes e quais são diferentes entre eles e, na sequência, conversem sobre a importância de se respeitar as preferências uns dos outros.</w:t>
      </w:r>
    </w:p>
    <w:p w:rsidR="00AD5C70" w:rsidRPr="00C140EE" w:rsidRDefault="00AD5C70" w:rsidP="00AD5C70">
      <w:pPr>
        <w:pStyle w:val="02TEXTOPRINCIPAL"/>
      </w:pPr>
      <w:r w:rsidRPr="00C140EE">
        <w:t>Em seguida, di</w:t>
      </w:r>
      <w:r>
        <w:t>sponibilize</w:t>
      </w:r>
      <w:r w:rsidRPr="00C140EE">
        <w:t xml:space="preserve"> </w:t>
      </w:r>
      <w:r>
        <w:t xml:space="preserve">aos alunos </w:t>
      </w:r>
      <w:r w:rsidRPr="00C140EE">
        <w:t>as folhas de sulfite A4 com a</w:t>
      </w:r>
      <w:r>
        <w:t xml:space="preserve"> respectiva</w:t>
      </w:r>
      <w:r w:rsidRPr="00C140EE">
        <w:t xml:space="preserve"> fotografia colada, o material para recorte, </w:t>
      </w:r>
      <w:r>
        <w:t>os tubos</w:t>
      </w:r>
      <w:r w:rsidRPr="00C140EE">
        <w:t xml:space="preserve"> </w:t>
      </w:r>
      <w:r>
        <w:t xml:space="preserve">de </w:t>
      </w:r>
      <w:r w:rsidRPr="00C140EE">
        <w:t>cola e a</w:t>
      </w:r>
      <w:r>
        <w:t>s</w:t>
      </w:r>
      <w:r w:rsidRPr="00C140EE">
        <w:t xml:space="preserve"> tesoura</w:t>
      </w:r>
      <w:r>
        <w:t>s</w:t>
      </w:r>
      <w:r w:rsidRPr="00C140EE">
        <w:t xml:space="preserve"> com ponta arredondada. Oriente-os a pesquisar no material de </w:t>
      </w:r>
      <w:r w:rsidRPr="00C140EE">
        <w:lastRenderedPageBreak/>
        <w:t xml:space="preserve">recorte figuras que representem seus gostos e preferências com relação a alimentos, a cores, a vestimentas, a atividades de lazer, a brinquedos, etc. Peça </w:t>
      </w:r>
      <w:r>
        <w:t>para</w:t>
      </w:r>
      <w:r w:rsidRPr="00C140EE">
        <w:t xml:space="preserve"> recort</w:t>
      </w:r>
      <w:r>
        <w:t>ar</w:t>
      </w:r>
      <w:r w:rsidRPr="00C140EE">
        <w:t xml:space="preserve">em as imagens </w:t>
      </w:r>
      <w:r>
        <w:t xml:space="preserve">pesquisadas </w:t>
      </w:r>
      <w:r w:rsidRPr="00C140EE">
        <w:t xml:space="preserve">e </w:t>
      </w:r>
      <w:r>
        <w:t xml:space="preserve">para </w:t>
      </w:r>
      <w:r w:rsidRPr="00C140EE">
        <w:t>colarem-nas na folha de sulfite, montando assim um cartaz individual.</w:t>
      </w:r>
    </w:p>
    <w:p w:rsidR="00AD5C70" w:rsidRPr="00C140EE" w:rsidRDefault="00AD5C70" w:rsidP="00AD5C70">
      <w:pPr>
        <w:pStyle w:val="02TEXTOPRINCIPAL"/>
      </w:pPr>
      <w:r w:rsidRPr="00C140EE">
        <w:t>Organize entre os alunos a apresentação dos cartazes, montando, por fim, uma exposição na sala de aula. Peça a</w:t>
      </w:r>
      <w:r>
        <w:t xml:space="preserve"> eles</w:t>
      </w:r>
      <w:r w:rsidRPr="00C140EE">
        <w:t xml:space="preserve"> que observem os trabalhos dos colegas, destacando que, provavelmente, haverá imagens com gostos e preferências semelhantes ou diferentes dos seus. </w:t>
      </w:r>
    </w:p>
    <w:p w:rsidR="00AD5C70" w:rsidRDefault="00AD5C70" w:rsidP="00AD5C70">
      <w:pPr>
        <w:pStyle w:val="02TEXTOPRINCIPAL"/>
      </w:pPr>
    </w:p>
    <w:p w:rsidR="00AD5C70" w:rsidRDefault="00AD5C70" w:rsidP="00AD5C70">
      <w:pPr>
        <w:pStyle w:val="01TITULO3"/>
      </w:pPr>
      <w:r w:rsidRPr="00542774">
        <w:t>Etapa 2 (</w:t>
      </w:r>
      <w:r w:rsidRPr="00160DD2">
        <w:t xml:space="preserve">Aproximadamente </w:t>
      </w:r>
      <w:r>
        <w:t>100</w:t>
      </w:r>
      <w:r w:rsidRPr="00542774">
        <w:t xml:space="preserve"> minutos</w:t>
      </w:r>
      <w:r>
        <w:t>/ 2 aulas</w:t>
      </w:r>
      <w:r w:rsidRPr="00542774">
        <w:t>)</w:t>
      </w:r>
    </w:p>
    <w:p w:rsidR="00AD5C70" w:rsidRDefault="00AD5C70" w:rsidP="00AD5C70">
      <w:pPr>
        <w:pStyle w:val="02TEXTOPRINCIPAL"/>
      </w:pPr>
      <w:r>
        <w:t xml:space="preserve">Inicie a aula organizando os alunos em roda. Pergunte-lhes se gostam de frutas e se essas estão inseridas em sua alimentação. Em seguida, questione-os sobre qual fruta eles mais gostam de comer. Conforme os alunos mencionarem o nome das frutas, anote-os no quadro, pontuando quantos votos recebeu cada fruta, como no exemplo a seguir. </w:t>
      </w:r>
    </w:p>
    <w:p w:rsidR="00AD5C70" w:rsidRDefault="00AD5C70" w:rsidP="00AD5C70">
      <w:pPr>
        <w:pStyle w:val="02TEXTOPRINCIPAL"/>
        <w:ind w:left="3969"/>
      </w:pPr>
      <w:r>
        <w:t xml:space="preserve">MORANGO: I </w:t>
      </w:r>
      <w:proofErr w:type="spellStart"/>
      <w:r>
        <w:t>I</w:t>
      </w:r>
      <w:proofErr w:type="spellEnd"/>
      <w:r>
        <w:t xml:space="preserve"> </w:t>
      </w:r>
      <w:proofErr w:type="spellStart"/>
      <w:r>
        <w:t>I</w:t>
      </w:r>
      <w:proofErr w:type="spellEnd"/>
      <w:r>
        <w:t xml:space="preserve"> </w:t>
      </w:r>
      <w:proofErr w:type="spellStart"/>
      <w:r>
        <w:t>I</w:t>
      </w:r>
      <w:proofErr w:type="spellEnd"/>
    </w:p>
    <w:p w:rsidR="00AD5C70" w:rsidRDefault="00AD5C70" w:rsidP="00AD5C70">
      <w:pPr>
        <w:pStyle w:val="02TEXTOPRINCIPAL"/>
        <w:ind w:left="3969"/>
      </w:pPr>
      <w:r>
        <w:t xml:space="preserve">BANANA: I </w:t>
      </w:r>
      <w:proofErr w:type="spellStart"/>
      <w:r>
        <w:t>I</w:t>
      </w:r>
      <w:proofErr w:type="spellEnd"/>
    </w:p>
    <w:p w:rsidR="00AD5C70" w:rsidDel="00466C0F" w:rsidRDefault="00AD5C70" w:rsidP="00AD5C70">
      <w:pPr>
        <w:pStyle w:val="02TEXTOPRINCIPAL"/>
        <w:ind w:left="3969"/>
      </w:pPr>
      <w:r w:rsidDel="00466C0F">
        <w:t xml:space="preserve">MAÇÃ: I </w:t>
      </w:r>
      <w:proofErr w:type="spellStart"/>
      <w:r w:rsidDel="00466C0F">
        <w:t>I</w:t>
      </w:r>
      <w:proofErr w:type="spellEnd"/>
      <w:r w:rsidDel="00466C0F">
        <w:t xml:space="preserve"> </w:t>
      </w:r>
      <w:proofErr w:type="spellStart"/>
      <w:r w:rsidDel="00466C0F">
        <w:t>I</w:t>
      </w:r>
      <w:proofErr w:type="spellEnd"/>
      <w:r w:rsidDel="00466C0F">
        <w:t xml:space="preserve"> </w:t>
      </w:r>
      <w:proofErr w:type="spellStart"/>
      <w:r w:rsidDel="00466C0F">
        <w:t>I</w:t>
      </w:r>
      <w:proofErr w:type="spellEnd"/>
      <w:r w:rsidDel="00466C0F">
        <w:t xml:space="preserve"> </w:t>
      </w:r>
      <w:proofErr w:type="spellStart"/>
      <w:r w:rsidDel="00466C0F">
        <w:t>I</w:t>
      </w:r>
      <w:proofErr w:type="spellEnd"/>
    </w:p>
    <w:p w:rsidR="00AD5C70" w:rsidDel="00466C0F" w:rsidRDefault="00AD5C70" w:rsidP="00AD5C70">
      <w:pPr>
        <w:pStyle w:val="02TEXTOPRINCIPAL"/>
        <w:ind w:left="3969"/>
      </w:pPr>
      <w:r w:rsidDel="00466C0F">
        <w:t xml:space="preserve">UVA: I </w:t>
      </w:r>
      <w:proofErr w:type="spellStart"/>
      <w:r w:rsidDel="00466C0F">
        <w:t>I</w:t>
      </w:r>
      <w:proofErr w:type="spellEnd"/>
      <w:r w:rsidDel="00466C0F">
        <w:t xml:space="preserve"> </w:t>
      </w:r>
      <w:proofErr w:type="spellStart"/>
      <w:r w:rsidDel="00466C0F">
        <w:t>I</w:t>
      </w:r>
      <w:proofErr w:type="spellEnd"/>
      <w:r w:rsidDel="00466C0F">
        <w:t xml:space="preserve"> </w:t>
      </w:r>
      <w:proofErr w:type="spellStart"/>
      <w:r w:rsidDel="00466C0F">
        <w:t>I</w:t>
      </w:r>
      <w:proofErr w:type="spellEnd"/>
      <w:r w:rsidDel="00466C0F">
        <w:t xml:space="preserve"> </w:t>
      </w:r>
      <w:proofErr w:type="spellStart"/>
      <w:r w:rsidDel="00466C0F">
        <w:t>I</w:t>
      </w:r>
      <w:proofErr w:type="spellEnd"/>
      <w:r w:rsidDel="00466C0F">
        <w:t xml:space="preserve"> </w:t>
      </w:r>
      <w:proofErr w:type="spellStart"/>
      <w:r w:rsidDel="00466C0F">
        <w:t>I</w:t>
      </w:r>
      <w:proofErr w:type="spellEnd"/>
      <w:r w:rsidDel="00466C0F">
        <w:t xml:space="preserve"> </w:t>
      </w:r>
      <w:proofErr w:type="spellStart"/>
      <w:r w:rsidDel="00466C0F">
        <w:t>I</w:t>
      </w:r>
      <w:proofErr w:type="spellEnd"/>
    </w:p>
    <w:p w:rsidR="00AD5C70" w:rsidRDefault="00AD5C70" w:rsidP="00AD5C70">
      <w:pPr>
        <w:pStyle w:val="02TEXTOPRINCIPAL"/>
        <w:ind w:left="3969"/>
      </w:pPr>
      <w:r>
        <w:t>ABACAXI: I</w:t>
      </w:r>
    </w:p>
    <w:p w:rsidR="00AD5C70" w:rsidRPr="00684B06" w:rsidRDefault="00AD5C70" w:rsidP="00AD5C70">
      <w:pPr>
        <w:pStyle w:val="02TEXTOPRINCIPAL"/>
      </w:pPr>
      <w:r w:rsidRPr="00684B06">
        <w:t>Ao final da atividade, analise com os alunos quais foram as frutas que receberam mais e menos votos. Leve-os a refletir sobre a diversidade de gostos da turma e sobre o respeito à preferência de cada um.</w:t>
      </w:r>
    </w:p>
    <w:p w:rsidR="00AD5C70" w:rsidRPr="00684B06" w:rsidRDefault="00AD5C70" w:rsidP="00AD5C70">
      <w:pPr>
        <w:pStyle w:val="02TEXTOPRINCIPAL"/>
      </w:pPr>
      <w:r w:rsidRPr="00684B06">
        <w:t>Na sequência, entregue uma folha de papel sulfite A4 para cada aluno</w:t>
      </w:r>
      <w:r>
        <w:t xml:space="preserve">, peça que tenham em mãos lápis de escrever e lápis de cor e solicite que façam </w:t>
      </w:r>
      <w:r w:rsidRPr="00684B06">
        <w:t xml:space="preserve">um desenho que represente a sua fruta preferida. </w:t>
      </w:r>
    </w:p>
    <w:p w:rsidR="00AD5C70" w:rsidRPr="00684B06" w:rsidRDefault="00AD5C70" w:rsidP="00AD5C70">
      <w:pPr>
        <w:pStyle w:val="02TEXTOPRINCIPAL"/>
      </w:pPr>
      <w:r w:rsidRPr="00684B06">
        <w:t>Organize os trabalhos dos alunos em um mural na sala de aula, de maneira que todos possam apreciá-los.</w:t>
      </w:r>
    </w:p>
    <w:p w:rsidR="00AD5C70" w:rsidRPr="00E75A70" w:rsidRDefault="00AD5C70" w:rsidP="00AD5C70">
      <w:pPr>
        <w:rPr>
          <w:rFonts w:ascii="Arial" w:hAnsi="Arial" w:cs="Arial"/>
        </w:rPr>
      </w:pPr>
    </w:p>
    <w:p w:rsidR="00AD5C70" w:rsidRPr="0058495A" w:rsidRDefault="00AD5C70" w:rsidP="00AD5C70">
      <w:pPr>
        <w:pStyle w:val="01TITULO3"/>
      </w:pPr>
      <w:r w:rsidRPr="00E75A70">
        <w:t>Avaliação</w:t>
      </w:r>
    </w:p>
    <w:p w:rsidR="00AD5C70" w:rsidRPr="002D7E29" w:rsidRDefault="00AD5C70" w:rsidP="00AD5C70">
      <w:pPr>
        <w:pStyle w:val="02TEXTOPRINCIPAL"/>
      </w:pPr>
      <w:r w:rsidRPr="002D7E29">
        <w:t>A avaliação deverá ser contínua</w:t>
      </w:r>
      <w:r>
        <w:t>,</w:t>
      </w:r>
      <w:r w:rsidRPr="002D7E29">
        <w:t xml:space="preserve"> ocorrendo em todas as etapas do desenvolvimento das atividades. Poderão ser avaliadas</w:t>
      </w:r>
      <w:r>
        <w:t xml:space="preserve"> </w:t>
      </w:r>
      <w:r w:rsidRPr="002D7E29">
        <w:t>a participação e o envolvimento do aluno nas atividades</w:t>
      </w:r>
      <w:r>
        <w:t>,</w:t>
      </w:r>
      <w:r w:rsidRPr="002D7E29">
        <w:t xml:space="preserve"> a organização, individual ou em grupo</w:t>
      </w:r>
      <w:r>
        <w:t>,</w:t>
      </w:r>
      <w:r w:rsidRPr="002D7E29">
        <w:t xml:space="preserve"> a oralidade</w:t>
      </w:r>
      <w:r>
        <w:t>,</w:t>
      </w:r>
      <w:r w:rsidRPr="002D7E29">
        <w:t xml:space="preserve"> a capacidade de identificar os próprios gostos e </w:t>
      </w:r>
      <w:r>
        <w:t xml:space="preserve">de </w:t>
      </w:r>
      <w:r w:rsidRPr="002D7E29">
        <w:t xml:space="preserve">respeitar os gostos dos colegas. </w:t>
      </w:r>
    </w:p>
    <w:p w:rsidR="00AD5C70" w:rsidRPr="002D7E29" w:rsidRDefault="00AD5C70" w:rsidP="00AD5C70">
      <w:pPr>
        <w:pStyle w:val="02TEXTOPRINCIPAL"/>
      </w:pPr>
      <w:r w:rsidRPr="002D7E29">
        <w:t xml:space="preserve">Durante o desenvolvimento das atividades, observe: </w:t>
      </w:r>
    </w:p>
    <w:p w:rsidR="00AD5C70" w:rsidRPr="00483C35" w:rsidRDefault="00AD5C70" w:rsidP="00AD5C70">
      <w:pPr>
        <w:pStyle w:val="02TEXTOPRINCIPALBULLET"/>
        <w:ind w:left="284" w:hanging="284"/>
      </w:pPr>
      <w:r w:rsidRPr="00483C35">
        <w:t>o aluno reconheceu que todos possuem gostos e preferências próprias e que esses podem ser semelhantes ou diferentes uns dos outros?</w:t>
      </w:r>
    </w:p>
    <w:p w:rsidR="00AD5C70" w:rsidRPr="00483C35" w:rsidRDefault="00AD5C70" w:rsidP="00AD5C70">
      <w:pPr>
        <w:pStyle w:val="02TEXTOPRINCIPALBULLET"/>
        <w:ind w:left="284" w:hanging="284"/>
      </w:pPr>
      <w:r w:rsidRPr="00483C35">
        <w:t>o aluno identificou, nomeou e registrou alguns gostos e preferências pessoais?</w:t>
      </w:r>
    </w:p>
    <w:p w:rsidR="00AD5C70" w:rsidRPr="002D7E29" w:rsidRDefault="00AD5C70" w:rsidP="00AD5C70">
      <w:pPr>
        <w:pStyle w:val="02TEXTOPRINCIPAL"/>
      </w:pPr>
      <w:r w:rsidRPr="002D7E29">
        <w:t>Além das observações, seguem algumas questões, relativas às habilidades desenvolvidas nesta sequência didática.</w:t>
      </w:r>
    </w:p>
    <w:p w:rsidR="00AD5C70" w:rsidRPr="00160DD2" w:rsidRDefault="00AD5C70" w:rsidP="00AD5C70">
      <w:pPr>
        <w:pStyle w:val="02TEXTOPRINCIPAL"/>
      </w:pPr>
      <w:r w:rsidRPr="00160DD2">
        <w:t xml:space="preserve">1. Todas as pessoas </w:t>
      </w:r>
      <w:r>
        <w:t>têm</w:t>
      </w:r>
      <w:r w:rsidRPr="00160DD2">
        <w:t xml:space="preserve"> os mesmos gostos e preferências?</w:t>
      </w:r>
    </w:p>
    <w:p w:rsidR="00AD5C70" w:rsidRPr="00160DD2" w:rsidRDefault="00AD5C70" w:rsidP="00AD5C70">
      <w:pPr>
        <w:pStyle w:val="02TEXTOPRINCIPAL"/>
        <w:rPr>
          <w:color w:val="FF0000"/>
        </w:rPr>
      </w:pPr>
      <w:r w:rsidRPr="00160DD2">
        <w:rPr>
          <w:color w:val="FF0000"/>
        </w:rPr>
        <w:t xml:space="preserve">Resposta esperada: Não, </w:t>
      </w:r>
      <w:r>
        <w:rPr>
          <w:color w:val="FF0000"/>
        </w:rPr>
        <w:t xml:space="preserve">pois as </w:t>
      </w:r>
      <w:r w:rsidRPr="00160DD2">
        <w:rPr>
          <w:color w:val="FF0000"/>
        </w:rPr>
        <w:t>pessoas podem ter gostos e preferências diferentes</w:t>
      </w:r>
      <w:r>
        <w:rPr>
          <w:color w:val="FF0000"/>
        </w:rPr>
        <w:t xml:space="preserve"> umas das outras</w:t>
      </w:r>
      <w:r w:rsidRPr="00160DD2">
        <w:rPr>
          <w:color w:val="FF0000"/>
        </w:rPr>
        <w:t>.</w:t>
      </w:r>
    </w:p>
    <w:p w:rsidR="00EE508C" w:rsidRDefault="00EE508C">
      <w:pPr>
        <w:autoSpaceDN/>
        <w:spacing w:after="160" w:line="259" w:lineRule="auto"/>
        <w:textAlignment w:val="auto"/>
        <w:rPr>
          <w:rFonts w:ascii="Tahoma" w:eastAsia="Tahoma" w:hAnsi="Tahoma" w:cs="Tahoma"/>
          <w:sz w:val="21"/>
        </w:rPr>
      </w:pPr>
      <w:r>
        <w:br w:type="page"/>
      </w:r>
    </w:p>
    <w:p w:rsidR="00AD5C70" w:rsidRPr="00160DD2" w:rsidRDefault="00AD5C70" w:rsidP="00AD5C70">
      <w:pPr>
        <w:pStyle w:val="02TEXTOPRINCIPAL"/>
      </w:pPr>
      <w:r w:rsidRPr="00160DD2">
        <w:lastRenderedPageBreak/>
        <w:t>2. Você prefere alimentos doces ou salgados?</w:t>
      </w:r>
    </w:p>
    <w:p w:rsidR="00AD5C70" w:rsidRPr="00453D41" w:rsidRDefault="00AD5C70" w:rsidP="00AD5C70">
      <w:pPr>
        <w:pStyle w:val="02TEXTOPRINCIPAL"/>
        <w:rPr>
          <w:color w:val="FF0000"/>
        </w:rPr>
      </w:pPr>
      <w:r w:rsidRPr="00160DD2">
        <w:rPr>
          <w:color w:val="FF0000"/>
        </w:rPr>
        <w:t>Resposta esperada: O aluno deverá identificar e citar sua preferência.</w:t>
      </w:r>
    </w:p>
    <w:p w:rsidR="00AD5C70" w:rsidRPr="00D2124D" w:rsidRDefault="00AD5C70" w:rsidP="00AD5C70">
      <w:pPr>
        <w:pStyle w:val="02TEXTOPRINCIPAL"/>
      </w:pPr>
      <w:r w:rsidRPr="00D2124D">
        <w:t xml:space="preserve">Após o trabalho com a sequência didática, apresente aos alunos a </w:t>
      </w:r>
      <w:proofErr w:type="spellStart"/>
      <w:r w:rsidRPr="00D2124D">
        <w:t>autoavaliação</w:t>
      </w:r>
      <w:proofErr w:type="spellEnd"/>
      <w:r w:rsidRPr="00D2124D">
        <w:t xml:space="preserve"> a seguir. Se preferir, reproduza-a na lousa para que os alunos </w:t>
      </w:r>
      <w:proofErr w:type="gramStart"/>
      <w:r w:rsidRPr="00D2124D">
        <w:t>copiem-na</w:t>
      </w:r>
      <w:proofErr w:type="gramEnd"/>
      <w:r w:rsidRPr="00D2124D">
        <w:t xml:space="preserve"> no caderno e respondam às questões.</w:t>
      </w:r>
    </w:p>
    <w:p w:rsidR="00AD5C70" w:rsidRPr="00343B43" w:rsidRDefault="00AD5C70" w:rsidP="00AD5C70">
      <w:pPr>
        <w:pStyle w:val="02TEXTOPRINCIPAL"/>
      </w:pPr>
    </w:p>
    <w:tbl>
      <w:tblPr>
        <w:tblStyle w:val="Tabelacomgrade"/>
        <w:tblW w:w="0" w:type="auto"/>
        <w:jc w:val="center"/>
        <w:tblLook w:val="04A0" w:firstRow="1" w:lastRow="0" w:firstColumn="1" w:lastColumn="0" w:noHBand="0" w:noVBand="1"/>
      </w:tblPr>
      <w:tblGrid>
        <w:gridCol w:w="5670"/>
        <w:gridCol w:w="709"/>
        <w:gridCol w:w="728"/>
      </w:tblGrid>
      <w:tr w:rsidR="00AD5C70" w:rsidRPr="00343B43" w:rsidTr="00821CFB">
        <w:trPr>
          <w:jc w:val="center"/>
        </w:trPr>
        <w:tc>
          <w:tcPr>
            <w:tcW w:w="5670" w:type="dxa"/>
          </w:tcPr>
          <w:p w:rsidR="00AD5C70" w:rsidRPr="00343B43" w:rsidRDefault="00AD5C70" w:rsidP="00821CFB">
            <w:pPr>
              <w:pStyle w:val="03TITULOTABELAS1"/>
            </w:pPr>
            <w:r w:rsidRPr="00754585">
              <w:t>AUTOAVALIAÇÃO</w:t>
            </w:r>
          </w:p>
        </w:tc>
        <w:tc>
          <w:tcPr>
            <w:tcW w:w="709" w:type="dxa"/>
          </w:tcPr>
          <w:p w:rsidR="00AD5C70" w:rsidRPr="00343B43" w:rsidRDefault="00AD5C70" w:rsidP="00821CFB">
            <w:pPr>
              <w:pStyle w:val="03TITULOTABELAS1"/>
            </w:pPr>
            <w:r w:rsidRPr="00343B43">
              <w:t>SIM</w:t>
            </w:r>
          </w:p>
        </w:tc>
        <w:tc>
          <w:tcPr>
            <w:tcW w:w="728" w:type="dxa"/>
          </w:tcPr>
          <w:p w:rsidR="00AD5C70" w:rsidRPr="00343B43" w:rsidRDefault="00AD5C70" w:rsidP="00821CFB">
            <w:pPr>
              <w:pStyle w:val="03TITULOTABELAS1"/>
            </w:pPr>
            <w:r w:rsidRPr="00343B43">
              <w:t>NÃO</w:t>
            </w:r>
          </w:p>
        </w:tc>
      </w:tr>
      <w:tr w:rsidR="00AD5C70" w:rsidRPr="00343B43" w:rsidTr="00821CFB">
        <w:trPr>
          <w:jc w:val="center"/>
        </w:trPr>
        <w:tc>
          <w:tcPr>
            <w:tcW w:w="5670" w:type="dxa"/>
          </w:tcPr>
          <w:p w:rsidR="00AD5C70" w:rsidRDefault="00AD5C70" w:rsidP="00821CFB">
            <w:pPr>
              <w:pStyle w:val="04TEXTOTABELAS"/>
            </w:pPr>
            <w:r>
              <w:t>Participei da atividade na sala de aula com dedicação?</w:t>
            </w:r>
          </w:p>
        </w:tc>
        <w:tc>
          <w:tcPr>
            <w:tcW w:w="709" w:type="dxa"/>
          </w:tcPr>
          <w:p w:rsidR="00AD5C70" w:rsidRPr="00343B43" w:rsidRDefault="00AD5C70" w:rsidP="00821CFB">
            <w:pPr>
              <w:rPr>
                <w:rFonts w:ascii="Arial" w:hAnsi="Arial" w:cs="Arial"/>
              </w:rPr>
            </w:pPr>
          </w:p>
        </w:tc>
        <w:tc>
          <w:tcPr>
            <w:tcW w:w="728" w:type="dxa"/>
          </w:tcPr>
          <w:p w:rsidR="00AD5C70" w:rsidRPr="00343B43" w:rsidRDefault="00AD5C70" w:rsidP="00821CFB">
            <w:pPr>
              <w:rPr>
                <w:rFonts w:ascii="Arial" w:hAnsi="Arial" w:cs="Arial"/>
              </w:rPr>
            </w:pPr>
          </w:p>
        </w:tc>
      </w:tr>
      <w:tr w:rsidR="00AD5C70" w:rsidRPr="00343B43" w:rsidTr="00821CFB">
        <w:trPr>
          <w:jc w:val="center"/>
        </w:trPr>
        <w:tc>
          <w:tcPr>
            <w:tcW w:w="5670" w:type="dxa"/>
          </w:tcPr>
          <w:p w:rsidR="00AD5C70" w:rsidRDefault="00AD5C70" w:rsidP="00821CFB">
            <w:pPr>
              <w:pStyle w:val="04TEXTOTABELAS"/>
            </w:pPr>
            <w:r>
              <w:t>Respeitei os gostos e as preferências dos meus colegas?</w:t>
            </w:r>
          </w:p>
        </w:tc>
        <w:tc>
          <w:tcPr>
            <w:tcW w:w="709" w:type="dxa"/>
          </w:tcPr>
          <w:p w:rsidR="00AD5C70" w:rsidRPr="00343B43" w:rsidRDefault="00AD5C70" w:rsidP="00821CFB">
            <w:pPr>
              <w:rPr>
                <w:rFonts w:ascii="Arial" w:hAnsi="Arial" w:cs="Arial"/>
              </w:rPr>
            </w:pPr>
          </w:p>
        </w:tc>
        <w:tc>
          <w:tcPr>
            <w:tcW w:w="728" w:type="dxa"/>
          </w:tcPr>
          <w:p w:rsidR="00AD5C70" w:rsidRPr="00343B43" w:rsidRDefault="00AD5C70" w:rsidP="00821CFB">
            <w:pPr>
              <w:rPr>
                <w:rFonts w:ascii="Arial" w:hAnsi="Arial" w:cs="Arial"/>
              </w:rPr>
            </w:pPr>
          </w:p>
        </w:tc>
      </w:tr>
      <w:tr w:rsidR="00AD5C70" w:rsidRPr="00343B43" w:rsidTr="00821CFB">
        <w:trPr>
          <w:jc w:val="center"/>
        </w:trPr>
        <w:tc>
          <w:tcPr>
            <w:tcW w:w="5670" w:type="dxa"/>
          </w:tcPr>
          <w:p w:rsidR="00AD5C70" w:rsidRDefault="00AD5C70" w:rsidP="00821CFB">
            <w:pPr>
              <w:pStyle w:val="04TEXTOTABELAS"/>
            </w:pPr>
            <w:r>
              <w:t>Montei meu cartaz individual de gostos e preferências?</w:t>
            </w:r>
          </w:p>
        </w:tc>
        <w:tc>
          <w:tcPr>
            <w:tcW w:w="709" w:type="dxa"/>
          </w:tcPr>
          <w:p w:rsidR="00AD5C70" w:rsidRPr="00343B43" w:rsidRDefault="00AD5C70" w:rsidP="00821CFB">
            <w:pPr>
              <w:rPr>
                <w:rFonts w:ascii="Arial" w:hAnsi="Arial" w:cs="Arial"/>
              </w:rPr>
            </w:pPr>
          </w:p>
        </w:tc>
        <w:tc>
          <w:tcPr>
            <w:tcW w:w="728" w:type="dxa"/>
          </w:tcPr>
          <w:p w:rsidR="00AD5C70" w:rsidRPr="00343B43" w:rsidRDefault="00AD5C70" w:rsidP="00821CFB">
            <w:pPr>
              <w:rPr>
                <w:rFonts w:ascii="Arial" w:hAnsi="Arial" w:cs="Arial"/>
              </w:rPr>
            </w:pPr>
          </w:p>
        </w:tc>
      </w:tr>
    </w:tbl>
    <w:p w:rsidR="00AD5C70" w:rsidRPr="00343B43" w:rsidRDefault="00AD5C70" w:rsidP="00AD5C70">
      <w:pPr>
        <w:rPr>
          <w:rFonts w:ascii="Arial" w:hAnsi="Arial" w:cs="Arial"/>
        </w:rPr>
      </w:pPr>
    </w:p>
    <w:p w:rsidR="00AD5C70" w:rsidRPr="00AA09A3" w:rsidRDefault="00AD5C70" w:rsidP="00AD5C70"/>
    <w:p w:rsidR="003D565D" w:rsidRDefault="003D565D">
      <w:bookmarkStart w:id="0" w:name="_GoBack"/>
      <w:bookmarkEnd w:id="0"/>
    </w:p>
    <w:sectPr w:rsidR="003D565D"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288F" w:rsidRDefault="00AD5C70">
      <w:r>
        <w:separator/>
      </w:r>
    </w:p>
  </w:endnote>
  <w:endnote w:type="continuationSeparator" w:id="0">
    <w:p w:rsidR="001B288F" w:rsidRDefault="00AD5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7EF8DA71-9836-4348-994A-E584D4E25F30}"/>
  </w:font>
  <w:font w:name="Liberation Serif">
    <w:panose1 w:val="02020603050405020304"/>
    <w:charset w:val="00"/>
    <w:family w:val="roman"/>
    <w:pitch w:val="variable"/>
    <w:sig w:usb0="E0000AFF" w:usb1="500078FF" w:usb2="00000021" w:usb3="00000000" w:csb0="000001BF" w:csb1="00000000"/>
    <w:embedRegular r:id="rId2" w:fontKey="{198E7099-936F-49BF-A64E-19250BFC37B2}"/>
    <w:embedBold r:id="rId3" w:fontKey="{19785C2B-12C7-453B-9A5B-55243CC00971}"/>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B65A0121-F35B-4D14-9DFC-32968485AAC3}"/>
  </w:font>
  <w:font w:name="Calibri Light">
    <w:panose1 w:val="020F0302020204030204"/>
    <w:charset w:val="00"/>
    <w:family w:val="swiss"/>
    <w:pitch w:val="variable"/>
    <w:sig w:usb0="A00002EF" w:usb1="4000207B" w:usb2="00000000" w:usb3="00000000" w:csb0="0000019F" w:csb1="00000000"/>
    <w:embedRegular r:id="rId5" w:fontKey="{9EFA0584-17E4-427A-BD61-931F875EBFCB}"/>
  </w:font>
  <w:font w:name="Tahoma">
    <w:panose1 w:val="020B0604030504040204"/>
    <w:charset w:val="00"/>
    <w:family w:val="swiss"/>
    <w:pitch w:val="variable"/>
    <w:sig w:usb0="E1002EFF" w:usb1="C000605B" w:usb2="00000029" w:usb3="00000000" w:csb0="000101FF" w:csb1="00000000"/>
    <w:embedRegular r:id="rId6" w:fontKey="{C4E94B8E-DC2C-4E2D-A3CD-D8079FB78F3B}"/>
    <w:embedBold r:id="rId7" w:fontKey="{B1641382-D662-4F2A-B4A0-FC13407ECA47}"/>
  </w:font>
  <w:font w:name="Cambria">
    <w:panose1 w:val="02040503050406030204"/>
    <w:charset w:val="00"/>
    <w:family w:val="roman"/>
    <w:pitch w:val="variable"/>
    <w:sig w:usb0="E00002FF" w:usb1="400004FF" w:usb2="00000000" w:usb3="00000000" w:csb0="0000019F" w:csb1="00000000"/>
    <w:embedRegular r:id="rId8" w:fontKey="{941B47D7-A73C-4B1B-8678-B3AD99B6830C}"/>
    <w:embedBold r:id="rId9" w:fontKey="{F3985F8F-0750-4ABA-ABB7-1DBFF410D84D}"/>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EE508C" w:rsidRPr="00EE508C">
            <w:rPr>
              <w:rStyle w:val="RodapChar"/>
              <w:noProof/>
            </w:rPr>
            <w:t>3</w:t>
          </w:r>
          <w:r>
            <w:rPr>
              <w:rStyle w:val="RodapChar"/>
              <w:rFonts w:ascii="Tahoma" w:hAnsi="Tahoma" w:cs="Tahoma"/>
            </w:rPr>
            <w:fldChar w:fldCharType="end"/>
          </w:r>
        </w:p>
      </w:tc>
    </w:tr>
  </w:tbl>
  <w:p w:rsidR="00970C3A" w:rsidRDefault="00EE508C" w:rsidP="00970C3A">
    <w:pPr>
      <w:pStyle w:val="Rodap"/>
    </w:pPr>
  </w:p>
  <w:p w:rsidR="00970C3A" w:rsidRDefault="00EE508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288F" w:rsidRDefault="00AD5C70">
      <w:r>
        <w:separator/>
      </w:r>
    </w:p>
  </w:footnote>
  <w:footnote w:type="continuationSeparator" w:id="0">
    <w:p w:rsidR="001B288F" w:rsidRDefault="00AD5C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B007CD"/>
    <w:multiLevelType w:val="multilevel"/>
    <w:tmpl w:val="29DA0CE4"/>
    <w:styleLink w:val="LFO3"/>
    <w:lvl w:ilvl="0">
      <w:numFmt w:val="bullet"/>
      <w:pStyle w:val="02TEXTOPRINCIPALBULLET"/>
      <w:lvlText w:val=""/>
      <w:lvlJc w:val="left"/>
      <w:pPr>
        <w:ind w:left="9121" w:hanging="360"/>
      </w:pPr>
      <w:rPr>
        <w:rFonts w:ascii="Symbol" w:hAnsi="Symbol"/>
      </w:rPr>
    </w:lvl>
    <w:lvl w:ilvl="1">
      <w:numFmt w:val="bullet"/>
      <w:lvlText w:val="o"/>
      <w:lvlJc w:val="left"/>
      <w:pPr>
        <w:ind w:left="2121" w:hanging="360"/>
      </w:pPr>
      <w:rPr>
        <w:rFonts w:ascii="Courier New" w:hAnsi="Courier New" w:cs="Courier New"/>
      </w:rPr>
    </w:lvl>
    <w:lvl w:ilvl="2">
      <w:numFmt w:val="bullet"/>
      <w:lvlText w:val=""/>
      <w:lvlJc w:val="left"/>
      <w:pPr>
        <w:ind w:left="2841" w:hanging="360"/>
      </w:pPr>
      <w:rPr>
        <w:rFonts w:ascii="Wingdings" w:hAnsi="Wingdings"/>
      </w:rPr>
    </w:lvl>
    <w:lvl w:ilvl="3">
      <w:numFmt w:val="bullet"/>
      <w:lvlText w:val=""/>
      <w:lvlJc w:val="left"/>
      <w:pPr>
        <w:ind w:left="3561" w:hanging="360"/>
      </w:pPr>
      <w:rPr>
        <w:rFonts w:ascii="Symbol" w:hAnsi="Symbol"/>
      </w:rPr>
    </w:lvl>
    <w:lvl w:ilvl="4">
      <w:numFmt w:val="bullet"/>
      <w:lvlText w:val="o"/>
      <w:lvlJc w:val="left"/>
      <w:pPr>
        <w:ind w:left="4281" w:hanging="360"/>
      </w:pPr>
      <w:rPr>
        <w:rFonts w:ascii="Courier New" w:hAnsi="Courier New" w:cs="Courier New"/>
      </w:rPr>
    </w:lvl>
    <w:lvl w:ilvl="5">
      <w:numFmt w:val="bullet"/>
      <w:lvlText w:val=""/>
      <w:lvlJc w:val="left"/>
      <w:pPr>
        <w:ind w:left="5001" w:hanging="360"/>
      </w:pPr>
      <w:rPr>
        <w:rFonts w:ascii="Wingdings" w:hAnsi="Wingdings"/>
      </w:rPr>
    </w:lvl>
    <w:lvl w:ilvl="6">
      <w:numFmt w:val="bullet"/>
      <w:lvlText w:val=""/>
      <w:lvlJc w:val="left"/>
      <w:pPr>
        <w:ind w:left="5721" w:hanging="360"/>
      </w:pPr>
      <w:rPr>
        <w:rFonts w:ascii="Symbol" w:hAnsi="Symbol"/>
      </w:rPr>
    </w:lvl>
    <w:lvl w:ilvl="7">
      <w:numFmt w:val="bullet"/>
      <w:lvlText w:val="o"/>
      <w:lvlJc w:val="left"/>
      <w:pPr>
        <w:ind w:left="6441" w:hanging="360"/>
      </w:pPr>
      <w:rPr>
        <w:rFonts w:ascii="Courier New" w:hAnsi="Courier New" w:cs="Courier New"/>
      </w:rPr>
    </w:lvl>
    <w:lvl w:ilvl="8">
      <w:numFmt w:val="bullet"/>
      <w:lvlText w:val=""/>
      <w:lvlJc w:val="left"/>
      <w:pPr>
        <w:ind w:left="7161" w:hanging="360"/>
      </w:pPr>
      <w:rPr>
        <w:rFonts w:ascii="Wingdings" w:hAnsi="Wingdings"/>
      </w:rPr>
    </w:lvl>
  </w:abstractNum>
  <w:num w:numId="1">
    <w:abstractNumId w:val="0"/>
    <w:lvlOverride w:ilvl="0">
      <w:lvl w:ilvl="0">
        <w:numFmt w:val="bullet"/>
        <w:pStyle w:val="02TEXTOPRINCIPALBULLET"/>
        <w:lvlText w:val=""/>
        <w:lvlJc w:val="left"/>
        <w:pPr>
          <w:ind w:left="9121" w:hanging="360"/>
        </w:pPr>
        <w:rPr>
          <w:rFonts w:ascii="Symbol" w:hAnsi="Symbol"/>
        </w:rPr>
      </w:lvl>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1B288F"/>
    <w:rsid w:val="003D565D"/>
    <w:rsid w:val="00AD5C70"/>
    <w:rsid w:val="00EE508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AD5C70"/>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AD5C70"/>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AD5C70"/>
    <w:pPr>
      <w:spacing w:before="0" w:after="0"/>
      <w:jc w:val="center"/>
    </w:pPr>
    <w:rPr>
      <w:b/>
      <w:sz w:val="23"/>
    </w:rPr>
  </w:style>
  <w:style w:type="paragraph" w:customStyle="1" w:styleId="01TITULO1">
    <w:name w:val="01_TITULO_1"/>
    <w:basedOn w:val="02TEXTOPRINCIPAL"/>
    <w:autoRedefine/>
    <w:rsid w:val="00AD5C70"/>
    <w:pPr>
      <w:spacing w:before="160" w:after="0"/>
    </w:pPr>
    <w:rPr>
      <w:rFonts w:ascii="Cambria" w:eastAsia="Cambria" w:hAnsi="Cambria" w:cs="Cambria"/>
      <w:b/>
      <w:sz w:val="40"/>
    </w:rPr>
  </w:style>
  <w:style w:type="paragraph" w:customStyle="1" w:styleId="01TITULO2">
    <w:name w:val="01_TITULO_2"/>
    <w:basedOn w:val="Ttulo2"/>
    <w:autoRedefine/>
    <w:rsid w:val="00AD5C70"/>
    <w:pPr>
      <w:keepLines w:val="0"/>
      <w:suppressAutoHyphens/>
      <w:spacing w:before="57"/>
    </w:pPr>
    <w:rPr>
      <w:rFonts w:ascii="Cambria" w:eastAsia="Cambria" w:hAnsi="Cambria" w:cs="Cambria"/>
      <w:b/>
      <w:bCs/>
      <w:color w:val="auto"/>
      <w:sz w:val="36"/>
      <w:szCs w:val="28"/>
    </w:rPr>
  </w:style>
  <w:style w:type="paragraph" w:customStyle="1" w:styleId="01TITULO3">
    <w:name w:val="01_TITULO_3"/>
    <w:basedOn w:val="01TITULO2"/>
    <w:autoRedefine/>
    <w:rsid w:val="00AD5C70"/>
    <w:rPr>
      <w:sz w:val="32"/>
    </w:rPr>
  </w:style>
  <w:style w:type="paragraph" w:customStyle="1" w:styleId="04TEXTOTABELAS">
    <w:name w:val="04_TEXTO_TABELAS"/>
    <w:basedOn w:val="02TEXTOPRINCIPAL"/>
    <w:rsid w:val="00AD5C70"/>
    <w:pPr>
      <w:spacing w:before="0" w:after="0"/>
    </w:pPr>
  </w:style>
  <w:style w:type="paragraph" w:customStyle="1" w:styleId="02TEXTOPRINCIPALBULLET">
    <w:name w:val="02_TEXTO_PRINCIPAL_BULLET"/>
    <w:basedOn w:val="Normal"/>
    <w:autoRedefine/>
    <w:rsid w:val="00AD5C70"/>
    <w:pPr>
      <w:numPr>
        <w:numId w:val="1"/>
      </w:numPr>
      <w:suppressLineNumbers/>
      <w:suppressAutoHyphens/>
      <w:spacing w:line="280" w:lineRule="exact"/>
      <w:ind w:left="227" w:hanging="227"/>
    </w:pPr>
    <w:rPr>
      <w:rFonts w:ascii="Tahoma" w:eastAsia="Tahoma" w:hAnsi="Tahoma" w:cs="Tahoma"/>
      <w:sz w:val="21"/>
    </w:rPr>
  </w:style>
  <w:style w:type="numbering" w:customStyle="1" w:styleId="LFO3">
    <w:name w:val="LFO3"/>
    <w:basedOn w:val="Semlista"/>
    <w:rsid w:val="00AD5C70"/>
    <w:pPr>
      <w:numPr>
        <w:numId w:val="2"/>
      </w:numPr>
    </w:pPr>
  </w:style>
  <w:style w:type="character" w:customStyle="1" w:styleId="Ttulo2Char">
    <w:name w:val="Título 2 Char"/>
    <w:basedOn w:val="Fontepargpadro"/>
    <w:link w:val="Ttulo2"/>
    <w:uiPriority w:val="9"/>
    <w:semiHidden/>
    <w:rsid w:val="00AD5C70"/>
    <w:rPr>
      <w:rFonts w:asciiTheme="majorHAnsi" w:eastAsiaTheme="majorEastAsia" w:hAnsiTheme="majorHAnsi" w:cs="Mangal"/>
      <w:color w:val="2F5496" w:themeColor="accent1" w:themeShade="BF"/>
      <w:kern w:val="3"/>
      <w:sz w:val="26"/>
      <w:szCs w:val="2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778</Words>
  <Characters>4204</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3</cp:revision>
  <dcterms:created xsi:type="dcterms:W3CDTF">2017-12-16T14:43:00Z</dcterms:created>
  <dcterms:modified xsi:type="dcterms:W3CDTF">2017-12-23T10:44:00Z</dcterms:modified>
</cp:coreProperties>
</file>