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FDF" w:rsidRDefault="00212FDF" w:rsidP="00212FDF">
      <w:pPr>
        <w:pStyle w:val="01TITULO1"/>
      </w:pPr>
      <w:r>
        <w:t xml:space="preserve">Sequência </w:t>
      </w:r>
      <w:r w:rsidRPr="00AA0567">
        <w:t>didá</w:t>
      </w:r>
      <w:bookmarkStart w:id="0" w:name="_GoBack"/>
      <w:bookmarkEnd w:id="0"/>
      <w:r w:rsidRPr="00AA0567">
        <w:t>tica</w:t>
      </w:r>
      <w:r>
        <w:t xml:space="preserve"> 10</w:t>
      </w:r>
      <w:r w:rsidRPr="00E75A70">
        <w:t xml:space="preserve">  </w:t>
      </w:r>
    </w:p>
    <w:p w:rsidR="00212FDF" w:rsidRPr="00E239AF" w:rsidRDefault="00212FDF" w:rsidP="00212FDF"/>
    <w:p w:rsidR="00212FDF" w:rsidRDefault="00212FDF" w:rsidP="00212FD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4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212FDF" w:rsidRPr="00E239AF" w:rsidRDefault="00212FDF" w:rsidP="00212FDF"/>
    <w:p w:rsidR="00212FDF" w:rsidRDefault="00212FDF" w:rsidP="00212FDF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060275">
        <w:t>Orientando-se pelo Sol</w:t>
      </w:r>
    </w:p>
    <w:p w:rsidR="00212FDF" w:rsidRPr="00E239AF" w:rsidRDefault="00212FDF" w:rsidP="00212FDF"/>
    <w:p w:rsidR="00212FDF" w:rsidRDefault="00212FDF" w:rsidP="00212FDF">
      <w:pPr>
        <w:pStyle w:val="01TITULO2"/>
      </w:pPr>
      <w:r w:rsidRPr="00E75A70">
        <w:t>Objetivos de aprendizagem</w:t>
      </w:r>
    </w:p>
    <w:p w:rsidR="00212FDF" w:rsidRPr="00E239AF" w:rsidRDefault="00212FDF" w:rsidP="00212FDF"/>
    <w:p w:rsidR="00212FDF" w:rsidRDefault="00212FDF" w:rsidP="00212FDF">
      <w:pPr>
        <w:pStyle w:val="02TEXTOPRINCIPALBULLET"/>
        <w:numPr>
          <w:ilvl w:val="0"/>
          <w:numId w:val="3"/>
        </w:numPr>
      </w:pPr>
      <w:r>
        <w:t>Identificar os pontos cardeais.</w:t>
      </w:r>
    </w:p>
    <w:p w:rsidR="00212FDF" w:rsidRDefault="00212FDF" w:rsidP="00212FDF">
      <w:pPr>
        <w:pStyle w:val="02TEXTOPRINCIPALBULLET2"/>
      </w:pPr>
      <w:r w:rsidRPr="00BA6159">
        <w:rPr>
          <w:b/>
        </w:rPr>
        <w:t>Objeto de conhecimento</w:t>
      </w:r>
      <w:r w:rsidRPr="007D040B">
        <w:t>:</w:t>
      </w:r>
      <w:r>
        <w:t xml:space="preserve"> Pontos cardeais.</w:t>
      </w:r>
    </w:p>
    <w:p w:rsidR="00212FDF" w:rsidRDefault="00212FDF" w:rsidP="00212FDF">
      <w:pPr>
        <w:pStyle w:val="02TEXTOPRINCIPALBULLET2"/>
      </w:pPr>
      <w:r w:rsidRPr="00BA6159">
        <w:rPr>
          <w:b/>
        </w:rPr>
        <w:t>Habilidade (EF04CI10)</w:t>
      </w:r>
      <w:r w:rsidRPr="00843452">
        <w:t>: Comparar e explicar as diferenças encontradas na indicação dos pontos cardeais</w:t>
      </w:r>
      <w:r>
        <w:t xml:space="preserve"> </w:t>
      </w:r>
      <w:r w:rsidRPr="00843452">
        <w:t>resultante da observação das sombras de uma vara (</w:t>
      </w:r>
      <w:proofErr w:type="spellStart"/>
      <w:r w:rsidRPr="00843452">
        <w:t>gnômon</w:t>
      </w:r>
      <w:proofErr w:type="spellEnd"/>
      <w:r w:rsidRPr="00843452">
        <w:t>) e por meio de uma bússola.</w:t>
      </w:r>
    </w:p>
    <w:p w:rsidR="00212FDF" w:rsidRDefault="00212FDF" w:rsidP="00212FDF">
      <w:pPr>
        <w:pStyle w:val="02TEXTOPRINCIPALBULLET"/>
        <w:numPr>
          <w:ilvl w:val="0"/>
          <w:numId w:val="3"/>
        </w:numPr>
      </w:pPr>
      <w:r>
        <w:t>Reconhecer o movimento aparente do Sol na formação de sombras.</w:t>
      </w:r>
    </w:p>
    <w:p w:rsidR="00212FDF" w:rsidRDefault="00212FDF" w:rsidP="00212FDF">
      <w:pPr>
        <w:pStyle w:val="02TEXTOPRINCIPALBULLET2"/>
      </w:pPr>
      <w:r w:rsidRPr="00BA6159">
        <w:rPr>
          <w:b/>
        </w:rPr>
        <w:t>Objeto de conhecimento</w:t>
      </w:r>
      <w:r w:rsidRPr="007D040B">
        <w:t>:</w:t>
      </w:r>
      <w:r>
        <w:t xml:space="preserve"> Pontos cardeais.</w:t>
      </w:r>
    </w:p>
    <w:p w:rsidR="00212FDF" w:rsidRDefault="00212FDF" w:rsidP="00212FDF">
      <w:pPr>
        <w:pStyle w:val="02TEXTOPRINCIPALBULLET2"/>
      </w:pPr>
      <w:r w:rsidRPr="00BA6159">
        <w:rPr>
          <w:b/>
        </w:rPr>
        <w:t>Habilidade (EF04CI09)</w:t>
      </w:r>
      <w:r>
        <w:t>: Identificar os pontos cardeais, com base no registro de diferentes posições</w:t>
      </w:r>
    </w:p>
    <w:p w:rsidR="00212FDF" w:rsidRDefault="00212FDF" w:rsidP="00212FDF">
      <w:pPr>
        <w:pStyle w:val="02TEXTOPRINCIPALBULLET2"/>
      </w:pPr>
      <w:r>
        <w:t>relativas do Sol e da sombra de uma vara (</w:t>
      </w:r>
      <w:proofErr w:type="spellStart"/>
      <w:r>
        <w:t>gnômon</w:t>
      </w:r>
      <w:proofErr w:type="spellEnd"/>
      <w:r>
        <w:t>).</w:t>
      </w:r>
    </w:p>
    <w:p w:rsidR="00212FDF" w:rsidRPr="00E239AF" w:rsidRDefault="00212FDF" w:rsidP="00212FDF"/>
    <w:p w:rsidR="00212FDF" w:rsidRDefault="00212FDF" w:rsidP="00212FDF">
      <w:pPr>
        <w:pStyle w:val="01TITULO2"/>
      </w:pPr>
      <w:r w:rsidRPr="00E75A70">
        <w:t xml:space="preserve">Tempo previsto: </w:t>
      </w:r>
      <w:r>
        <w:rPr>
          <w:b w:val="0"/>
        </w:rPr>
        <w:t xml:space="preserve">150 </w:t>
      </w:r>
      <w:r w:rsidRPr="00BE3D30">
        <w:rPr>
          <w:b w:val="0"/>
        </w:rPr>
        <w:t>minutos</w:t>
      </w:r>
      <w:r>
        <w:rPr>
          <w:b w:val="0"/>
        </w:rPr>
        <w:t xml:space="preserve"> (3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minutos)</w:t>
      </w:r>
    </w:p>
    <w:p w:rsidR="00212FDF" w:rsidRPr="00E239AF" w:rsidRDefault="00212FDF" w:rsidP="00212FDF"/>
    <w:p w:rsidR="00212FDF" w:rsidRDefault="00212FDF" w:rsidP="00212FDF">
      <w:pPr>
        <w:pStyle w:val="01TITULO2"/>
      </w:pPr>
      <w:r w:rsidRPr="00E75A70">
        <w:t>Materiais necessários</w:t>
      </w:r>
    </w:p>
    <w:p w:rsidR="00212FDF" w:rsidRPr="00E239AF" w:rsidRDefault="00212FDF" w:rsidP="00212FDF"/>
    <w:p w:rsidR="00212FDF" w:rsidRDefault="00212FDF" w:rsidP="00212FDF">
      <w:pPr>
        <w:pStyle w:val="02TEXTOPRINCIPALBULLET"/>
        <w:numPr>
          <w:ilvl w:val="0"/>
          <w:numId w:val="3"/>
        </w:numPr>
      </w:pPr>
      <w:r>
        <w:t>Giz; lápis de cor; imagem impressa de uma rosa dos ventos; folhas de papel sulfite; régua; relógios antigos; bússolas; aparelhos de GPS.</w:t>
      </w:r>
    </w:p>
    <w:p w:rsidR="00212FDF" w:rsidRPr="00E239AF" w:rsidRDefault="00212FDF" w:rsidP="00212FDF"/>
    <w:p w:rsidR="00212FDF" w:rsidRDefault="00212FDF" w:rsidP="00212FDF">
      <w:pPr>
        <w:pStyle w:val="01TITULO2"/>
      </w:pPr>
      <w:r w:rsidRPr="00E75A70">
        <w:t>Desenvolvimento da sequência didática</w:t>
      </w:r>
    </w:p>
    <w:p w:rsidR="00212FDF" w:rsidRPr="003E2B4A" w:rsidRDefault="00212FDF" w:rsidP="00212FDF"/>
    <w:p w:rsidR="00212FDF" w:rsidRPr="00E75A70" w:rsidRDefault="00212FDF" w:rsidP="00212FDF">
      <w:pPr>
        <w:pStyle w:val="01TITULO3"/>
      </w:pPr>
      <w:r w:rsidRPr="00E75A70">
        <w:t>Etapa 1 (</w:t>
      </w:r>
      <w:r w:rsidR="00143709">
        <w:t>A</w:t>
      </w:r>
      <w:r w:rsidRPr="00487AC9">
        <w:t>proximadamente 50 minutos</w:t>
      </w:r>
      <w:r>
        <w:t>/ 1 aula</w:t>
      </w:r>
      <w:r w:rsidRPr="00E75A70">
        <w:t>)</w:t>
      </w:r>
    </w:p>
    <w:p w:rsidR="00212FDF" w:rsidRDefault="00212FDF" w:rsidP="00212FDF">
      <w:pPr>
        <w:pStyle w:val="02TEXTOPRINCIPAL"/>
      </w:pPr>
      <w:r>
        <w:t xml:space="preserve">Antecipadamente, providencie uma imagem impressa da rosa dos ventos. Retome com os alunos, os nomes e a posição dos pontos cardeais. Mostre-os a rosa dos ventos e pergunte-os se já haviam visto a imagem em algum outro lugar. Verifique se eles mencionam que já a viram na bússola. </w:t>
      </w:r>
    </w:p>
    <w:p w:rsidR="00212FDF" w:rsidRDefault="00212FDF" w:rsidP="00212FDF">
      <w:pPr>
        <w:pStyle w:val="02TEXTOPRINCIPAL"/>
      </w:pPr>
      <w:r>
        <w:t xml:space="preserve">Explique aos alunos que, no passado, os exploradores encontravam novos territórios por meio da navegação. E que, apesar de a observação do céu noturno ser uma maneira relativamente eficiente de orientação, ao navegar, alguns desvios poderiam acontecer, o que aumentaria a distância até o local que se desejava chegar. A fim de evitar esse problema, foi elaborada a rosa dos ventos, baseada nos pontos cardeais. Explique aos alunos que as pontas maiores se referem aos pontos cardeais e que, além delas, outras pontas mostram pontos chamados colaterais ou auxiliares, que se localizam entre os pontos cardeais e recebem o nome de Nordeste (entre Leste e Norte), Sudeste (entre Leste e Sul), Sudoeste (entre Sul e Oeste) e Noroeste (entre Oeste e Norte). </w:t>
      </w:r>
    </w:p>
    <w:p w:rsidR="00212FDF" w:rsidRDefault="00212FDF" w:rsidP="00212FDF">
      <w:pPr>
        <w:pStyle w:val="02TEXTOPRINCIPAL"/>
      </w:pPr>
      <w:r>
        <w:t>Distribua uma folha de papel sulfite e régua para cada aluno. Oriente-os a desenharem uma rosa dos ventos com os pontos cardeais. Peça aos alunos que localizem o ponto cardeal que indica a direção aproximada do surgimento do Sol ao amanhecer e o que indica onde o Sol se localiza ao entardecer. Peça aos alunos que pintem sua rosa dos ventos. Realize uma exposição dos desenhos na sala de aula.</w:t>
      </w:r>
    </w:p>
    <w:p w:rsidR="00212FDF" w:rsidRDefault="00212FDF" w:rsidP="00212FDF">
      <w:pPr>
        <w:rPr>
          <w:rFonts w:eastAsia="Tahoma"/>
        </w:rPr>
      </w:pPr>
      <w:r>
        <w:br w:type="page"/>
      </w:r>
    </w:p>
    <w:p w:rsidR="00212FDF" w:rsidRPr="00E75A70" w:rsidRDefault="00212FDF" w:rsidP="00212FDF">
      <w:pPr>
        <w:pStyle w:val="01TITULO3"/>
      </w:pPr>
      <w:r>
        <w:lastRenderedPageBreak/>
        <w:t>Etapa 2 (</w:t>
      </w:r>
      <w:r w:rsidR="00143709">
        <w:t>A</w:t>
      </w:r>
      <w:r w:rsidRPr="00487AC9">
        <w:t>proximadamente 50 minutos</w:t>
      </w:r>
      <w:r>
        <w:t>/ 1 aula)</w:t>
      </w:r>
    </w:p>
    <w:p w:rsidR="00212FDF" w:rsidRDefault="00212FDF" w:rsidP="00212FDF">
      <w:pPr>
        <w:pStyle w:val="02TEXTOPRINCIPAL"/>
        <w:rPr>
          <w:rFonts w:ascii="Arial" w:hAnsi="Arial" w:cs="Arial"/>
        </w:rPr>
      </w:pPr>
      <w:r>
        <w:t>Verifique, antecipadamente, a possibilidade de realizar a aula em algum local descoberto da escola, pois será necessário que haja incidência direta da luz solar. Inicie a aula, questionando os alunos como as sombras são formadas e que formato elas têm. Pergunte se as sombras man</w:t>
      </w:r>
      <w:r w:rsidRPr="003133EB">
        <w:t>têm o formato em todos os horários do dia</w:t>
      </w:r>
      <w:r>
        <w:t xml:space="preserve">. </w:t>
      </w:r>
    </w:p>
    <w:p w:rsidR="00212FDF" w:rsidRDefault="00212FDF" w:rsidP="005B4A4B">
      <w:pPr>
        <w:pStyle w:val="02TEXTOPRINCIPAL"/>
      </w:pPr>
      <w:r>
        <w:t xml:space="preserve">Divida a turma em duplas e leve-as ao pátio da escola ou em um local a céu aberto. Peça que um dos alunos se posicione sob o Sol, marque um círculo no local, localizando os pontos cardeais Leste e Oeste. Peça ao aluno que pise nesse ponto e observe a projeção de sua sombra. Enquanto isso, o outro membro da dupla deve contornar o formato da </w:t>
      </w:r>
      <w:r w:rsidRPr="005B4A4B">
        <w:t>sombra</w:t>
      </w:r>
      <w:r>
        <w:t xml:space="preserve"> do colega com um giz no chão. Duas horas depois, retorne ao mesmo local e peça aos alunos que se posicionem no mesmo ponto. O colega deve contornar a nova sombra. Questione sobre a posição, o tamanho e o formato das sombras e por que isso ocorre. Explique que as sombras mudaram de posição e formato por causa da</w:t>
      </w:r>
      <w:r w:rsidRPr="00680154">
        <w:t xml:space="preserve"> posição aparente do Sol e pelo fato de a luz se propagar em linha reta.</w:t>
      </w:r>
      <w:r>
        <w:t xml:space="preserve"> Questione os alunos por que a sombra se forma. Mostre aos alunos que</w:t>
      </w:r>
      <w:r w:rsidRPr="00881ED1">
        <w:t xml:space="preserve"> a luz percorre uma</w:t>
      </w:r>
      <w:r>
        <w:t xml:space="preserve"> linha reta e </w:t>
      </w:r>
      <w:r w:rsidRPr="00881ED1">
        <w:t>não é capaz de atravess</w:t>
      </w:r>
      <w:r>
        <w:t>ar o corpo, formando</w:t>
      </w:r>
      <w:r w:rsidRPr="00881ED1">
        <w:t xml:space="preserve"> a sombra.</w:t>
      </w:r>
      <w:r>
        <w:t xml:space="preserve"> Diga aos alunos que, durante o movimento aparente do Sol, a luz chega aos corpos e objetos com um ângulo diferente e, por isso, projeta a sombra de uma forma diferente.</w:t>
      </w:r>
    </w:p>
    <w:p w:rsidR="00212FDF" w:rsidRDefault="00212FDF" w:rsidP="005B4A4B">
      <w:pPr>
        <w:pStyle w:val="02TEXTOPRINCIPAL"/>
      </w:pPr>
      <w:r>
        <w:t xml:space="preserve">Os alunos </w:t>
      </w:r>
      <w:r w:rsidRPr="005B4A4B">
        <w:t>devem</w:t>
      </w:r>
      <w:r>
        <w:t xml:space="preserve"> permanecer sob o Sol somente o tempo necessário. Enfatize a importância do uso de bonés, óculos de sol e de protetor solar.</w:t>
      </w:r>
    </w:p>
    <w:p w:rsidR="00212FDF" w:rsidRDefault="00212FDF" w:rsidP="00212FDF"/>
    <w:p w:rsidR="00212FDF" w:rsidRPr="00E75A70" w:rsidRDefault="00212FDF" w:rsidP="00212FDF">
      <w:pPr>
        <w:pStyle w:val="01TITULO3"/>
      </w:pPr>
      <w:r>
        <w:t>Etapa 3 (</w:t>
      </w:r>
      <w:r w:rsidR="00143709">
        <w:t>A</w:t>
      </w:r>
      <w:r w:rsidRPr="00487AC9">
        <w:t>proximadamente 50 minutos</w:t>
      </w:r>
      <w:r>
        <w:t>/ 1 aula)</w:t>
      </w:r>
    </w:p>
    <w:p w:rsidR="00212FDF" w:rsidRDefault="00212FDF" w:rsidP="00212FDF">
      <w:pPr>
        <w:pStyle w:val="02TEXTOPRINCIPAL"/>
      </w:pPr>
      <w:r>
        <w:t xml:space="preserve">Promova uma exposição de objetos utilizados na orientação temporal e espacial. Solicite aos alunos que peçam aos seus responsáveis e aos avós objetos utilizados para orientação espacial, como bússolas, aparelhos de GPS e outros utilizados na orientação temporal, como os relógios. Oriente-os a levar esses objetos para a escola, com cuidado e autorização dos responsáveis. Diga aos alunos que os aparelhos de GPS são mais atuais e utilizam sinais emitidos e refletidos por satélites posicionados ao redor da Terra, indicando a posição dos objetos na superfície. </w:t>
      </w:r>
    </w:p>
    <w:p w:rsidR="00212FDF" w:rsidRDefault="00212FDF" w:rsidP="00212FDF">
      <w:pPr>
        <w:pStyle w:val="02TEXTOPRINCIPAL"/>
      </w:pPr>
      <w:r>
        <w:t xml:space="preserve">Coloque os objetos em uma mesa e exponha na escola. Não permita que os objetos sejam manipulados, a fim de evitar acidentes. Peça aos alunos que apresentem os objetos e sua história. </w:t>
      </w:r>
    </w:p>
    <w:p w:rsidR="00212FDF" w:rsidRDefault="00212FDF" w:rsidP="00212FDF">
      <w:pPr>
        <w:pStyle w:val="02TEXTOPRINCIPAL"/>
      </w:pPr>
      <w:r>
        <w:t xml:space="preserve">Após a exposição, retorne à sala de aula. Questione como os alunos fariam para medir o tempo e se localizar, caso não tivessem acesso a relógios ou aparelhos celulares, por exemplo. </w:t>
      </w:r>
    </w:p>
    <w:p w:rsidR="00212FDF" w:rsidRPr="00E75A70" w:rsidRDefault="00212FDF" w:rsidP="00212FDF"/>
    <w:p w:rsidR="00212FDF" w:rsidRPr="0058495A" w:rsidRDefault="00212FDF" w:rsidP="00212FDF">
      <w:pPr>
        <w:pStyle w:val="01TITULO3"/>
      </w:pPr>
      <w:r w:rsidRPr="00E75A70">
        <w:t>Avaliação</w:t>
      </w:r>
    </w:p>
    <w:p w:rsidR="00212FDF" w:rsidRPr="00D96DBE" w:rsidRDefault="00212FDF" w:rsidP="00212FDF">
      <w:pPr>
        <w:pStyle w:val="02TEXTOPRINCIPAL"/>
        <w:rPr>
          <w:rFonts w:eastAsia="Times New Roman"/>
          <w:lang w:eastAsia="pt-BR"/>
        </w:rPr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>seus conhecimentos anteriores à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212FDF" w:rsidRDefault="00212FDF" w:rsidP="00212FDF">
      <w:pPr>
        <w:pStyle w:val="02TEXTOPRINCIPAL"/>
      </w:pPr>
      <w:r>
        <w:t>Durante o desenvolvimento, observe:</w:t>
      </w:r>
    </w:p>
    <w:p w:rsidR="00212FDF" w:rsidRDefault="00212FDF" w:rsidP="00212FDF">
      <w:pPr>
        <w:pStyle w:val="02TEXTOPRINCIPALBULLET"/>
        <w:numPr>
          <w:ilvl w:val="0"/>
          <w:numId w:val="3"/>
        </w:numPr>
      </w:pPr>
      <w:r>
        <w:t>o aluno relacionou as mudanças da sombra ao movimento aparente do Sol?</w:t>
      </w:r>
    </w:p>
    <w:p w:rsidR="00212FDF" w:rsidRDefault="00212FDF" w:rsidP="00212FDF">
      <w:pPr>
        <w:pStyle w:val="02TEXTOPRINCIPALBULLET"/>
        <w:numPr>
          <w:ilvl w:val="0"/>
          <w:numId w:val="3"/>
        </w:numPr>
      </w:pPr>
      <w:r>
        <w:t>o aluno reconheceu que os objetos relacionados à orientação sofreram modificações ao longo do tempo?</w:t>
      </w:r>
    </w:p>
    <w:p w:rsidR="00143709" w:rsidRDefault="00143709" w:rsidP="00212FDF">
      <w:pPr>
        <w:pStyle w:val="02TEXTOPRINCIPAL"/>
      </w:pPr>
    </w:p>
    <w:p w:rsidR="00212FDF" w:rsidRDefault="00212FDF" w:rsidP="00212FDF">
      <w:pPr>
        <w:pStyle w:val="02TEXTOPRINCIPAL"/>
      </w:pPr>
      <w:r>
        <w:t>Além das observações, seguem algumas questões relativas às habilidades desenvolvidas nesta sequência didática.</w:t>
      </w:r>
    </w:p>
    <w:p w:rsidR="00212FDF" w:rsidRDefault="00212FDF" w:rsidP="00212FDF">
      <w:pPr>
        <w:pStyle w:val="02TEXTOPRINCIPAL"/>
      </w:pPr>
      <w:r>
        <w:t>1. De que maneira podemos utilizar a posição aparente do Sol para nos localizarmos?</w:t>
      </w:r>
    </w:p>
    <w:p w:rsidR="00212FDF" w:rsidRPr="007B1D22" w:rsidRDefault="00212FDF" w:rsidP="00212FDF">
      <w:pPr>
        <w:pStyle w:val="02TEXTOPRINCIPAL"/>
        <w:rPr>
          <w:color w:val="FF0000"/>
        </w:rPr>
      </w:pPr>
      <w:r w:rsidRPr="007B1D22">
        <w:rPr>
          <w:color w:val="FF0000"/>
        </w:rPr>
        <w:t>A posição aparente d</w:t>
      </w:r>
      <w:r>
        <w:rPr>
          <w:color w:val="FF0000"/>
        </w:rPr>
        <w:t>o</w:t>
      </w:r>
      <w:r w:rsidRPr="007B1D22">
        <w:rPr>
          <w:color w:val="FF0000"/>
        </w:rPr>
        <w:t xml:space="preserve"> Sol </w:t>
      </w:r>
      <w:r>
        <w:rPr>
          <w:color w:val="FF0000"/>
        </w:rPr>
        <w:t>ao amanhecer indica a direção aproximada do</w:t>
      </w:r>
      <w:r w:rsidRPr="007B1D22">
        <w:rPr>
          <w:color w:val="FF0000"/>
        </w:rPr>
        <w:t xml:space="preserve"> Leste</w:t>
      </w:r>
      <w:r>
        <w:rPr>
          <w:color w:val="FF0000"/>
        </w:rPr>
        <w:t>, e sua posição ao entardecer indica a localização aproximada do Oeste.</w:t>
      </w:r>
    </w:p>
    <w:p w:rsidR="00212FDF" w:rsidRDefault="00212FDF" w:rsidP="00212FDF">
      <w:pPr>
        <w:pStyle w:val="02TEXTOPRINCIPAL"/>
      </w:pPr>
      <w:r>
        <w:t>2. Como as sombras são formadas?</w:t>
      </w:r>
    </w:p>
    <w:p w:rsidR="00212FDF" w:rsidRPr="0050448A" w:rsidRDefault="00212FDF" w:rsidP="00212FDF">
      <w:pPr>
        <w:pStyle w:val="02TEXTOPRINCIPAL"/>
        <w:rPr>
          <w:color w:val="FF0000"/>
        </w:rPr>
      </w:pPr>
      <w:r w:rsidRPr="0050448A">
        <w:rPr>
          <w:color w:val="FF0000"/>
        </w:rPr>
        <w:t xml:space="preserve">A luz se propaga em linha reta e </w:t>
      </w:r>
      <w:r>
        <w:rPr>
          <w:color w:val="FF0000"/>
        </w:rPr>
        <w:t>não atravessa o corpo humano</w:t>
      </w:r>
      <w:r w:rsidRPr="0050448A">
        <w:rPr>
          <w:color w:val="FF0000"/>
        </w:rPr>
        <w:t xml:space="preserve">, formando as sombras. </w:t>
      </w:r>
    </w:p>
    <w:p w:rsidR="00143709" w:rsidRDefault="00143709">
      <w:pPr>
        <w:rPr>
          <w:rFonts w:eastAsia="Tahoma"/>
        </w:rPr>
      </w:pPr>
      <w:r>
        <w:br w:type="page"/>
      </w:r>
    </w:p>
    <w:p w:rsidR="00212FDF" w:rsidRDefault="00212FDF" w:rsidP="00212FDF">
      <w:pPr>
        <w:pStyle w:val="02TEXTOPRINCIPAL"/>
      </w:pPr>
      <w:r w:rsidRPr="00946928">
        <w:lastRenderedPageBreak/>
        <w:t xml:space="preserve">Após o trabalho com a sequência didática, apresente aos alunos a </w:t>
      </w:r>
      <w:proofErr w:type="spellStart"/>
      <w:r w:rsidRPr="00946928">
        <w:t>autoavaliação</w:t>
      </w:r>
      <w:proofErr w:type="spellEnd"/>
      <w:r w:rsidRPr="00946928">
        <w:t xml:space="preserve"> a seguir. Se preferir, reproduza as quest</w:t>
      </w:r>
      <w:r w:rsidRPr="00946928">
        <w:rPr>
          <w:rFonts w:eastAsia="Helvetica"/>
        </w:rPr>
        <w:t xml:space="preserve">ões na lousa </w:t>
      </w:r>
      <w:r w:rsidRPr="00946928">
        <w:t>e pe</w:t>
      </w:r>
      <w:r w:rsidRPr="00946928">
        <w:rPr>
          <w:rFonts w:eastAsia="Helvetica"/>
        </w:rPr>
        <w:t>ç</w:t>
      </w:r>
      <w:r w:rsidRPr="00946928">
        <w:t>a aos alunos que as copiem e respondam.</w:t>
      </w:r>
    </w:p>
    <w:p w:rsidR="00212FDF" w:rsidRDefault="00212FDF" w:rsidP="00212FDF"/>
    <w:p w:rsidR="00212FDF" w:rsidRDefault="00212FDF" w:rsidP="00212FDF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12FDF" w:rsidRPr="00343B43" w:rsidTr="002C2977">
        <w:trPr>
          <w:jc w:val="center"/>
        </w:trPr>
        <w:tc>
          <w:tcPr>
            <w:tcW w:w="5670" w:type="dxa"/>
          </w:tcPr>
          <w:p w:rsidR="00212FDF" w:rsidRPr="00343B43" w:rsidRDefault="00212FDF" w:rsidP="002C2977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212FDF" w:rsidRPr="00343B43" w:rsidRDefault="00212FDF" w:rsidP="002C2977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212FDF" w:rsidRPr="00343B43" w:rsidRDefault="00212FDF" w:rsidP="002C2977">
            <w:pPr>
              <w:pStyle w:val="03TITULOTABELAS1"/>
            </w:pPr>
            <w:r w:rsidRPr="00343B43">
              <w:t>NÃO</w:t>
            </w:r>
          </w:p>
        </w:tc>
      </w:tr>
      <w:tr w:rsidR="00212FDF" w:rsidRPr="00343B43" w:rsidTr="002C2977">
        <w:trPr>
          <w:jc w:val="center"/>
        </w:trPr>
        <w:tc>
          <w:tcPr>
            <w:tcW w:w="5670" w:type="dxa"/>
          </w:tcPr>
          <w:p w:rsidR="00212FDF" w:rsidRPr="00343B43" w:rsidRDefault="00212FDF" w:rsidP="002C2977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</w:tr>
      <w:tr w:rsidR="00212FDF" w:rsidRPr="00343B43" w:rsidTr="002C2977">
        <w:trPr>
          <w:jc w:val="center"/>
        </w:trPr>
        <w:tc>
          <w:tcPr>
            <w:tcW w:w="5670" w:type="dxa"/>
          </w:tcPr>
          <w:p w:rsidR="00212FDF" w:rsidRPr="00343B43" w:rsidRDefault="00212FDF" w:rsidP="002C2977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</w:tr>
      <w:tr w:rsidR="00212FDF" w:rsidRPr="00343B43" w:rsidTr="002C2977">
        <w:trPr>
          <w:jc w:val="center"/>
        </w:trPr>
        <w:tc>
          <w:tcPr>
            <w:tcW w:w="5670" w:type="dxa"/>
          </w:tcPr>
          <w:p w:rsidR="00212FDF" w:rsidRPr="00343B43" w:rsidRDefault="00212FDF" w:rsidP="002C2977">
            <w:pPr>
              <w:pStyle w:val="04TEXTOTABELAS"/>
            </w:pPr>
            <w:r>
              <w:t>Percebi como o movimento aparente do Sol pode ser utilizado para marcar o tempo e orientar as direções</w:t>
            </w:r>
            <w:r w:rsidRPr="00343B43">
              <w:t>?</w:t>
            </w:r>
          </w:p>
        </w:tc>
        <w:tc>
          <w:tcPr>
            <w:tcW w:w="709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</w:tr>
      <w:tr w:rsidR="00212FDF" w:rsidRPr="00343B43" w:rsidTr="002C2977">
        <w:trPr>
          <w:jc w:val="center"/>
        </w:trPr>
        <w:tc>
          <w:tcPr>
            <w:tcW w:w="5670" w:type="dxa"/>
          </w:tcPr>
          <w:p w:rsidR="00212FDF" w:rsidRPr="00343B43" w:rsidRDefault="00212FDF" w:rsidP="002C2977">
            <w:pPr>
              <w:pStyle w:val="04TEXTOTABELAS"/>
            </w:pPr>
            <w:r w:rsidRPr="00343B43">
              <w:t xml:space="preserve">Identifiquei </w:t>
            </w:r>
            <w:r>
              <w:t>as alterações de tamanho e forma das sombras durante o dia</w:t>
            </w:r>
            <w:r w:rsidRPr="00343B43">
              <w:t>?</w:t>
            </w:r>
          </w:p>
        </w:tc>
        <w:tc>
          <w:tcPr>
            <w:tcW w:w="709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12FDF" w:rsidRPr="00343B43" w:rsidRDefault="00212FDF" w:rsidP="002C2977">
            <w:pPr>
              <w:rPr>
                <w:rFonts w:ascii="Arial" w:hAnsi="Arial" w:cs="Arial"/>
              </w:rPr>
            </w:pPr>
          </w:p>
        </w:tc>
      </w:tr>
    </w:tbl>
    <w:p w:rsidR="00212FDF" w:rsidRDefault="00212FDF" w:rsidP="00212FDF">
      <w:pPr>
        <w:rPr>
          <w:rFonts w:ascii="Arial" w:hAnsi="Arial" w:cs="Arial"/>
        </w:rPr>
      </w:pPr>
    </w:p>
    <w:p w:rsidR="00212FDF" w:rsidRDefault="00212FDF" w:rsidP="00040233">
      <w:pPr>
        <w:pStyle w:val="02TEXTOPRINCIPAL"/>
      </w:pPr>
      <w:r w:rsidRPr="00040233">
        <w:rPr>
          <w:b/>
        </w:rPr>
        <w:t>Sugestão</w:t>
      </w:r>
    </w:p>
    <w:p w:rsidR="00212FDF" w:rsidRPr="00343B43" w:rsidRDefault="00212FDF" w:rsidP="00040233">
      <w:pPr>
        <w:pStyle w:val="02TEXTOPRINCIPAL"/>
        <w:rPr>
          <w:rFonts w:ascii="Arial" w:hAnsi="Arial" w:cs="Arial"/>
        </w:rPr>
      </w:pPr>
      <w:r>
        <w:t>Essa sequência poderá ser trabalhada de forma relacionada com a disciplina de História e de Geografia, por trabalhar com orientação espacial.</w:t>
      </w:r>
    </w:p>
    <w:p w:rsidR="004A5845" w:rsidRPr="000577A3" w:rsidRDefault="004A5845" w:rsidP="000577A3"/>
    <w:sectPr w:rsidR="004A5845" w:rsidRPr="000577A3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6BF" w:rsidRDefault="002A56BF">
      <w:r>
        <w:separator/>
      </w:r>
    </w:p>
  </w:endnote>
  <w:endnote w:type="continuationSeparator" w:id="0">
    <w:p w:rsidR="002A56BF" w:rsidRDefault="002A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A5A1CA-D653-4AF4-8A6B-D03C0FD8AF87}"/>
    <w:embedBold r:id="rId2" w:fontKey="{72DBBF96-30A3-417B-82AB-CB3A6E407F88}"/>
    <w:embedItalic r:id="rId3" w:fontKey="{636A488B-7224-4125-9ABE-EC55E059BC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E95E12-FD1A-42BE-B5C6-1C4437577E10}"/>
    <w:embedBold r:id="rId5" w:fontKey="{E409BE7A-CBEC-411C-A2D3-16852451FEA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BBAB3E1-C252-4C08-A0F6-C4BC26D11BA7}"/>
    <w:embedBold r:id="rId7" w:fontKey="{D2CCF412-E2BB-4F69-8CBE-F18E36679A30}"/>
    <w:embedBoldItalic r:id="rId8" w:fontKey="{84C25E51-8A7D-45D5-AA97-B9E0405955D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3F5C3AF-D426-4D05-AAFF-CE19D46514BB}"/>
    <w:embedBold r:id="rId10" w:fontKey="{4FF9AB96-273E-49AC-8C95-996E4AA730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4A89B44-CCF7-41F0-9C0A-C69716BE521C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672810F-7413-43AB-A6AF-D24B6F5B521E}"/>
    <w:embedBold r:id="rId13" w:fontKey="{CD5231A2-9E84-4A26-A23D-B157CD70664F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4890DDF-6847-44E2-9070-2CF490777C52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B310CF3D-66D0-41F9-BCBC-8830830807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22C74" w:rsidRPr="005A1C11" w:rsidTr="00022C74">
      <w:tc>
        <w:tcPr>
          <w:tcW w:w="9606" w:type="dxa"/>
        </w:tcPr>
        <w:p w:rsidR="00022C74" w:rsidRPr="005A1C11" w:rsidRDefault="00022C74" w:rsidP="00022C74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22C74" w:rsidRPr="005A1C11" w:rsidRDefault="00022C74" w:rsidP="00022C7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137F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022C74" w:rsidRPr="00C67490" w:rsidRDefault="00022C74" w:rsidP="00C6749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6BF" w:rsidRDefault="002A56BF">
      <w:r>
        <w:rPr>
          <w:color w:val="000000"/>
        </w:rPr>
        <w:separator/>
      </w:r>
    </w:p>
  </w:footnote>
  <w:footnote w:type="continuationSeparator" w:id="0">
    <w:p w:rsidR="002A56BF" w:rsidRDefault="002A5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C74" w:rsidRDefault="00022C74">
    <w:r>
      <w:rPr>
        <w:noProof/>
        <w:lang w:eastAsia="pt-BR" w:bidi="ar-SA"/>
      </w:rPr>
      <w:drawing>
        <wp:inline distT="0" distB="0" distL="0" distR="0" wp14:anchorId="0F8D1E45" wp14:editId="33CF09B8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22C74"/>
    <w:rsid w:val="00040233"/>
    <w:rsid w:val="000577A3"/>
    <w:rsid w:val="000628EC"/>
    <w:rsid w:val="00076EF4"/>
    <w:rsid w:val="000A7F47"/>
    <w:rsid w:val="000C6EC8"/>
    <w:rsid w:val="00126F41"/>
    <w:rsid w:val="00133AA8"/>
    <w:rsid w:val="00143709"/>
    <w:rsid w:val="00182B00"/>
    <w:rsid w:val="001A496C"/>
    <w:rsid w:val="001B4098"/>
    <w:rsid w:val="001C384B"/>
    <w:rsid w:val="0020549D"/>
    <w:rsid w:val="00210B7C"/>
    <w:rsid w:val="00212FDF"/>
    <w:rsid w:val="00244AAC"/>
    <w:rsid w:val="0026445C"/>
    <w:rsid w:val="002A56BF"/>
    <w:rsid w:val="002B4837"/>
    <w:rsid w:val="002C49D0"/>
    <w:rsid w:val="002C6E52"/>
    <w:rsid w:val="002F294E"/>
    <w:rsid w:val="003C3801"/>
    <w:rsid w:val="003E1AAF"/>
    <w:rsid w:val="00405C62"/>
    <w:rsid w:val="00426FFF"/>
    <w:rsid w:val="0043377F"/>
    <w:rsid w:val="004A5845"/>
    <w:rsid w:val="004C2C31"/>
    <w:rsid w:val="00512EF1"/>
    <w:rsid w:val="005B4A4B"/>
    <w:rsid w:val="005D03F2"/>
    <w:rsid w:val="00644D36"/>
    <w:rsid w:val="00676297"/>
    <w:rsid w:val="006D5809"/>
    <w:rsid w:val="007E07F2"/>
    <w:rsid w:val="00802F95"/>
    <w:rsid w:val="00852916"/>
    <w:rsid w:val="008C2A24"/>
    <w:rsid w:val="008E09F8"/>
    <w:rsid w:val="008F7795"/>
    <w:rsid w:val="00935D6C"/>
    <w:rsid w:val="00961D8D"/>
    <w:rsid w:val="00A74FAE"/>
    <w:rsid w:val="00B22083"/>
    <w:rsid w:val="00B36FBF"/>
    <w:rsid w:val="00BE0E52"/>
    <w:rsid w:val="00BE346A"/>
    <w:rsid w:val="00C137F8"/>
    <w:rsid w:val="00C65D98"/>
    <w:rsid w:val="00C67490"/>
    <w:rsid w:val="00C867EE"/>
    <w:rsid w:val="00CC5CBB"/>
    <w:rsid w:val="00CF42D1"/>
    <w:rsid w:val="00D418A3"/>
    <w:rsid w:val="00D537E4"/>
    <w:rsid w:val="00D805A2"/>
    <w:rsid w:val="00DB196E"/>
    <w:rsid w:val="00DD42CE"/>
    <w:rsid w:val="00E05E1E"/>
    <w:rsid w:val="00E14CEA"/>
    <w:rsid w:val="00E233BE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5C62"/>
  </w:style>
  <w:style w:type="paragraph" w:styleId="Ttulo1">
    <w:name w:val="heading 1"/>
    <w:basedOn w:val="Heading"/>
    <w:next w:val="Textbody"/>
    <w:link w:val="Ttulo1Char"/>
    <w:rsid w:val="00405C6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405C6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405C6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405C6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405C6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405C6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405C6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405C6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405C6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405C62"/>
  </w:style>
  <w:style w:type="paragraph" w:customStyle="1" w:styleId="Heading">
    <w:name w:val="Heading"/>
    <w:next w:val="Textbody"/>
    <w:rsid w:val="00405C6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405C6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405C62"/>
    <w:rPr>
      <w:rFonts w:cs="Mangal"/>
      <w:sz w:val="24"/>
    </w:rPr>
  </w:style>
  <w:style w:type="paragraph" w:styleId="Legenda">
    <w:name w:val="caption"/>
    <w:rsid w:val="00405C6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405C62"/>
    <w:pPr>
      <w:suppressLineNumbers/>
      <w:suppressAutoHyphens/>
    </w:pPr>
  </w:style>
  <w:style w:type="paragraph" w:customStyle="1" w:styleId="02TEXTOPRINCIPAL">
    <w:name w:val="02_TEXTO_PRINCIPAL"/>
    <w:basedOn w:val="Textbody"/>
    <w:rsid w:val="00405C6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405C6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405C6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405C6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405C62"/>
    <w:rPr>
      <w:sz w:val="32"/>
    </w:rPr>
  </w:style>
  <w:style w:type="paragraph" w:customStyle="1" w:styleId="01TITULO4">
    <w:name w:val="01_TITULO_4"/>
    <w:basedOn w:val="01TITULO3"/>
    <w:rsid w:val="00405C62"/>
    <w:rPr>
      <w:sz w:val="28"/>
    </w:rPr>
  </w:style>
  <w:style w:type="paragraph" w:customStyle="1" w:styleId="03TITULOTABELAS2">
    <w:name w:val="03_TITULO_TABELAS_2"/>
    <w:basedOn w:val="03TITULOTABELAS1"/>
    <w:rsid w:val="00405C62"/>
    <w:rPr>
      <w:sz w:val="21"/>
    </w:rPr>
  </w:style>
  <w:style w:type="paragraph" w:customStyle="1" w:styleId="04TEXTOTABELAS">
    <w:name w:val="04_TEXTO_TABELAS"/>
    <w:basedOn w:val="02TEXTOPRINCIPAL"/>
    <w:rsid w:val="00405C62"/>
    <w:pPr>
      <w:spacing w:before="0" w:after="0"/>
    </w:pPr>
  </w:style>
  <w:style w:type="paragraph" w:customStyle="1" w:styleId="02TEXTOITEM">
    <w:name w:val="02_TEXTO_ITEM"/>
    <w:basedOn w:val="02TEXTOPRINCIPAL"/>
    <w:rsid w:val="00405C6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05C6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405C62"/>
    <w:pPr>
      <w:suppressLineNumbers/>
    </w:pPr>
  </w:style>
  <w:style w:type="paragraph" w:customStyle="1" w:styleId="Textbodyindent">
    <w:name w:val="Text body indent"/>
    <w:basedOn w:val="Textbody"/>
    <w:rsid w:val="00405C62"/>
    <w:pPr>
      <w:ind w:left="283"/>
    </w:pPr>
  </w:style>
  <w:style w:type="paragraph" w:customStyle="1" w:styleId="ListIndent">
    <w:name w:val="List Indent"/>
    <w:basedOn w:val="Textbody"/>
    <w:rsid w:val="00405C6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405C62"/>
    <w:pPr>
      <w:ind w:left="2268"/>
    </w:pPr>
  </w:style>
  <w:style w:type="paragraph" w:customStyle="1" w:styleId="Firstlineindent">
    <w:name w:val="First line indent"/>
    <w:basedOn w:val="Textbody"/>
    <w:rsid w:val="00405C62"/>
    <w:pPr>
      <w:ind w:firstLine="283"/>
    </w:pPr>
  </w:style>
  <w:style w:type="paragraph" w:styleId="Saudao">
    <w:name w:val="Salutation"/>
    <w:basedOn w:val="Standard"/>
    <w:link w:val="SaudaoChar"/>
    <w:rsid w:val="00405C62"/>
    <w:pPr>
      <w:suppressLineNumbers/>
    </w:pPr>
  </w:style>
  <w:style w:type="paragraph" w:customStyle="1" w:styleId="Hangingindent">
    <w:name w:val="Hanging indent"/>
    <w:basedOn w:val="Textbody"/>
    <w:rsid w:val="00405C6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405C6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05C6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405C6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05C62"/>
    <w:rPr>
      <w:sz w:val="16"/>
    </w:rPr>
  </w:style>
  <w:style w:type="paragraph" w:customStyle="1" w:styleId="01TITULOVINHETA2">
    <w:name w:val="01_TITULO_VINHETA_2"/>
    <w:basedOn w:val="03TITULOTABELAS1"/>
    <w:rsid w:val="00405C6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405C6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405C62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405C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405C62"/>
    <w:rPr>
      <w:szCs w:val="21"/>
    </w:rPr>
  </w:style>
  <w:style w:type="character" w:customStyle="1" w:styleId="RodapChar">
    <w:name w:val="Rodapé Char"/>
    <w:basedOn w:val="Fontepargpadro"/>
    <w:rsid w:val="00405C62"/>
    <w:rPr>
      <w:szCs w:val="21"/>
    </w:rPr>
  </w:style>
  <w:style w:type="numbering" w:customStyle="1" w:styleId="LFO1">
    <w:name w:val="LFO1"/>
    <w:basedOn w:val="Semlista"/>
    <w:rsid w:val="00405C62"/>
    <w:pPr>
      <w:numPr>
        <w:numId w:val="2"/>
      </w:numPr>
    </w:pPr>
  </w:style>
  <w:style w:type="numbering" w:customStyle="1" w:styleId="LFO3">
    <w:name w:val="LFO3"/>
    <w:basedOn w:val="Semlista"/>
    <w:rsid w:val="00405C62"/>
    <w:pPr>
      <w:numPr>
        <w:numId w:val="3"/>
      </w:numPr>
    </w:pPr>
  </w:style>
  <w:style w:type="paragraph" w:customStyle="1" w:styleId="06LEGENDA">
    <w:name w:val="06_LEGENDA"/>
    <w:basedOn w:val="06CREDITO"/>
    <w:rsid w:val="00405C6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405C6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405C62"/>
  </w:style>
  <w:style w:type="paragraph" w:styleId="Textodebalo">
    <w:name w:val="Balloon Text"/>
    <w:basedOn w:val="Normal"/>
    <w:link w:val="TextodebaloChar"/>
    <w:uiPriority w:val="99"/>
    <w:semiHidden/>
    <w:unhideWhenUsed/>
    <w:rsid w:val="00405C6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C6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05C6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405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5C6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405C62"/>
    <w:rPr>
      <w:color w:val="0563C1" w:themeColor="hyperlink"/>
      <w:u w:val="single"/>
    </w:rPr>
  </w:style>
  <w:style w:type="character" w:customStyle="1" w:styleId="A1">
    <w:name w:val="A1"/>
    <w:uiPriority w:val="99"/>
    <w:rsid w:val="00405C6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405C6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405C6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05C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05C6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05C62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405C6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5C6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5C62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405C6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1Char">
    <w:name w:val="Título 1 Char"/>
    <w:basedOn w:val="Fontepargpadro"/>
    <w:link w:val="Ttulo1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7E07F2"/>
  </w:style>
  <w:style w:type="character" w:styleId="HiperlinkVisitado">
    <w:name w:val="FollowedHyperlink"/>
    <w:basedOn w:val="Fontepargpadro"/>
    <w:uiPriority w:val="99"/>
    <w:semiHidden/>
    <w:unhideWhenUsed/>
    <w:rsid w:val="007E07F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E07F2"/>
    <w:rPr>
      <w:color w:val="808080"/>
      <w:shd w:val="clear" w:color="auto" w:fill="E6E6E6"/>
    </w:rPr>
  </w:style>
  <w:style w:type="paragraph" w:customStyle="1" w:styleId="07INDICACAOART">
    <w:name w:val="07_INDICACAO_ART"/>
    <w:uiPriority w:val="99"/>
    <w:qFormat/>
    <w:rsid w:val="004337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A584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A5845"/>
    <w:rPr>
      <w:rFonts w:ascii="Courier" w:hAnsi="Courier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A5845"/>
    <w:rPr>
      <w:rFonts w:ascii="Courier" w:hAnsi="Courier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4A5845"/>
    <w:rPr>
      <w:color w:val="808080"/>
    </w:rPr>
  </w:style>
  <w:style w:type="paragraph" w:styleId="Reviso">
    <w:name w:val="Revision"/>
    <w:hidden/>
    <w:uiPriority w:val="99"/>
    <w:semiHidden/>
    <w:rsid w:val="004A5845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212FDF"/>
    <w:pPr>
      <w:autoSpaceDE w:val="0"/>
      <w:adjustRightInd w:val="0"/>
      <w:textAlignment w:val="auto"/>
    </w:pPr>
    <w:rPr>
      <w:color w:val="000000"/>
      <w:kern w:val="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5C62"/>
  </w:style>
  <w:style w:type="paragraph" w:styleId="Ttulo1">
    <w:name w:val="heading 1"/>
    <w:basedOn w:val="Heading"/>
    <w:next w:val="Textbody"/>
    <w:link w:val="Ttulo1Char"/>
    <w:rsid w:val="00405C6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405C6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405C6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405C6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405C6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405C6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405C6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405C6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405C6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405C62"/>
  </w:style>
  <w:style w:type="paragraph" w:customStyle="1" w:styleId="Heading">
    <w:name w:val="Heading"/>
    <w:next w:val="Textbody"/>
    <w:rsid w:val="00405C6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405C6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405C62"/>
    <w:rPr>
      <w:rFonts w:cs="Mangal"/>
      <w:sz w:val="24"/>
    </w:rPr>
  </w:style>
  <w:style w:type="paragraph" w:styleId="Legenda">
    <w:name w:val="caption"/>
    <w:rsid w:val="00405C6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405C62"/>
    <w:pPr>
      <w:suppressLineNumbers/>
      <w:suppressAutoHyphens/>
    </w:pPr>
  </w:style>
  <w:style w:type="paragraph" w:customStyle="1" w:styleId="02TEXTOPRINCIPAL">
    <w:name w:val="02_TEXTO_PRINCIPAL"/>
    <w:basedOn w:val="Textbody"/>
    <w:rsid w:val="00405C6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405C6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405C6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405C6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405C62"/>
    <w:rPr>
      <w:sz w:val="32"/>
    </w:rPr>
  </w:style>
  <w:style w:type="paragraph" w:customStyle="1" w:styleId="01TITULO4">
    <w:name w:val="01_TITULO_4"/>
    <w:basedOn w:val="01TITULO3"/>
    <w:rsid w:val="00405C62"/>
    <w:rPr>
      <w:sz w:val="28"/>
    </w:rPr>
  </w:style>
  <w:style w:type="paragraph" w:customStyle="1" w:styleId="03TITULOTABELAS2">
    <w:name w:val="03_TITULO_TABELAS_2"/>
    <w:basedOn w:val="03TITULOTABELAS1"/>
    <w:rsid w:val="00405C62"/>
    <w:rPr>
      <w:sz w:val="21"/>
    </w:rPr>
  </w:style>
  <w:style w:type="paragraph" w:customStyle="1" w:styleId="04TEXTOTABELAS">
    <w:name w:val="04_TEXTO_TABELAS"/>
    <w:basedOn w:val="02TEXTOPRINCIPAL"/>
    <w:rsid w:val="00405C62"/>
    <w:pPr>
      <w:spacing w:before="0" w:after="0"/>
    </w:pPr>
  </w:style>
  <w:style w:type="paragraph" w:customStyle="1" w:styleId="02TEXTOITEM">
    <w:name w:val="02_TEXTO_ITEM"/>
    <w:basedOn w:val="02TEXTOPRINCIPAL"/>
    <w:rsid w:val="00405C6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05C6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405C62"/>
    <w:pPr>
      <w:suppressLineNumbers/>
    </w:pPr>
  </w:style>
  <w:style w:type="paragraph" w:customStyle="1" w:styleId="Textbodyindent">
    <w:name w:val="Text body indent"/>
    <w:basedOn w:val="Textbody"/>
    <w:rsid w:val="00405C62"/>
    <w:pPr>
      <w:ind w:left="283"/>
    </w:pPr>
  </w:style>
  <w:style w:type="paragraph" w:customStyle="1" w:styleId="ListIndent">
    <w:name w:val="List Indent"/>
    <w:basedOn w:val="Textbody"/>
    <w:rsid w:val="00405C6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405C62"/>
    <w:pPr>
      <w:ind w:left="2268"/>
    </w:pPr>
  </w:style>
  <w:style w:type="paragraph" w:customStyle="1" w:styleId="Firstlineindent">
    <w:name w:val="First line indent"/>
    <w:basedOn w:val="Textbody"/>
    <w:rsid w:val="00405C62"/>
    <w:pPr>
      <w:ind w:firstLine="283"/>
    </w:pPr>
  </w:style>
  <w:style w:type="paragraph" w:styleId="Saudao">
    <w:name w:val="Salutation"/>
    <w:basedOn w:val="Standard"/>
    <w:link w:val="SaudaoChar"/>
    <w:rsid w:val="00405C62"/>
    <w:pPr>
      <w:suppressLineNumbers/>
    </w:pPr>
  </w:style>
  <w:style w:type="paragraph" w:customStyle="1" w:styleId="Hangingindent">
    <w:name w:val="Hanging indent"/>
    <w:basedOn w:val="Textbody"/>
    <w:rsid w:val="00405C6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405C6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05C6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405C6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05C62"/>
    <w:rPr>
      <w:sz w:val="16"/>
    </w:rPr>
  </w:style>
  <w:style w:type="paragraph" w:customStyle="1" w:styleId="01TITULOVINHETA2">
    <w:name w:val="01_TITULO_VINHETA_2"/>
    <w:basedOn w:val="03TITULOTABELAS1"/>
    <w:rsid w:val="00405C6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405C6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405C62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405C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405C62"/>
    <w:rPr>
      <w:szCs w:val="21"/>
    </w:rPr>
  </w:style>
  <w:style w:type="character" w:customStyle="1" w:styleId="RodapChar">
    <w:name w:val="Rodapé Char"/>
    <w:basedOn w:val="Fontepargpadro"/>
    <w:rsid w:val="00405C62"/>
    <w:rPr>
      <w:szCs w:val="21"/>
    </w:rPr>
  </w:style>
  <w:style w:type="numbering" w:customStyle="1" w:styleId="LFO1">
    <w:name w:val="LFO1"/>
    <w:basedOn w:val="Semlista"/>
    <w:rsid w:val="00405C62"/>
    <w:pPr>
      <w:numPr>
        <w:numId w:val="2"/>
      </w:numPr>
    </w:pPr>
  </w:style>
  <w:style w:type="numbering" w:customStyle="1" w:styleId="LFO3">
    <w:name w:val="LFO3"/>
    <w:basedOn w:val="Semlista"/>
    <w:rsid w:val="00405C62"/>
    <w:pPr>
      <w:numPr>
        <w:numId w:val="3"/>
      </w:numPr>
    </w:pPr>
  </w:style>
  <w:style w:type="paragraph" w:customStyle="1" w:styleId="06LEGENDA">
    <w:name w:val="06_LEGENDA"/>
    <w:basedOn w:val="06CREDITO"/>
    <w:rsid w:val="00405C6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405C6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405C62"/>
  </w:style>
  <w:style w:type="paragraph" w:styleId="Textodebalo">
    <w:name w:val="Balloon Text"/>
    <w:basedOn w:val="Normal"/>
    <w:link w:val="TextodebaloChar"/>
    <w:uiPriority w:val="99"/>
    <w:semiHidden/>
    <w:unhideWhenUsed/>
    <w:rsid w:val="00405C6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C6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05C6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405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5C6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405C62"/>
    <w:rPr>
      <w:color w:val="0563C1" w:themeColor="hyperlink"/>
      <w:u w:val="single"/>
    </w:rPr>
  </w:style>
  <w:style w:type="character" w:customStyle="1" w:styleId="A1">
    <w:name w:val="A1"/>
    <w:uiPriority w:val="99"/>
    <w:rsid w:val="00405C6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405C6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405C6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05C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05C6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05C62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405C6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5C6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5C62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405C6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1Char">
    <w:name w:val="Título 1 Char"/>
    <w:basedOn w:val="Fontepargpadro"/>
    <w:link w:val="Ttulo1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7E07F2"/>
  </w:style>
  <w:style w:type="character" w:styleId="HiperlinkVisitado">
    <w:name w:val="FollowedHyperlink"/>
    <w:basedOn w:val="Fontepargpadro"/>
    <w:uiPriority w:val="99"/>
    <w:semiHidden/>
    <w:unhideWhenUsed/>
    <w:rsid w:val="007E07F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E07F2"/>
    <w:rPr>
      <w:color w:val="808080"/>
      <w:shd w:val="clear" w:color="auto" w:fill="E6E6E6"/>
    </w:rPr>
  </w:style>
  <w:style w:type="paragraph" w:customStyle="1" w:styleId="07INDICACAOART">
    <w:name w:val="07_INDICACAO_ART"/>
    <w:uiPriority w:val="99"/>
    <w:qFormat/>
    <w:rsid w:val="004337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A584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A5845"/>
    <w:rPr>
      <w:rFonts w:ascii="Courier" w:hAnsi="Courier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A5845"/>
    <w:rPr>
      <w:rFonts w:ascii="Courier" w:hAnsi="Courier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4A5845"/>
    <w:rPr>
      <w:color w:val="808080"/>
    </w:rPr>
  </w:style>
  <w:style w:type="paragraph" w:styleId="Reviso">
    <w:name w:val="Revision"/>
    <w:hidden/>
    <w:uiPriority w:val="99"/>
    <w:semiHidden/>
    <w:rsid w:val="004A5845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212FDF"/>
    <w:pPr>
      <w:autoSpaceDE w:val="0"/>
      <w:adjustRightInd w:val="0"/>
      <w:textAlignment w:val="auto"/>
    </w:pPr>
    <w:rPr>
      <w:color w:val="000000"/>
      <w:kern w:val="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1033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José Maria de Almeida Junior</cp:lastModifiedBy>
  <cp:revision>6</cp:revision>
  <dcterms:created xsi:type="dcterms:W3CDTF">2018-01-17T19:12:00Z</dcterms:created>
  <dcterms:modified xsi:type="dcterms:W3CDTF">2018-01-22T18:29:00Z</dcterms:modified>
</cp:coreProperties>
</file>