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BF1" w:rsidRDefault="00572BF1" w:rsidP="00572BF1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  <w:r w:rsidRPr="00E75A70">
        <w:t xml:space="preserve">  </w:t>
      </w:r>
    </w:p>
    <w:p w:rsidR="00572BF1" w:rsidRPr="00892E1F" w:rsidRDefault="00572BF1" w:rsidP="00572BF1">
      <w:pPr>
        <w:pStyle w:val="01TITULO1"/>
        <w:rPr>
          <w:sz w:val="36"/>
          <w:szCs w:val="36"/>
        </w:rPr>
      </w:pPr>
    </w:p>
    <w:p w:rsidR="00572BF1" w:rsidRDefault="00572BF1" w:rsidP="00572BF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>
        <w:rPr>
          <w:b w:val="0"/>
        </w:rPr>
        <w:t>: 3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572BF1" w:rsidRPr="00892E1F" w:rsidRDefault="00572BF1" w:rsidP="00572BF1">
      <w:pPr>
        <w:pStyle w:val="01TITULO2"/>
        <w:rPr>
          <w:sz w:val="21"/>
          <w:szCs w:val="21"/>
        </w:rPr>
      </w:pPr>
      <w:bookmarkStart w:id="0" w:name="_GoBack"/>
      <w:bookmarkEnd w:id="0"/>
    </w:p>
    <w:p w:rsidR="00572BF1" w:rsidRDefault="00572BF1" w:rsidP="00572BF1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203EEC">
        <w:t>Música para meus ouvidos</w:t>
      </w:r>
    </w:p>
    <w:p w:rsidR="00572BF1" w:rsidRPr="00892E1F" w:rsidRDefault="00572BF1" w:rsidP="00572BF1">
      <w:pPr>
        <w:pStyle w:val="02TEXTOPRINCIPALBULLET"/>
        <w:numPr>
          <w:ilvl w:val="0"/>
          <w:numId w:val="0"/>
        </w:numPr>
      </w:pPr>
    </w:p>
    <w:p w:rsidR="00572BF1" w:rsidRDefault="00572BF1" w:rsidP="00572BF1">
      <w:pPr>
        <w:pStyle w:val="01TITULO2"/>
      </w:pPr>
      <w:r w:rsidRPr="00E75A70">
        <w:t>Objetivos de aprendizagem</w:t>
      </w:r>
    </w:p>
    <w:p w:rsidR="00572BF1" w:rsidRPr="00892E1F" w:rsidRDefault="00572BF1" w:rsidP="00572BF1">
      <w:pPr>
        <w:pStyle w:val="01TITULO2"/>
        <w:rPr>
          <w:sz w:val="21"/>
          <w:szCs w:val="21"/>
        </w:rPr>
      </w:pPr>
    </w:p>
    <w:p w:rsidR="00572BF1" w:rsidRDefault="00572BF1" w:rsidP="00572BF1">
      <w:pPr>
        <w:pStyle w:val="02TEXTOPRINCIPALBULLET"/>
      </w:pPr>
      <w:r>
        <w:t>Identificar diferentes instrumentos musicais pelo som que eles produzem.</w:t>
      </w:r>
    </w:p>
    <w:p w:rsidR="00572BF1" w:rsidRDefault="00572BF1" w:rsidP="00572BF1">
      <w:pPr>
        <w:pStyle w:val="02TEXTOPRINCIPALBULLET"/>
        <w:numPr>
          <w:ilvl w:val="0"/>
          <w:numId w:val="0"/>
        </w:numPr>
        <w:ind w:left="227"/>
      </w:pPr>
      <w:r w:rsidRPr="00203EEC">
        <w:t>Objeto de conhecimento</w:t>
      </w:r>
      <w:r w:rsidRPr="007D040B">
        <w:t>:</w:t>
      </w:r>
      <w:r>
        <w:t xml:space="preserve"> Produção de som.</w:t>
      </w:r>
    </w:p>
    <w:p w:rsidR="00572BF1" w:rsidRDefault="00572BF1" w:rsidP="00572BF1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 w:rsidRPr="00203EEC">
        <w:rPr>
          <w:b/>
        </w:rPr>
        <w:t>: (EF03CI01)</w:t>
      </w:r>
      <w:r>
        <w:t xml:space="preserve"> Produzir diferentes sons a partir da vibração de variados objetos e identificar variáveis que influem nesse fenômeno.</w:t>
      </w:r>
    </w:p>
    <w:p w:rsidR="00572BF1" w:rsidRDefault="00572BF1" w:rsidP="00572BF1">
      <w:pPr>
        <w:pStyle w:val="02TEXTOPRINCIPALBULLET"/>
      </w:pPr>
      <w:r>
        <w:t>Reconhecer diversos sons do dia a dia, como de objetos domésticos, animais, meios de transporte.</w:t>
      </w:r>
    </w:p>
    <w:p w:rsidR="00572BF1" w:rsidRDefault="00572BF1" w:rsidP="00572BF1">
      <w:pPr>
        <w:pStyle w:val="02TEXTOPRINCIPALBULLET"/>
        <w:numPr>
          <w:ilvl w:val="0"/>
          <w:numId w:val="0"/>
        </w:numPr>
        <w:ind w:left="227"/>
      </w:pPr>
      <w:r w:rsidRPr="00203EEC">
        <w:t>Objeto de conhecimento</w:t>
      </w:r>
      <w:r w:rsidRPr="007D040B">
        <w:t>:</w:t>
      </w:r>
      <w:r>
        <w:t xml:space="preserve"> Produção de som.</w:t>
      </w:r>
    </w:p>
    <w:p w:rsidR="00572BF1" w:rsidRPr="007D040B" w:rsidRDefault="00572BF1" w:rsidP="00572BF1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 w:rsidRPr="00203EEC">
        <w:rPr>
          <w:b/>
        </w:rPr>
        <w:t>: (EF03CI01)</w:t>
      </w:r>
      <w:r>
        <w:t xml:space="preserve"> Produzir diferentes sons a partir da vibração de variados objetos e identificar variáveis que influem nesse fenômeno.</w:t>
      </w:r>
    </w:p>
    <w:p w:rsidR="00572BF1" w:rsidRDefault="00572BF1" w:rsidP="00572BF1">
      <w:pPr>
        <w:pStyle w:val="02TEXTOPRINCIPALBULLET"/>
      </w:pPr>
      <w:r>
        <w:t>Construir instrumentos musicais com materiais recicláveis.</w:t>
      </w:r>
    </w:p>
    <w:p w:rsidR="00572BF1" w:rsidRDefault="00572BF1" w:rsidP="00572BF1">
      <w:pPr>
        <w:pStyle w:val="02TEXTOPRINCIPALBULLET"/>
        <w:numPr>
          <w:ilvl w:val="0"/>
          <w:numId w:val="0"/>
        </w:numPr>
        <w:ind w:left="227"/>
      </w:pPr>
      <w:r w:rsidRPr="007D040B">
        <w:t>Objeto</w:t>
      </w:r>
      <w:r>
        <w:t xml:space="preserve"> </w:t>
      </w:r>
      <w:r w:rsidRPr="007D040B">
        <w:t>de conhecimento:</w:t>
      </w:r>
      <w:r>
        <w:t xml:space="preserve"> Produção de som.</w:t>
      </w:r>
    </w:p>
    <w:p w:rsidR="00572BF1" w:rsidRPr="007D040B" w:rsidRDefault="00572BF1" w:rsidP="00572BF1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 w:rsidRPr="00203EEC">
        <w:rPr>
          <w:b/>
        </w:rPr>
        <w:t>: (EF03CI01)</w:t>
      </w:r>
      <w:r>
        <w:t xml:space="preserve"> Produzir diferentes sons a partir da vibração de variados objetos e identificar variáveis que influem nesse fenômeno.</w:t>
      </w:r>
    </w:p>
    <w:p w:rsidR="00572BF1" w:rsidRDefault="00572BF1" w:rsidP="00572BF1">
      <w:pPr>
        <w:pStyle w:val="02TEXTOPRINCIPALBULLET"/>
      </w:pPr>
      <w:r>
        <w:t>Produzir sons por meio de instrumentos construídos de materiais recicláveis.</w:t>
      </w:r>
    </w:p>
    <w:p w:rsidR="00572BF1" w:rsidRDefault="00572BF1" w:rsidP="00572BF1">
      <w:pPr>
        <w:pStyle w:val="02TEXTOPRINCIPALBULLET"/>
        <w:numPr>
          <w:ilvl w:val="0"/>
          <w:numId w:val="0"/>
        </w:numPr>
        <w:ind w:left="227"/>
      </w:pPr>
      <w:r w:rsidRPr="007D040B">
        <w:t>Objeto</w:t>
      </w:r>
      <w:r>
        <w:t xml:space="preserve"> </w:t>
      </w:r>
      <w:r w:rsidRPr="007D040B">
        <w:t>de conhecimento:</w:t>
      </w:r>
      <w:r>
        <w:t xml:space="preserve"> Produção de som.</w:t>
      </w:r>
    </w:p>
    <w:p w:rsidR="00572BF1" w:rsidRPr="007D040B" w:rsidRDefault="00572BF1" w:rsidP="00572BF1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 w:rsidRPr="00203EEC">
        <w:rPr>
          <w:b/>
        </w:rPr>
        <w:t>: (EF03CI01)</w:t>
      </w:r>
      <w:r>
        <w:t xml:space="preserve"> Produzir diferentes sons a partir da vibração de variados objetos e identificar variáveis que influem nesse fenômeno.</w:t>
      </w:r>
    </w:p>
    <w:p w:rsidR="00572BF1" w:rsidRDefault="00572BF1" w:rsidP="00572BF1">
      <w:pPr>
        <w:pStyle w:val="02TEXTOPRINCIPALBULLET"/>
      </w:pPr>
      <w:r>
        <w:t>Reconhecer a diversidade de ritmos musicais no Brasil e no mundo.</w:t>
      </w:r>
    </w:p>
    <w:p w:rsidR="00572BF1" w:rsidRDefault="00572BF1" w:rsidP="00572BF1">
      <w:pPr>
        <w:pStyle w:val="02TEXTOPRINCIPALBULLET"/>
        <w:numPr>
          <w:ilvl w:val="0"/>
          <w:numId w:val="0"/>
        </w:numPr>
        <w:ind w:left="227"/>
      </w:pPr>
      <w:r w:rsidRPr="007D040B">
        <w:t>Objeto</w:t>
      </w:r>
      <w:r>
        <w:t xml:space="preserve"> </w:t>
      </w:r>
      <w:r w:rsidRPr="007D040B">
        <w:t>de conhecimento:</w:t>
      </w:r>
      <w:r>
        <w:t xml:space="preserve"> Produção de som.</w:t>
      </w:r>
    </w:p>
    <w:p w:rsidR="00572BF1" w:rsidRDefault="00572BF1" w:rsidP="00572BF1">
      <w:pPr>
        <w:pStyle w:val="02TEXTOPRINCIPALBULLET"/>
        <w:numPr>
          <w:ilvl w:val="0"/>
          <w:numId w:val="0"/>
        </w:numPr>
        <w:ind w:left="227"/>
      </w:pPr>
      <w:r w:rsidRPr="00203EEC">
        <w:rPr>
          <w:b/>
        </w:rPr>
        <w:t>Habilidade</w:t>
      </w:r>
      <w:r>
        <w:rPr>
          <w:b/>
        </w:rPr>
        <w:t xml:space="preserve"> trabalhada</w:t>
      </w:r>
      <w:r w:rsidRPr="00203EEC">
        <w:rPr>
          <w:b/>
        </w:rPr>
        <w:t>: (EF03CI01)</w:t>
      </w:r>
      <w:r>
        <w:t xml:space="preserve"> Produzir diferentes sons a partir da vibração de variados objetos e identificar variáveis que influem nesse fenômeno.</w:t>
      </w:r>
    </w:p>
    <w:p w:rsidR="00572BF1" w:rsidRPr="007D040B" w:rsidRDefault="00572BF1" w:rsidP="00572BF1">
      <w:pPr>
        <w:pStyle w:val="02TEXTOPRINCIPALBULLET"/>
        <w:numPr>
          <w:ilvl w:val="0"/>
          <w:numId w:val="0"/>
        </w:numPr>
        <w:ind w:left="227"/>
      </w:pPr>
    </w:p>
    <w:p w:rsidR="00572BF1" w:rsidRDefault="00572BF1" w:rsidP="00572BF1">
      <w:pPr>
        <w:pStyle w:val="01TITULO2"/>
      </w:pPr>
      <w:r w:rsidRPr="00E75A70">
        <w:t xml:space="preserve">Tempo previsto: </w:t>
      </w:r>
      <w:r>
        <w:rPr>
          <w:b w:val="0"/>
        </w:rPr>
        <w:t>250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(5 aulas de aproximadamente 50 minutos cada)</w:t>
      </w:r>
    </w:p>
    <w:p w:rsidR="00572BF1" w:rsidRPr="00E75A70" w:rsidRDefault="00572BF1" w:rsidP="00572BF1">
      <w:pPr>
        <w:pStyle w:val="02TEXTOPRINCIPAL"/>
      </w:pPr>
    </w:p>
    <w:p w:rsidR="00572BF1" w:rsidRDefault="00572BF1" w:rsidP="00572BF1">
      <w:pPr>
        <w:pStyle w:val="01TITULO2"/>
      </w:pPr>
      <w:r w:rsidRPr="00E75A70">
        <w:t>Materiais necessários</w:t>
      </w:r>
    </w:p>
    <w:p w:rsidR="00572BF1" w:rsidRPr="00892E1F" w:rsidRDefault="00572BF1" w:rsidP="00572BF1">
      <w:pPr>
        <w:pStyle w:val="01TITULO2"/>
        <w:rPr>
          <w:sz w:val="21"/>
          <w:szCs w:val="21"/>
        </w:rPr>
      </w:pPr>
    </w:p>
    <w:p w:rsidR="00572BF1" w:rsidRDefault="00572BF1" w:rsidP="00572BF1">
      <w:pPr>
        <w:pStyle w:val="02TEXTOPRINCIPALBULLET"/>
      </w:pPr>
      <w:r>
        <w:t xml:space="preserve">Instrumentos musicais diversos (profissionais ou de brinquedo): reco-reco, pandeiro, violão, teclado, chocalho, flauta, entre outros, computador com acesso à </w:t>
      </w:r>
      <w:r w:rsidRPr="00C73F0C">
        <w:t xml:space="preserve">internet </w:t>
      </w:r>
      <w:r>
        <w:t>e caixas de som, latas pequenas previamente furadas no fundo com um prego ou furadeira, barbante, músicas de diversos ritmos (</w:t>
      </w:r>
      <w:r w:rsidRPr="00203EEC">
        <w:rPr>
          <w:szCs w:val="21"/>
        </w:rPr>
        <w:t>axé, samba, forró, xaxado, frevo, maracatu, brega, rock, funk, MPB, música eletrônica, música clássica, salsa, tango, jazz, hip hop, entre outras</w:t>
      </w:r>
      <w:r>
        <w:rPr>
          <w:szCs w:val="21"/>
        </w:rPr>
        <w:t xml:space="preserve">), </w:t>
      </w:r>
      <w:r w:rsidRPr="00203EEC">
        <w:rPr>
          <w:szCs w:val="21"/>
        </w:rPr>
        <w:t>aparelho de som</w:t>
      </w:r>
      <w:r>
        <w:rPr>
          <w:szCs w:val="21"/>
        </w:rPr>
        <w:t xml:space="preserve">, </w:t>
      </w:r>
      <w:r w:rsidRPr="00203EEC">
        <w:rPr>
          <w:szCs w:val="21"/>
        </w:rPr>
        <w:t xml:space="preserve">garrafas </w:t>
      </w:r>
      <w:r>
        <w:rPr>
          <w:szCs w:val="21"/>
        </w:rPr>
        <w:t xml:space="preserve">PET </w:t>
      </w:r>
      <w:r w:rsidRPr="00203EEC">
        <w:rPr>
          <w:szCs w:val="21"/>
        </w:rPr>
        <w:t>pequenas ou garrafinhas de iogu</w:t>
      </w:r>
      <w:r>
        <w:rPr>
          <w:szCs w:val="21"/>
        </w:rPr>
        <w:t>r</w:t>
      </w:r>
      <w:r w:rsidRPr="00203EEC">
        <w:rPr>
          <w:szCs w:val="21"/>
        </w:rPr>
        <w:t>te</w:t>
      </w:r>
      <w:r>
        <w:rPr>
          <w:szCs w:val="21"/>
        </w:rPr>
        <w:t>,</w:t>
      </w:r>
      <w:r w:rsidRPr="00203EEC">
        <w:rPr>
          <w:szCs w:val="21"/>
        </w:rPr>
        <w:t xml:space="preserve"> </w:t>
      </w:r>
      <w:r>
        <w:rPr>
          <w:szCs w:val="21"/>
        </w:rPr>
        <w:t>latas de</w:t>
      </w:r>
      <w:r w:rsidRPr="00203EEC">
        <w:rPr>
          <w:szCs w:val="21"/>
        </w:rPr>
        <w:t xml:space="preserve"> leite</w:t>
      </w:r>
      <w:r>
        <w:rPr>
          <w:szCs w:val="21"/>
        </w:rPr>
        <w:t>,</w:t>
      </w:r>
      <w:r w:rsidRPr="00203EEC">
        <w:rPr>
          <w:szCs w:val="21"/>
        </w:rPr>
        <w:t xml:space="preserve"> b</w:t>
      </w:r>
      <w:r>
        <w:rPr>
          <w:szCs w:val="21"/>
        </w:rPr>
        <w:t>alões,</w:t>
      </w:r>
      <w:r w:rsidRPr="00203EEC">
        <w:rPr>
          <w:szCs w:val="21"/>
        </w:rPr>
        <w:t xml:space="preserve"> caixas de pizza</w:t>
      </w:r>
      <w:r>
        <w:rPr>
          <w:szCs w:val="21"/>
        </w:rPr>
        <w:t>,</w:t>
      </w:r>
      <w:r w:rsidRPr="00203EEC">
        <w:rPr>
          <w:szCs w:val="21"/>
        </w:rPr>
        <w:t xml:space="preserve"> feijões</w:t>
      </w:r>
      <w:r>
        <w:rPr>
          <w:szCs w:val="21"/>
        </w:rPr>
        <w:t>,</w:t>
      </w:r>
      <w:r w:rsidRPr="00203EEC">
        <w:rPr>
          <w:szCs w:val="21"/>
        </w:rPr>
        <w:t xml:space="preserve"> tubos de </w:t>
      </w:r>
      <w:r>
        <w:rPr>
          <w:szCs w:val="21"/>
        </w:rPr>
        <w:t>PVC,</w:t>
      </w:r>
      <w:r w:rsidRPr="00203EEC">
        <w:rPr>
          <w:szCs w:val="21"/>
        </w:rPr>
        <w:t xml:space="preserve"> espiral de caderno</w:t>
      </w:r>
      <w:r>
        <w:rPr>
          <w:szCs w:val="21"/>
        </w:rPr>
        <w:t xml:space="preserve">, </w:t>
      </w:r>
      <w:r w:rsidRPr="00203EEC">
        <w:rPr>
          <w:szCs w:val="21"/>
        </w:rPr>
        <w:t>bola com guizos</w:t>
      </w:r>
      <w:r>
        <w:rPr>
          <w:szCs w:val="21"/>
        </w:rPr>
        <w:t xml:space="preserve">, </w:t>
      </w:r>
      <w:r w:rsidRPr="00203EEC">
        <w:rPr>
          <w:szCs w:val="21"/>
        </w:rPr>
        <w:t>vendas.</w:t>
      </w:r>
    </w:p>
    <w:p w:rsidR="00572BF1" w:rsidRDefault="00572BF1" w:rsidP="00572BF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72BF1" w:rsidRDefault="00572BF1" w:rsidP="00572BF1">
      <w:pPr>
        <w:pStyle w:val="01TITULO2"/>
      </w:pPr>
      <w:r w:rsidRPr="00E75A70">
        <w:lastRenderedPageBreak/>
        <w:t>Desenvolvimento da sequência didática</w:t>
      </w:r>
    </w:p>
    <w:p w:rsidR="00572BF1" w:rsidRPr="003E2B4A" w:rsidRDefault="00572BF1" w:rsidP="00572BF1">
      <w:pPr>
        <w:rPr>
          <w:b/>
          <w:color w:val="FF0000"/>
        </w:rPr>
      </w:pPr>
    </w:p>
    <w:p w:rsidR="00572BF1" w:rsidRPr="00E75A70" w:rsidRDefault="00572BF1" w:rsidP="00572BF1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572BF1" w:rsidRDefault="00572BF1" w:rsidP="00572BF1">
      <w:pPr>
        <w:pStyle w:val="02TEXTOPRINCIPAL"/>
      </w:pPr>
      <w:r>
        <w:t>Nessa etapa, os alunos, com os olhos fechados, deverão identificar diferentes instrumentos musicais por meio do som produzidos por eles. Para isso, separe alguns instrumentos musicais como reco-reco, pandeiro, violão, teclado, chocalho, flauta, entre outros.</w:t>
      </w:r>
    </w:p>
    <w:p w:rsidR="00572BF1" w:rsidRDefault="00572BF1" w:rsidP="00572BF1">
      <w:pPr>
        <w:pStyle w:val="02TEXTOPRINCIPAL"/>
      </w:pPr>
      <w:r>
        <w:t>Inicie a aula perguntando aos alunos como percebemos os sons. Espera-se que os alunos respondam que captamos os sons pelo sentido da audição. Explique-lhes que há outras maneiras de perceber o som, como, por exemplo, pela vibração. Diga-lhes que, ao tocarmos em uma caixa de som com volume alto, sentimos uma vibração.</w:t>
      </w:r>
    </w:p>
    <w:p w:rsidR="00572BF1" w:rsidRDefault="00572BF1" w:rsidP="00572BF1">
      <w:pPr>
        <w:pStyle w:val="02TEXTOPRINCIPAL"/>
      </w:pPr>
      <w:r>
        <w:t>Proponha aos alunos que identifiquem os sons e a que instrumentos musicais pertencem. Peça aos alunos que fechem os olhos enquanto toca alguns instrumentos musicais. A cada instrumento, peça aos alunos que escrevam o nome do instrumento que eles acham que foi tocado.</w:t>
      </w:r>
    </w:p>
    <w:p w:rsidR="00572BF1" w:rsidRDefault="00572BF1" w:rsidP="00572BF1">
      <w:pPr>
        <w:pStyle w:val="02TEXTOPRINCIPAL"/>
      </w:pPr>
      <w:r>
        <w:t xml:space="preserve">Confira os instrumentos identificados. Pergunte-lhes por que chegaram a essas conclusões. </w:t>
      </w:r>
    </w:p>
    <w:p w:rsidR="00572BF1" w:rsidRDefault="00572BF1" w:rsidP="00572BF1">
      <w:pPr>
        <w:pStyle w:val="02TEXTOPRINCIPAL"/>
      </w:pPr>
    </w:p>
    <w:p w:rsidR="00572BF1" w:rsidRPr="00E75A70" w:rsidRDefault="00572BF1" w:rsidP="00572BF1">
      <w:pPr>
        <w:pStyle w:val="01TITULO3"/>
      </w:pPr>
      <w:r>
        <w:t>Etapa 2 (Aproximadamente 50 minutos/ 1 aula)</w:t>
      </w:r>
    </w:p>
    <w:p w:rsidR="00572BF1" w:rsidRDefault="00572BF1" w:rsidP="00572BF1">
      <w:pPr>
        <w:pStyle w:val="02TEXTOPRINCIPAL"/>
      </w:pPr>
      <w:r>
        <w:t>Divida os alunos em quatro grupos e leve-os ao laboratório de informática. Oriente cada grupo a buscar na internet vídeos com diferentes fontes sonoras: instrumentos musicais, objetos domésticos, da natureza (água, raio, entre outros) e de meios de transporte. O primeiro grupo deverá iniciar os vídeos, sem que os colegas possam ver quais são as fontes sonoras para que tentem adivinhar do que se trata. Cada grupo deverá fazer o mesmo.</w:t>
      </w:r>
    </w:p>
    <w:p w:rsidR="00572BF1" w:rsidRDefault="00572BF1" w:rsidP="00572BF1">
      <w:pPr>
        <w:pStyle w:val="02TEXTOPRINCIPAL"/>
      </w:pPr>
      <w:r>
        <w:t xml:space="preserve">Divida os alunos em duplas. Distribua duas latas furadas e dois metros de barbante para cada dupla. Peça aos alunos que passem o barbante pelo furo da latinha e façam um nó em cada lata. Os alunos podem conversar utilizando esse telefone. </w:t>
      </w:r>
    </w:p>
    <w:p w:rsidR="00572BF1" w:rsidRDefault="00572BF1" w:rsidP="00572BF1">
      <w:pPr>
        <w:rPr>
          <w:rFonts w:ascii="Arial" w:hAnsi="Arial" w:cs="Arial"/>
        </w:rPr>
      </w:pPr>
    </w:p>
    <w:p w:rsidR="00572BF1" w:rsidRPr="00E75A70" w:rsidRDefault="00572BF1" w:rsidP="00572BF1">
      <w:pPr>
        <w:pStyle w:val="01TITULO3"/>
      </w:pPr>
      <w:r>
        <w:t>Etapa 3 (Aproximadamente 50 minutos/ 1 aula)</w:t>
      </w:r>
    </w:p>
    <w:p w:rsidR="00572BF1" w:rsidRDefault="00572BF1" w:rsidP="00572BF1">
      <w:pPr>
        <w:pStyle w:val="02TEXTOPRINCIPAL"/>
      </w:pPr>
      <w:r w:rsidRPr="00C36F6F">
        <w:t xml:space="preserve">Nessa etapa, </w:t>
      </w:r>
      <w:r>
        <w:t xml:space="preserve">serão abordados diferentes ritmos musicais: axé, samba, forró, xaxado, frevo, maracatu, </w:t>
      </w:r>
      <w:r w:rsidRPr="00480612">
        <w:rPr>
          <w:i/>
        </w:rPr>
        <w:t>rock</w:t>
      </w:r>
      <w:r>
        <w:t xml:space="preserve">, </w:t>
      </w:r>
      <w:r w:rsidRPr="00480612">
        <w:rPr>
          <w:i/>
        </w:rPr>
        <w:t>funk</w:t>
      </w:r>
      <w:r>
        <w:t xml:space="preserve">, MPB, música eletrônica, música clássica, salsa, tango, </w:t>
      </w:r>
      <w:r w:rsidRPr="00480612">
        <w:rPr>
          <w:i/>
        </w:rPr>
        <w:t>jazz</w:t>
      </w:r>
      <w:r>
        <w:t xml:space="preserve">, </w:t>
      </w:r>
      <w:r w:rsidRPr="00480612">
        <w:rPr>
          <w:i/>
        </w:rPr>
        <w:t>hip hop</w:t>
      </w:r>
      <w:r>
        <w:t>, entre outras. Leve trechos de músicas desses ritmos musicais e coloque-os para tocar. Pergunte aos alunos se eles conhecem esses ritmos. Explique a região ou país de origem desses ritmos. Aproveite para valorizar a diversidade cultural, mostrando a relação entre cultura e música.</w:t>
      </w:r>
    </w:p>
    <w:p w:rsidR="00572BF1" w:rsidRPr="00CB714B" w:rsidRDefault="00572BF1" w:rsidP="00572BF1">
      <w:pPr>
        <w:pStyle w:val="02TEXTOPRINCIPAL"/>
      </w:pPr>
      <w:r w:rsidRPr="00CB714B">
        <w:t>Proponha</w:t>
      </w:r>
      <w:r>
        <w:t xml:space="preserve"> aos alunos que elaborem um desenho que represente a diversidade musical e sua importância para a cultura de um povo ou de uma geração. Realize uma exposição dos desenhos na escola.</w:t>
      </w:r>
    </w:p>
    <w:p w:rsidR="00572BF1" w:rsidRDefault="00572BF1" w:rsidP="00572BF1">
      <w:pPr>
        <w:rPr>
          <w:rFonts w:ascii="Tahoma" w:hAnsi="Tahoma" w:cs="Tahoma"/>
          <w:sz w:val="21"/>
          <w:szCs w:val="21"/>
        </w:rPr>
      </w:pPr>
    </w:p>
    <w:p w:rsidR="00572BF1" w:rsidRPr="00E75A70" w:rsidRDefault="00572BF1" w:rsidP="00572BF1">
      <w:pPr>
        <w:pStyle w:val="01TITULO3"/>
      </w:pPr>
      <w:r>
        <w:t>Etapa 4 (Aproximadamente 50 minutos/ 1 aula)</w:t>
      </w:r>
    </w:p>
    <w:p w:rsidR="00572BF1" w:rsidRDefault="00572BF1" w:rsidP="00572BF1">
      <w:pPr>
        <w:pStyle w:val="02TEXTOPRINCIPAL"/>
      </w:pPr>
      <w:r>
        <w:t>Separe materiais reaproveitáveis, como: garrafas</w:t>
      </w:r>
      <w:r w:rsidRPr="00BF0DC6">
        <w:t xml:space="preserve"> PET </w:t>
      </w:r>
      <w:r>
        <w:t>pequenas ou garrafas de iogurte, latas, balões, caixas de pizza, feijões, tubos de PVC e espiral de caderno. Os alunos devem elaborar instrumentos musicais a partir dos materiais recebidos. Veja algumas sugestões a seguir:</w:t>
      </w:r>
    </w:p>
    <w:p w:rsidR="00572BF1" w:rsidRDefault="00572BF1" w:rsidP="00572BF1">
      <w:pPr>
        <w:rPr>
          <w:rFonts w:ascii="Tahoma" w:eastAsia="Tahoma" w:hAnsi="Tahoma" w:cs="Tahoma"/>
          <w:sz w:val="21"/>
        </w:rPr>
      </w:pPr>
      <w:r>
        <w:br w:type="page"/>
      </w:r>
    </w:p>
    <w:p w:rsidR="00572BF1" w:rsidRDefault="00572BF1" w:rsidP="00572BF1">
      <w:pPr>
        <w:pStyle w:val="02TEXTOPRINCIPAL"/>
      </w:pPr>
      <w:r w:rsidRPr="002D06F2">
        <w:rPr>
          <w:b/>
        </w:rPr>
        <w:lastRenderedPageBreak/>
        <w:t>Chocalho</w:t>
      </w:r>
      <w:r>
        <w:t xml:space="preserve">: coloque feijões em garrafas </w:t>
      </w:r>
      <w:r w:rsidRPr="005E01B4">
        <w:t>PET</w:t>
      </w:r>
      <w:r>
        <w:t>, tampe-as e balance-as.</w:t>
      </w:r>
    </w:p>
    <w:p w:rsidR="00572BF1" w:rsidRPr="00D33975" w:rsidRDefault="00572BF1" w:rsidP="00572BF1">
      <w:pPr>
        <w:pStyle w:val="02TEXTOPRINCIPAL"/>
      </w:pPr>
      <w:r w:rsidRPr="002D06F2">
        <w:rPr>
          <w:b/>
        </w:rPr>
        <w:t>Tambor de latinha:</w:t>
      </w:r>
      <w:r>
        <w:t xml:space="preserve"> corte a abertura de um balão e encaixe a outra parte em uma lata, formando um tambor.</w:t>
      </w:r>
    </w:p>
    <w:p w:rsidR="00572BF1" w:rsidRDefault="00572BF1" w:rsidP="00572BF1">
      <w:pPr>
        <w:pStyle w:val="02TEXTOPRINCIPAL"/>
      </w:pPr>
      <w:r w:rsidRPr="002D06F2">
        <w:rPr>
          <w:b/>
        </w:rPr>
        <w:t>Tambor oceânico:</w:t>
      </w:r>
      <w:r>
        <w:t xml:space="preserve"> coloque feijões dentro de uma caixa de pizza e vede com fita adesiva. Ao movimentar a caixa lentamente, será produzido um som que se assemelha ao som das ondas do mar.</w:t>
      </w:r>
    </w:p>
    <w:p w:rsidR="00572BF1" w:rsidRDefault="00572BF1" w:rsidP="00572BF1">
      <w:pPr>
        <w:pStyle w:val="02TEXTOPRINCIPAL"/>
      </w:pPr>
      <w:r w:rsidRPr="002D06F2">
        <w:rPr>
          <w:b/>
        </w:rPr>
        <w:t>Berrante:</w:t>
      </w:r>
      <w:r>
        <w:t xml:space="preserve"> coloque em uma das extremidades de um tubo de PVC a abertura de um balão cortado, de forma que seja possível assoprar, formando um berrante.</w:t>
      </w:r>
    </w:p>
    <w:p w:rsidR="00572BF1" w:rsidRDefault="00572BF1" w:rsidP="00572BF1">
      <w:pPr>
        <w:pStyle w:val="02TEXTOPRINCIPAL"/>
      </w:pPr>
      <w:r w:rsidRPr="00E938AF">
        <w:rPr>
          <w:b/>
        </w:rPr>
        <w:t>Reco-reco:</w:t>
      </w:r>
      <w:r>
        <w:t xml:space="preserve"> enrole uma espiral de caderno em um tubo de PVC. Deslize o cabo de uma colher no instrumento, fazendo movimentos de vai e vem.</w:t>
      </w:r>
    </w:p>
    <w:p w:rsidR="00572BF1" w:rsidRDefault="00572BF1" w:rsidP="00572BF1">
      <w:pPr>
        <w:pStyle w:val="02TEXTOPRINCIPAL"/>
      </w:pPr>
      <w:proofErr w:type="spellStart"/>
      <w:r w:rsidRPr="00E938AF">
        <w:rPr>
          <w:b/>
        </w:rPr>
        <w:t>Elasticofone</w:t>
      </w:r>
      <w:proofErr w:type="spellEnd"/>
      <w:r w:rsidRPr="00E938AF">
        <w:rPr>
          <w:b/>
        </w:rPr>
        <w:t>:</w:t>
      </w:r>
      <w:r>
        <w:t xml:space="preserve"> envolva uma lata com um elástico no sentido do comprimento de forma que fique sobre a abertura da lata. O elástico deverá ser esticado para produzir o som.</w:t>
      </w:r>
    </w:p>
    <w:p w:rsidR="00572BF1" w:rsidRDefault="00572BF1" w:rsidP="00572BF1">
      <w:pPr>
        <w:pStyle w:val="02TEXTOPRINCIPAL"/>
      </w:pPr>
      <w:r>
        <w:t xml:space="preserve">Distribua tintas guache para que os alunos decorem os instrumentos musicais. </w:t>
      </w:r>
    </w:p>
    <w:p w:rsidR="00572BF1" w:rsidRDefault="00572BF1" w:rsidP="00572BF1">
      <w:pPr>
        <w:pStyle w:val="02TEXTOPRINCIPAL"/>
      </w:pPr>
      <w:r>
        <w:t>Realize uma apresentação dos instrumentos musicais para as demais turmas.</w:t>
      </w:r>
    </w:p>
    <w:p w:rsidR="00572BF1" w:rsidRDefault="00572BF1" w:rsidP="00572BF1">
      <w:pPr>
        <w:rPr>
          <w:rFonts w:ascii="Arial" w:hAnsi="Arial" w:cs="Arial"/>
        </w:rPr>
      </w:pPr>
    </w:p>
    <w:p w:rsidR="00572BF1" w:rsidRPr="00E75A70" w:rsidRDefault="00572BF1" w:rsidP="00572BF1">
      <w:pPr>
        <w:pStyle w:val="01TITULO3"/>
      </w:pPr>
      <w:r>
        <w:t>Etapa 5 (Aproximadamente 50 minutos/ 1 aula)</w:t>
      </w:r>
    </w:p>
    <w:p w:rsidR="00572BF1" w:rsidRDefault="00572BF1" w:rsidP="00572BF1">
      <w:pPr>
        <w:pStyle w:val="02TEXTOPRINCIPAL"/>
      </w:pPr>
      <w:r w:rsidRPr="00C36F6F">
        <w:t xml:space="preserve">Nessa etapa, </w:t>
      </w:r>
      <w:r>
        <w:t>solicite o auxílio do professor de Educação Física. Proponha uma partida de futebol de 5, praticado principalmente por pessoas com deficiência visual. A proposta é trabalhar a inclusão e promover a vivência do jogo.</w:t>
      </w:r>
    </w:p>
    <w:p w:rsidR="00572BF1" w:rsidRDefault="00572BF1" w:rsidP="00572BF1">
      <w:pPr>
        <w:pStyle w:val="02TEXTOPRINCIPAL"/>
      </w:pPr>
      <w:r>
        <w:t>A atividade poderá ser desenvolvida na quadra esportiva da escola. Apresente aos alunos as regras do jogo.</w:t>
      </w:r>
    </w:p>
    <w:p w:rsidR="00572BF1" w:rsidRDefault="00572BF1" w:rsidP="00572BF1">
      <w:pPr>
        <w:pStyle w:val="02TEXTOPRINCIPAL"/>
        <w:rPr>
          <w:b/>
        </w:rPr>
      </w:pPr>
      <w:r w:rsidRPr="00D66D56">
        <w:rPr>
          <w:b/>
        </w:rPr>
        <w:t>Regras do jogo</w:t>
      </w:r>
    </w:p>
    <w:p w:rsidR="00572BF1" w:rsidRDefault="00572BF1" w:rsidP="00572BF1">
      <w:pPr>
        <w:pStyle w:val="02TEXTOPRINCIPAL"/>
      </w:pPr>
      <w:r w:rsidRPr="00D66D56">
        <w:rPr>
          <w:b/>
        </w:rPr>
        <w:t>Equipes:</w:t>
      </w:r>
      <w:r>
        <w:t xml:space="preserve"> cada time é formado por 5 jogadores, um goleiro (que tem visão total) e quatro jogadores com cegueira parcial ou total que usam vendas. Nessa atividade, os alunos, com exceção do que será o goleiro, deverão usar vendas.</w:t>
      </w:r>
    </w:p>
    <w:p w:rsidR="00572BF1" w:rsidRDefault="00572BF1" w:rsidP="00572BF1">
      <w:pPr>
        <w:pStyle w:val="02TEXTOPRINCIPAL"/>
      </w:pPr>
      <w:r w:rsidRPr="00D66D56">
        <w:rPr>
          <w:b/>
        </w:rPr>
        <w:t>Chamador:</w:t>
      </w:r>
      <w:r>
        <w:t xml:space="preserve"> em cada gol, fica um chamador, que tem a função de orientar os jogadores, batendo nas traves, para sinalizar a localização do gol.</w:t>
      </w:r>
    </w:p>
    <w:p w:rsidR="00572BF1" w:rsidRDefault="00572BF1" w:rsidP="00572BF1">
      <w:pPr>
        <w:pStyle w:val="02TEXTOPRINCIPAL"/>
      </w:pPr>
      <w:r w:rsidRPr="00D66D56">
        <w:rPr>
          <w:b/>
        </w:rPr>
        <w:t>Bola:</w:t>
      </w:r>
      <w:r>
        <w:t xml:space="preserve"> possui guizos em seu interior para orientar os jogadores.</w:t>
      </w:r>
    </w:p>
    <w:p w:rsidR="00572BF1" w:rsidRDefault="00572BF1" w:rsidP="00572BF1">
      <w:pPr>
        <w:pStyle w:val="02TEXTOPRINCIPAL"/>
      </w:pPr>
      <w:r w:rsidRPr="00D66D56">
        <w:rPr>
          <w:b/>
        </w:rPr>
        <w:t>Torcida:</w:t>
      </w:r>
      <w:r>
        <w:t xml:space="preserve"> ao contrário dos jogos convencionais, o jogo deve acontecer em local silencioso, pois os jogadores se orientam pelo som dos guizos da bola e do chamador.</w:t>
      </w:r>
    </w:p>
    <w:p w:rsidR="00572BF1" w:rsidRDefault="00572BF1" w:rsidP="00572BF1">
      <w:pPr>
        <w:pStyle w:val="02TEXTOPRINCIPAL"/>
      </w:pPr>
      <w:r>
        <w:t>Organize a turma em times de seis alunos, cinco jogadores e um chamador. Certifique-se de que todos possam jogar pelo menos uma vez.</w:t>
      </w:r>
    </w:p>
    <w:p w:rsidR="00572BF1" w:rsidRDefault="00572BF1" w:rsidP="00572BF1">
      <w:pPr>
        <w:pStyle w:val="02TEXTOPRINCIPAL"/>
      </w:pPr>
      <w:r>
        <w:t>Se considerar interessante, organize um campeonato, com semifinais e finais entre os times.</w:t>
      </w:r>
    </w:p>
    <w:p w:rsidR="00572BF1" w:rsidRDefault="00572BF1" w:rsidP="00572BF1">
      <w:pPr>
        <w:pStyle w:val="02TEXTOPRINCIPAL"/>
      </w:pPr>
    </w:p>
    <w:p w:rsidR="00572BF1" w:rsidRPr="0058495A" w:rsidRDefault="00572BF1" w:rsidP="00572BF1">
      <w:pPr>
        <w:pStyle w:val="01TITULO3"/>
      </w:pPr>
      <w:r w:rsidRPr="00E75A70">
        <w:t>Avaliação</w:t>
      </w:r>
    </w:p>
    <w:p w:rsidR="00572BF1" w:rsidRDefault="00572BF1" w:rsidP="00572BF1">
      <w:pPr>
        <w:pStyle w:val="02TEXTOPRINCIPAL"/>
      </w:pPr>
      <w:r w:rsidRPr="002877FB">
        <w:t>A avaliação deverá ser contínua</w:t>
      </w:r>
      <w:r>
        <w:t>,</w:t>
      </w:r>
      <w:r w:rsidRPr="002877FB">
        <w:t xml:space="preserve"> ocorrendo em todas as etapas d</w:t>
      </w:r>
      <w:r>
        <w:t>e</w:t>
      </w:r>
      <w:r w:rsidRPr="002877FB">
        <w:t xml:space="preserve"> desenvolvimento da</w:t>
      </w:r>
      <w:r>
        <w:t>s</w:t>
      </w:r>
      <w:r w:rsidRPr="002877FB">
        <w:t xml:space="preserve"> atividade</w:t>
      </w:r>
      <w:r>
        <w:t>s</w:t>
      </w:r>
      <w:r w:rsidRPr="002877FB">
        <w:t xml:space="preserve">. </w:t>
      </w:r>
      <w:r>
        <w:t>Ao final das aulas, conduza os alunos a</w:t>
      </w:r>
      <w:r w:rsidRPr="00201F35">
        <w:rPr>
          <w:rFonts w:eastAsia="Times New Roman"/>
          <w:color w:val="000000"/>
          <w:lang w:eastAsia="pt-BR"/>
        </w:rPr>
        <w:t xml:space="preserve"> relacion</w:t>
      </w:r>
      <w:r>
        <w:rPr>
          <w:rFonts w:eastAsia="Times New Roman"/>
          <w:color w:val="000000"/>
          <w:lang w:eastAsia="pt-BR"/>
        </w:rPr>
        <w:t>ar</w:t>
      </w:r>
      <w:r w:rsidRPr="00201F35">
        <w:rPr>
          <w:rFonts w:eastAsia="Times New Roman"/>
          <w:color w:val="000000"/>
          <w:lang w:eastAsia="pt-BR"/>
        </w:rPr>
        <w:t xml:space="preserve">em </w:t>
      </w:r>
      <w:r>
        <w:rPr>
          <w:rFonts w:eastAsia="Times New Roman"/>
          <w:color w:val="000000"/>
          <w:lang w:eastAsia="pt-BR"/>
        </w:rPr>
        <w:t xml:space="preserve">seus conhecimentos </w:t>
      </w:r>
      <w:r w:rsidRPr="00201F35">
        <w:rPr>
          <w:rFonts w:eastAsia="Times New Roman"/>
          <w:color w:val="000000"/>
          <w:lang w:eastAsia="pt-BR"/>
        </w:rPr>
        <w:t xml:space="preserve">antes </w:t>
      </w:r>
      <w:r>
        <w:rPr>
          <w:rFonts w:eastAsia="Times New Roman"/>
          <w:color w:val="000000"/>
          <w:lang w:eastAsia="pt-BR"/>
        </w:rPr>
        <w:t>da primeira aula e o que aprenderam. É possível avaliar também</w:t>
      </w:r>
      <w:r w:rsidRPr="002877FB">
        <w:t xml:space="preserve"> a participaç</w:t>
      </w:r>
      <w:r>
        <w:t>ão e o envolvimento dos alunos durante a realizaçã</w:t>
      </w:r>
      <w:r w:rsidRPr="002877FB">
        <w:t>o</w:t>
      </w:r>
      <w:r>
        <w:t xml:space="preserve"> de todas as atividades.</w:t>
      </w:r>
    </w:p>
    <w:p w:rsidR="00572BF1" w:rsidRDefault="00572BF1" w:rsidP="00572BF1">
      <w:pPr>
        <w:rPr>
          <w:rFonts w:ascii="Tahoma" w:eastAsia="Times New Roman" w:hAnsi="Tahoma" w:cs="Tahoma"/>
          <w:sz w:val="21"/>
          <w:lang w:eastAsia="pt-BR"/>
        </w:rPr>
      </w:pPr>
      <w:r>
        <w:rPr>
          <w:rFonts w:eastAsia="Times New Roman"/>
          <w:lang w:eastAsia="pt-BR"/>
        </w:rPr>
        <w:br w:type="page"/>
      </w:r>
    </w:p>
    <w:p w:rsidR="00572BF1" w:rsidRDefault="00572BF1" w:rsidP="00572BF1">
      <w:pPr>
        <w:pStyle w:val="02TEXTOPRINCIPAL"/>
      </w:pPr>
      <w:r>
        <w:lastRenderedPageBreak/>
        <w:t>Durante o desenvolvimento, observe:</w:t>
      </w:r>
    </w:p>
    <w:p w:rsidR="00572BF1" w:rsidRDefault="00572BF1" w:rsidP="00572BF1">
      <w:pPr>
        <w:pStyle w:val="02TEXTOPRINCIPALBULLET"/>
      </w:pPr>
      <w:r>
        <w:t>o aluno reconheceu os sons dos instrumentos musicais?</w:t>
      </w:r>
    </w:p>
    <w:p w:rsidR="00572BF1" w:rsidRDefault="00572BF1" w:rsidP="00572BF1">
      <w:pPr>
        <w:pStyle w:val="02TEXTOPRINCIPALBULLET"/>
      </w:pPr>
      <w:r>
        <w:t>o aluno reconheceu sons provenientes de diferentes fontes sonoras?</w:t>
      </w:r>
    </w:p>
    <w:p w:rsidR="00572BF1" w:rsidRDefault="00572BF1" w:rsidP="00572BF1">
      <w:pPr>
        <w:pStyle w:val="02TEXTOPRINCIPALBULLET"/>
      </w:pPr>
      <w:r>
        <w:t>o aluno constatou a relação entre a diversidade musical e as diferentes culturas?</w:t>
      </w:r>
    </w:p>
    <w:p w:rsidR="00572BF1" w:rsidRDefault="00572BF1" w:rsidP="00572BF1">
      <w:pPr>
        <w:pStyle w:val="02TEXTOPRINCIPALBULLET"/>
      </w:pPr>
      <w:r>
        <w:t>o aluno reconheceu que é possível utilizar diferentes materiais, inclusive reaproveitáveis, na construção de instrumentos musicais?</w:t>
      </w:r>
    </w:p>
    <w:p w:rsidR="00572BF1" w:rsidRDefault="00572BF1" w:rsidP="00572BF1">
      <w:pPr>
        <w:pStyle w:val="02TEXTOPRINCIPALBULLET"/>
      </w:pPr>
      <w:r>
        <w:t>o aluno colocou-se no lugar de pessoas com deficiência visual e percebeu como o sentido da audição os auxilia?</w:t>
      </w:r>
    </w:p>
    <w:p w:rsidR="00572BF1" w:rsidRDefault="00572BF1" w:rsidP="00572BF1">
      <w:pPr>
        <w:pStyle w:val="02TEXTOPRINCIPAL"/>
      </w:pPr>
      <w:r>
        <w:t>Além das observações, seguem algumas questões relativas às habilidades desenvolvidas nesta sequência didática.</w:t>
      </w:r>
    </w:p>
    <w:p w:rsidR="00572BF1" w:rsidRDefault="00572BF1" w:rsidP="00572BF1">
      <w:pPr>
        <w:pStyle w:val="02TEXTOPRINCIPAL"/>
      </w:pPr>
      <w:r>
        <w:t xml:space="preserve">1. Como os sons são percebidos pelo corpo humano? </w:t>
      </w:r>
    </w:p>
    <w:p w:rsidR="00572BF1" w:rsidRDefault="00572BF1" w:rsidP="00572BF1">
      <w:pPr>
        <w:pStyle w:val="02TEXTOPRINCIPAL"/>
      </w:pPr>
      <w:r>
        <w:rPr>
          <w:color w:val="FF0000"/>
        </w:rPr>
        <w:t>Resposta esperada: por meio do sentido da audição e pela vibração proveniente das ondas sonoras propagando-se.</w:t>
      </w:r>
      <w:r w:rsidRPr="006B085F">
        <w:rPr>
          <w:color w:val="FF0000"/>
        </w:rPr>
        <w:t xml:space="preserve"> </w:t>
      </w:r>
    </w:p>
    <w:p w:rsidR="00572BF1" w:rsidRDefault="00572BF1" w:rsidP="00572BF1">
      <w:pPr>
        <w:pStyle w:val="02TEXTOPRINCIPAL"/>
      </w:pPr>
      <w:r>
        <w:t xml:space="preserve">2. Como uma pessoa com deficiência auditiva percebe os sons? </w:t>
      </w:r>
    </w:p>
    <w:p w:rsidR="00572BF1" w:rsidRDefault="00572BF1" w:rsidP="00572BF1">
      <w:pPr>
        <w:pStyle w:val="02TEXTOPRINCIPAL"/>
        <w:rPr>
          <w:color w:val="FF0000"/>
        </w:rPr>
      </w:pPr>
      <w:r>
        <w:rPr>
          <w:color w:val="FF0000"/>
        </w:rPr>
        <w:t>Resposta esperada: p</w:t>
      </w:r>
      <w:r w:rsidRPr="00992A97">
        <w:rPr>
          <w:color w:val="FF0000"/>
        </w:rPr>
        <w:t>ela vibração do som.</w:t>
      </w:r>
    </w:p>
    <w:p w:rsidR="00572BF1" w:rsidRPr="00A91956" w:rsidRDefault="00572BF1" w:rsidP="00572BF1">
      <w:pPr>
        <w:pStyle w:val="02TEXTOPRINCIPAL"/>
      </w:pPr>
      <w:r w:rsidRPr="00A91956">
        <w:t xml:space="preserve">Após o trabalho com a sequência didática, trabalhe com os alunos a </w:t>
      </w:r>
      <w:proofErr w:type="spellStart"/>
      <w:r w:rsidRPr="00A91956">
        <w:t>autoavaliação</w:t>
      </w:r>
      <w:proofErr w:type="spellEnd"/>
      <w:r w:rsidRPr="00A91956">
        <w:t xml:space="preserve"> a seguir. Se preferir, reproduza as questões na lousa e peça aos alunos que as copiem e respondam.</w:t>
      </w:r>
    </w:p>
    <w:p w:rsidR="00572BF1" w:rsidRDefault="00572BF1" w:rsidP="00572BF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67"/>
        <w:gridCol w:w="865"/>
      </w:tblGrid>
      <w:tr w:rsidR="00572BF1" w:rsidRPr="00343B43" w:rsidTr="009C745A">
        <w:trPr>
          <w:jc w:val="center"/>
        </w:trPr>
        <w:tc>
          <w:tcPr>
            <w:tcW w:w="5670" w:type="dxa"/>
          </w:tcPr>
          <w:p w:rsidR="00572BF1" w:rsidRPr="00343B43" w:rsidRDefault="00572BF1" w:rsidP="009C745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67" w:type="dxa"/>
          </w:tcPr>
          <w:p w:rsidR="00572BF1" w:rsidRPr="00343B43" w:rsidRDefault="00572BF1" w:rsidP="009C745A">
            <w:pPr>
              <w:pStyle w:val="03TITULOTABELAS1"/>
            </w:pPr>
            <w:r w:rsidRPr="00343B43">
              <w:t>SIM</w:t>
            </w:r>
          </w:p>
        </w:tc>
        <w:tc>
          <w:tcPr>
            <w:tcW w:w="865" w:type="dxa"/>
          </w:tcPr>
          <w:p w:rsidR="00572BF1" w:rsidRPr="00343B43" w:rsidRDefault="00572BF1" w:rsidP="009C745A">
            <w:pPr>
              <w:pStyle w:val="03TITULOTABELAS1"/>
            </w:pPr>
            <w:r w:rsidRPr="00343B43">
              <w:t>NÃO</w:t>
            </w:r>
          </w:p>
        </w:tc>
      </w:tr>
      <w:tr w:rsidR="00572BF1" w:rsidRPr="00343B43" w:rsidTr="009C745A">
        <w:trPr>
          <w:jc w:val="center"/>
        </w:trPr>
        <w:tc>
          <w:tcPr>
            <w:tcW w:w="5670" w:type="dxa"/>
          </w:tcPr>
          <w:p w:rsidR="00572BF1" w:rsidRPr="00343B43" w:rsidRDefault="00572BF1" w:rsidP="009C745A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867" w:type="dxa"/>
          </w:tcPr>
          <w:p w:rsidR="00572BF1" w:rsidRPr="00343B43" w:rsidRDefault="00572BF1" w:rsidP="009C745A">
            <w:pPr>
              <w:rPr>
                <w:rFonts w:ascii="Arial" w:hAnsi="Arial" w:cs="Arial"/>
              </w:rPr>
            </w:pPr>
          </w:p>
        </w:tc>
        <w:tc>
          <w:tcPr>
            <w:tcW w:w="865" w:type="dxa"/>
          </w:tcPr>
          <w:p w:rsidR="00572BF1" w:rsidRPr="00343B43" w:rsidRDefault="00572BF1" w:rsidP="009C745A">
            <w:pPr>
              <w:rPr>
                <w:rFonts w:ascii="Arial" w:hAnsi="Arial" w:cs="Arial"/>
              </w:rPr>
            </w:pPr>
          </w:p>
        </w:tc>
      </w:tr>
      <w:tr w:rsidR="00572BF1" w:rsidRPr="00343B43" w:rsidTr="009C745A">
        <w:trPr>
          <w:jc w:val="center"/>
        </w:trPr>
        <w:tc>
          <w:tcPr>
            <w:tcW w:w="5670" w:type="dxa"/>
          </w:tcPr>
          <w:p w:rsidR="00572BF1" w:rsidRPr="00343B43" w:rsidRDefault="00572BF1" w:rsidP="009C745A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867" w:type="dxa"/>
          </w:tcPr>
          <w:p w:rsidR="00572BF1" w:rsidRPr="00343B43" w:rsidRDefault="00572BF1" w:rsidP="009C745A">
            <w:pPr>
              <w:rPr>
                <w:rFonts w:ascii="Arial" w:hAnsi="Arial" w:cs="Arial"/>
              </w:rPr>
            </w:pPr>
          </w:p>
        </w:tc>
        <w:tc>
          <w:tcPr>
            <w:tcW w:w="865" w:type="dxa"/>
          </w:tcPr>
          <w:p w:rsidR="00572BF1" w:rsidRPr="00343B43" w:rsidRDefault="00572BF1" w:rsidP="009C745A">
            <w:pPr>
              <w:rPr>
                <w:rFonts w:ascii="Arial" w:hAnsi="Arial" w:cs="Arial"/>
              </w:rPr>
            </w:pPr>
          </w:p>
        </w:tc>
      </w:tr>
      <w:tr w:rsidR="00572BF1" w:rsidRPr="00343B43" w:rsidTr="009C745A">
        <w:trPr>
          <w:jc w:val="center"/>
        </w:trPr>
        <w:tc>
          <w:tcPr>
            <w:tcW w:w="5670" w:type="dxa"/>
          </w:tcPr>
          <w:p w:rsidR="00572BF1" w:rsidRPr="00343B43" w:rsidRDefault="00572BF1" w:rsidP="009C745A">
            <w:pPr>
              <w:pStyle w:val="04TEXTOTABELAS"/>
            </w:pPr>
            <w:r>
              <w:t>Identifiquei os diferentes instrumentos musicais</w:t>
            </w:r>
            <w:r w:rsidRPr="00343B43">
              <w:t>?</w:t>
            </w:r>
          </w:p>
        </w:tc>
        <w:tc>
          <w:tcPr>
            <w:tcW w:w="867" w:type="dxa"/>
          </w:tcPr>
          <w:p w:rsidR="00572BF1" w:rsidRPr="00343B43" w:rsidRDefault="00572BF1" w:rsidP="009C745A">
            <w:pPr>
              <w:rPr>
                <w:rFonts w:ascii="Arial" w:hAnsi="Arial" w:cs="Arial"/>
              </w:rPr>
            </w:pPr>
          </w:p>
        </w:tc>
        <w:tc>
          <w:tcPr>
            <w:tcW w:w="865" w:type="dxa"/>
          </w:tcPr>
          <w:p w:rsidR="00572BF1" w:rsidRPr="00343B43" w:rsidRDefault="00572BF1" w:rsidP="009C745A">
            <w:pPr>
              <w:rPr>
                <w:rFonts w:ascii="Arial" w:hAnsi="Arial" w:cs="Arial"/>
              </w:rPr>
            </w:pPr>
          </w:p>
        </w:tc>
      </w:tr>
      <w:tr w:rsidR="00572BF1" w:rsidRPr="00343B43" w:rsidTr="009C745A">
        <w:trPr>
          <w:jc w:val="center"/>
        </w:trPr>
        <w:tc>
          <w:tcPr>
            <w:tcW w:w="5670" w:type="dxa"/>
          </w:tcPr>
          <w:p w:rsidR="00572BF1" w:rsidRPr="00343B43" w:rsidRDefault="00572BF1" w:rsidP="009C745A">
            <w:pPr>
              <w:pStyle w:val="04TEXTOTABELAS"/>
            </w:pPr>
            <w:r>
              <w:t>Percebi a importância da diversidade musical e sua relação com a cultura e cada povo?</w:t>
            </w:r>
          </w:p>
        </w:tc>
        <w:tc>
          <w:tcPr>
            <w:tcW w:w="867" w:type="dxa"/>
          </w:tcPr>
          <w:p w:rsidR="00572BF1" w:rsidRPr="00343B43" w:rsidRDefault="00572BF1" w:rsidP="009C745A">
            <w:pPr>
              <w:rPr>
                <w:rFonts w:ascii="Arial" w:hAnsi="Arial" w:cs="Arial"/>
              </w:rPr>
            </w:pPr>
          </w:p>
        </w:tc>
        <w:tc>
          <w:tcPr>
            <w:tcW w:w="865" w:type="dxa"/>
          </w:tcPr>
          <w:p w:rsidR="00572BF1" w:rsidRPr="00343B43" w:rsidRDefault="00572BF1" w:rsidP="009C745A">
            <w:pPr>
              <w:rPr>
                <w:rFonts w:ascii="Arial" w:hAnsi="Arial" w:cs="Arial"/>
              </w:rPr>
            </w:pPr>
          </w:p>
        </w:tc>
      </w:tr>
    </w:tbl>
    <w:p w:rsidR="00572BF1" w:rsidRDefault="00572BF1" w:rsidP="00572BF1"/>
    <w:p w:rsidR="00572BF1" w:rsidRPr="00F61F9B" w:rsidRDefault="00572BF1" w:rsidP="00572BF1">
      <w:pPr>
        <w:pStyle w:val="02TEXTOPRINCIPAL"/>
        <w:rPr>
          <w:b/>
        </w:rPr>
      </w:pPr>
      <w:r w:rsidRPr="00F61F9B">
        <w:rPr>
          <w:b/>
        </w:rPr>
        <w:t>Sugest</w:t>
      </w:r>
      <w:r w:rsidRPr="00F61F9B">
        <w:rPr>
          <w:rFonts w:eastAsia="Helvetica"/>
          <w:b/>
        </w:rPr>
        <w:t>ão</w:t>
      </w:r>
    </w:p>
    <w:p w:rsidR="00572BF1" w:rsidRPr="00206DE4" w:rsidRDefault="00572BF1" w:rsidP="00572BF1">
      <w:pPr>
        <w:pStyle w:val="02TEXTOPRINCIPAL"/>
      </w:pPr>
      <w:r w:rsidRPr="00206DE4">
        <w:t xml:space="preserve">Essa atividade propicia uma articulação com a disciplina de </w:t>
      </w:r>
      <w:r>
        <w:t>Arte</w:t>
      </w:r>
      <w:r w:rsidRPr="00206DE4">
        <w:t xml:space="preserve"> ao abordar </w:t>
      </w:r>
      <w:r>
        <w:t>o uso de instrumentos musicais. Ela também estabelece uma relação com Educação Física ao propor que os alunos joguem uma partida de futebol de 5, que é praticado principalmente por pessoas com deficiência visual.</w:t>
      </w:r>
    </w:p>
    <w:p w:rsidR="00572BF1" w:rsidRDefault="00572BF1" w:rsidP="00572BF1"/>
    <w:p w:rsidR="003D565D" w:rsidRPr="0068278A" w:rsidRDefault="003D565D" w:rsidP="0068278A"/>
    <w:sectPr w:rsidR="003D565D" w:rsidRPr="0068278A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C1A" w:rsidRDefault="00AC7C1A">
      <w:r>
        <w:separator/>
      </w:r>
    </w:p>
  </w:endnote>
  <w:endnote w:type="continuationSeparator" w:id="0">
    <w:p w:rsidR="00AC7C1A" w:rsidRDefault="00AC7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9ED2ED4-F443-4489-AF12-BF2B592F889F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3B365572-C437-48F0-8EC6-C1BD1AD67ABD}"/>
    <w:embedBold r:id="rId3" w:fontKey="{D76C49F2-BDB5-44CD-B27D-4AC03D417F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EE33D804-0829-4A0C-A544-5F5D08780A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90601A-F14E-4B6A-B863-224DEB819BAC}"/>
    <w:embedBold r:id="rId6" w:fontKey="{602A5B18-5520-4A25-9830-26B75DBFB86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A259DFF-8EC2-4118-BB6C-EC75120A89EB}"/>
    <w:embedBold r:id="rId8" w:fontKey="{C5A98A3B-A7CC-4FE3-9F9F-60D1B300AC4F}"/>
    <w:embedBoldItalic r:id="rId9" w:fontKey="{EEB9968D-BDD3-4F1B-995F-79026ACB12A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74E1878-91F0-4437-B211-6B0E3ABC9EBC}"/>
    <w:embedItalic r:id="rId11" w:fontKey="{E84594E5-8321-45ED-B8F9-29F5AED744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3E8A1B0D-0F53-47DE-94CD-8330B3BCC0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3802B28-5476-4201-80A6-FFA5006039F8}"/>
    <w:embedBold r:id="rId14" w:fontKey="{B2DA22D0-E35C-43C1-965F-EC99B8C61C3E}"/>
    <w:embedItalic r:id="rId15" w:fontKey="{A8F1FB68-5FD6-4E05-95D6-E2B85A9E5A2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DA162006-BA47-4ADC-ACBB-0F7DFF94CF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572BF1">
            <w:rPr>
              <w:rStyle w:val="RodapChar"/>
              <w:rFonts w:ascii="Tahoma" w:hAnsi="Tahoma" w:cs="Tahoma"/>
              <w:noProof/>
              <w:sz w:val="21"/>
            </w:rPr>
            <w:t>1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C1A" w:rsidRDefault="00AC7C1A">
      <w:r>
        <w:separator/>
      </w:r>
    </w:p>
  </w:footnote>
  <w:footnote w:type="continuationSeparator" w:id="0">
    <w:p w:rsidR="00AC7C1A" w:rsidRDefault="00AC7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13"/>
  </w:num>
  <w:num w:numId="12">
    <w:abstractNumId w:val="7"/>
  </w:num>
  <w:num w:numId="13">
    <w:abstractNumId w:val="15"/>
  </w:num>
  <w:num w:numId="14">
    <w:abstractNumId w:val="11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15F68"/>
    <w:rsid w:val="00432BB8"/>
    <w:rsid w:val="0052522E"/>
    <w:rsid w:val="0055735E"/>
    <w:rsid w:val="00572BF1"/>
    <w:rsid w:val="006659A9"/>
    <w:rsid w:val="0068278A"/>
    <w:rsid w:val="006E00C7"/>
    <w:rsid w:val="00762C4D"/>
    <w:rsid w:val="00771D60"/>
    <w:rsid w:val="007E68A9"/>
    <w:rsid w:val="008200B4"/>
    <w:rsid w:val="008E7463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53B2C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7">
    <w:name w:val="heading 7"/>
    <w:basedOn w:val="Heading"/>
    <w:next w:val="Textbody"/>
    <w:link w:val="Ttulo7Char"/>
    <w:rsid w:val="00F5374E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F5374E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F5374E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F5374E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F5374E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F5374E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F5374E"/>
    <w:rPr>
      <w:rFonts w:cs="Mangal"/>
      <w:sz w:val="24"/>
    </w:rPr>
  </w:style>
  <w:style w:type="paragraph" w:styleId="Legenda">
    <w:name w:val="caption"/>
    <w:rsid w:val="00F5374E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F5374E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F5374E"/>
    <w:pPr>
      <w:suppressLineNumbers/>
    </w:pPr>
  </w:style>
  <w:style w:type="paragraph" w:customStyle="1" w:styleId="Textbodyindent">
    <w:name w:val="Text body indent"/>
    <w:basedOn w:val="Textbody"/>
    <w:rsid w:val="00F5374E"/>
    <w:pPr>
      <w:ind w:left="283"/>
    </w:pPr>
  </w:style>
  <w:style w:type="paragraph" w:customStyle="1" w:styleId="ListIndent">
    <w:name w:val="List Indent"/>
    <w:basedOn w:val="Textbody"/>
    <w:rsid w:val="00F5374E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F5374E"/>
    <w:pPr>
      <w:ind w:left="2268"/>
    </w:pPr>
  </w:style>
  <w:style w:type="paragraph" w:customStyle="1" w:styleId="Firstlineindent">
    <w:name w:val="First line indent"/>
    <w:basedOn w:val="Textbody"/>
    <w:rsid w:val="00F5374E"/>
    <w:pPr>
      <w:ind w:firstLine="283"/>
    </w:pPr>
  </w:style>
  <w:style w:type="paragraph" w:styleId="Saudao">
    <w:name w:val="Salutation"/>
    <w:basedOn w:val="Standard"/>
    <w:link w:val="SaudaoChar"/>
    <w:rsid w:val="00F5374E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F5374E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F5374E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F5374E"/>
    <w:pPr>
      <w:numPr>
        <w:numId w:val="14"/>
      </w:numPr>
    </w:pPr>
  </w:style>
  <w:style w:type="character" w:customStyle="1" w:styleId="CabealhoChar1">
    <w:name w:val="Cabeçalho Char1"/>
    <w:basedOn w:val="Fontepargpadro"/>
    <w:uiPriority w:val="99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F5374E"/>
    <w:rPr>
      <w:color w:val="0563C1" w:themeColor="hyperlink"/>
      <w:u w:val="single"/>
    </w:rPr>
  </w:style>
  <w:style w:type="character" w:customStyle="1" w:styleId="A1">
    <w:name w:val="A1"/>
    <w:uiPriority w:val="99"/>
    <w:rsid w:val="00F5374E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F5374E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F5374E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1424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2017-12-28T19:52:00Z</dcterms:created>
  <dcterms:modified xsi:type="dcterms:W3CDTF">2017-12-28T19:52:00Z</dcterms:modified>
</cp:coreProperties>
</file>