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09FB" w14:textId="77777777" w:rsidR="009E3CCC" w:rsidRPr="00E801B6" w:rsidRDefault="009E3CCC" w:rsidP="009E3CCC">
      <w:pPr>
        <w:pStyle w:val="01TITULO1"/>
        <w:spacing w:line="240" w:lineRule="auto"/>
      </w:pPr>
      <w:r>
        <w:t>Plano de desenvolvimento anual</w:t>
      </w:r>
    </w:p>
    <w:p w14:paraId="79219D13" w14:textId="77777777" w:rsidR="009E3CCC" w:rsidRPr="006E632A" w:rsidRDefault="009E3CCC" w:rsidP="009E3CCC">
      <w:pPr>
        <w:pStyle w:val="02TEXTOPRINCIPAL"/>
      </w:pPr>
      <w:r w:rsidRPr="006E632A">
        <w:t>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A última coluna dos quadros apresenta práticas pedagógicas sugeridas na coleção, mas que podem ser utilizadas também por professores não adotantes, de acordo com as necessidades da turma, visando à compreensão do conteúdo curricular pelos alunos.</w:t>
      </w:r>
    </w:p>
    <w:p w14:paraId="1993D944" w14:textId="77777777" w:rsidR="009E3CCC" w:rsidRDefault="009E3CCC" w:rsidP="009E3CCC">
      <w:pPr>
        <w:pStyle w:val="02TEXTOPRINCIPAL"/>
      </w:pPr>
      <w:r w:rsidRPr="006E632A">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14:paraId="5802C6D1" w14:textId="77777777" w:rsidR="009E3CCC" w:rsidRDefault="009E3CCC" w:rsidP="009E3CCC"/>
    <w:p w14:paraId="7D9213D8" w14:textId="77777777" w:rsidR="009E3CCC" w:rsidRDefault="009E3CCC" w:rsidP="009E3CCC">
      <w:pPr>
        <w:rPr>
          <w:rFonts w:ascii="Cambria" w:eastAsia="Cambria" w:hAnsi="Cambria" w:cs="Cambria"/>
          <w:b/>
          <w:bCs/>
          <w:sz w:val="36"/>
          <w:szCs w:val="28"/>
        </w:rPr>
      </w:pPr>
      <w:r>
        <w:br w:type="page"/>
      </w:r>
    </w:p>
    <w:p w14:paraId="68103017" w14:textId="77777777" w:rsidR="009E3CCC" w:rsidRPr="00E801B6" w:rsidRDefault="009E3CCC" w:rsidP="009E3CCC">
      <w:pPr>
        <w:pStyle w:val="01TITULO2"/>
      </w:pPr>
      <w:r>
        <w:lastRenderedPageBreak/>
        <w:t>Distribuição dos objetos de conhecimento e habilidades por bimestre</w:t>
      </w:r>
    </w:p>
    <w:p w14:paraId="5011CE7A" w14:textId="77777777" w:rsidR="009E3CCC" w:rsidRDefault="009E3CCC" w:rsidP="009E3CCC">
      <w:pPr>
        <w:pStyle w:val="02TEXTOPRINCIPAL"/>
      </w:pPr>
    </w:p>
    <w:tbl>
      <w:tblPr>
        <w:tblStyle w:val="Tabelacomgrade"/>
        <w:tblW w:w="9923" w:type="dxa"/>
        <w:jc w:val="center"/>
        <w:tblLook w:val="04A0" w:firstRow="1" w:lastRow="0" w:firstColumn="1" w:lastColumn="0" w:noHBand="0" w:noVBand="1"/>
      </w:tblPr>
      <w:tblGrid>
        <w:gridCol w:w="1701"/>
        <w:gridCol w:w="8222"/>
      </w:tblGrid>
      <w:tr w:rsidR="009E3CCC" w:rsidRPr="00880612" w14:paraId="4A1D2774" w14:textId="77777777" w:rsidTr="00FA23C2">
        <w:trPr>
          <w:jc w:val="center"/>
        </w:trPr>
        <w:tc>
          <w:tcPr>
            <w:tcW w:w="9923" w:type="dxa"/>
            <w:gridSpan w:val="2"/>
            <w:shd w:val="clear" w:color="auto" w:fill="D9D9D9" w:themeFill="background1" w:themeFillShade="D9"/>
          </w:tcPr>
          <w:p w14:paraId="562AFC48" w14:textId="77777777" w:rsidR="009E3CCC" w:rsidRPr="0067161E" w:rsidRDefault="009E3CCC" w:rsidP="00FA23C2">
            <w:pPr>
              <w:pStyle w:val="03TITULOTABELAS1"/>
            </w:pPr>
            <w:r w:rsidRPr="0067161E">
              <w:t>4º ano - 1º bimestre</w:t>
            </w:r>
          </w:p>
        </w:tc>
      </w:tr>
      <w:tr w:rsidR="009E3CCC" w:rsidRPr="00880612" w14:paraId="4214578E" w14:textId="77777777" w:rsidTr="00FA23C2">
        <w:trPr>
          <w:jc w:val="center"/>
        </w:trPr>
        <w:tc>
          <w:tcPr>
            <w:tcW w:w="9923" w:type="dxa"/>
            <w:gridSpan w:val="2"/>
            <w:shd w:val="clear" w:color="auto" w:fill="D9D9D9" w:themeFill="background1" w:themeFillShade="D9"/>
          </w:tcPr>
          <w:p w14:paraId="5B7F6A0D" w14:textId="77777777" w:rsidR="009E3CCC" w:rsidRPr="0067161E" w:rsidRDefault="009E3CCC" w:rsidP="00FA23C2">
            <w:pPr>
              <w:pStyle w:val="03TITULOTABELAS2"/>
            </w:pPr>
            <w:r w:rsidRPr="0067161E">
              <w:t>Unidade 1 - Um universo de sons, gestos e imagens</w:t>
            </w:r>
          </w:p>
        </w:tc>
      </w:tr>
      <w:tr w:rsidR="009E3CCC" w:rsidRPr="00880612" w14:paraId="622DC6FE" w14:textId="77777777" w:rsidTr="00FA23C2">
        <w:trPr>
          <w:jc w:val="center"/>
        </w:trPr>
        <w:tc>
          <w:tcPr>
            <w:tcW w:w="1701" w:type="dxa"/>
            <w:shd w:val="clear" w:color="auto" w:fill="F2F2F2" w:themeFill="background1" w:themeFillShade="F2"/>
            <w:vAlign w:val="center"/>
          </w:tcPr>
          <w:p w14:paraId="216FAC78" w14:textId="77777777" w:rsidR="009E3CCC" w:rsidRPr="0067161E" w:rsidRDefault="009E3CCC" w:rsidP="00FA23C2">
            <w:pPr>
              <w:pStyle w:val="04TEXTOTABELAS"/>
              <w:rPr>
                <w:b/>
              </w:rPr>
            </w:pPr>
            <w:r w:rsidRPr="0067161E">
              <w:rPr>
                <w:b/>
              </w:rPr>
              <w:t>Temas</w:t>
            </w:r>
          </w:p>
        </w:tc>
        <w:tc>
          <w:tcPr>
            <w:tcW w:w="8222" w:type="dxa"/>
            <w:vAlign w:val="center"/>
          </w:tcPr>
          <w:p w14:paraId="54382ED1" w14:textId="77777777" w:rsidR="009E3CCC" w:rsidRPr="0067161E" w:rsidRDefault="009E3CCC" w:rsidP="00FA23C2">
            <w:pPr>
              <w:pStyle w:val="04TEXTOTABELAS"/>
            </w:pPr>
            <w:r w:rsidRPr="0067161E">
              <w:t>1 – A expressão nos torna humanos</w:t>
            </w:r>
          </w:p>
          <w:p w14:paraId="0A68DCC0" w14:textId="77777777" w:rsidR="009E3CCC" w:rsidRPr="0067161E" w:rsidRDefault="009E3CCC" w:rsidP="00FA23C2">
            <w:pPr>
              <w:pStyle w:val="04TEXTOTABELAS"/>
            </w:pPr>
            <w:r w:rsidRPr="0067161E">
              <w:t>2 – As máscaras teatrais</w:t>
            </w:r>
          </w:p>
          <w:p w14:paraId="73E95689" w14:textId="77777777" w:rsidR="009E3CCC" w:rsidRPr="0067161E" w:rsidRDefault="009E3CCC" w:rsidP="00FA23C2">
            <w:pPr>
              <w:pStyle w:val="04TEXTOTABELAS"/>
            </w:pPr>
            <w:r w:rsidRPr="0067161E">
              <w:t>3 – As danças circulares</w:t>
            </w:r>
          </w:p>
          <w:p w14:paraId="59A9CD17" w14:textId="77777777" w:rsidR="009E3CCC" w:rsidRPr="0067161E" w:rsidRDefault="009E3CCC" w:rsidP="00FA23C2">
            <w:pPr>
              <w:pStyle w:val="04TEXTOTABELAS"/>
            </w:pPr>
            <w:r w:rsidRPr="0067161E">
              <w:t>4 – A música em nossa vida</w:t>
            </w:r>
          </w:p>
        </w:tc>
      </w:tr>
      <w:tr w:rsidR="009E3CCC" w:rsidRPr="00880612" w14:paraId="76F18930" w14:textId="77777777" w:rsidTr="00FA23C2">
        <w:trPr>
          <w:jc w:val="center"/>
        </w:trPr>
        <w:tc>
          <w:tcPr>
            <w:tcW w:w="1701" w:type="dxa"/>
            <w:shd w:val="clear" w:color="auto" w:fill="F2F2F2" w:themeFill="background1" w:themeFillShade="F2"/>
            <w:vAlign w:val="center"/>
          </w:tcPr>
          <w:p w14:paraId="1137DDBC" w14:textId="77777777" w:rsidR="009E3CCC" w:rsidRPr="0067161E" w:rsidRDefault="009E3CCC" w:rsidP="00FA23C2">
            <w:pPr>
              <w:pStyle w:val="04TEXTOTABELAS"/>
              <w:rPr>
                <w:b/>
              </w:rPr>
            </w:pPr>
            <w:r w:rsidRPr="0067161E">
              <w:rPr>
                <w:b/>
              </w:rPr>
              <w:t>Objetivos específicos</w:t>
            </w:r>
          </w:p>
        </w:tc>
        <w:tc>
          <w:tcPr>
            <w:tcW w:w="8222" w:type="dxa"/>
            <w:vAlign w:val="center"/>
          </w:tcPr>
          <w:p w14:paraId="27423882" w14:textId="77777777" w:rsidR="009E3CCC" w:rsidRPr="0067161E" w:rsidRDefault="009E3CCC" w:rsidP="00FA23C2">
            <w:pPr>
              <w:pStyle w:val="04TEXTOTABELAS"/>
            </w:pPr>
            <w:r w:rsidRPr="0067161E">
              <w:t>- Compreender como se dá a comunicação humana nas expressões artísticas, como a música, a dança, o teatro.</w:t>
            </w:r>
          </w:p>
          <w:p w14:paraId="327EAA72" w14:textId="77777777" w:rsidR="009E3CCC" w:rsidRPr="0067161E" w:rsidRDefault="009E3CCC" w:rsidP="00FA23C2">
            <w:pPr>
              <w:pStyle w:val="04TEXTOTABELAS"/>
            </w:pPr>
            <w:r w:rsidRPr="0067161E">
              <w:t>- Conhecer a arte rupestre, sua função e significados.</w:t>
            </w:r>
          </w:p>
          <w:p w14:paraId="405D9B60" w14:textId="77777777" w:rsidR="009E3CCC" w:rsidRDefault="009E3CCC" w:rsidP="00FA23C2">
            <w:pPr>
              <w:pStyle w:val="04TEXTOTABELAS"/>
            </w:pPr>
            <w:r w:rsidRPr="0067161E">
              <w:t>- Aprender como eram feitas as tintas com as quais se produziam as pinturas rupestres.</w:t>
            </w:r>
          </w:p>
          <w:p w14:paraId="621E820C" w14:textId="77777777" w:rsidR="009E3CCC" w:rsidRPr="0067161E" w:rsidRDefault="009E3CCC" w:rsidP="00FA23C2">
            <w:pPr>
              <w:pStyle w:val="04TEXTOTABELAS"/>
            </w:pPr>
            <w:r w:rsidRPr="0067161E">
              <w:t xml:space="preserve">- Fruição e compreensão </w:t>
            </w:r>
            <w:r>
              <w:t>da</w:t>
            </w:r>
            <w:r w:rsidRPr="0067161E">
              <w:t xml:space="preserve"> máscara</w:t>
            </w:r>
            <w:r>
              <w:t xml:space="preserve"> e suas diversas funções</w:t>
            </w:r>
            <w:r w:rsidRPr="0067161E">
              <w:t>.</w:t>
            </w:r>
          </w:p>
          <w:p w14:paraId="476FEDD6" w14:textId="77777777" w:rsidR="009E3CCC" w:rsidRPr="0067161E" w:rsidRDefault="009E3CCC" w:rsidP="00FA23C2">
            <w:pPr>
              <w:pStyle w:val="04TEXTOTABELAS"/>
            </w:pPr>
            <w:r w:rsidRPr="0067161E">
              <w:t>- Contextualização histórica sobre o surgimento do teatro na Grécia.</w:t>
            </w:r>
          </w:p>
          <w:p w14:paraId="2C03FEAA" w14:textId="77777777" w:rsidR="009E3CCC" w:rsidRPr="0067161E" w:rsidRDefault="009E3CCC" w:rsidP="00FA23C2">
            <w:pPr>
              <w:pStyle w:val="04TEXTOTABELAS"/>
            </w:pPr>
            <w:r w:rsidRPr="0067161E">
              <w:t>- Apresentação dos gêneros teatrais tragédia e comédia.</w:t>
            </w:r>
          </w:p>
          <w:p w14:paraId="304D8405" w14:textId="77777777" w:rsidR="009E3CCC" w:rsidRPr="0067161E" w:rsidRDefault="009E3CCC" w:rsidP="00FA23C2">
            <w:pPr>
              <w:pStyle w:val="04TEXTOTABELAS"/>
            </w:pPr>
            <w:r w:rsidRPr="0067161E">
              <w:t>- Contextualização sobre a origem da dança circular</w:t>
            </w:r>
            <w:r>
              <w:t xml:space="preserve"> e suas funções</w:t>
            </w:r>
            <w:r w:rsidRPr="0067161E">
              <w:t>.</w:t>
            </w:r>
          </w:p>
          <w:p w14:paraId="28CE7980" w14:textId="77777777" w:rsidR="009E3CCC" w:rsidRPr="0067161E" w:rsidRDefault="009E3CCC" w:rsidP="00FA23C2">
            <w:pPr>
              <w:pStyle w:val="04TEXTOTABELAS"/>
            </w:pPr>
            <w:r w:rsidRPr="0067161E">
              <w:t>- Contextualização histórica sobre o surgimento dos primeiros instrumentos musicais.</w:t>
            </w:r>
          </w:p>
          <w:p w14:paraId="1417FA7F" w14:textId="77777777" w:rsidR="009E3CCC" w:rsidRPr="0067161E" w:rsidRDefault="009E3CCC" w:rsidP="00FA23C2">
            <w:pPr>
              <w:pStyle w:val="04TEXTOTABELAS"/>
            </w:pPr>
            <w:r w:rsidRPr="0067161E">
              <w:t>- Classificação dos instrumentos musicais por sonoridade.</w:t>
            </w:r>
          </w:p>
        </w:tc>
      </w:tr>
      <w:tr w:rsidR="009E3CCC" w:rsidRPr="00880612" w14:paraId="27B2163F" w14:textId="77777777" w:rsidTr="00FA23C2">
        <w:trPr>
          <w:jc w:val="center"/>
        </w:trPr>
        <w:tc>
          <w:tcPr>
            <w:tcW w:w="1701" w:type="dxa"/>
            <w:shd w:val="clear" w:color="auto" w:fill="F2F2F2" w:themeFill="background1" w:themeFillShade="F2"/>
            <w:vAlign w:val="center"/>
          </w:tcPr>
          <w:p w14:paraId="2B28F957" w14:textId="77777777" w:rsidR="009E3CCC" w:rsidRPr="0067161E" w:rsidRDefault="009E3CCC" w:rsidP="00FA23C2">
            <w:pPr>
              <w:pStyle w:val="04TEXTOTABELAS"/>
              <w:rPr>
                <w:b/>
              </w:rPr>
            </w:pPr>
            <w:r w:rsidRPr="0067161E">
              <w:rPr>
                <w:b/>
              </w:rPr>
              <w:t>Objetos de conhecimento</w:t>
            </w:r>
          </w:p>
        </w:tc>
        <w:tc>
          <w:tcPr>
            <w:tcW w:w="8222" w:type="dxa"/>
            <w:vAlign w:val="center"/>
          </w:tcPr>
          <w:p w14:paraId="5DF23EAB" w14:textId="77777777" w:rsidR="009E3CCC" w:rsidRPr="0067161E" w:rsidRDefault="009E3CCC" w:rsidP="00FA23C2">
            <w:pPr>
              <w:pStyle w:val="04TEXTOTABELAS"/>
            </w:pPr>
            <w:r w:rsidRPr="0067161E">
              <w:t>- Materialidades (Artes Visuais).</w:t>
            </w:r>
          </w:p>
          <w:p w14:paraId="315B0B93" w14:textId="77777777" w:rsidR="009E3CCC" w:rsidRPr="0067161E" w:rsidRDefault="009E3CCC" w:rsidP="00FA23C2">
            <w:pPr>
              <w:pStyle w:val="04TEXTOTABELAS"/>
            </w:pPr>
            <w:r w:rsidRPr="0067161E">
              <w:t>- Matrizes estéticas e culturais (Artes Visuais).</w:t>
            </w:r>
          </w:p>
          <w:p w14:paraId="0CD7DDFF" w14:textId="77777777" w:rsidR="009E3CCC" w:rsidRPr="0067161E" w:rsidRDefault="009E3CCC" w:rsidP="00FA23C2">
            <w:pPr>
              <w:pStyle w:val="04TEXTOTABELAS"/>
            </w:pPr>
            <w:r w:rsidRPr="0067161E">
              <w:t>- Elementos da linguagem (Teatro).</w:t>
            </w:r>
          </w:p>
          <w:p w14:paraId="506C4013" w14:textId="77777777" w:rsidR="009E3CCC" w:rsidRPr="0067161E" w:rsidRDefault="009E3CCC" w:rsidP="00FA23C2">
            <w:pPr>
              <w:pStyle w:val="04TEXTOTABELAS"/>
            </w:pPr>
            <w:r w:rsidRPr="0067161E">
              <w:t>- Contextos e práticas (Dança).</w:t>
            </w:r>
          </w:p>
          <w:p w14:paraId="63E2FAD5" w14:textId="77777777" w:rsidR="009E3CCC" w:rsidRPr="0067161E" w:rsidRDefault="009E3CCC" w:rsidP="00FA23C2">
            <w:pPr>
              <w:pStyle w:val="04TEXTOTABELAS"/>
            </w:pPr>
            <w:r w:rsidRPr="0067161E">
              <w:t>- Processos de criação (Teatro).</w:t>
            </w:r>
          </w:p>
          <w:p w14:paraId="15BDA6BB" w14:textId="77777777" w:rsidR="009E3CCC" w:rsidRPr="0067161E" w:rsidRDefault="009E3CCC" w:rsidP="00FA23C2">
            <w:pPr>
              <w:pStyle w:val="04TEXTOTABELAS"/>
            </w:pPr>
            <w:r w:rsidRPr="0067161E">
              <w:t>- Contextos e práticas (Teatro).</w:t>
            </w:r>
          </w:p>
        </w:tc>
      </w:tr>
      <w:tr w:rsidR="009E3CCC" w:rsidRPr="00880612" w14:paraId="0603046A" w14:textId="77777777" w:rsidTr="00FA23C2">
        <w:trPr>
          <w:trHeight w:val="2689"/>
          <w:jc w:val="center"/>
        </w:trPr>
        <w:tc>
          <w:tcPr>
            <w:tcW w:w="1701" w:type="dxa"/>
            <w:shd w:val="clear" w:color="auto" w:fill="F2F2F2" w:themeFill="background1" w:themeFillShade="F2"/>
            <w:vAlign w:val="center"/>
          </w:tcPr>
          <w:p w14:paraId="760C3F35" w14:textId="77777777" w:rsidR="009E3CCC" w:rsidRPr="0067161E" w:rsidRDefault="009E3CCC" w:rsidP="00FA23C2">
            <w:pPr>
              <w:pStyle w:val="04TEXTOTABELAS"/>
              <w:rPr>
                <w:b/>
              </w:rPr>
            </w:pPr>
            <w:r w:rsidRPr="0067161E">
              <w:rPr>
                <w:b/>
              </w:rPr>
              <w:t>Habilidades</w:t>
            </w:r>
          </w:p>
        </w:tc>
        <w:tc>
          <w:tcPr>
            <w:tcW w:w="8222" w:type="dxa"/>
            <w:vAlign w:val="center"/>
          </w:tcPr>
          <w:p w14:paraId="4EE1C9AA" w14:textId="77777777" w:rsidR="009E3CCC" w:rsidRPr="0067161E" w:rsidRDefault="009E3CCC" w:rsidP="00FA23C2">
            <w:pPr>
              <w:pStyle w:val="04TEXTOTABELAS"/>
            </w:pPr>
            <w:r w:rsidRPr="0067161E">
              <w:t xml:space="preserve">- </w:t>
            </w:r>
            <w:r w:rsidRPr="0067161E">
              <w:rPr>
                <w:b/>
              </w:rPr>
              <w:t>EF15AR03</w:t>
            </w:r>
            <w:r w:rsidRPr="0067161E">
              <w:t>: Reconhecer e analisar a influência de distintas matrizes estéticas e culturais das artes visuais nas manifestações artísticas das culturas locais, regionais e nacionais.</w:t>
            </w:r>
          </w:p>
          <w:p w14:paraId="470270E0" w14:textId="77777777" w:rsidR="009E3CCC" w:rsidRPr="0067161E" w:rsidRDefault="009E3CCC" w:rsidP="00FA23C2">
            <w:pPr>
              <w:pStyle w:val="04TEXTOTABELAS"/>
            </w:pPr>
            <w:r w:rsidRPr="0067161E">
              <w:t xml:space="preserve">- </w:t>
            </w:r>
            <w:r w:rsidRPr="0067161E">
              <w:rPr>
                <w:b/>
              </w:rPr>
              <w:t>EF15AR04</w:t>
            </w:r>
            <w:r w:rsidRPr="0067161E">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43B10D5A" w14:textId="77777777" w:rsidR="009E3CCC" w:rsidRDefault="009E3CCC" w:rsidP="00FA23C2">
            <w:pPr>
              <w:pStyle w:val="04TEXTOTABELAS"/>
            </w:pPr>
            <w:r w:rsidRPr="0067161E">
              <w:t xml:space="preserve">- </w:t>
            </w:r>
            <w:r w:rsidRPr="0067161E">
              <w:rPr>
                <w:b/>
              </w:rPr>
              <w:t>EF15AR08</w:t>
            </w:r>
            <w:r w:rsidRPr="0067161E">
              <w:t>: Experimentar e apreciar formas distintas de manifestações da dança presentes em diferentes contextos, cultivando a percepção, o imaginário, a capacidade de simbolizar e o repertório corporal.</w:t>
            </w:r>
          </w:p>
          <w:p w14:paraId="7A5A1693" w14:textId="77777777" w:rsidR="009E3CCC" w:rsidRPr="0067161E" w:rsidRDefault="009E3CCC" w:rsidP="00FA23C2">
            <w:pPr>
              <w:pStyle w:val="04TEXTOTABELAS"/>
            </w:pPr>
            <w:r w:rsidRPr="0067161E">
              <w:t xml:space="preserve">- </w:t>
            </w:r>
            <w:r w:rsidRPr="0067161E">
              <w:rPr>
                <w:b/>
              </w:rPr>
              <w:t>EF15AR18</w:t>
            </w:r>
            <w:r w:rsidRPr="0067161E">
              <w:t>: Reconhecer e apreciar formas distintas de manifestações do teatro presentes em diferentes contextos, aprendendo a ver e a ouvir histórias dramatizadas e cultivando a percepção, o imaginário, a capacidade de simbolizar e o repertório ficcional.</w:t>
            </w:r>
          </w:p>
          <w:p w14:paraId="6D210048" w14:textId="77777777" w:rsidR="009E3CCC" w:rsidRPr="0067161E" w:rsidRDefault="009E3CCC" w:rsidP="00FA23C2">
            <w:pPr>
              <w:pStyle w:val="04TEXTOTABELAS"/>
            </w:pPr>
            <w:r w:rsidRPr="0067161E">
              <w:t xml:space="preserve">- </w:t>
            </w:r>
            <w:r w:rsidRPr="0067161E">
              <w:rPr>
                <w:b/>
              </w:rPr>
              <w:t>EF15AR19</w:t>
            </w:r>
            <w:r w:rsidRPr="0067161E">
              <w:t>: Descobrir teatralidades na vida cotidiana, identificando elementos teatrais (variadas entonações de voz, diferentes fisicalidades, diversidade de personagens e narrativas etc.).</w:t>
            </w:r>
          </w:p>
          <w:p w14:paraId="2614C62A" w14:textId="77777777" w:rsidR="009E3CCC" w:rsidRPr="0067161E" w:rsidRDefault="009E3CCC" w:rsidP="00FA23C2">
            <w:pPr>
              <w:pStyle w:val="04TEXTOTABELAS"/>
            </w:pPr>
            <w:r w:rsidRPr="0067161E">
              <w:t xml:space="preserve">- </w:t>
            </w:r>
            <w:r w:rsidRPr="0067161E">
              <w:rPr>
                <w:b/>
              </w:rPr>
              <w:t>EF15AR20</w:t>
            </w:r>
            <w:r w:rsidRPr="0067161E">
              <w:t>: Experimentar o trabalho colaborativo, coletivo e autoral em improvisações teatrais e processos narrativos criativos em teatro, explorando desde a teatralidade dos gestos e das ações do cotidiano até elementos de diferentes matrizes estéticas e culturais.</w:t>
            </w:r>
          </w:p>
        </w:tc>
      </w:tr>
    </w:tbl>
    <w:p w14:paraId="3CCD111A" w14:textId="77777777" w:rsidR="009E3CCC" w:rsidRDefault="009E3CCC" w:rsidP="009E3CCC">
      <w:pPr>
        <w:pStyle w:val="06CREDITO"/>
        <w:jc w:val="right"/>
      </w:pPr>
      <w:r>
        <w:t>(continua)</w:t>
      </w:r>
    </w:p>
    <w:p w14:paraId="2215EDEF" w14:textId="77777777" w:rsidR="009E3CCC" w:rsidRDefault="009E3CCC" w:rsidP="009E3CCC">
      <w:pPr>
        <w:rPr>
          <w:rFonts w:eastAsia="Tahoma"/>
          <w:sz w:val="16"/>
        </w:rPr>
      </w:pPr>
      <w:r>
        <w:br w:type="page"/>
      </w:r>
    </w:p>
    <w:p w14:paraId="3E55BB59" w14:textId="77777777" w:rsidR="009E3CCC" w:rsidRDefault="009E3CCC" w:rsidP="009E3CCC">
      <w:pPr>
        <w:pStyle w:val="06CREDITO"/>
        <w:jc w:val="right"/>
      </w:pPr>
      <w:r>
        <w:lastRenderedPageBreak/>
        <w:t>(continuação)</w:t>
      </w:r>
    </w:p>
    <w:tbl>
      <w:tblPr>
        <w:tblStyle w:val="Tabelacomgrade"/>
        <w:tblW w:w="9923" w:type="dxa"/>
        <w:jc w:val="center"/>
        <w:tblLook w:val="04A0" w:firstRow="1" w:lastRow="0" w:firstColumn="1" w:lastColumn="0" w:noHBand="0" w:noVBand="1"/>
      </w:tblPr>
      <w:tblGrid>
        <w:gridCol w:w="1701"/>
        <w:gridCol w:w="8222"/>
      </w:tblGrid>
      <w:tr w:rsidR="009E3CCC" w:rsidRPr="00880612" w14:paraId="205C6B79" w14:textId="77777777" w:rsidTr="00FA23C2">
        <w:trPr>
          <w:jc w:val="center"/>
        </w:trPr>
        <w:tc>
          <w:tcPr>
            <w:tcW w:w="1701" w:type="dxa"/>
            <w:shd w:val="clear" w:color="auto" w:fill="F2F2F2" w:themeFill="background1" w:themeFillShade="F2"/>
            <w:vAlign w:val="center"/>
          </w:tcPr>
          <w:p w14:paraId="7A0110C8" w14:textId="77777777" w:rsidR="009E3CCC" w:rsidRPr="0067161E" w:rsidRDefault="009E3CCC" w:rsidP="00FA23C2">
            <w:pPr>
              <w:pStyle w:val="04TEXTOTABELAS"/>
              <w:rPr>
                <w:b/>
              </w:rPr>
            </w:pPr>
            <w:r w:rsidRPr="0067161E">
              <w:rPr>
                <w:b/>
              </w:rPr>
              <w:t>Práticas pedagógicas</w:t>
            </w:r>
          </w:p>
        </w:tc>
        <w:tc>
          <w:tcPr>
            <w:tcW w:w="8222" w:type="dxa"/>
            <w:vAlign w:val="center"/>
          </w:tcPr>
          <w:p w14:paraId="15EDC57D" w14:textId="77777777" w:rsidR="009E3CCC" w:rsidRPr="0067161E" w:rsidRDefault="009E3CCC" w:rsidP="00FA23C2">
            <w:pPr>
              <w:pStyle w:val="04TEXTOTABELAS"/>
            </w:pPr>
            <w:r w:rsidRPr="0067161E">
              <w:t>- Apreciação de imagens do período da pré-história.</w:t>
            </w:r>
          </w:p>
          <w:p w14:paraId="5DBE1790" w14:textId="77777777" w:rsidR="009E3CCC" w:rsidRPr="0067161E" w:rsidRDefault="009E3CCC" w:rsidP="00FA23C2">
            <w:pPr>
              <w:pStyle w:val="04TEXTOTABELAS"/>
            </w:pPr>
            <w:r w:rsidRPr="0067161E">
              <w:t>- Elaboração de tintas a partir de pigmentos naturais.</w:t>
            </w:r>
          </w:p>
          <w:p w14:paraId="609AD045" w14:textId="77777777" w:rsidR="009E3CCC" w:rsidRDefault="009E3CCC" w:rsidP="00FA23C2">
            <w:pPr>
              <w:pStyle w:val="04TEXTOTABELAS"/>
            </w:pPr>
            <w:r w:rsidRPr="0067161E">
              <w:t xml:space="preserve">- Atividade prática de elaboração de máscara teatral.  </w:t>
            </w:r>
          </w:p>
          <w:p w14:paraId="2E34C28E" w14:textId="77777777" w:rsidR="009E3CCC" w:rsidRPr="0067161E" w:rsidRDefault="009E3CCC" w:rsidP="00FA23C2">
            <w:pPr>
              <w:pStyle w:val="04TEXTOTABELAS"/>
            </w:pPr>
            <w:r w:rsidRPr="0067161E">
              <w:t>- Apreciação de distintas manifestações de danças circulares.</w:t>
            </w:r>
          </w:p>
          <w:p w14:paraId="3918931C" w14:textId="77777777" w:rsidR="009E3CCC" w:rsidRPr="0067161E" w:rsidRDefault="009E3CCC" w:rsidP="00FA23C2">
            <w:pPr>
              <w:pStyle w:val="04TEXTOTABELAS"/>
            </w:pPr>
            <w:r w:rsidRPr="0067161E">
              <w:t>- Atividade prática coletiva de dança e canto a partir do cancioneiro popular.</w:t>
            </w:r>
          </w:p>
          <w:p w14:paraId="7ED0649F" w14:textId="77777777" w:rsidR="009E3CCC" w:rsidRPr="0067161E" w:rsidRDefault="009E3CCC" w:rsidP="00FA23C2">
            <w:pPr>
              <w:pStyle w:val="04TEXTOTABELAS"/>
            </w:pPr>
            <w:r w:rsidRPr="0067161E">
              <w:t>- Atividade prática de pintura com o tema brincadeira.</w:t>
            </w:r>
          </w:p>
          <w:p w14:paraId="1BB12498" w14:textId="77777777" w:rsidR="009E3CCC" w:rsidRPr="0067161E" w:rsidRDefault="009E3CCC" w:rsidP="00FA23C2">
            <w:pPr>
              <w:pStyle w:val="04TEXTOTABELAS"/>
            </w:pPr>
            <w:r w:rsidRPr="0067161E">
              <w:t>- Atividade prática de criação de instrumento de percussão e exploração sonora.</w:t>
            </w:r>
          </w:p>
          <w:p w14:paraId="75D5A65E" w14:textId="77777777" w:rsidR="009E3CCC" w:rsidRPr="0067161E" w:rsidRDefault="009E3CCC" w:rsidP="00FA23C2">
            <w:pPr>
              <w:pStyle w:val="04TEXTOTABELAS"/>
            </w:pPr>
            <w:r w:rsidRPr="0067161E">
              <w:t xml:space="preserve">- Reflexão sobre a música e a deficiência auditiva. </w:t>
            </w:r>
          </w:p>
        </w:tc>
      </w:tr>
      <w:tr w:rsidR="009E3CCC" w:rsidRPr="00880612" w14:paraId="01C2D4E5" w14:textId="77777777" w:rsidTr="00FA23C2">
        <w:trPr>
          <w:jc w:val="center"/>
        </w:trPr>
        <w:tc>
          <w:tcPr>
            <w:tcW w:w="9923" w:type="dxa"/>
            <w:gridSpan w:val="2"/>
            <w:shd w:val="clear" w:color="auto" w:fill="D9D9D9" w:themeFill="background1" w:themeFillShade="D9"/>
          </w:tcPr>
          <w:p w14:paraId="1493B63C" w14:textId="77777777" w:rsidR="009E3CCC" w:rsidRPr="00880612" w:rsidRDefault="009E3CCC" w:rsidP="00FA23C2">
            <w:pPr>
              <w:pStyle w:val="03TITULOTABELAS2"/>
              <w:rPr>
                <w:highlight w:val="yellow"/>
              </w:rPr>
            </w:pPr>
            <w:r w:rsidRPr="0067161E">
              <w:t>Unidade 2 – Criando ilusão</w:t>
            </w:r>
          </w:p>
        </w:tc>
      </w:tr>
      <w:tr w:rsidR="009E3CCC" w:rsidRPr="00880612" w14:paraId="021641D2" w14:textId="77777777" w:rsidTr="00FA23C2">
        <w:trPr>
          <w:jc w:val="center"/>
        </w:trPr>
        <w:tc>
          <w:tcPr>
            <w:tcW w:w="1701" w:type="dxa"/>
            <w:shd w:val="clear" w:color="auto" w:fill="F2F2F2" w:themeFill="background1" w:themeFillShade="F2"/>
            <w:vAlign w:val="center"/>
          </w:tcPr>
          <w:p w14:paraId="2A6E1867" w14:textId="77777777" w:rsidR="009E3CCC" w:rsidRPr="0067161E" w:rsidRDefault="009E3CCC" w:rsidP="00FA23C2">
            <w:pPr>
              <w:pStyle w:val="04TEXTOTABELAS"/>
              <w:rPr>
                <w:b/>
              </w:rPr>
            </w:pPr>
            <w:r w:rsidRPr="0067161E">
              <w:rPr>
                <w:b/>
              </w:rPr>
              <w:t>Temas</w:t>
            </w:r>
          </w:p>
        </w:tc>
        <w:tc>
          <w:tcPr>
            <w:tcW w:w="8222" w:type="dxa"/>
            <w:vAlign w:val="center"/>
          </w:tcPr>
          <w:p w14:paraId="5CAAFEA3" w14:textId="77777777" w:rsidR="009E3CCC" w:rsidRPr="0067161E" w:rsidRDefault="009E3CCC" w:rsidP="00FA23C2">
            <w:pPr>
              <w:pStyle w:val="04TEXTOTABELAS"/>
            </w:pPr>
            <w:r w:rsidRPr="0067161E">
              <w:t>1 – Nas artes visuais – Perspectiva</w:t>
            </w:r>
          </w:p>
          <w:p w14:paraId="26F78E2E" w14:textId="77777777" w:rsidR="009E3CCC" w:rsidRPr="0067161E" w:rsidRDefault="009E3CCC" w:rsidP="00FA23C2">
            <w:pPr>
              <w:pStyle w:val="04TEXTOTABELAS"/>
            </w:pPr>
            <w:r w:rsidRPr="0067161E">
              <w:t>2 – No palco</w:t>
            </w:r>
          </w:p>
        </w:tc>
      </w:tr>
      <w:tr w:rsidR="009E3CCC" w:rsidRPr="00880612" w14:paraId="36D65637" w14:textId="77777777" w:rsidTr="00FA23C2">
        <w:trPr>
          <w:jc w:val="center"/>
        </w:trPr>
        <w:tc>
          <w:tcPr>
            <w:tcW w:w="1701" w:type="dxa"/>
            <w:shd w:val="clear" w:color="auto" w:fill="F2F2F2" w:themeFill="background1" w:themeFillShade="F2"/>
            <w:vAlign w:val="center"/>
          </w:tcPr>
          <w:p w14:paraId="2AE7D73A" w14:textId="77777777" w:rsidR="009E3CCC" w:rsidRPr="0067161E" w:rsidRDefault="009E3CCC" w:rsidP="00FA23C2">
            <w:pPr>
              <w:pStyle w:val="04TEXTOTABELAS"/>
              <w:rPr>
                <w:b/>
              </w:rPr>
            </w:pPr>
            <w:r w:rsidRPr="0067161E">
              <w:rPr>
                <w:b/>
              </w:rPr>
              <w:t>Objetivos específicos</w:t>
            </w:r>
          </w:p>
        </w:tc>
        <w:tc>
          <w:tcPr>
            <w:tcW w:w="8222" w:type="dxa"/>
            <w:vAlign w:val="center"/>
          </w:tcPr>
          <w:p w14:paraId="1B389FEC" w14:textId="77777777" w:rsidR="009E3CCC" w:rsidRPr="0067161E" w:rsidRDefault="009E3CCC" w:rsidP="00FA23C2">
            <w:pPr>
              <w:pStyle w:val="04TEXTOTABELAS"/>
            </w:pPr>
            <w:r w:rsidRPr="0067161E">
              <w:t>- Compreender perspectiva, sua origem e aplicação na arte.</w:t>
            </w:r>
          </w:p>
          <w:p w14:paraId="665BCEAA" w14:textId="77777777" w:rsidR="009E3CCC" w:rsidRDefault="009E3CCC" w:rsidP="00FA23C2">
            <w:pPr>
              <w:pStyle w:val="04TEXTOTABELAS"/>
            </w:pPr>
            <w:r w:rsidRPr="0067161E">
              <w:t>- Conhecer os elementos principais usados na aplicação da perspectiva</w:t>
            </w:r>
            <w:r>
              <w:t>.</w:t>
            </w:r>
          </w:p>
          <w:p w14:paraId="6B1436DB" w14:textId="77777777" w:rsidR="009E3CCC" w:rsidRPr="0067161E" w:rsidRDefault="009E3CCC" w:rsidP="00FA23C2">
            <w:pPr>
              <w:pStyle w:val="04TEXTOTABELAS"/>
            </w:pPr>
            <w:r w:rsidRPr="0067161E">
              <w:t>- Entender efeitos de ilusão utilizando princípios da perspectiva.</w:t>
            </w:r>
          </w:p>
          <w:p w14:paraId="01896D5E" w14:textId="77777777" w:rsidR="009E3CCC" w:rsidRPr="0067161E" w:rsidRDefault="009E3CCC" w:rsidP="00FA23C2">
            <w:pPr>
              <w:pStyle w:val="04TEXTOTABELAS"/>
            </w:pPr>
            <w:r w:rsidRPr="0067161E">
              <w:t xml:space="preserve">- Conhecer o movimento </w:t>
            </w:r>
            <w:proofErr w:type="spellStart"/>
            <w:r w:rsidRPr="0067161E">
              <w:rPr>
                <w:i/>
              </w:rPr>
              <w:t>Op</w:t>
            </w:r>
            <w:proofErr w:type="spellEnd"/>
            <w:r w:rsidRPr="0067161E">
              <w:rPr>
                <w:i/>
              </w:rPr>
              <w:t xml:space="preserve"> art</w:t>
            </w:r>
            <w:r w:rsidRPr="0067161E">
              <w:t>.</w:t>
            </w:r>
          </w:p>
          <w:p w14:paraId="103561BA" w14:textId="77777777" w:rsidR="009E3CCC" w:rsidRPr="0067161E" w:rsidRDefault="009E3CCC" w:rsidP="00FA23C2">
            <w:pPr>
              <w:pStyle w:val="04TEXTOTABELAS"/>
            </w:pPr>
            <w:r w:rsidRPr="0067161E">
              <w:t>- Verificar o uso da forma geométrica e dos contrastes de cor na construção de ilusões visuais.</w:t>
            </w:r>
          </w:p>
          <w:p w14:paraId="6AF2E759" w14:textId="77777777" w:rsidR="009E3CCC" w:rsidRPr="0067161E" w:rsidRDefault="009E3CCC" w:rsidP="00FA23C2">
            <w:pPr>
              <w:pStyle w:val="04TEXTOTABELAS"/>
            </w:pPr>
            <w:r w:rsidRPr="0067161E">
              <w:t xml:space="preserve">- Entender o que são elementos cênicos e a importância </w:t>
            </w:r>
            <w:r>
              <w:t>de seu uso</w:t>
            </w:r>
            <w:r w:rsidRPr="0067161E">
              <w:t xml:space="preserve"> palco.</w:t>
            </w:r>
          </w:p>
          <w:p w14:paraId="03A23151" w14:textId="77777777" w:rsidR="009E3CCC" w:rsidRPr="0067161E" w:rsidRDefault="009E3CCC" w:rsidP="00FA23C2">
            <w:pPr>
              <w:pStyle w:val="04TEXTOTABELAS"/>
            </w:pPr>
            <w:r w:rsidRPr="0067161E">
              <w:t>- Conhecer e diferenciar a função de cada elemento cênico.</w:t>
            </w:r>
          </w:p>
          <w:p w14:paraId="004AA28F" w14:textId="77777777" w:rsidR="009E3CCC" w:rsidRPr="0067161E" w:rsidRDefault="009E3CCC" w:rsidP="00FA23C2">
            <w:pPr>
              <w:pStyle w:val="04TEXTOTABELAS"/>
            </w:pPr>
            <w:r w:rsidRPr="0067161E">
              <w:t>- Compreender o uso dos elementos cênicos na criação de efeitos visuais e auditivos.</w:t>
            </w:r>
          </w:p>
          <w:p w14:paraId="4A4AE8EB" w14:textId="77777777" w:rsidR="009E3CCC" w:rsidRPr="0067161E" w:rsidRDefault="009E3CCC" w:rsidP="00FA23C2">
            <w:pPr>
              <w:pStyle w:val="04TEXTOTABELAS"/>
            </w:pPr>
            <w:r w:rsidRPr="0067161E">
              <w:t>- Entender a estrutura de um roteiro teatral.</w:t>
            </w:r>
          </w:p>
        </w:tc>
      </w:tr>
      <w:tr w:rsidR="009E3CCC" w:rsidRPr="00880612" w14:paraId="512238B5" w14:textId="77777777" w:rsidTr="00FA23C2">
        <w:trPr>
          <w:jc w:val="center"/>
        </w:trPr>
        <w:tc>
          <w:tcPr>
            <w:tcW w:w="1701" w:type="dxa"/>
            <w:shd w:val="clear" w:color="auto" w:fill="F2F2F2" w:themeFill="background1" w:themeFillShade="F2"/>
            <w:vAlign w:val="center"/>
          </w:tcPr>
          <w:p w14:paraId="57B651D9" w14:textId="77777777" w:rsidR="009E3CCC" w:rsidRPr="0067161E" w:rsidRDefault="009E3CCC" w:rsidP="00FA23C2">
            <w:pPr>
              <w:pStyle w:val="04TEXTOTABELAS"/>
              <w:rPr>
                <w:b/>
              </w:rPr>
            </w:pPr>
            <w:r w:rsidRPr="0067161E">
              <w:rPr>
                <w:b/>
              </w:rPr>
              <w:t>Objetos de conhecimento</w:t>
            </w:r>
          </w:p>
        </w:tc>
        <w:tc>
          <w:tcPr>
            <w:tcW w:w="8222" w:type="dxa"/>
            <w:vAlign w:val="center"/>
          </w:tcPr>
          <w:p w14:paraId="086ED1D2" w14:textId="77777777" w:rsidR="009E3CCC" w:rsidRPr="0067161E" w:rsidRDefault="009E3CCC" w:rsidP="00FA23C2">
            <w:pPr>
              <w:pStyle w:val="04TEXTOTABELAS"/>
            </w:pPr>
            <w:r w:rsidRPr="0067161E">
              <w:t>- Contextos e práticas (Artes visuais).</w:t>
            </w:r>
          </w:p>
          <w:p w14:paraId="1E740C8E" w14:textId="77777777" w:rsidR="009E3CCC" w:rsidRPr="0067161E" w:rsidRDefault="009E3CCC" w:rsidP="00FA23C2">
            <w:pPr>
              <w:pStyle w:val="04TEXTOTABELAS"/>
            </w:pPr>
            <w:r w:rsidRPr="0067161E">
              <w:t>- Elementos da linguagem (Artes visuais).</w:t>
            </w:r>
          </w:p>
          <w:p w14:paraId="65125DF4" w14:textId="77777777" w:rsidR="009E3CCC" w:rsidRPr="0067161E" w:rsidRDefault="009E3CCC" w:rsidP="00FA23C2">
            <w:pPr>
              <w:pStyle w:val="04TEXTOTABELAS"/>
            </w:pPr>
            <w:r w:rsidRPr="0067161E">
              <w:t>- Processos de criação (Artes visuais).</w:t>
            </w:r>
          </w:p>
          <w:p w14:paraId="0CAB4697" w14:textId="77777777" w:rsidR="009E3CCC" w:rsidRPr="0067161E" w:rsidRDefault="009E3CCC" w:rsidP="00FA23C2">
            <w:pPr>
              <w:pStyle w:val="04TEXTOTABELAS"/>
            </w:pPr>
            <w:r w:rsidRPr="0067161E">
              <w:t>- Contextos e práticas (Teatro).</w:t>
            </w:r>
          </w:p>
          <w:p w14:paraId="21BFC661" w14:textId="77777777" w:rsidR="009E3CCC" w:rsidRPr="0067161E" w:rsidRDefault="009E3CCC" w:rsidP="00FA23C2">
            <w:pPr>
              <w:pStyle w:val="04TEXTOTABELAS"/>
            </w:pPr>
            <w:r w:rsidRPr="0067161E">
              <w:t>- Elementos da linguagem (Teatro).</w:t>
            </w:r>
          </w:p>
          <w:p w14:paraId="552A4191" w14:textId="77777777" w:rsidR="009E3CCC" w:rsidRPr="0067161E" w:rsidRDefault="009E3CCC" w:rsidP="00FA23C2">
            <w:pPr>
              <w:pStyle w:val="04TEXTOTABELAS"/>
            </w:pPr>
            <w:r w:rsidRPr="0067161E">
              <w:t>- Processos de criação (Teatro).</w:t>
            </w:r>
          </w:p>
        </w:tc>
      </w:tr>
      <w:tr w:rsidR="009E3CCC" w:rsidRPr="00880612" w14:paraId="39EDEFEA" w14:textId="77777777" w:rsidTr="00FA23C2">
        <w:trPr>
          <w:trHeight w:val="2758"/>
          <w:jc w:val="center"/>
        </w:trPr>
        <w:tc>
          <w:tcPr>
            <w:tcW w:w="1701" w:type="dxa"/>
            <w:shd w:val="clear" w:color="auto" w:fill="F2F2F2" w:themeFill="background1" w:themeFillShade="F2"/>
            <w:vAlign w:val="center"/>
          </w:tcPr>
          <w:p w14:paraId="28E65A36" w14:textId="77777777" w:rsidR="009E3CCC" w:rsidRPr="0067161E" w:rsidRDefault="009E3CCC" w:rsidP="00FA23C2">
            <w:pPr>
              <w:pStyle w:val="04TEXTOTABELAS"/>
              <w:rPr>
                <w:b/>
              </w:rPr>
            </w:pPr>
            <w:r w:rsidRPr="0067161E">
              <w:rPr>
                <w:b/>
              </w:rPr>
              <w:t>Habilidades</w:t>
            </w:r>
          </w:p>
        </w:tc>
        <w:tc>
          <w:tcPr>
            <w:tcW w:w="8222" w:type="dxa"/>
            <w:vAlign w:val="center"/>
          </w:tcPr>
          <w:p w14:paraId="281F9705" w14:textId="77777777" w:rsidR="009E3CCC" w:rsidRPr="0067161E" w:rsidRDefault="009E3CCC" w:rsidP="00FA23C2">
            <w:pPr>
              <w:pStyle w:val="04TEXTOTABELAS"/>
            </w:pPr>
            <w:r w:rsidRPr="0067161E">
              <w:t xml:space="preserve">- </w:t>
            </w:r>
            <w:r w:rsidRPr="0067161E">
              <w:rPr>
                <w:b/>
              </w:rPr>
              <w:t>EF15AR01</w:t>
            </w:r>
            <w:r w:rsidRPr="0067161E">
              <w:t>: Identificar e apreciar formas distintas das artes visuais tradicionais e contemporâneas, cultivando a percepção, o imaginário, a capacidade de simbolizar e o repertório imagético.</w:t>
            </w:r>
          </w:p>
          <w:p w14:paraId="5EF166A4" w14:textId="77777777" w:rsidR="009E3CCC" w:rsidRPr="0067161E" w:rsidRDefault="009E3CCC" w:rsidP="00FA23C2">
            <w:pPr>
              <w:pStyle w:val="04TEXTOTABELAS"/>
            </w:pPr>
            <w:r w:rsidRPr="0067161E">
              <w:t xml:space="preserve">- </w:t>
            </w:r>
            <w:r w:rsidRPr="0067161E">
              <w:rPr>
                <w:b/>
              </w:rPr>
              <w:t>EF15AR02</w:t>
            </w:r>
            <w:r w:rsidRPr="0067161E">
              <w:t>: Explorar e reconhecer elementos constitutivos das artes visuais (ponto, linha, forma, cor, espaço, movimento etc.).</w:t>
            </w:r>
          </w:p>
          <w:p w14:paraId="6DFB9AE2" w14:textId="77777777" w:rsidR="009E3CCC" w:rsidRPr="0067161E" w:rsidRDefault="009E3CCC" w:rsidP="00FA23C2">
            <w:pPr>
              <w:pStyle w:val="04TEXTOTABELAS"/>
            </w:pPr>
            <w:r w:rsidRPr="0067161E">
              <w:t xml:space="preserve">- </w:t>
            </w:r>
            <w:r w:rsidRPr="0067161E">
              <w:rPr>
                <w:b/>
              </w:rPr>
              <w:t>EF15AR05</w:t>
            </w:r>
            <w:r w:rsidRPr="0067161E">
              <w:t>: Experimentar a criação em artes visuais de modo individual, coletivo e colaborativo, explorando diferentes espaços da escola e da comunidade.</w:t>
            </w:r>
          </w:p>
          <w:p w14:paraId="6871D339" w14:textId="77777777" w:rsidR="009E3CCC" w:rsidRDefault="009E3CCC" w:rsidP="00FA23C2">
            <w:pPr>
              <w:pStyle w:val="04TEXTOTABELAS"/>
            </w:pPr>
            <w:r w:rsidRPr="0067161E">
              <w:t xml:space="preserve">- </w:t>
            </w:r>
            <w:r w:rsidRPr="0067161E">
              <w:rPr>
                <w:b/>
              </w:rPr>
              <w:t>EF15AR18</w:t>
            </w:r>
            <w:r w:rsidRPr="0067161E">
              <w:t xml:space="preserve">: Reconhecer e apreciar formas distintas de manifestações do teatro presentes em diferentes contextos, aprendendo a ver e a ouvir histórias dramatizadas e cultivando apercepção, o imaginário, a capacidade de simbolizar e o repertório ficcional. </w:t>
            </w:r>
          </w:p>
          <w:p w14:paraId="71C12D1C" w14:textId="77777777" w:rsidR="009E3CCC" w:rsidRPr="0067161E" w:rsidRDefault="009E3CCC" w:rsidP="00FA23C2">
            <w:pPr>
              <w:pStyle w:val="04TEXTOTABELAS"/>
            </w:pPr>
            <w:r w:rsidRPr="0067161E">
              <w:t xml:space="preserve">- </w:t>
            </w:r>
            <w:r w:rsidRPr="0067161E">
              <w:rPr>
                <w:b/>
              </w:rPr>
              <w:t>EF15AR19</w:t>
            </w:r>
            <w:r w:rsidRPr="0067161E">
              <w:t>: Descobrir teatralidades na vida cotidiana, identificando elementos teatrais (variadas entonações de voz, diferentes fisicalidades, diversidade de personagens e narrativas etc.).</w:t>
            </w:r>
          </w:p>
          <w:p w14:paraId="1AEC9199" w14:textId="77777777" w:rsidR="009E3CCC" w:rsidRPr="0067161E" w:rsidRDefault="009E3CCC" w:rsidP="00FA23C2">
            <w:pPr>
              <w:pStyle w:val="04TEXTOTABELAS"/>
            </w:pPr>
            <w:r w:rsidRPr="0067161E">
              <w:t xml:space="preserve">- </w:t>
            </w:r>
            <w:r w:rsidRPr="0067161E">
              <w:rPr>
                <w:b/>
              </w:rPr>
              <w:t>EF15AR20</w:t>
            </w:r>
            <w:r w:rsidRPr="0067161E">
              <w:t xml:space="preserve">: Experimentar o trabalho colaborativo, coletivo e autoral em improvisações teatrais e processos narrativos criativos em teatro, explorando desde a teatralidade dos gestos e das ações do cotidiano até elementos de diferentes matrizes estéticas e culturais. </w:t>
            </w:r>
          </w:p>
          <w:p w14:paraId="009A48F8" w14:textId="77777777" w:rsidR="009E3CCC" w:rsidRPr="0067161E" w:rsidRDefault="009E3CCC" w:rsidP="00FA23C2">
            <w:pPr>
              <w:pStyle w:val="04TEXTOTABELAS"/>
            </w:pPr>
            <w:r w:rsidRPr="0067161E">
              <w:t xml:space="preserve">- </w:t>
            </w:r>
            <w:r w:rsidRPr="0067161E">
              <w:rPr>
                <w:b/>
              </w:rPr>
              <w:t>EF15AR21</w:t>
            </w:r>
            <w:r w:rsidRPr="0067161E">
              <w:t xml:space="preserve">: Exercitar a imitação e o faz de conta, </w:t>
            </w:r>
            <w:proofErr w:type="spellStart"/>
            <w:r w:rsidRPr="0067161E">
              <w:t>ressignificando</w:t>
            </w:r>
            <w:proofErr w:type="spellEnd"/>
            <w:r w:rsidRPr="0067161E">
              <w:t xml:space="preserve"> objetos e fatos e experimentando-se no lugar do outro, ao compor e encenar acontecimentos cênicos, por meio de músicas, imagens, textos ou outros pontos de partida, de forma intencional e reflexiva.</w:t>
            </w:r>
          </w:p>
        </w:tc>
      </w:tr>
    </w:tbl>
    <w:p w14:paraId="7819C916" w14:textId="77777777" w:rsidR="009E3CCC" w:rsidRDefault="009E3CCC" w:rsidP="009E3CCC">
      <w:pPr>
        <w:pStyle w:val="06CREDITO"/>
        <w:jc w:val="right"/>
      </w:pPr>
      <w:r>
        <w:t>(continua)</w:t>
      </w:r>
    </w:p>
    <w:p w14:paraId="10443792" w14:textId="77777777" w:rsidR="009E3CCC" w:rsidRDefault="009E3CCC" w:rsidP="009E3CCC">
      <w:pPr>
        <w:rPr>
          <w:rFonts w:eastAsia="Tahoma"/>
          <w:sz w:val="16"/>
        </w:rPr>
      </w:pPr>
      <w:r>
        <w:br w:type="page"/>
      </w:r>
    </w:p>
    <w:p w14:paraId="2414A924" w14:textId="77777777" w:rsidR="009E3CCC" w:rsidRDefault="009E3CCC" w:rsidP="009E3CCC">
      <w:pPr>
        <w:pStyle w:val="06CREDITO"/>
        <w:jc w:val="right"/>
      </w:pPr>
      <w:r>
        <w:lastRenderedPageBreak/>
        <w:t>(continuação)</w:t>
      </w:r>
    </w:p>
    <w:tbl>
      <w:tblPr>
        <w:tblStyle w:val="Tabelacomgrade"/>
        <w:tblW w:w="9923" w:type="dxa"/>
        <w:jc w:val="center"/>
        <w:tblLook w:val="04A0" w:firstRow="1" w:lastRow="0" w:firstColumn="1" w:lastColumn="0" w:noHBand="0" w:noVBand="1"/>
      </w:tblPr>
      <w:tblGrid>
        <w:gridCol w:w="1701"/>
        <w:gridCol w:w="8222"/>
      </w:tblGrid>
      <w:tr w:rsidR="009E3CCC" w:rsidRPr="00D54339" w14:paraId="261F244A" w14:textId="77777777" w:rsidTr="00FA23C2">
        <w:trPr>
          <w:jc w:val="center"/>
        </w:trPr>
        <w:tc>
          <w:tcPr>
            <w:tcW w:w="1701" w:type="dxa"/>
            <w:shd w:val="clear" w:color="auto" w:fill="F2F2F2" w:themeFill="background1" w:themeFillShade="F2"/>
            <w:vAlign w:val="center"/>
          </w:tcPr>
          <w:p w14:paraId="47A9A065" w14:textId="77777777" w:rsidR="009E3CCC" w:rsidRPr="0067161E" w:rsidRDefault="009E3CCC" w:rsidP="00FA23C2">
            <w:pPr>
              <w:pStyle w:val="04TEXTOTABELAS"/>
              <w:rPr>
                <w:b/>
              </w:rPr>
            </w:pPr>
            <w:r w:rsidRPr="0067161E">
              <w:rPr>
                <w:b/>
              </w:rPr>
              <w:t>Práticas pedagógicas</w:t>
            </w:r>
          </w:p>
        </w:tc>
        <w:tc>
          <w:tcPr>
            <w:tcW w:w="8222" w:type="dxa"/>
            <w:vAlign w:val="center"/>
          </w:tcPr>
          <w:p w14:paraId="517B261F" w14:textId="77777777" w:rsidR="009E3CCC" w:rsidRPr="0067161E" w:rsidRDefault="009E3CCC" w:rsidP="00FA23C2">
            <w:pPr>
              <w:pStyle w:val="04TEXTOTABELAS"/>
            </w:pPr>
            <w:r w:rsidRPr="0067161E">
              <w:t>- Leitura de imagens de distintos períodos artísticos que exploram a técnica de perspectiva.</w:t>
            </w:r>
          </w:p>
          <w:p w14:paraId="7C724E85" w14:textId="77777777" w:rsidR="009E3CCC" w:rsidRPr="0067161E" w:rsidRDefault="009E3CCC" w:rsidP="00FA23C2">
            <w:pPr>
              <w:pStyle w:val="04TEXTOTABELAS"/>
            </w:pPr>
            <w:r w:rsidRPr="0067161E">
              <w:t>- Atividade prática de fotografia com perspectiva forçada.</w:t>
            </w:r>
          </w:p>
          <w:p w14:paraId="483B4DA9" w14:textId="77777777" w:rsidR="009E3CCC" w:rsidRPr="0067161E" w:rsidRDefault="009E3CCC" w:rsidP="00FA23C2">
            <w:pPr>
              <w:pStyle w:val="04TEXTOTABELAS"/>
            </w:pPr>
            <w:r w:rsidRPr="0067161E">
              <w:t>- Atividade prática coletiva de elaboração de cenário em formato de maquete, aplicando conceitos de pro</w:t>
            </w:r>
            <w:r>
              <w:t xml:space="preserve">fundidade e tridimensionalidade </w:t>
            </w:r>
            <w:r w:rsidRPr="0067161E">
              <w:t xml:space="preserve">a partir de interpretação de um trecho de texto dramático. </w:t>
            </w:r>
          </w:p>
        </w:tc>
      </w:tr>
    </w:tbl>
    <w:p w14:paraId="13BFE0D6" w14:textId="77777777" w:rsidR="009E3CCC" w:rsidRDefault="009E3CCC" w:rsidP="009E3CCC">
      <w:pPr>
        <w:pStyle w:val="02TEXTOPRINCIPAL"/>
        <w:jc w:val="right"/>
      </w:pPr>
    </w:p>
    <w:tbl>
      <w:tblPr>
        <w:tblStyle w:val="Tabelacomgrade"/>
        <w:tblW w:w="0" w:type="auto"/>
        <w:jc w:val="center"/>
        <w:tblLook w:val="04A0" w:firstRow="1" w:lastRow="0" w:firstColumn="1" w:lastColumn="0" w:noHBand="0" w:noVBand="1"/>
      </w:tblPr>
      <w:tblGrid>
        <w:gridCol w:w="1701"/>
        <w:gridCol w:w="8222"/>
      </w:tblGrid>
      <w:tr w:rsidR="009E3CCC" w:rsidRPr="00880612" w14:paraId="685BB57F" w14:textId="77777777" w:rsidTr="00FA23C2">
        <w:trPr>
          <w:jc w:val="center"/>
        </w:trPr>
        <w:tc>
          <w:tcPr>
            <w:tcW w:w="9923" w:type="dxa"/>
            <w:gridSpan w:val="2"/>
            <w:shd w:val="clear" w:color="auto" w:fill="D9D9D9" w:themeFill="background1" w:themeFillShade="D9"/>
          </w:tcPr>
          <w:p w14:paraId="43211CD3" w14:textId="77777777" w:rsidR="009E3CCC" w:rsidRPr="0067161E" w:rsidRDefault="009E3CCC" w:rsidP="00FA23C2">
            <w:pPr>
              <w:pStyle w:val="03TITULOTABELAS1"/>
            </w:pPr>
            <w:r w:rsidRPr="0067161E">
              <w:br w:type="page"/>
              <w:t>4º ano - 2º bimestre</w:t>
            </w:r>
          </w:p>
        </w:tc>
      </w:tr>
      <w:tr w:rsidR="009E3CCC" w:rsidRPr="00880612" w14:paraId="66AB9EFB" w14:textId="77777777" w:rsidTr="00FA23C2">
        <w:trPr>
          <w:jc w:val="center"/>
        </w:trPr>
        <w:tc>
          <w:tcPr>
            <w:tcW w:w="9923" w:type="dxa"/>
            <w:gridSpan w:val="2"/>
            <w:shd w:val="clear" w:color="auto" w:fill="D9D9D9" w:themeFill="background1" w:themeFillShade="D9"/>
          </w:tcPr>
          <w:p w14:paraId="214ECA17" w14:textId="77777777" w:rsidR="009E3CCC" w:rsidRPr="0067161E" w:rsidRDefault="009E3CCC" w:rsidP="00FA23C2">
            <w:pPr>
              <w:pStyle w:val="03TITULOTABELAS2"/>
            </w:pPr>
            <w:r w:rsidRPr="0067161E">
              <w:t>Unidade 2 – Criando ilusão</w:t>
            </w:r>
          </w:p>
        </w:tc>
      </w:tr>
      <w:tr w:rsidR="009E3CCC" w:rsidRPr="00880612" w14:paraId="5348DB9C" w14:textId="77777777" w:rsidTr="00FA23C2">
        <w:trPr>
          <w:jc w:val="center"/>
        </w:trPr>
        <w:tc>
          <w:tcPr>
            <w:tcW w:w="1701" w:type="dxa"/>
            <w:shd w:val="clear" w:color="auto" w:fill="F2F2F2" w:themeFill="background1" w:themeFillShade="F2"/>
            <w:vAlign w:val="center"/>
          </w:tcPr>
          <w:p w14:paraId="60FF0016" w14:textId="77777777" w:rsidR="009E3CCC" w:rsidRPr="0067161E" w:rsidRDefault="009E3CCC" w:rsidP="00FA23C2">
            <w:pPr>
              <w:pStyle w:val="04TEXTOTABELAS"/>
              <w:rPr>
                <w:b/>
              </w:rPr>
            </w:pPr>
            <w:r w:rsidRPr="0067161E">
              <w:rPr>
                <w:b/>
              </w:rPr>
              <w:t>Temas</w:t>
            </w:r>
          </w:p>
        </w:tc>
        <w:tc>
          <w:tcPr>
            <w:tcW w:w="8222" w:type="dxa"/>
            <w:vAlign w:val="center"/>
          </w:tcPr>
          <w:p w14:paraId="31B34454" w14:textId="77777777" w:rsidR="009E3CCC" w:rsidRPr="0067161E" w:rsidRDefault="009E3CCC" w:rsidP="00FA23C2">
            <w:pPr>
              <w:pStyle w:val="04TEXTOTABELAS"/>
            </w:pPr>
            <w:r w:rsidRPr="0067161E">
              <w:t>3 – Por meio dos sons</w:t>
            </w:r>
          </w:p>
          <w:p w14:paraId="4551196A" w14:textId="77777777" w:rsidR="009E3CCC" w:rsidRPr="0067161E" w:rsidRDefault="009E3CCC" w:rsidP="00FA23C2">
            <w:pPr>
              <w:pStyle w:val="04TEXTOTABELAS"/>
            </w:pPr>
            <w:r w:rsidRPr="0067161E">
              <w:t>4 – Dança</w:t>
            </w:r>
          </w:p>
        </w:tc>
      </w:tr>
      <w:tr w:rsidR="009E3CCC" w:rsidRPr="00880612" w14:paraId="73A608FC" w14:textId="77777777" w:rsidTr="00FA23C2">
        <w:trPr>
          <w:jc w:val="center"/>
        </w:trPr>
        <w:tc>
          <w:tcPr>
            <w:tcW w:w="1701" w:type="dxa"/>
            <w:shd w:val="clear" w:color="auto" w:fill="F2F2F2" w:themeFill="background1" w:themeFillShade="F2"/>
            <w:vAlign w:val="center"/>
          </w:tcPr>
          <w:p w14:paraId="2D1DE34A" w14:textId="77777777" w:rsidR="009E3CCC" w:rsidRPr="0067161E" w:rsidRDefault="009E3CCC" w:rsidP="00FA23C2">
            <w:pPr>
              <w:pStyle w:val="04TEXTOTABELAS"/>
              <w:rPr>
                <w:b/>
              </w:rPr>
            </w:pPr>
            <w:r w:rsidRPr="0067161E">
              <w:rPr>
                <w:b/>
              </w:rPr>
              <w:t>Objetivos específicos</w:t>
            </w:r>
          </w:p>
        </w:tc>
        <w:tc>
          <w:tcPr>
            <w:tcW w:w="8222" w:type="dxa"/>
            <w:vAlign w:val="center"/>
          </w:tcPr>
          <w:p w14:paraId="6EA54BC5" w14:textId="77777777" w:rsidR="009E3CCC" w:rsidRPr="0067161E" w:rsidRDefault="009E3CCC" w:rsidP="00FA23C2">
            <w:pPr>
              <w:pStyle w:val="04TEXTOTABELAS"/>
            </w:pPr>
            <w:r w:rsidRPr="0067161E">
              <w:t>- Compreender o elemento cênico sonoplastia</w:t>
            </w:r>
            <w:r>
              <w:t>, sua origem</w:t>
            </w:r>
            <w:r w:rsidRPr="0067161E">
              <w:t xml:space="preserve"> e as possibilidades de criação de sons para peças teatrais, filmes, espetáculos, etc.</w:t>
            </w:r>
          </w:p>
          <w:p w14:paraId="5658C61E" w14:textId="77777777" w:rsidR="009E3CCC" w:rsidRPr="0067161E" w:rsidRDefault="009E3CCC" w:rsidP="00FA23C2">
            <w:pPr>
              <w:pStyle w:val="04TEXTOTABELAS"/>
            </w:pPr>
            <w:r w:rsidRPr="0067161E">
              <w:t>- Entender o que é radionovela.</w:t>
            </w:r>
          </w:p>
          <w:p w14:paraId="26B548FD" w14:textId="77777777" w:rsidR="009E3CCC" w:rsidRDefault="009E3CCC" w:rsidP="00FA23C2">
            <w:pPr>
              <w:pStyle w:val="04TEXTOTABELAS"/>
            </w:pPr>
            <w:r w:rsidRPr="0067161E">
              <w:t>- Conhecer os profissionais que trabalham em uma radionovela – narrador, perso</w:t>
            </w:r>
            <w:r>
              <w:t>nagens, sonoplasta e gravador.</w:t>
            </w:r>
          </w:p>
          <w:p w14:paraId="13BDCE75" w14:textId="77777777" w:rsidR="009E3CCC" w:rsidRPr="0067161E" w:rsidRDefault="009E3CCC" w:rsidP="00FA23C2">
            <w:pPr>
              <w:pStyle w:val="04TEXTOTABELAS"/>
            </w:pPr>
            <w:r w:rsidRPr="0067161E">
              <w:t>- Conhecer os elementos da linguagem dançada.</w:t>
            </w:r>
          </w:p>
        </w:tc>
      </w:tr>
      <w:tr w:rsidR="009E3CCC" w:rsidRPr="00880612" w14:paraId="788B83B7" w14:textId="77777777" w:rsidTr="00FA23C2">
        <w:trPr>
          <w:jc w:val="center"/>
        </w:trPr>
        <w:tc>
          <w:tcPr>
            <w:tcW w:w="1701" w:type="dxa"/>
            <w:shd w:val="clear" w:color="auto" w:fill="F2F2F2" w:themeFill="background1" w:themeFillShade="F2"/>
            <w:vAlign w:val="center"/>
          </w:tcPr>
          <w:p w14:paraId="43B3AB60" w14:textId="77777777" w:rsidR="009E3CCC" w:rsidRPr="0067161E" w:rsidRDefault="009E3CCC" w:rsidP="00FA23C2">
            <w:pPr>
              <w:pStyle w:val="04TEXTOTABELAS"/>
              <w:rPr>
                <w:b/>
              </w:rPr>
            </w:pPr>
            <w:r w:rsidRPr="0067161E">
              <w:rPr>
                <w:b/>
              </w:rPr>
              <w:t>Objetos de conhecimento</w:t>
            </w:r>
          </w:p>
        </w:tc>
        <w:tc>
          <w:tcPr>
            <w:tcW w:w="8222" w:type="dxa"/>
            <w:vAlign w:val="center"/>
          </w:tcPr>
          <w:p w14:paraId="5EC25737" w14:textId="77777777" w:rsidR="009E3CCC" w:rsidRPr="0067161E" w:rsidRDefault="009E3CCC" w:rsidP="00FA23C2">
            <w:pPr>
              <w:pStyle w:val="04TEXTOTABELAS"/>
            </w:pPr>
            <w:r w:rsidRPr="0067161E">
              <w:t>- Contextos e práticas (Dança).</w:t>
            </w:r>
          </w:p>
          <w:p w14:paraId="6098D4E9" w14:textId="77777777" w:rsidR="009E3CCC" w:rsidRPr="0067161E" w:rsidRDefault="009E3CCC" w:rsidP="00FA23C2">
            <w:pPr>
              <w:pStyle w:val="04TEXTOTABELAS"/>
            </w:pPr>
            <w:r w:rsidRPr="0067161E">
              <w:t>- Elementos da linguagem (Dança).</w:t>
            </w:r>
          </w:p>
          <w:p w14:paraId="622CD91E" w14:textId="77777777" w:rsidR="009E3CCC" w:rsidRPr="0067161E" w:rsidRDefault="009E3CCC" w:rsidP="00FA23C2">
            <w:pPr>
              <w:pStyle w:val="04TEXTOTABELAS"/>
            </w:pPr>
            <w:r w:rsidRPr="0067161E">
              <w:t>- Processos de criação (Dança).</w:t>
            </w:r>
          </w:p>
          <w:p w14:paraId="6D923202" w14:textId="77777777" w:rsidR="009E3CCC" w:rsidRPr="0067161E" w:rsidRDefault="009E3CCC" w:rsidP="00FA23C2">
            <w:pPr>
              <w:pStyle w:val="04TEXTOTABELAS"/>
            </w:pPr>
            <w:r w:rsidRPr="0067161E">
              <w:t>- Contexto e práticas (Música).</w:t>
            </w:r>
          </w:p>
          <w:p w14:paraId="1C9555F7" w14:textId="77777777" w:rsidR="009E3CCC" w:rsidRPr="0067161E" w:rsidRDefault="009E3CCC" w:rsidP="00FA23C2">
            <w:pPr>
              <w:pStyle w:val="04TEXTOTABELAS"/>
            </w:pPr>
            <w:r w:rsidRPr="0067161E">
              <w:t>- Processos de criação (Música).</w:t>
            </w:r>
          </w:p>
          <w:p w14:paraId="280F931D" w14:textId="77777777" w:rsidR="009E3CCC" w:rsidRPr="0067161E" w:rsidRDefault="009E3CCC" w:rsidP="00FA23C2">
            <w:pPr>
              <w:pStyle w:val="04TEXTOTABELAS"/>
            </w:pPr>
            <w:r w:rsidRPr="0067161E">
              <w:t>- Arte e tecnologia (Artes integradas).</w:t>
            </w:r>
          </w:p>
        </w:tc>
      </w:tr>
      <w:tr w:rsidR="009E3CCC" w:rsidRPr="00880612" w14:paraId="4307E773" w14:textId="77777777" w:rsidTr="00FA23C2">
        <w:trPr>
          <w:trHeight w:val="2880"/>
          <w:jc w:val="center"/>
        </w:trPr>
        <w:tc>
          <w:tcPr>
            <w:tcW w:w="1701" w:type="dxa"/>
            <w:shd w:val="clear" w:color="auto" w:fill="F2F2F2" w:themeFill="background1" w:themeFillShade="F2"/>
            <w:vAlign w:val="center"/>
          </w:tcPr>
          <w:p w14:paraId="1B490EED" w14:textId="77777777" w:rsidR="009E3CCC" w:rsidRPr="0067161E" w:rsidRDefault="009E3CCC" w:rsidP="00FA23C2">
            <w:pPr>
              <w:pStyle w:val="04TEXTOTABELAS"/>
              <w:rPr>
                <w:b/>
              </w:rPr>
            </w:pPr>
            <w:r w:rsidRPr="0067161E">
              <w:rPr>
                <w:b/>
              </w:rPr>
              <w:t xml:space="preserve">Habilidades </w:t>
            </w:r>
          </w:p>
        </w:tc>
        <w:tc>
          <w:tcPr>
            <w:tcW w:w="8222" w:type="dxa"/>
            <w:vAlign w:val="center"/>
          </w:tcPr>
          <w:p w14:paraId="5CCE4EEC" w14:textId="77777777" w:rsidR="009E3CCC" w:rsidRPr="0067161E" w:rsidRDefault="009E3CCC" w:rsidP="00FA23C2">
            <w:pPr>
              <w:pStyle w:val="04TEXTOTABELAS"/>
            </w:pPr>
            <w:r w:rsidRPr="0067161E">
              <w:t xml:space="preserve">- </w:t>
            </w:r>
            <w:r w:rsidRPr="0067161E">
              <w:rPr>
                <w:b/>
              </w:rPr>
              <w:t>EF15AR08</w:t>
            </w:r>
            <w:r w:rsidRPr="0067161E">
              <w:t>: Experimentar e apreciar formas distintas de manifestações da dança presentes em diferentes contextos, cultivando a percepção, o imaginário, a capacidade de simbolizar e o repertório corporal.</w:t>
            </w:r>
          </w:p>
          <w:p w14:paraId="71B68FBE" w14:textId="77777777" w:rsidR="009E3CCC" w:rsidRPr="0067161E" w:rsidRDefault="009E3CCC" w:rsidP="00FA23C2">
            <w:pPr>
              <w:pStyle w:val="04TEXTOTABELAS"/>
            </w:pPr>
            <w:r w:rsidRPr="0067161E">
              <w:t xml:space="preserve">- </w:t>
            </w:r>
            <w:r w:rsidRPr="0067161E">
              <w:rPr>
                <w:b/>
              </w:rPr>
              <w:t>EF15AR09</w:t>
            </w:r>
            <w:r w:rsidRPr="0067161E">
              <w:t>: Estabelecer relações entre as partes do corpo e destas com o todo corporal na construção do movimento dançado.</w:t>
            </w:r>
          </w:p>
          <w:p w14:paraId="03B56E54" w14:textId="77777777" w:rsidR="009E3CCC" w:rsidRPr="0067161E" w:rsidRDefault="009E3CCC" w:rsidP="00FA23C2">
            <w:pPr>
              <w:pStyle w:val="04TEXTOTABELAS"/>
            </w:pPr>
            <w:r w:rsidRPr="0067161E">
              <w:t xml:space="preserve">- </w:t>
            </w:r>
            <w:r w:rsidRPr="0067161E">
              <w:rPr>
                <w:b/>
              </w:rPr>
              <w:t>EF15AR10</w:t>
            </w:r>
            <w:r w:rsidRPr="0067161E">
              <w:t>: Experimentar diferentes formas de orientação no espaço (deslocamentos, planos, direções, caminhos etc.) e ritmos de movimento (lento, moderado e rápido) na construção do movimento dançado.</w:t>
            </w:r>
          </w:p>
          <w:p w14:paraId="62563B32" w14:textId="77777777" w:rsidR="009E3CCC" w:rsidRDefault="009E3CCC" w:rsidP="00FA23C2">
            <w:pPr>
              <w:pStyle w:val="04TEXTOTABELAS"/>
            </w:pPr>
            <w:r w:rsidRPr="0067161E">
              <w:t xml:space="preserve">- </w:t>
            </w:r>
            <w:r w:rsidRPr="0067161E">
              <w:rPr>
                <w:b/>
              </w:rPr>
              <w:t>EF15AR11</w:t>
            </w:r>
            <w:r w:rsidRPr="0067161E">
              <w:t>: Criar e improvisar movimentos dançados de modo individual, coletivo e colaborativo, considerando os aspectos estruturais, dinâmicos e expressivos dos elementos constitutivos do movimento, com base nos códigos de dança.</w:t>
            </w:r>
          </w:p>
          <w:p w14:paraId="2129CD39" w14:textId="77777777" w:rsidR="009E3CCC" w:rsidRPr="0067161E" w:rsidRDefault="009E3CCC" w:rsidP="00FA23C2">
            <w:pPr>
              <w:pStyle w:val="04TEXTOTABELAS"/>
            </w:pPr>
            <w:r w:rsidRPr="0067161E">
              <w:t xml:space="preserve">- </w:t>
            </w:r>
            <w:r w:rsidRPr="0067161E">
              <w:rPr>
                <w:b/>
              </w:rPr>
              <w:t>EF15AR13</w:t>
            </w:r>
            <w:r w:rsidRPr="0067161E">
              <w:t>: Identificar e apreciar diversas formas e gêneros de expressão musical, tanto tradicionais quanto contemporâneos, reconhecendo e analisando os usos e as funções da música em diversos contextos de circulação, em especial, aqueles da vida cotidiana.</w:t>
            </w:r>
          </w:p>
          <w:p w14:paraId="5BB2D84D" w14:textId="77777777" w:rsidR="009E3CCC" w:rsidRPr="0067161E" w:rsidRDefault="009E3CCC" w:rsidP="00FA23C2">
            <w:pPr>
              <w:pStyle w:val="04TEXTOTABELAS"/>
            </w:pPr>
            <w:r w:rsidRPr="0067161E">
              <w:t>-</w:t>
            </w:r>
            <w:r w:rsidRPr="0067161E">
              <w:rPr>
                <w:b/>
              </w:rPr>
              <w:t xml:space="preserve"> EF15AR17</w:t>
            </w:r>
            <w:r w:rsidRPr="0067161E">
              <w:t>: Experimentar improvisações, composições e sonorização de histórias, entre outros, utilizando vozes, sons corporais e/ou instrumentos musicais convencionais ou não convencionais, de modo individual, coletivo e colaborativo.</w:t>
            </w:r>
          </w:p>
          <w:p w14:paraId="7720DE95" w14:textId="77777777" w:rsidR="009E3CCC" w:rsidRPr="0067161E" w:rsidRDefault="009E3CCC" w:rsidP="00FA23C2">
            <w:pPr>
              <w:pStyle w:val="04TEXTOTABELAS"/>
            </w:pPr>
            <w:r w:rsidRPr="0067161E">
              <w:t xml:space="preserve">- </w:t>
            </w:r>
            <w:r w:rsidRPr="0067161E">
              <w:rPr>
                <w:b/>
              </w:rPr>
              <w:t>EF15AR26:</w:t>
            </w:r>
            <w:r w:rsidRPr="0067161E">
              <w:t xml:space="preserve"> Explorar diferentes tecnologias e recursos digitais (</w:t>
            </w:r>
            <w:proofErr w:type="spellStart"/>
            <w:r w:rsidRPr="0067161E">
              <w:t>multimeios</w:t>
            </w:r>
            <w:proofErr w:type="spellEnd"/>
            <w:r w:rsidRPr="0067161E">
              <w:t xml:space="preserve">, animações, jogos eletrônicos, gravações em áudio e vídeo, fotografia, </w:t>
            </w:r>
            <w:r w:rsidRPr="0067161E">
              <w:rPr>
                <w:i/>
              </w:rPr>
              <w:t xml:space="preserve">softwares </w:t>
            </w:r>
            <w:r w:rsidRPr="0067161E">
              <w:t>etc.) nos processos de criação artística.</w:t>
            </w:r>
          </w:p>
        </w:tc>
      </w:tr>
    </w:tbl>
    <w:p w14:paraId="21470138" w14:textId="77777777" w:rsidR="009E3CCC" w:rsidRDefault="009E3CCC" w:rsidP="009E3CCC">
      <w:pPr>
        <w:pStyle w:val="06CREDITO"/>
        <w:jc w:val="right"/>
      </w:pPr>
      <w:r>
        <w:t>(continua)</w:t>
      </w:r>
    </w:p>
    <w:p w14:paraId="3C067E09" w14:textId="77777777" w:rsidR="009E3CCC" w:rsidRDefault="009E3CCC" w:rsidP="009E3CCC">
      <w:pPr>
        <w:rPr>
          <w:rFonts w:eastAsia="Tahoma"/>
          <w:sz w:val="16"/>
        </w:rPr>
      </w:pPr>
      <w:r>
        <w:br w:type="page"/>
      </w:r>
    </w:p>
    <w:p w14:paraId="601DFE0D" w14:textId="77777777" w:rsidR="009E3CCC" w:rsidRDefault="009E3CCC" w:rsidP="009E3CCC">
      <w:pPr>
        <w:pStyle w:val="06CREDITO"/>
        <w:jc w:val="right"/>
      </w:pPr>
      <w:r>
        <w:lastRenderedPageBreak/>
        <w:t>(continuação)</w:t>
      </w:r>
    </w:p>
    <w:tbl>
      <w:tblPr>
        <w:tblStyle w:val="Tabelacomgrade"/>
        <w:tblW w:w="0" w:type="auto"/>
        <w:jc w:val="center"/>
        <w:tblLook w:val="04A0" w:firstRow="1" w:lastRow="0" w:firstColumn="1" w:lastColumn="0" w:noHBand="0" w:noVBand="1"/>
      </w:tblPr>
      <w:tblGrid>
        <w:gridCol w:w="1701"/>
        <w:gridCol w:w="8224"/>
      </w:tblGrid>
      <w:tr w:rsidR="009E3CCC" w:rsidRPr="00D54339" w14:paraId="6358F660" w14:textId="77777777" w:rsidTr="00FA23C2">
        <w:trPr>
          <w:jc w:val="center"/>
        </w:trPr>
        <w:tc>
          <w:tcPr>
            <w:tcW w:w="1701" w:type="dxa"/>
            <w:shd w:val="clear" w:color="auto" w:fill="F2F2F2" w:themeFill="background1" w:themeFillShade="F2"/>
            <w:vAlign w:val="center"/>
          </w:tcPr>
          <w:p w14:paraId="79A8304E" w14:textId="77777777" w:rsidR="009E3CCC" w:rsidRPr="0067161E" w:rsidRDefault="009E3CCC" w:rsidP="00FA23C2">
            <w:pPr>
              <w:pStyle w:val="04TEXTOTABELAS"/>
              <w:rPr>
                <w:b/>
              </w:rPr>
            </w:pPr>
            <w:r w:rsidRPr="0067161E">
              <w:rPr>
                <w:b/>
              </w:rPr>
              <w:t>Práticas pedagógicas</w:t>
            </w:r>
          </w:p>
        </w:tc>
        <w:tc>
          <w:tcPr>
            <w:tcW w:w="8224" w:type="dxa"/>
            <w:vAlign w:val="center"/>
          </w:tcPr>
          <w:p w14:paraId="44521CA4" w14:textId="77777777" w:rsidR="009E3CCC" w:rsidRPr="0067161E" w:rsidRDefault="009E3CCC" w:rsidP="00FA23C2">
            <w:pPr>
              <w:pStyle w:val="04TEXTOTABELAS"/>
            </w:pPr>
            <w:r w:rsidRPr="0067161E">
              <w:t>- Atividade prática de improvisação de sons naturais a partir de objetos cotidianos.</w:t>
            </w:r>
          </w:p>
          <w:p w14:paraId="1D21A69B" w14:textId="77777777" w:rsidR="009E3CCC" w:rsidRPr="0067161E" w:rsidRDefault="009E3CCC" w:rsidP="00FA23C2">
            <w:pPr>
              <w:pStyle w:val="04TEXTOTABELAS"/>
            </w:pPr>
            <w:r w:rsidRPr="0067161E">
              <w:t>- Atividade prática coletiva de elaboração de radionovela com a aplicação de sonoplastia.</w:t>
            </w:r>
          </w:p>
          <w:p w14:paraId="2F0158C8" w14:textId="77777777" w:rsidR="009E3CCC" w:rsidRPr="0067161E" w:rsidRDefault="009E3CCC" w:rsidP="00FA23C2">
            <w:pPr>
              <w:pStyle w:val="04TEXTOTABELAS"/>
            </w:pPr>
            <w:r w:rsidRPr="0067161E">
              <w:t>- Fruição de imagens criadas através dos movimentos dos corpos no espaço.</w:t>
            </w:r>
          </w:p>
          <w:p w14:paraId="61B7CDA4" w14:textId="77777777" w:rsidR="009E3CCC" w:rsidRPr="0067161E" w:rsidRDefault="009E3CCC" w:rsidP="00FA23C2">
            <w:pPr>
              <w:pStyle w:val="04TEXTOTABELAS"/>
            </w:pPr>
            <w:r w:rsidRPr="0067161E">
              <w:t xml:space="preserve">- Atividade prática coletiva de elaboração de figurino e coreografia a partir da lenda do Boitatá. </w:t>
            </w:r>
          </w:p>
        </w:tc>
      </w:tr>
      <w:tr w:rsidR="009E3CCC" w:rsidRPr="00880612" w14:paraId="3A299099" w14:textId="77777777" w:rsidTr="00FA23C2">
        <w:trPr>
          <w:jc w:val="center"/>
        </w:trPr>
        <w:tc>
          <w:tcPr>
            <w:tcW w:w="9925" w:type="dxa"/>
            <w:gridSpan w:val="2"/>
            <w:shd w:val="clear" w:color="auto" w:fill="D9D9D9" w:themeFill="background1" w:themeFillShade="D9"/>
          </w:tcPr>
          <w:p w14:paraId="66F0ACFF" w14:textId="77777777" w:rsidR="009E3CCC" w:rsidRPr="00880612" w:rsidRDefault="009E3CCC" w:rsidP="00FA23C2">
            <w:pPr>
              <w:pStyle w:val="03TITULOTABELAS2"/>
              <w:rPr>
                <w:highlight w:val="yellow"/>
              </w:rPr>
            </w:pPr>
            <w:r w:rsidRPr="0067161E">
              <w:t>Unidade 3 – Onde está a arte?</w:t>
            </w:r>
          </w:p>
        </w:tc>
      </w:tr>
      <w:tr w:rsidR="009E3CCC" w:rsidRPr="00880612" w14:paraId="3BE0F9CE" w14:textId="77777777" w:rsidTr="00FA23C2">
        <w:trPr>
          <w:jc w:val="center"/>
        </w:trPr>
        <w:tc>
          <w:tcPr>
            <w:tcW w:w="1701" w:type="dxa"/>
            <w:shd w:val="clear" w:color="auto" w:fill="F2F2F2" w:themeFill="background1" w:themeFillShade="F2"/>
            <w:vAlign w:val="center"/>
          </w:tcPr>
          <w:p w14:paraId="679D0EE1" w14:textId="77777777" w:rsidR="009E3CCC" w:rsidRPr="0067161E" w:rsidRDefault="009E3CCC" w:rsidP="00FA23C2">
            <w:pPr>
              <w:pStyle w:val="04TEXTOTABELAS"/>
              <w:rPr>
                <w:b/>
              </w:rPr>
            </w:pPr>
            <w:r w:rsidRPr="0067161E">
              <w:rPr>
                <w:b/>
              </w:rPr>
              <w:t>Temas</w:t>
            </w:r>
          </w:p>
        </w:tc>
        <w:tc>
          <w:tcPr>
            <w:tcW w:w="8224" w:type="dxa"/>
            <w:vAlign w:val="center"/>
          </w:tcPr>
          <w:p w14:paraId="0F50AAA7" w14:textId="77777777" w:rsidR="009E3CCC" w:rsidRPr="0067161E" w:rsidRDefault="009E3CCC" w:rsidP="00FA23C2">
            <w:pPr>
              <w:pStyle w:val="04TEXTOTABELAS"/>
            </w:pPr>
            <w:r w:rsidRPr="0067161E">
              <w:t>1 – Teatro</w:t>
            </w:r>
          </w:p>
          <w:p w14:paraId="24AF8523" w14:textId="77777777" w:rsidR="009E3CCC" w:rsidRPr="0067161E" w:rsidRDefault="009E3CCC" w:rsidP="00FA23C2">
            <w:pPr>
              <w:pStyle w:val="04TEXTOTABELAS"/>
            </w:pPr>
            <w:r w:rsidRPr="0067161E">
              <w:t>2 – Arte nas ruas</w:t>
            </w:r>
          </w:p>
          <w:p w14:paraId="7C935997" w14:textId="77777777" w:rsidR="009E3CCC" w:rsidRPr="0067161E" w:rsidRDefault="009E3CCC" w:rsidP="00FA23C2">
            <w:pPr>
              <w:pStyle w:val="04TEXTOTABELAS"/>
              <w:rPr>
                <w:noProof/>
              </w:rPr>
            </w:pPr>
            <w:r w:rsidRPr="0067161E">
              <w:rPr>
                <w:noProof/>
              </w:rPr>
              <w:t xml:space="preserve">3 </w:t>
            </w:r>
            <w:r w:rsidRPr="0067161E">
              <w:t>–</w:t>
            </w:r>
            <w:r w:rsidRPr="0067161E">
              <w:rPr>
                <w:noProof/>
              </w:rPr>
              <w:t xml:space="preserve"> Monumentos da cidade</w:t>
            </w:r>
          </w:p>
        </w:tc>
      </w:tr>
      <w:tr w:rsidR="009E3CCC" w:rsidRPr="00880612" w14:paraId="0B3F3792" w14:textId="77777777" w:rsidTr="00FA23C2">
        <w:trPr>
          <w:jc w:val="center"/>
        </w:trPr>
        <w:tc>
          <w:tcPr>
            <w:tcW w:w="1701" w:type="dxa"/>
            <w:shd w:val="clear" w:color="auto" w:fill="F2F2F2" w:themeFill="background1" w:themeFillShade="F2"/>
            <w:vAlign w:val="center"/>
          </w:tcPr>
          <w:p w14:paraId="40DC28BB" w14:textId="77777777" w:rsidR="009E3CCC" w:rsidRPr="0067161E" w:rsidRDefault="009E3CCC" w:rsidP="00FA23C2">
            <w:pPr>
              <w:pStyle w:val="04TEXTOTABELAS"/>
              <w:rPr>
                <w:b/>
              </w:rPr>
            </w:pPr>
            <w:r w:rsidRPr="0067161E">
              <w:rPr>
                <w:b/>
              </w:rPr>
              <w:t>Objetivos específicos</w:t>
            </w:r>
          </w:p>
        </w:tc>
        <w:tc>
          <w:tcPr>
            <w:tcW w:w="8224" w:type="dxa"/>
            <w:vAlign w:val="center"/>
          </w:tcPr>
          <w:p w14:paraId="5913600E" w14:textId="77777777" w:rsidR="009E3CCC" w:rsidRPr="0067161E" w:rsidRDefault="009E3CCC" w:rsidP="00FA23C2">
            <w:pPr>
              <w:pStyle w:val="04TEXTOTABELAS"/>
            </w:pPr>
            <w:r w:rsidRPr="0067161E">
              <w:t>- Contextualizar, de forma breve, o teatro em diferentes períodos da história.</w:t>
            </w:r>
          </w:p>
          <w:p w14:paraId="5758D5EC" w14:textId="77777777" w:rsidR="009E3CCC" w:rsidRPr="0067161E" w:rsidRDefault="009E3CCC" w:rsidP="00FA23C2">
            <w:pPr>
              <w:pStyle w:val="04TEXTOTABELAS"/>
            </w:pPr>
            <w:r>
              <w:t xml:space="preserve">- Perceber </w:t>
            </w:r>
            <w:r w:rsidRPr="0067161E">
              <w:t>o que é o espaço cênico e ser capaz de explorar o espaço utilizando seu corpo como ferramenta.</w:t>
            </w:r>
          </w:p>
          <w:p w14:paraId="06139A9A" w14:textId="77777777" w:rsidR="009E3CCC" w:rsidRPr="0067161E" w:rsidRDefault="009E3CCC" w:rsidP="00FA23C2">
            <w:pPr>
              <w:pStyle w:val="04TEXTOTABELAS"/>
            </w:pPr>
            <w:r w:rsidRPr="0067161E">
              <w:t>- Assimilar a rua como espaço para manifestações artísticas e de nossa cultura popular.</w:t>
            </w:r>
          </w:p>
          <w:p w14:paraId="391EAD95" w14:textId="77777777" w:rsidR="009E3CCC" w:rsidRPr="0067161E" w:rsidRDefault="009E3CCC" w:rsidP="00FA23C2">
            <w:pPr>
              <w:pStyle w:val="04TEXTOTABELAS"/>
            </w:pPr>
            <w:r w:rsidRPr="0067161E">
              <w:t>- Perceber a influência da cultura africana na construção da identidade cultural brasileira através do estudo da capoeira.</w:t>
            </w:r>
          </w:p>
          <w:p w14:paraId="68F60A56" w14:textId="77777777" w:rsidR="009E3CCC" w:rsidRPr="0067161E" w:rsidRDefault="009E3CCC" w:rsidP="00FA23C2">
            <w:pPr>
              <w:pStyle w:val="04TEXTOTABELAS"/>
            </w:pPr>
            <w:r w:rsidRPr="0067161E">
              <w:t>- Entender que a capoeira é uma luta, um jogo e uma dança.</w:t>
            </w:r>
          </w:p>
          <w:p w14:paraId="41F783F2" w14:textId="77777777" w:rsidR="009E3CCC" w:rsidRPr="0067161E" w:rsidRDefault="009E3CCC" w:rsidP="00FA23C2">
            <w:pPr>
              <w:pStyle w:val="04TEXTOTABELAS"/>
            </w:pPr>
            <w:r w:rsidRPr="0067161E">
              <w:t>- Entender o valor histó</w:t>
            </w:r>
            <w:r>
              <w:t xml:space="preserve">rico dos monumentos das cidades, e </w:t>
            </w:r>
            <w:r w:rsidRPr="0067161E">
              <w:t xml:space="preserve">que </w:t>
            </w:r>
            <w:r>
              <w:t xml:space="preserve">eles </w:t>
            </w:r>
            <w:r w:rsidRPr="0067161E">
              <w:t>abrangem tanto estátuas quanto obras arquitetônicas.</w:t>
            </w:r>
          </w:p>
          <w:p w14:paraId="4F8DBAAC" w14:textId="77777777" w:rsidR="009E3CCC" w:rsidRPr="0067161E" w:rsidRDefault="009E3CCC" w:rsidP="00FA23C2">
            <w:pPr>
              <w:pStyle w:val="04TEXTOTABELAS"/>
            </w:pPr>
            <w:r w:rsidRPr="0067161E">
              <w:t>- Ser capaz de diferenciar os monumentos históricos dos monumentos de contestação e apreender o valor de cada um.</w:t>
            </w:r>
          </w:p>
        </w:tc>
      </w:tr>
      <w:tr w:rsidR="009E3CCC" w:rsidRPr="00880612" w14:paraId="0EADED2B" w14:textId="77777777" w:rsidTr="00FA23C2">
        <w:trPr>
          <w:jc w:val="center"/>
        </w:trPr>
        <w:tc>
          <w:tcPr>
            <w:tcW w:w="1701" w:type="dxa"/>
            <w:shd w:val="clear" w:color="auto" w:fill="F2F2F2" w:themeFill="background1" w:themeFillShade="F2"/>
            <w:vAlign w:val="center"/>
          </w:tcPr>
          <w:p w14:paraId="1343A2C6" w14:textId="77777777" w:rsidR="009E3CCC" w:rsidRPr="0067161E" w:rsidRDefault="009E3CCC" w:rsidP="00FA23C2">
            <w:pPr>
              <w:pStyle w:val="04TEXTOTABELAS"/>
              <w:rPr>
                <w:b/>
              </w:rPr>
            </w:pPr>
            <w:r w:rsidRPr="0067161E">
              <w:rPr>
                <w:b/>
              </w:rPr>
              <w:t>Objetos de conhecimento</w:t>
            </w:r>
          </w:p>
        </w:tc>
        <w:tc>
          <w:tcPr>
            <w:tcW w:w="8224" w:type="dxa"/>
            <w:vAlign w:val="center"/>
          </w:tcPr>
          <w:p w14:paraId="24C84B64" w14:textId="77777777" w:rsidR="009E3CCC" w:rsidRPr="0067161E" w:rsidRDefault="009E3CCC" w:rsidP="00FA23C2">
            <w:pPr>
              <w:pStyle w:val="04TEXTOTABELAS"/>
            </w:pPr>
            <w:r w:rsidRPr="0067161E">
              <w:t xml:space="preserve">- Sistemas da linguagem (Artes visuais). </w:t>
            </w:r>
          </w:p>
          <w:p w14:paraId="3300FD6A" w14:textId="77777777" w:rsidR="009E3CCC" w:rsidRPr="0067161E" w:rsidRDefault="009E3CCC" w:rsidP="00FA23C2">
            <w:pPr>
              <w:pStyle w:val="04TEXTOTABELAS"/>
            </w:pPr>
            <w:r w:rsidRPr="0067161E">
              <w:t>- Contextos e práticas (Dança).</w:t>
            </w:r>
          </w:p>
          <w:p w14:paraId="4806AD4A" w14:textId="77777777" w:rsidR="009E3CCC" w:rsidRPr="0067161E" w:rsidRDefault="009E3CCC" w:rsidP="00FA23C2">
            <w:pPr>
              <w:pStyle w:val="04TEXTOTABELAS"/>
            </w:pPr>
            <w:r w:rsidRPr="0067161E">
              <w:t>- Contextos e práticas (Teatro).</w:t>
            </w:r>
          </w:p>
          <w:p w14:paraId="4332CB4C" w14:textId="77777777" w:rsidR="009E3CCC" w:rsidRPr="0067161E" w:rsidRDefault="009E3CCC" w:rsidP="00FA23C2">
            <w:pPr>
              <w:pStyle w:val="04TEXTOTABELAS"/>
            </w:pPr>
            <w:r w:rsidRPr="0067161E">
              <w:t xml:space="preserve">- Patrimônio cultural (Artes integradas). </w:t>
            </w:r>
          </w:p>
        </w:tc>
      </w:tr>
      <w:tr w:rsidR="009E3CCC" w:rsidRPr="00880612" w14:paraId="2F23FFF8" w14:textId="77777777" w:rsidTr="00FA23C2">
        <w:trPr>
          <w:trHeight w:val="1453"/>
          <w:jc w:val="center"/>
        </w:trPr>
        <w:tc>
          <w:tcPr>
            <w:tcW w:w="1701" w:type="dxa"/>
            <w:shd w:val="clear" w:color="auto" w:fill="F2F2F2" w:themeFill="background1" w:themeFillShade="F2"/>
            <w:vAlign w:val="center"/>
          </w:tcPr>
          <w:p w14:paraId="417033D5" w14:textId="77777777" w:rsidR="009E3CCC" w:rsidRPr="0067161E" w:rsidRDefault="009E3CCC" w:rsidP="00FA23C2">
            <w:pPr>
              <w:pStyle w:val="04TEXTOTABELAS"/>
              <w:rPr>
                <w:b/>
              </w:rPr>
            </w:pPr>
            <w:r w:rsidRPr="0067161E">
              <w:rPr>
                <w:b/>
              </w:rPr>
              <w:t>Habilidades</w:t>
            </w:r>
          </w:p>
        </w:tc>
        <w:tc>
          <w:tcPr>
            <w:tcW w:w="8224" w:type="dxa"/>
            <w:vAlign w:val="center"/>
          </w:tcPr>
          <w:p w14:paraId="0881487A" w14:textId="77777777" w:rsidR="009E3CCC" w:rsidRPr="0067161E" w:rsidRDefault="009E3CCC" w:rsidP="00FA23C2">
            <w:pPr>
              <w:pStyle w:val="04TEXTOTABELAS"/>
            </w:pPr>
            <w:r w:rsidRPr="0067161E">
              <w:t xml:space="preserve">- </w:t>
            </w:r>
            <w:r w:rsidRPr="0067161E">
              <w:rPr>
                <w:b/>
              </w:rPr>
              <w:t>EF15AR07</w:t>
            </w:r>
            <w:r w:rsidRPr="0067161E">
              <w:t xml:space="preserve">: Reconhecer algumas categorias do sistema das artes visuais (museus, galerias, instituições, artistas, artesãos, curadores etc.). </w:t>
            </w:r>
          </w:p>
          <w:p w14:paraId="62C6187B" w14:textId="77777777" w:rsidR="009E3CCC" w:rsidRDefault="009E3CCC" w:rsidP="00FA23C2">
            <w:pPr>
              <w:pStyle w:val="04TEXTOTABELAS"/>
            </w:pPr>
            <w:r w:rsidRPr="0067161E">
              <w:rPr>
                <w:b/>
              </w:rPr>
              <w:t>- EF15AR08</w:t>
            </w:r>
            <w:r w:rsidRPr="0067161E">
              <w:t>: Experimentar e apreciar formas distintas de manifestações da dança presentes em diferentes contextos, cultivando a percepção, o imaginário, a capacidade de simbolizar e o repertório corporal.</w:t>
            </w:r>
          </w:p>
          <w:p w14:paraId="64A60E4F" w14:textId="77777777" w:rsidR="009E3CCC" w:rsidRPr="0067161E" w:rsidRDefault="009E3CCC" w:rsidP="00FA23C2">
            <w:pPr>
              <w:pStyle w:val="04TEXTOTABELAS"/>
            </w:pPr>
            <w:r w:rsidRPr="0067161E">
              <w:t xml:space="preserve">- </w:t>
            </w:r>
            <w:r w:rsidRPr="0067161E">
              <w:rPr>
                <w:b/>
              </w:rPr>
              <w:t>EF15AR18</w:t>
            </w:r>
            <w:r w:rsidRPr="0067161E">
              <w:t>: Reconhecer e apreciar formas distintas de manifestações do teatro presentes em diferentes contextos, aprendendo a ver e a ouvir histórias dramatizadas e cultivando a percepção, o imaginário, a capacidade de simbolizar e o repertório ficcional.</w:t>
            </w:r>
          </w:p>
          <w:p w14:paraId="517FCE8E" w14:textId="77777777" w:rsidR="009E3CCC" w:rsidRPr="0067161E" w:rsidRDefault="009E3CCC" w:rsidP="00FA23C2">
            <w:pPr>
              <w:pStyle w:val="04TEXTOTABELAS"/>
            </w:pPr>
            <w:r w:rsidRPr="0067161E">
              <w:t xml:space="preserve">- </w:t>
            </w:r>
            <w:r w:rsidRPr="0067161E">
              <w:rPr>
                <w:b/>
              </w:rPr>
              <w:t>EF15AR25</w:t>
            </w:r>
            <w:r w:rsidRPr="0067161E">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rsidR="009E3CCC" w:rsidRPr="00880612" w14:paraId="2440F342" w14:textId="77777777" w:rsidTr="00FA23C2">
        <w:trPr>
          <w:trHeight w:val="1453"/>
          <w:jc w:val="center"/>
        </w:trPr>
        <w:tc>
          <w:tcPr>
            <w:tcW w:w="1701" w:type="dxa"/>
            <w:shd w:val="clear" w:color="auto" w:fill="F2F2F2" w:themeFill="background1" w:themeFillShade="F2"/>
            <w:vAlign w:val="center"/>
          </w:tcPr>
          <w:p w14:paraId="1F5A004E" w14:textId="1401CBC0" w:rsidR="009E3CCC" w:rsidRPr="0067161E" w:rsidRDefault="009E3CCC" w:rsidP="009E3CCC">
            <w:pPr>
              <w:pStyle w:val="04TEXTOTABELAS"/>
              <w:rPr>
                <w:b/>
              </w:rPr>
            </w:pPr>
            <w:r w:rsidRPr="0067161E">
              <w:rPr>
                <w:b/>
              </w:rPr>
              <w:t>Práticas pedagógicas</w:t>
            </w:r>
          </w:p>
        </w:tc>
        <w:tc>
          <w:tcPr>
            <w:tcW w:w="8224" w:type="dxa"/>
            <w:vAlign w:val="center"/>
          </w:tcPr>
          <w:p w14:paraId="23F235AE" w14:textId="77777777" w:rsidR="009E3CCC" w:rsidRPr="0067161E" w:rsidRDefault="009E3CCC" w:rsidP="009E3CCC">
            <w:pPr>
              <w:pStyle w:val="04TEXTOTABELAS"/>
            </w:pPr>
            <w:r w:rsidRPr="0067161E">
              <w:t>- Desenvolver encenação teatral, aplicando os conceitos ligados ao teatro estudados até o momento.</w:t>
            </w:r>
          </w:p>
          <w:p w14:paraId="1E021F24" w14:textId="77777777" w:rsidR="009E3CCC" w:rsidRPr="0067161E" w:rsidRDefault="009E3CCC" w:rsidP="009E3CCC">
            <w:pPr>
              <w:pStyle w:val="04TEXTOTABELAS"/>
            </w:pPr>
            <w:r w:rsidRPr="0067161E">
              <w:t>- Reflexão sobre o espaço do teatro.</w:t>
            </w:r>
          </w:p>
          <w:p w14:paraId="52717421" w14:textId="77777777" w:rsidR="009E3CCC" w:rsidRPr="0067161E" w:rsidRDefault="009E3CCC" w:rsidP="009E3CCC">
            <w:pPr>
              <w:pStyle w:val="04TEXTOTABELAS"/>
            </w:pPr>
            <w:r w:rsidRPr="0067161E">
              <w:t>- Fruição de imagens e reflexão sobre os espaços das cidades e como eles podem ser usados para manifestações artísticas.</w:t>
            </w:r>
          </w:p>
          <w:p w14:paraId="6580FDD6" w14:textId="77777777" w:rsidR="009E3CCC" w:rsidRPr="0067161E" w:rsidRDefault="009E3CCC" w:rsidP="009E3CCC">
            <w:pPr>
              <w:pStyle w:val="04TEXTOTABELAS"/>
            </w:pPr>
            <w:r w:rsidRPr="0067161E">
              <w:t>- Atividade prática coletiva para conhecer e praticar os passos da capoeira.</w:t>
            </w:r>
          </w:p>
          <w:p w14:paraId="2096F181" w14:textId="77777777" w:rsidR="009E3CCC" w:rsidRPr="0067161E" w:rsidRDefault="009E3CCC" w:rsidP="009E3CCC">
            <w:pPr>
              <w:pStyle w:val="04TEXTOTABELAS"/>
            </w:pPr>
            <w:r w:rsidRPr="0067161E">
              <w:t xml:space="preserve">- Reflexão sobre a arte indígena e sua presença nos centros urbanos. </w:t>
            </w:r>
          </w:p>
          <w:p w14:paraId="59BBB7E1" w14:textId="77777777" w:rsidR="009E3CCC" w:rsidRPr="0067161E" w:rsidRDefault="009E3CCC" w:rsidP="009E3CCC">
            <w:pPr>
              <w:pStyle w:val="04TEXTOTABELAS"/>
            </w:pPr>
            <w:r w:rsidRPr="0067161E">
              <w:t>- Apreciação e análise de imagens de monumentos históricos.</w:t>
            </w:r>
          </w:p>
          <w:p w14:paraId="5ACA76EB" w14:textId="118A20A9" w:rsidR="009E3CCC" w:rsidRPr="0067161E" w:rsidRDefault="009E3CCC" w:rsidP="009E3CCC">
            <w:pPr>
              <w:pStyle w:val="04TEXTOTABELAS"/>
            </w:pPr>
            <w:r w:rsidRPr="0067161E">
              <w:t>- Atividade prática de elaboração de monumento.</w:t>
            </w:r>
          </w:p>
        </w:tc>
      </w:tr>
    </w:tbl>
    <w:p w14:paraId="4702CBD5" w14:textId="774ACE21" w:rsidR="009E3CCC" w:rsidRDefault="009E3CCC" w:rsidP="009E3CCC">
      <w:pPr>
        <w:pStyle w:val="02TEXTOPRINCIPAL"/>
        <w:jc w:val="right"/>
      </w:pPr>
    </w:p>
    <w:p w14:paraId="0BD2B982" w14:textId="77777777" w:rsidR="009E3CCC" w:rsidRDefault="009E3CCC">
      <w:pPr>
        <w:rPr>
          <w:rFonts w:eastAsia="Tahoma"/>
        </w:rPr>
      </w:pPr>
      <w:r>
        <w:br w:type="page"/>
      </w:r>
    </w:p>
    <w:p w14:paraId="56D9A990" w14:textId="77777777" w:rsidR="009E3CCC" w:rsidRDefault="009E3CCC" w:rsidP="009E3CCC">
      <w:pPr>
        <w:pStyle w:val="02TEXTOPRINCIPAL"/>
        <w:jc w:val="right"/>
      </w:pPr>
    </w:p>
    <w:tbl>
      <w:tblPr>
        <w:tblStyle w:val="Tabelacomgrade"/>
        <w:tblW w:w="0" w:type="auto"/>
        <w:jc w:val="center"/>
        <w:tblLook w:val="04A0" w:firstRow="1" w:lastRow="0" w:firstColumn="1" w:lastColumn="0" w:noHBand="0" w:noVBand="1"/>
      </w:tblPr>
      <w:tblGrid>
        <w:gridCol w:w="1701"/>
        <w:gridCol w:w="8222"/>
      </w:tblGrid>
      <w:tr w:rsidR="009E3CCC" w:rsidRPr="00880612" w14:paraId="63F23DAC" w14:textId="77777777" w:rsidTr="00FA23C2">
        <w:trPr>
          <w:jc w:val="center"/>
        </w:trPr>
        <w:tc>
          <w:tcPr>
            <w:tcW w:w="9923" w:type="dxa"/>
            <w:gridSpan w:val="2"/>
            <w:shd w:val="clear" w:color="auto" w:fill="D9D9D9" w:themeFill="background1" w:themeFillShade="D9"/>
          </w:tcPr>
          <w:p w14:paraId="515278D4" w14:textId="77777777" w:rsidR="009E3CCC" w:rsidRPr="0067161E" w:rsidRDefault="009E3CCC" w:rsidP="00FA23C2">
            <w:pPr>
              <w:pStyle w:val="03TITULOTABELAS1"/>
            </w:pPr>
            <w:r w:rsidRPr="0067161E">
              <w:br w:type="page"/>
              <w:t>4º ano - 3º bimestre</w:t>
            </w:r>
          </w:p>
        </w:tc>
      </w:tr>
      <w:tr w:rsidR="009E3CCC" w:rsidRPr="00880612" w14:paraId="08EDF1E1" w14:textId="77777777" w:rsidTr="00FA23C2">
        <w:trPr>
          <w:jc w:val="center"/>
        </w:trPr>
        <w:tc>
          <w:tcPr>
            <w:tcW w:w="9923" w:type="dxa"/>
            <w:gridSpan w:val="2"/>
            <w:shd w:val="clear" w:color="auto" w:fill="D9D9D9" w:themeFill="background1" w:themeFillShade="D9"/>
          </w:tcPr>
          <w:p w14:paraId="5F34D576" w14:textId="77777777" w:rsidR="009E3CCC" w:rsidRPr="0067161E" w:rsidRDefault="009E3CCC" w:rsidP="00FA23C2">
            <w:pPr>
              <w:pStyle w:val="03TITULOTABELAS2"/>
            </w:pPr>
            <w:r w:rsidRPr="0067161E">
              <w:t>Unidade 3 – Onde está a arte?</w:t>
            </w:r>
          </w:p>
        </w:tc>
      </w:tr>
      <w:tr w:rsidR="009E3CCC" w:rsidRPr="00880612" w14:paraId="65155A3C" w14:textId="77777777" w:rsidTr="00FA23C2">
        <w:trPr>
          <w:jc w:val="center"/>
        </w:trPr>
        <w:tc>
          <w:tcPr>
            <w:tcW w:w="1701" w:type="dxa"/>
            <w:shd w:val="clear" w:color="auto" w:fill="F2F2F2" w:themeFill="background1" w:themeFillShade="F2"/>
            <w:vAlign w:val="center"/>
          </w:tcPr>
          <w:p w14:paraId="2B64E855" w14:textId="77777777" w:rsidR="009E3CCC" w:rsidRPr="0067161E" w:rsidRDefault="009E3CCC" w:rsidP="00FA23C2">
            <w:pPr>
              <w:pStyle w:val="04TEXTOTABELAS"/>
              <w:rPr>
                <w:b/>
              </w:rPr>
            </w:pPr>
            <w:r w:rsidRPr="0067161E">
              <w:rPr>
                <w:b/>
              </w:rPr>
              <w:t>Temas</w:t>
            </w:r>
          </w:p>
        </w:tc>
        <w:tc>
          <w:tcPr>
            <w:tcW w:w="8222" w:type="dxa"/>
            <w:vAlign w:val="center"/>
          </w:tcPr>
          <w:p w14:paraId="5931C311" w14:textId="77777777" w:rsidR="009E3CCC" w:rsidRPr="0067161E" w:rsidRDefault="009E3CCC" w:rsidP="00FA23C2">
            <w:pPr>
              <w:pStyle w:val="04TEXTOTABELAS"/>
              <w:rPr>
                <w:noProof/>
              </w:rPr>
            </w:pPr>
            <w:r w:rsidRPr="0067161E">
              <w:rPr>
                <w:noProof/>
              </w:rPr>
              <w:t>4 – Museus</w:t>
            </w:r>
          </w:p>
        </w:tc>
      </w:tr>
      <w:tr w:rsidR="009E3CCC" w:rsidRPr="00880612" w14:paraId="3C510251" w14:textId="77777777" w:rsidTr="00FA23C2">
        <w:trPr>
          <w:jc w:val="center"/>
        </w:trPr>
        <w:tc>
          <w:tcPr>
            <w:tcW w:w="1701" w:type="dxa"/>
            <w:shd w:val="clear" w:color="auto" w:fill="F2F2F2" w:themeFill="background1" w:themeFillShade="F2"/>
            <w:vAlign w:val="center"/>
          </w:tcPr>
          <w:p w14:paraId="7F33A1AF" w14:textId="77777777" w:rsidR="009E3CCC" w:rsidRPr="0067161E" w:rsidRDefault="009E3CCC" w:rsidP="00FA23C2">
            <w:pPr>
              <w:pStyle w:val="04TEXTOTABELAS"/>
              <w:rPr>
                <w:b/>
              </w:rPr>
            </w:pPr>
            <w:r w:rsidRPr="0067161E">
              <w:rPr>
                <w:b/>
              </w:rPr>
              <w:t>Objetivos específicos</w:t>
            </w:r>
          </w:p>
        </w:tc>
        <w:tc>
          <w:tcPr>
            <w:tcW w:w="8222" w:type="dxa"/>
            <w:vAlign w:val="center"/>
          </w:tcPr>
          <w:p w14:paraId="7ACEBA5F" w14:textId="77777777" w:rsidR="009E3CCC" w:rsidRPr="0067161E" w:rsidRDefault="009E3CCC" w:rsidP="00FA23C2">
            <w:pPr>
              <w:pStyle w:val="04TEXTOTABELAS"/>
            </w:pPr>
            <w:r w:rsidRPr="0067161E">
              <w:t>- Entender o que é o acervo de um museu.</w:t>
            </w:r>
          </w:p>
          <w:p w14:paraId="67D0BBD4" w14:textId="77777777" w:rsidR="009E3CCC" w:rsidRPr="0067161E" w:rsidRDefault="009E3CCC" w:rsidP="00FA23C2">
            <w:pPr>
              <w:pStyle w:val="04TEXTOTABELAS"/>
            </w:pPr>
            <w:r w:rsidRPr="0067161E">
              <w:t>- Compreender o valor histórico, artístico, cultural e científico dos objetos e obras contidas em um museu.</w:t>
            </w:r>
          </w:p>
          <w:p w14:paraId="4DC2B4D1" w14:textId="77777777" w:rsidR="009E3CCC" w:rsidRPr="0067161E" w:rsidRDefault="009E3CCC" w:rsidP="00FA23C2">
            <w:pPr>
              <w:pStyle w:val="04TEXTOTABELAS"/>
            </w:pPr>
            <w:r w:rsidRPr="0067161E">
              <w:t>- Conhecer alguns museus do país e refletir sobre sua importância.</w:t>
            </w:r>
          </w:p>
          <w:p w14:paraId="419F98FB" w14:textId="77777777" w:rsidR="009E3CCC" w:rsidRPr="0067161E" w:rsidRDefault="009E3CCC" w:rsidP="00FA23C2">
            <w:pPr>
              <w:pStyle w:val="04TEXTOTABELAS"/>
            </w:pPr>
            <w:r w:rsidRPr="0067161E">
              <w:t>- Identificar características de museus a partir da análise e fruição de imagens.</w:t>
            </w:r>
          </w:p>
          <w:p w14:paraId="22BCB3F8" w14:textId="77777777" w:rsidR="009E3CCC" w:rsidRPr="0067161E" w:rsidRDefault="009E3CCC" w:rsidP="00FA23C2">
            <w:pPr>
              <w:pStyle w:val="04TEXTOTABELAS"/>
            </w:pPr>
            <w:r w:rsidRPr="0067161E">
              <w:t>- Perceber o valor dos objetos familiares e sua relevância na preservação da história da família.</w:t>
            </w:r>
          </w:p>
        </w:tc>
      </w:tr>
      <w:tr w:rsidR="009E3CCC" w:rsidRPr="00880612" w14:paraId="100222F4" w14:textId="77777777" w:rsidTr="00FA23C2">
        <w:trPr>
          <w:trHeight w:val="433"/>
          <w:jc w:val="center"/>
        </w:trPr>
        <w:tc>
          <w:tcPr>
            <w:tcW w:w="1701" w:type="dxa"/>
            <w:shd w:val="clear" w:color="auto" w:fill="F2F2F2" w:themeFill="background1" w:themeFillShade="F2"/>
            <w:vAlign w:val="center"/>
          </w:tcPr>
          <w:p w14:paraId="0AD2B35F" w14:textId="77777777" w:rsidR="009E3CCC" w:rsidRPr="0067161E" w:rsidRDefault="009E3CCC" w:rsidP="00FA23C2">
            <w:pPr>
              <w:pStyle w:val="04TEXTOTABELAS"/>
              <w:rPr>
                <w:b/>
              </w:rPr>
            </w:pPr>
            <w:r w:rsidRPr="0067161E">
              <w:rPr>
                <w:b/>
              </w:rPr>
              <w:t>Objetos de conhecimento</w:t>
            </w:r>
          </w:p>
        </w:tc>
        <w:tc>
          <w:tcPr>
            <w:tcW w:w="8222" w:type="dxa"/>
            <w:vAlign w:val="center"/>
          </w:tcPr>
          <w:p w14:paraId="50380419" w14:textId="77777777" w:rsidR="009E3CCC" w:rsidRPr="0067161E" w:rsidRDefault="009E3CCC" w:rsidP="00FA23C2">
            <w:pPr>
              <w:pStyle w:val="04TEXTOTABELAS"/>
            </w:pPr>
            <w:r w:rsidRPr="0067161E">
              <w:t>- Patrimônio cultural (Artes integradas).</w:t>
            </w:r>
          </w:p>
        </w:tc>
      </w:tr>
      <w:tr w:rsidR="009E3CCC" w:rsidRPr="00880612" w14:paraId="4077F7D3" w14:textId="77777777" w:rsidTr="00FA23C2">
        <w:trPr>
          <w:jc w:val="center"/>
        </w:trPr>
        <w:tc>
          <w:tcPr>
            <w:tcW w:w="1701" w:type="dxa"/>
            <w:shd w:val="clear" w:color="auto" w:fill="F2F2F2" w:themeFill="background1" w:themeFillShade="F2"/>
            <w:vAlign w:val="center"/>
          </w:tcPr>
          <w:p w14:paraId="3D03A563" w14:textId="77777777" w:rsidR="009E3CCC" w:rsidRPr="0067161E" w:rsidRDefault="009E3CCC" w:rsidP="00FA23C2">
            <w:pPr>
              <w:pStyle w:val="04TEXTOTABELAS"/>
              <w:rPr>
                <w:b/>
              </w:rPr>
            </w:pPr>
            <w:r w:rsidRPr="0067161E">
              <w:rPr>
                <w:b/>
              </w:rPr>
              <w:t>Habilidades</w:t>
            </w:r>
          </w:p>
        </w:tc>
        <w:tc>
          <w:tcPr>
            <w:tcW w:w="8222" w:type="dxa"/>
            <w:vAlign w:val="center"/>
          </w:tcPr>
          <w:p w14:paraId="4FEC8A06" w14:textId="77777777" w:rsidR="009E3CCC" w:rsidRPr="0067161E" w:rsidRDefault="009E3CCC" w:rsidP="00FA23C2">
            <w:pPr>
              <w:pStyle w:val="04TEXTOTABELAS"/>
            </w:pPr>
            <w:r w:rsidRPr="0067161E">
              <w:rPr>
                <w:b/>
                <w:noProof/>
              </w:rPr>
              <w:t>- EF15AR25</w:t>
            </w:r>
            <w:r w:rsidRPr="0067161E">
              <w:rPr>
                <w:noProof/>
              </w:rPr>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rsidR="009E3CCC" w:rsidRPr="00880612" w14:paraId="305B97AF" w14:textId="77777777" w:rsidTr="00FA23C2">
        <w:trPr>
          <w:jc w:val="center"/>
        </w:trPr>
        <w:tc>
          <w:tcPr>
            <w:tcW w:w="1701" w:type="dxa"/>
            <w:shd w:val="clear" w:color="auto" w:fill="F2F2F2" w:themeFill="background1" w:themeFillShade="F2"/>
            <w:vAlign w:val="center"/>
          </w:tcPr>
          <w:p w14:paraId="556B25DA" w14:textId="77777777" w:rsidR="009E3CCC" w:rsidRPr="0067161E" w:rsidRDefault="009E3CCC" w:rsidP="00FA23C2">
            <w:pPr>
              <w:pStyle w:val="04TEXTOTABELAS"/>
              <w:rPr>
                <w:b/>
              </w:rPr>
            </w:pPr>
            <w:r w:rsidRPr="0067161E">
              <w:rPr>
                <w:b/>
              </w:rPr>
              <w:t>Práticas pedagógicas</w:t>
            </w:r>
          </w:p>
        </w:tc>
        <w:tc>
          <w:tcPr>
            <w:tcW w:w="8222" w:type="dxa"/>
            <w:vAlign w:val="center"/>
          </w:tcPr>
          <w:p w14:paraId="0A9811FC" w14:textId="77777777" w:rsidR="009E3CCC" w:rsidRPr="0067161E" w:rsidRDefault="009E3CCC" w:rsidP="00FA23C2">
            <w:pPr>
              <w:pStyle w:val="04TEXTOTABELAS"/>
            </w:pPr>
            <w:r w:rsidRPr="0067161E">
              <w:t>- Conhecer museus por meio de visitas virtuais.</w:t>
            </w:r>
          </w:p>
          <w:p w14:paraId="06F6B8B5" w14:textId="77777777" w:rsidR="009E3CCC" w:rsidRPr="0067161E" w:rsidRDefault="009E3CCC" w:rsidP="00FA23C2">
            <w:pPr>
              <w:pStyle w:val="04TEXTOTABELAS"/>
            </w:pPr>
            <w:r w:rsidRPr="0067161E">
              <w:t>- Reconhecer a importância da preservação de objetos familiares para o resguardo da história da família, aplicando essas percepções em atividade prática.</w:t>
            </w:r>
          </w:p>
          <w:p w14:paraId="4218A828" w14:textId="77777777" w:rsidR="009E3CCC" w:rsidRPr="0067161E" w:rsidRDefault="009E3CCC" w:rsidP="00FA23C2">
            <w:pPr>
              <w:pStyle w:val="04TEXTOTABELAS"/>
            </w:pPr>
            <w:r w:rsidRPr="0067161E">
              <w:t xml:space="preserve">- Atividade individual de leitura de imagem e pesquisa sobre museus. </w:t>
            </w:r>
          </w:p>
          <w:p w14:paraId="46F7ED68" w14:textId="77777777" w:rsidR="009E3CCC" w:rsidRPr="0067161E" w:rsidRDefault="009E3CCC" w:rsidP="00FA23C2">
            <w:pPr>
              <w:pStyle w:val="04TEXTOTABELAS"/>
            </w:pPr>
            <w:r w:rsidRPr="0067161E">
              <w:t xml:space="preserve">- Atividade prática coletiva de montagem de exposição nas dependências da escola. </w:t>
            </w:r>
          </w:p>
        </w:tc>
      </w:tr>
      <w:tr w:rsidR="009E3CCC" w:rsidRPr="00880612" w14:paraId="007A58BE" w14:textId="77777777" w:rsidTr="00FA23C2">
        <w:trPr>
          <w:jc w:val="center"/>
        </w:trPr>
        <w:tc>
          <w:tcPr>
            <w:tcW w:w="9923" w:type="dxa"/>
            <w:gridSpan w:val="2"/>
            <w:shd w:val="clear" w:color="auto" w:fill="D9D9D9" w:themeFill="background1" w:themeFillShade="D9"/>
          </w:tcPr>
          <w:p w14:paraId="44D6D370" w14:textId="77777777" w:rsidR="009E3CCC" w:rsidRPr="00880612" w:rsidRDefault="009E3CCC" w:rsidP="00FA23C2">
            <w:pPr>
              <w:pStyle w:val="03TITULOTABELAS2"/>
              <w:rPr>
                <w:highlight w:val="yellow"/>
              </w:rPr>
            </w:pPr>
            <w:r w:rsidRPr="0067161E">
              <w:t xml:space="preserve">Unidade 4 – O som que vem das ruas: arte de versar e cantar </w:t>
            </w:r>
            <w:r>
              <w:t>n</w:t>
            </w:r>
            <w:r w:rsidRPr="0067161E">
              <w:t>o Brasil</w:t>
            </w:r>
          </w:p>
        </w:tc>
      </w:tr>
      <w:tr w:rsidR="009E3CCC" w:rsidRPr="00880612" w14:paraId="5E4ACEC5" w14:textId="77777777" w:rsidTr="00FA23C2">
        <w:trPr>
          <w:jc w:val="center"/>
        </w:trPr>
        <w:tc>
          <w:tcPr>
            <w:tcW w:w="1701" w:type="dxa"/>
            <w:shd w:val="clear" w:color="auto" w:fill="F2F2F2" w:themeFill="background1" w:themeFillShade="F2"/>
            <w:vAlign w:val="center"/>
          </w:tcPr>
          <w:p w14:paraId="70AB1776" w14:textId="77777777" w:rsidR="009E3CCC" w:rsidRPr="0067161E" w:rsidRDefault="009E3CCC" w:rsidP="00FA23C2">
            <w:pPr>
              <w:pStyle w:val="04TEXTOTABELAS"/>
              <w:rPr>
                <w:b/>
              </w:rPr>
            </w:pPr>
            <w:r w:rsidRPr="0067161E">
              <w:rPr>
                <w:b/>
              </w:rPr>
              <w:t>Temas</w:t>
            </w:r>
          </w:p>
        </w:tc>
        <w:tc>
          <w:tcPr>
            <w:tcW w:w="8222" w:type="dxa"/>
            <w:vAlign w:val="center"/>
          </w:tcPr>
          <w:p w14:paraId="6EAFEAAC" w14:textId="77777777" w:rsidR="009E3CCC" w:rsidRPr="0067161E" w:rsidRDefault="009E3CCC" w:rsidP="00FA23C2">
            <w:pPr>
              <w:pStyle w:val="04TEXTOTABELAS"/>
            </w:pPr>
            <w:r w:rsidRPr="0067161E">
              <w:t xml:space="preserve">1 </w:t>
            </w:r>
            <w:r w:rsidRPr="0067161E">
              <w:rPr>
                <w:noProof/>
              </w:rPr>
              <w:t>–</w:t>
            </w:r>
            <w:r w:rsidRPr="0067161E">
              <w:t xml:space="preserve"> Na Era do Rádio foi assim</w:t>
            </w:r>
          </w:p>
          <w:p w14:paraId="6DCAC7EF" w14:textId="77777777" w:rsidR="009E3CCC" w:rsidRPr="0067161E" w:rsidRDefault="009E3CCC" w:rsidP="00FA23C2">
            <w:pPr>
              <w:pStyle w:val="04TEXTOTABELAS"/>
            </w:pPr>
            <w:r w:rsidRPr="0067161E">
              <w:t xml:space="preserve">2 </w:t>
            </w:r>
            <w:r w:rsidRPr="0067161E">
              <w:rPr>
                <w:noProof/>
              </w:rPr>
              <w:t>–</w:t>
            </w:r>
            <w:r w:rsidRPr="0067161E">
              <w:t xml:space="preserve"> A grande festa popular</w:t>
            </w:r>
          </w:p>
          <w:p w14:paraId="17651AFB" w14:textId="77777777" w:rsidR="009E3CCC" w:rsidRPr="0067161E" w:rsidRDefault="009E3CCC" w:rsidP="00FA23C2">
            <w:pPr>
              <w:pStyle w:val="04TEXTOTABELAS"/>
            </w:pPr>
            <w:r w:rsidRPr="0067161E">
              <w:t xml:space="preserve">3 </w:t>
            </w:r>
            <w:r w:rsidRPr="0067161E">
              <w:rPr>
                <w:noProof/>
              </w:rPr>
              <w:t>–</w:t>
            </w:r>
            <w:r w:rsidRPr="0067161E">
              <w:t xml:space="preserve"> Desafio do improviso</w:t>
            </w:r>
          </w:p>
          <w:p w14:paraId="1CC8CC1A" w14:textId="77777777" w:rsidR="009E3CCC" w:rsidRPr="0067161E" w:rsidRDefault="009E3CCC" w:rsidP="00FA23C2">
            <w:pPr>
              <w:pStyle w:val="04TEXTOTABELAS"/>
            </w:pPr>
            <w:r w:rsidRPr="0067161E">
              <w:t xml:space="preserve">4 </w:t>
            </w:r>
            <w:r w:rsidRPr="0067161E">
              <w:rPr>
                <w:noProof/>
              </w:rPr>
              <w:t>–</w:t>
            </w:r>
            <w:r w:rsidRPr="0067161E">
              <w:t xml:space="preserve"> Cordel e o imaginário popular</w:t>
            </w:r>
          </w:p>
        </w:tc>
      </w:tr>
      <w:tr w:rsidR="009E3CCC" w:rsidRPr="00880612" w14:paraId="6088DC3C" w14:textId="77777777" w:rsidTr="00862282">
        <w:trPr>
          <w:trHeight w:val="5333"/>
          <w:jc w:val="center"/>
        </w:trPr>
        <w:tc>
          <w:tcPr>
            <w:tcW w:w="1701" w:type="dxa"/>
            <w:shd w:val="clear" w:color="auto" w:fill="F2F2F2" w:themeFill="background1" w:themeFillShade="F2"/>
            <w:vAlign w:val="center"/>
          </w:tcPr>
          <w:p w14:paraId="76EB46C9" w14:textId="54B93B3F" w:rsidR="009E3CCC" w:rsidRPr="0067161E" w:rsidRDefault="009E3CCC" w:rsidP="00FA23C2">
            <w:pPr>
              <w:pStyle w:val="04TEXTOTABELAS"/>
              <w:rPr>
                <w:b/>
              </w:rPr>
            </w:pPr>
            <w:r w:rsidRPr="0067161E">
              <w:rPr>
                <w:b/>
              </w:rPr>
              <w:t xml:space="preserve">Objetivos específicos </w:t>
            </w:r>
          </w:p>
        </w:tc>
        <w:tc>
          <w:tcPr>
            <w:tcW w:w="8222" w:type="dxa"/>
            <w:vAlign w:val="center"/>
          </w:tcPr>
          <w:p w14:paraId="3B078A73" w14:textId="77777777" w:rsidR="009E3CCC" w:rsidRPr="0067161E" w:rsidRDefault="009E3CCC" w:rsidP="00FA23C2">
            <w:pPr>
              <w:pStyle w:val="04TEXTOTABELAS"/>
            </w:pPr>
            <w:r w:rsidRPr="0067161E">
              <w:t xml:space="preserve">- </w:t>
            </w:r>
            <w:r>
              <w:t>Aprofundar conhecimentos</w:t>
            </w:r>
            <w:r w:rsidRPr="0067161E">
              <w:t xml:space="preserve"> sobre cultura popular e identificar elementos da cultura popular brasileira.</w:t>
            </w:r>
          </w:p>
          <w:p w14:paraId="2B573A51" w14:textId="77777777" w:rsidR="009E3CCC" w:rsidRPr="0067161E" w:rsidRDefault="009E3CCC" w:rsidP="00FA23C2">
            <w:pPr>
              <w:pStyle w:val="04TEXTOTABELAS"/>
            </w:pPr>
            <w:r w:rsidRPr="0067161E">
              <w:t>- Aprender sobre a história do rádio no Brasil e identificar artistas de sua era de ouro.</w:t>
            </w:r>
          </w:p>
          <w:p w14:paraId="4C64F56A" w14:textId="77777777" w:rsidR="009E3CCC" w:rsidRDefault="009E3CCC" w:rsidP="00FA23C2">
            <w:pPr>
              <w:pStyle w:val="04TEXTOTABELAS"/>
            </w:pPr>
            <w:r w:rsidRPr="0067161E">
              <w:t xml:space="preserve">- </w:t>
            </w:r>
            <w:r>
              <w:t>Entender</w:t>
            </w:r>
            <w:r w:rsidRPr="0067161E">
              <w:t xml:space="preserve"> a origem de gêneros musicais autenticamente brasileiros – o choro, o samba e o baião.</w:t>
            </w:r>
          </w:p>
          <w:p w14:paraId="5827C1FE" w14:textId="77777777" w:rsidR="009E3CCC" w:rsidRPr="0067161E" w:rsidRDefault="009E3CCC" w:rsidP="00FA23C2">
            <w:pPr>
              <w:pStyle w:val="04TEXTOTABELAS"/>
            </w:pPr>
            <w:r w:rsidRPr="0067161E">
              <w:rPr>
                <w:noProof/>
              </w:rPr>
              <w:t>- Conhecer os espaços de reuniões conhecidos como casas das “tias”,</w:t>
            </w:r>
            <w:r>
              <w:rPr>
                <w:noProof/>
              </w:rPr>
              <w:t xml:space="preserve"> e</w:t>
            </w:r>
            <w:r w:rsidRPr="0067161E">
              <w:rPr>
                <w:noProof/>
              </w:rPr>
              <w:t xml:space="preserve"> o primeiro samba brasileiro.</w:t>
            </w:r>
          </w:p>
          <w:p w14:paraId="084A08FD" w14:textId="77777777" w:rsidR="009E3CCC" w:rsidRPr="0067161E" w:rsidRDefault="009E3CCC" w:rsidP="00FA23C2">
            <w:pPr>
              <w:pStyle w:val="04TEXTOTABELAS"/>
            </w:pPr>
            <w:r w:rsidRPr="0067161E">
              <w:t>- Conhecer o gênero musical da marchinha de carnaval.</w:t>
            </w:r>
          </w:p>
          <w:p w14:paraId="1B4791FA" w14:textId="77777777" w:rsidR="009E3CCC" w:rsidRPr="0067161E" w:rsidRDefault="009E3CCC" w:rsidP="00FA23C2">
            <w:pPr>
              <w:pStyle w:val="04TEXTOTABELAS"/>
            </w:pPr>
            <w:r w:rsidRPr="0067161E">
              <w:t>-</w:t>
            </w:r>
            <w:r w:rsidRPr="0067161E">
              <w:rPr>
                <w:noProof/>
              </w:rPr>
              <w:t xml:space="preserve"> Entender mais sobre as festividades do carnaval</w:t>
            </w:r>
            <w:r w:rsidRPr="0067161E">
              <w:t xml:space="preserve"> e de sua importância por meio de contextualização histórica e social.</w:t>
            </w:r>
          </w:p>
          <w:p w14:paraId="1E8A929B" w14:textId="77777777" w:rsidR="009E3CCC" w:rsidRPr="0067161E" w:rsidRDefault="009E3CCC" w:rsidP="00FA23C2">
            <w:pPr>
              <w:pStyle w:val="04TEXTOTABELAS"/>
            </w:pPr>
            <w:r w:rsidRPr="0067161E">
              <w:t>- Identificar os prin</w:t>
            </w:r>
            <w:r>
              <w:t>cipais personagens do carnaval.</w:t>
            </w:r>
          </w:p>
          <w:p w14:paraId="4526FA8F" w14:textId="77777777" w:rsidR="009E3CCC" w:rsidRPr="0067161E" w:rsidRDefault="009E3CCC" w:rsidP="00FA23C2">
            <w:pPr>
              <w:pStyle w:val="04TEXTOTABELAS"/>
            </w:pPr>
            <w:r w:rsidRPr="0067161E">
              <w:t>- Conhecer o Bloco da Meia Noite e sua trajetória, além dos bonecos que representam personagens nos desfiles de carnaval.</w:t>
            </w:r>
          </w:p>
          <w:p w14:paraId="036706E9" w14:textId="77777777" w:rsidR="009E3CCC" w:rsidRPr="0067161E" w:rsidRDefault="009E3CCC" w:rsidP="00FA23C2">
            <w:pPr>
              <w:pStyle w:val="04TEXTOTABELAS"/>
            </w:pPr>
            <w:r w:rsidRPr="0067161E">
              <w:t xml:space="preserve">- Aprender sobre estilos musicais que fazem uso do improviso em sua construção, como embolada, samba de partido alto e </w:t>
            </w:r>
            <w:r w:rsidRPr="0067161E">
              <w:rPr>
                <w:i/>
              </w:rPr>
              <w:t>rap</w:t>
            </w:r>
            <w:r w:rsidRPr="0067161E">
              <w:t>.</w:t>
            </w:r>
          </w:p>
          <w:p w14:paraId="2280CCA6" w14:textId="77777777" w:rsidR="009E3CCC" w:rsidRPr="0067161E" w:rsidRDefault="009E3CCC" w:rsidP="00FA23C2">
            <w:pPr>
              <w:pStyle w:val="04TEXTOTABELAS"/>
            </w:pPr>
            <w:r w:rsidRPr="0067161E">
              <w:t>- Assimilar os desafios de improvisação como uma forma de interação com a comunidade.</w:t>
            </w:r>
          </w:p>
          <w:p w14:paraId="4237B207" w14:textId="77777777" w:rsidR="009E3CCC" w:rsidRPr="0067161E" w:rsidRDefault="009E3CCC" w:rsidP="00FA23C2">
            <w:pPr>
              <w:pStyle w:val="04TEXTOTABELAS"/>
            </w:pPr>
            <w:r w:rsidRPr="0067161E">
              <w:t>- Conhecer o cordel e seus elementos constitutivos.</w:t>
            </w:r>
          </w:p>
          <w:p w14:paraId="6DB59972" w14:textId="77777777" w:rsidR="009E3CCC" w:rsidRPr="0067161E" w:rsidRDefault="009E3CCC" w:rsidP="00FA23C2">
            <w:pPr>
              <w:pStyle w:val="04TEXTOTABELAS"/>
            </w:pPr>
            <w:r w:rsidRPr="0067161E">
              <w:t xml:space="preserve">- Entender a relação entre o cordel e os improvisadores e </w:t>
            </w:r>
            <w:proofErr w:type="spellStart"/>
            <w:r w:rsidRPr="0067161E">
              <w:t>versadores</w:t>
            </w:r>
            <w:proofErr w:type="spellEnd"/>
            <w:r w:rsidRPr="0067161E">
              <w:t>.</w:t>
            </w:r>
          </w:p>
          <w:p w14:paraId="23B7E2E9" w14:textId="6ACCA19F" w:rsidR="009E3CCC" w:rsidRPr="0067161E" w:rsidRDefault="009E3CCC" w:rsidP="00FA23C2">
            <w:pPr>
              <w:pStyle w:val="04TEXTOTABELAS"/>
            </w:pPr>
            <w:r w:rsidRPr="0067161E">
              <w:t xml:space="preserve">- </w:t>
            </w:r>
            <w:r>
              <w:t>Compreender</w:t>
            </w:r>
            <w:r w:rsidRPr="0067161E">
              <w:t xml:space="preserve"> o processo de produção de uma xilogravura e identifica</w:t>
            </w:r>
            <w:r>
              <w:t>r outros processos de gravação</w:t>
            </w:r>
            <w:r w:rsidRPr="0067161E">
              <w:t>.</w:t>
            </w:r>
          </w:p>
        </w:tc>
      </w:tr>
    </w:tbl>
    <w:p w14:paraId="7EE95583" w14:textId="6070FDCA" w:rsidR="009E3CCC" w:rsidRDefault="009E3CCC" w:rsidP="009E3CCC">
      <w:pPr>
        <w:pStyle w:val="06CREDITO"/>
        <w:jc w:val="right"/>
      </w:pPr>
      <w:r>
        <w:t>(continua)</w:t>
      </w:r>
    </w:p>
    <w:p w14:paraId="69C510B0" w14:textId="460DE09F" w:rsidR="009E3CCC" w:rsidRDefault="009E3CCC">
      <w:pPr>
        <w:rPr>
          <w:rFonts w:eastAsia="Tahoma"/>
          <w:sz w:val="16"/>
        </w:rPr>
      </w:pPr>
      <w:r>
        <w:br w:type="page"/>
      </w:r>
    </w:p>
    <w:p w14:paraId="1D6F049D" w14:textId="77777777" w:rsidR="009E3CCC" w:rsidRDefault="009E3CCC" w:rsidP="009E3CCC">
      <w:pPr>
        <w:pStyle w:val="06CREDITO"/>
        <w:jc w:val="right"/>
      </w:pPr>
    </w:p>
    <w:p w14:paraId="0001D433" w14:textId="2E95412A" w:rsidR="009E3CCC" w:rsidRDefault="009E3CCC" w:rsidP="009E3CCC">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222"/>
      </w:tblGrid>
      <w:tr w:rsidR="009E3CCC" w:rsidRPr="00880612" w14:paraId="4D64ACD6" w14:textId="77777777" w:rsidTr="00FA23C2">
        <w:trPr>
          <w:jc w:val="center"/>
        </w:trPr>
        <w:tc>
          <w:tcPr>
            <w:tcW w:w="1701" w:type="dxa"/>
            <w:shd w:val="clear" w:color="auto" w:fill="F2F2F2" w:themeFill="background1" w:themeFillShade="F2"/>
            <w:vAlign w:val="center"/>
          </w:tcPr>
          <w:p w14:paraId="6620A6E1" w14:textId="77777777" w:rsidR="009E3CCC" w:rsidRPr="0067161E" w:rsidRDefault="009E3CCC" w:rsidP="00FA23C2">
            <w:pPr>
              <w:pStyle w:val="04TEXTOTABELAS"/>
              <w:rPr>
                <w:b/>
              </w:rPr>
            </w:pPr>
            <w:r w:rsidRPr="0067161E">
              <w:rPr>
                <w:b/>
              </w:rPr>
              <w:t>Objetos de conhecimento</w:t>
            </w:r>
          </w:p>
        </w:tc>
        <w:tc>
          <w:tcPr>
            <w:tcW w:w="8222" w:type="dxa"/>
            <w:vAlign w:val="center"/>
          </w:tcPr>
          <w:p w14:paraId="0DAEE6EC" w14:textId="77777777" w:rsidR="009E3CCC" w:rsidRPr="0067161E" w:rsidRDefault="009E3CCC" w:rsidP="00FA23C2">
            <w:pPr>
              <w:pStyle w:val="04TEXTOTABELAS"/>
            </w:pPr>
            <w:r w:rsidRPr="0067161E">
              <w:t xml:space="preserve">- Contextos e práticas (Artes visuais). </w:t>
            </w:r>
          </w:p>
          <w:p w14:paraId="09DDB5C4" w14:textId="77777777" w:rsidR="009E3CCC" w:rsidRPr="0067161E" w:rsidRDefault="009E3CCC" w:rsidP="00FA23C2">
            <w:pPr>
              <w:pStyle w:val="04TEXTOTABELAS"/>
            </w:pPr>
            <w:r w:rsidRPr="0067161E">
              <w:t>- Materialidades (Artes visuais).</w:t>
            </w:r>
          </w:p>
          <w:p w14:paraId="1992E55D" w14:textId="77777777" w:rsidR="009E3CCC" w:rsidRPr="0067161E" w:rsidRDefault="009E3CCC" w:rsidP="00FA23C2">
            <w:pPr>
              <w:pStyle w:val="04TEXTOTABELAS"/>
            </w:pPr>
            <w:r w:rsidRPr="0067161E">
              <w:t>- Contextos e práticas (Música).</w:t>
            </w:r>
          </w:p>
          <w:p w14:paraId="3375ED5D" w14:textId="77777777" w:rsidR="009E3CCC" w:rsidRPr="0067161E" w:rsidRDefault="009E3CCC" w:rsidP="00FA23C2">
            <w:pPr>
              <w:pStyle w:val="04TEXTOTABELAS"/>
            </w:pPr>
            <w:r w:rsidRPr="0067161E">
              <w:t>- Processos de criação (Música).</w:t>
            </w:r>
          </w:p>
          <w:p w14:paraId="4E1FD4B0" w14:textId="77777777" w:rsidR="009E3CCC" w:rsidRPr="0067161E" w:rsidRDefault="009E3CCC" w:rsidP="00FA23C2">
            <w:pPr>
              <w:pStyle w:val="04TEXTOTABELAS"/>
            </w:pPr>
            <w:r w:rsidRPr="0067161E">
              <w:t>- Processos de criação (Artes integradas).</w:t>
            </w:r>
          </w:p>
          <w:p w14:paraId="362F3DDA" w14:textId="77777777" w:rsidR="009E3CCC" w:rsidRPr="0067161E" w:rsidRDefault="009E3CCC" w:rsidP="00FA23C2">
            <w:pPr>
              <w:pStyle w:val="04TEXTOTABELAS"/>
            </w:pPr>
            <w:r w:rsidRPr="0067161E">
              <w:t xml:space="preserve">- Patrimônio cultural (Artes integradas). </w:t>
            </w:r>
          </w:p>
        </w:tc>
      </w:tr>
      <w:tr w:rsidR="009E3CCC" w:rsidRPr="00880612" w14:paraId="0613C7AC" w14:textId="77777777" w:rsidTr="00FA23C2">
        <w:trPr>
          <w:jc w:val="center"/>
        </w:trPr>
        <w:tc>
          <w:tcPr>
            <w:tcW w:w="1701" w:type="dxa"/>
            <w:shd w:val="clear" w:color="auto" w:fill="F2F2F2" w:themeFill="background1" w:themeFillShade="F2"/>
            <w:vAlign w:val="center"/>
          </w:tcPr>
          <w:p w14:paraId="2A476303" w14:textId="77777777" w:rsidR="009E3CCC" w:rsidRPr="0067161E" w:rsidRDefault="009E3CCC" w:rsidP="00FA23C2">
            <w:pPr>
              <w:pStyle w:val="04TEXTOTABELAS"/>
              <w:rPr>
                <w:b/>
              </w:rPr>
            </w:pPr>
            <w:r w:rsidRPr="0067161E">
              <w:rPr>
                <w:b/>
              </w:rPr>
              <w:t>Habilidades</w:t>
            </w:r>
          </w:p>
        </w:tc>
        <w:tc>
          <w:tcPr>
            <w:tcW w:w="8222" w:type="dxa"/>
            <w:vAlign w:val="center"/>
          </w:tcPr>
          <w:p w14:paraId="0FAE38B1" w14:textId="77777777" w:rsidR="009E3CCC" w:rsidRPr="0067161E" w:rsidRDefault="009E3CCC" w:rsidP="00FA23C2">
            <w:pPr>
              <w:pStyle w:val="04TEXTOTABELAS"/>
              <w:rPr>
                <w:noProof/>
              </w:rPr>
            </w:pPr>
            <w:r w:rsidRPr="0067161E">
              <w:rPr>
                <w:b/>
                <w:noProof/>
              </w:rPr>
              <w:t>- EF15AR01</w:t>
            </w:r>
            <w:r w:rsidRPr="0067161E">
              <w:rPr>
                <w:noProof/>
              </w:rPr>
              <w:t>: Identificar e apreciar formas distintas das artes visuais tradicionais e</w:t>
            </w:r>
          </w:p>
          <w:p w14:paraId="29C1A689" w14:textId="77777777" w:rsidR="009E3CCC" w:rsidRPr="0067161E" w:rsidRDefault="009E3CCC" w:rsidP="00FA23C2">
            <w:pPr>
              <w:pStyle w:val="04TEXTOTABELAS"/>
              <w:rPr>
                <w:noProof/>
              </w:rPr>
            </w:pPr>
            <w:r w:rsidRPr="0067161E">
              <w:rPr>
                <w:noProof/>
              </w:rPr>
              <w:t>contemporâneas, cultivando a percepção, o imaginário, a capacidade de simbolizar e o repertório imagético.</w:t>
            </w:r>
          </w:p>
          <w:p w14:paraId="051E8D25" w14:textId="77777777" w:rsidR="009E3CCC" w:rsidRPr="0067161E" w:rsidRDefault="009E3CCC" w:rsidP="00FA23C2">
            <w:pPr>
              <w:pStyle w:val="04TEXTOTABELAS"/>
              <w:rPr>
                <w:noProof/>
              </w:rPr>
            </w:pPr>
            <w:r w:rsidRPr="0067161E">
              <w:rPr>
                <w:b/>
                <w:noProof/>
              </w:rPr>
              <w:t>- EF15AR04</w:t>
            </w:r>
            <w:r w:rsidRPr="0067161E">
              <w:rPr>
                <w:noProof/>
              </w:rPr>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001980D6" w14:textId="77777777" w:rsidR="009E3CCC" w:rsidRPr="0067161E" w:rsidRDefault="009E3CCC" w:rsidP="00FA23C2">
            <w:pPr>
              <w:pStyle w:val="04TEXTOTABELAS"/>
              <w:rPr>
                <w:noProof/>
              </w:rPr>
            </w:pPr>
            <w:r w:rsidRPr="0067161E">
              <w:rPr>
                <w:b/>
                <w:noProof/>
              </w:rPr>
              <w:t>- EF15AR13</w:t>
            </w:r>
            <w:r w:rsidRPr="0067161E">
              <w:rPr>
                <w:noProof/>
              </w:rPr>
              <w:t>: Identificar e apreciar diversas formas e gêneros de expressão musical, tanto tradicionais quanto contemporâneos, reconhecendo e analisando os usos e as funções da música em diversos contextos de circulação, em especial, aqueles da vida cotidiana.</w:t>
            </w:r>
          </w:p>
          <w:p w14:paraId="6D7054A7" w14:textId="77777777" w:rsidR="009E3CCC" w:rsidRPr="0067161E" w:rsidRDefault="009E3CCC" w:rsidP="00FA23C2">
            <w:pPr>
              <w:pStyle w:val="04TEXTOTABELAS"/>
            </w:pPr>
            <w:r w:rsidRPr="0067161E">
              <w:rPr>
                <w:b/>
              </w:rPr>
              <w:t>- EF15AR17</w:t>
            </w:r>
            <w:r w:rsidRPr="0067161E">
              <w:t>: Experimentar improvisações, composições e sonorização de histórias, entre outros, utilizando vozes, sons corporais e/ou instrumentos musicais convencionais ou não convencionais, de modo individual, coletivo e colaborativo.</w:t>
            </w:r>
          </w:p>
          <w:p w14:paraId="096C6C61" w14:textId="77777777" w:rsidR="009E3CCC" w:rsidRPr="0067161E" w:rsidRDefault="009E3CCC" w:rsidP="00FA23C2">
            <w:pPr>
              <w:pStyle w:val="04TEXTOTABELAS"/>
              <w:rPr>
                <w:noProof/>
              </w:rPr>
            </w:pPr>
            <w:r w:rsidRPr="0067161E">
              <w:rPr>
                <w:b/>
              </w:rPr>
              <w:t>- EF15AR23</w:t>
            </w:r>
            <w:r w:rsidRPr="0067161E">
              <w:t>: Reconhecer e experimentar, em projetos temáticos, as relações processuais entre diversas linguagens artísticas.</w:t>
            </w:r>
            <w:r w:rsidRPr="0067161E">
              <w:rPr>
                <w:noProof/>
              </w:rPr>
              <w:t xml:space="preserve"> </w:t>
            </w:r>
          </w:p>
          <w:p w14:paraId="1F86811C" w14:textId="77777777" w:rsidR="009E3CCC" w:rsidRPr="0067161E" w:rsidRDefault="009E3CCC" w:rsidP="00FA23C2">
            <w:pPr>
              <w:pStyle w:val="04TEXTOTABELAS"/>
            </w:pPr>
            <w:r w:rsidRPr="0067161E">
              <w:rPr>
                <w:b/>
                <w:noProof/>
              </w:rPr>
              <w:t>- EF15AR25</w:t>
            </w:r>
            <w:r w:rsidRPr="0067161E">
              <w:rPr>
                <w:noProof/>
              </w:rPr>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rsidR="009E3CCC" w:rsidRPr="00880612" w14:paraId="0F7C2F4D" w14:textId="77777777" w:rsidTr="00FA23C2">
        <w:trPr>
          <w:jc w:val="center"/>
        </w:trPr>
        <w:tc>
          <w:tcPr>
            <w:tcW w:w="1701" w:type="dxa"/>
            <w:shd w:val="clear" w:color="auto" w:fill="F2F2F2" w:themeFill="background1" w:themeFillShade="F2"/>
            <w:vAlign w:val="center"/>
          </w:tcPr>
          <w:p w14:paraId="3FDFC350" w14:textId="77777777" w:rsidR="009E3CCC" w:rsidRPr="0067161E" w:rsidRDefault="009E3CCC" w:rsidP="00FA23C2">
            <w:pPr>
              <w:pStyle w:val="04TEXTOTABELAS"/>
              <w:rPr>
                <w:b/>
              </w:rPr>
            </w:pPr>
            <w:r w:rsidRPr="0067161E">
              <w:rPr>
                <w:b/>
              </w:rPr>
              <w:t>Práticas pedagógicas</w:t>
            </w:r>
          </w:p>
        </w:tc>
        <w:tc>
          <w:tcPr>
            <w:tcW w:w="8222" w:type="dxa"/>
            <w:vAlign w:val="center"/>
          </w:tcPr>
          <w:p w14:paraId="0654A5E3" w14:textId="77777777" w:rsidR="009E3CCC" w:rsidRPr="0067161E" w:rsidRDefault="009E3CCC" w:rsidP="00FA23C2">
            <w:pPr>
              <w:pStyle w:val="04TEXTOTABELAS"/>
              <w:rPr>
                <w:noProof/>
              </w:rPr>
            </w:pPr>
            <w:r w:rsidRPr="0067161E">
              <w:rPr>
                <w:noProof/>
              </w:rPr>
              <w:t xml:space="preserve">- Atividade prática em equipe para a organização de show de talentos. </w:t>
            </w:r>
          </w:p>
          <w:p w14:paraId="786CB66D" w14:textId="77777777" w:rsidR="009E3CCC" w:rsidRPr="0067161E" w:rsidRDefault="009E3CCC" w:rsidP="00FA23C2">
            <w:pPr>
              <w:pStyle w:val="04TEXTOTABELAS"/>
              <w:rPr>
                <w:noProof/>
              </w:rPr>
            </w:pPr>
            <w:r w:rsidRPr="0067161E">
              <w:rPr>
                <w:noProof/>
              </w:rPr>
              <w:t xml:space="preserve">- Reflexão sobre os recursos tecnológicos do passado e da atualidade. </w:t>
            </w:r>
          </w:p>
          <w:p w14:paraId="7D9F5FF1" w14:textId="77777777" w:rsidR="009E3CCC" w:rsidRPr="0067161E" w:rsidRDefault="009E3CCC" w:rsidP="00FA23C2">
            <w:pPr>
              <w:pStyle w:val="04TEXTOTABELAS"/>
              <w:rPr>
                <w:noProof/>
              </w:rPr>
            </w:pPr>
            <w:r w:rsidRPr="0067161E">
              <w:rPr>
                <w:noProof/>
              </w:rPr>
              <w:t xml:space="preserve">- Atividade prática coletiva de canto e dança: </w:t>
            </w:r>
            <w:r w:rsidRPr="0067161E">
              <w:t>desenvolver coreografia para marchinha.</w:t>
            </w:r>
          </w:p>
          <w:p w14:paraId="66309390" w14:textId="77777777" w:rsidR="009E3CCC" w:rsidRPr="0067161E" w:rsidRDefault="009E3CCC" w:rsidP="00FA23C2">
            <w:pPr>
              <w:pStyle w:val="04TEXTOTABELAS"/>
              <w:rPr>
                <w:noProof/>
              </w:rPr>
            </w:pPr>
            <w:r w:rsidRPr="0067161E">
              <w:rPr>
                <w:noProof/>
              </w:rPr>
              <w:t xml:space="preserve">- Atividade prática de confecção de bonecos para blocos de carnaval. </w:t>
            </w:r>
          </w:p>
          <w:p w14:paraId="7099F49E" w14:textId="77777777" w:rsidR="009E3CCC" w:rsidRDefault="009E3CCC" w:rsidP="00FA23C2">
            <w:pPr>
              <w:pStyle w:val="04TEXTOTABELAS"/>
            </w:pPr>
            <w:r w:rsidRPr="0067161E">
              <w:rPr>
                <w:noProof/>
              </w:rPr>
              <w:t>- Atividade prática individual de criação de rimas.</w:t>
            </w:r>
            <w:r w:rsidRPr="0067161E">
              <w:t xml:space="preserve"> </w:t>
            </w:r>
          </w:p>
          <w:p w14:paraId="5D4A5486" w14:textId="77777777" w:rsidR="009E3CCC" w:rsidRPr="0067161E" w:rsidRDefault="009E3CCC" w:rsidP="00FA23C2">
            <w:pPr>
              <w:pStyle w:val="04TEXTOTABELAS"/>
              <w:rPr>
                <w:noProof/>
              </w:rPr>
            </w:pPr>
            <w:r w:rsidRPr="0067161E">
              <w:rPr>
                <w:noProof/>
              </w:rPr>
              <w:t>- Reflexão sobre os espaços em que a arte se manifesta.</w:t>
            </w:r>
          </w:p>
          <w:p w14:paraId="07996DBA" w14:textId="77777777" w:rsidR="009E3CCC" w:rsidRPr="0067161E" w:rsidRDefault="009E3CCC" w:rsidP="00FA23C2">
            <w:pPr>
              <w:pStyle w:val="04TEXTOTABELAS"/>
              <w:rPr>
                <w:noProof/>
              </w:rPr>
            </w:pPr>
            <w:r w:rsidRPr="0067161E">
              <w:rPr>
                <w:noProof/>
              </w:rPr>
              <w:t>- Apreciação de imagens sobre o cordel.</w:t>
            </w:r>
          </w:p>
          <w:p w14:paraId="24133244" w14:textId="77777777" w:rsidR="009E3CCC" w:rsidRPr="0067161E" w:rsidRDefault="009E3CCC" w:rsidP="00FA23C2">
            <w:pPr>
              <w:pStyle w:val="04TEXTOTABELAS"/>
              <w:rPr>
                <w:noProof/>
              </w:rPr>
            </w:pPr>
            <w:r w:rsidRPr="0067161E">
              <w:rPr>
                <w:noProof/>
              </w:rPr>
              <w:t xml:space="preserve">- Atividade prática de produção de um cordel com ilustrações em xilogravura e </w:t>
            </w:r>
            <w:r w:rsidRPr="0067161E">
              <w:t>preparação de exposição.</w:t>
            </w:r>
          </w:p>
        </w:tc>
      </w:tr>
      <w:tr w:rsidR="009E3CCC" w:rsidRPr="00880612" w14:paraId="1F7821FB" w14:textId="77777777" w:rsidTr="00FA23C2">
        <w:trPr>
          <w:jc w:val="center"/>
        </w:trPr>
        <w:tc>
          <w:tcPr>
            <w:tcW w:w="9923" w:type="dxa"/>
            <w:gridSpan w:val="2"/>
            <w:shd w:val="clear" w:color="auto" w:fill="D9D9D9" w:themeFill="background1" w:themeFillShade="D9"/>
          </w:tcPr>
          <w:p w14:paraId="4CC43D7F" w14:textId="77777777" w:rsidR="009E3CCC" w:rsidRPr="00880612" w:rsidRDefault="009E3CCC" w:rsidP="00FA23C2">
            <w:pPr>
              <w:pStyle w:val="03TITULOTABELAS2"/>
              <w:rPr>
                <w:highlight w:val="yellow"/>
              </w:rPr>
            </w:pPr>
            <w:r w:rsidRPr="0067161E">
              <w:t>Unidade 5 – Instrumentos musicais e propriedades do som</w:t>
            </w:r>
          </w:p>
        </w:tc>
      </w:tr>
      <w:tr w:rsidR="009E3CCC" w:rsidRPr="00880612" w14:paraId="74AAF0BB" w14:textId="77777777" w:rsidTr="00FA23C2">
        <w:trPr>
          <w:jc w:val="center"/>
        </w:trPr>
        <w:tc>
          <w:tcPr>
            <w:tcW w:w="1701" w:type="dxa"/>
            <w:shd w:val="clear" w:color="auto" w:fill="F2F2F2" w:themeFill="background1" w:themeFillShade="F2"/>
            <w:vAlign w:val="center"/>
          </w:tcPr>
          <w:p w14:paraId="5EBC62CA" w14:textId="77777777" w:rsidR="009E3CCC" w:rsidRPr="0067161E" w:rsidRDefault="009E3CCC" w:rsidP="00FA23C2">
            <w:pPr>
              <w:pStyle w:val="04TEXTOTABELAS"/>
              <w:rPr>
                <w:b/>
              </w:rPr>
            </w:pPr>
            <w:r w:rsidRPr="0067161E">
              <w:rPr>
                <w:b/>
              </w:rPr>
              <w:t>Temas</w:t>
            </w:r>
          </w:p>
        </w:tc>
        <w:tc>
          <w:tcPr>
            <w:tcW w:w="8222" w:type="dxa"/>
            <w:vAlign w:val="center"/>
          </w:tcPr>
          <w:p w14:paraId="7C26B998" w14:textId="77777777" w:rsidR="009E3CCC" w:rsidRPr="0067161E" w:rsidRDefault="009E3CCC" w:rsidP="00FA23C2">
            <w:pPr>
              <w:pStyle w:val="04TEXTOTABELAS"/>
            </w:pPr>
            <w:r w:rsidRPr="0067161E">
              <w:t xml:space="preserve">1 </w:t>
            </w:r>
            <w:r w:rsidRPr="0067161E">
              <w:rPr>
                <w:noProof/>
              </w:rPr>
              <w:t>–</w:t>
            </w:r>
            <w:r w:rsidRPr="0067161E">
              <w:t xml:space="preserve"> </w:t>
            </w:r>
            <w:r>
              <w:t>Vamos brincar com a voz</w:t>
            </w:r>
            <w:r w:rsidRPr="0067161E">
              <w:t>?</w:t>
            </w:r>
          </w:p>
        </w:tc>
      </w:tr>
      <w:tr w:rsidR="009E3CCC" w:rsidRPr="00880612" w14:paraId="5A0B5728" w14:textId="77777777" w:rsidTr="00FA23C2">
        <w:trPr>
          <w:jc w:val="center"/>
        </w:trPr>
        <w:tc>
          <w:tcPr>
            <w:tcW w:w="1701" w:type="dxa"/>
            <w:shd w:val="clear" w:color="auto" w:fill="F2F2F2" w:themeFill="background1" w:themeFillShade="F2"/>
            <w:vAlign w:val="center"/>
          </w:tcPr>
          <w:p w14:paraId="5CE22128" w14:textId="77777777" w:rsidR="009E3CCC" w:rsidRPr="0067161E" w:rsidRDefault="009E3CCC" w:rsidP="00FA23C2">
            <w:pPr>
              <w:pStyle w:val="04TEXTOTABELAS"/>
              <w:rPr>
                <w:b/>
              </w:rPr>
            </w:pPr>
            <w:r w:rsidRPr="0067161E">
              <w:rPr>
                <w:b/>
              </w:rPr>
              <w:t>Objetivos específicos</w:t>
            </w:r>
          </w:p>
        </w:tc>
        <w:tc>
          <w:tcPr>
            <w:tcW w:w="8222" w:type="dxa"/>
            <w:vAlign w:val="center"/>
          </w:tcPr>
          <w:p w14:paraId="6A1ED2AC" w14:textId="77777777" w:rsidR="009E3CCC" w:rsidRPr="0067161E" w:rsidRDefault="009E3CCC" w:rsidP="00FA23C2">
            <w:pPr>
              <w:pStyle w:val="04TEXTOTABELAS"/>
            </w:pPr>
            <w:r w:rsidRPr="0067161E">
              <w:t>- Apresentação das propriedades do som.</w:t>
            </w:r>
          </w:p>
          <w:p w14:paraId="3B84F3D7" w14:textId="77777777" w:rsidR="009E3CCC" w:rsidRPr="0067161E" w:rsidRDefault="009E3CCC" w:rsidP="00FA23C2">
            <w:pPr>
              <w:pStyle w:val="04TEXTOTABELAS"/>
            </w:pPr>
            <w:r w:rsidRPr="0067161E">
              <w:t xml:space="preserve">- Aprender sobre sons </w:t>
            </w:r>
            <w:r>
              <w:t>produzidos pelo</w:t>
            </w:r>
            <w:r w:rsidRPr="0067161E">
              <w:t xml:space="preserve"> corpo.</w:t>
            </w:r>
          </w:p>
          <w:p w14:paraId="768B5366" w14:textId="77777777" w:rsidR="009E3CCC" w:rsidRPr="0067161E" w:rsidRDefault="009E3CCC" w:rsidP="00FA23C2">
            <w:pPr>
              <w:pStyle w:val="04TEXTOTABELAS"/>
            </w:pPr>
            <w:r w:rsidRPr="0067161E">
              <w:t>- Conceituar ondas sonoras e diferenciar sons graves de sons agudos.</w:t>
            </w:r>
          </w:p>
        </w:tc>
      </w:tr>
      <w:tr w:rsidR="009E3CCC" w:rsidRPr="00880612" w14:paraId="6A9BBC5A" w14:textId="77777777" w:rsidTr="00FA23C2">
        <w:trPr>
          <w:trHeight w:val="433"/>
          <w:jc w:val="center"/>
        </w:trPr>
        <w:tc>
          <w:tcPr>
            <w:tcW w:w="1701" w:type="dxa"/>
            <w:shd w:val="clear" w:color="auto" w:fill="F2F2F2" w:themeFill="background1" w:themeFillShade="F2"/>
            <w:vAlign w:val="center"/>
          </w:tcPr>
          <w:p w14:paraId="001B70FA" w14:textId="77777777" w:rsidR="009E3CCC" w:rsidRPr="0067161E" w:rsidRDefault="009E3CCC" w:rsidP="00FA23C2">
            <w:pPr>
              <w:pStyle w:val="04TEXTOTABELAS"/>
              <w:rPr>
                <w:b/>
              </w:rPr>
            </w:pPr>
            <w:r w:rsidRPr="0067161E">
              <w:rPr>
                <w:b/>
              </w:rPr>
              <w:t>Objetos de conhecimento</w:t>
            </w:r>
          </w:p>
        </w:tc>
        <w:tc>
          <w:tcPr>
            <w:tcW w:w="8222" w:type="dxa"/>
            <w:vAlign w:val="center"/>
          </w:tcPr>
          <w:p w14:paraId="37C9D953" w14:textId="77777777" w:rsidR="009E3CCC" w:rsidRPr="0067161E" w:rsidRDefault="009E3CCC" w:rsidP="00FA23C2">
            <w:pPr>
              <w:pStyle w:val="04TEXTOTABELAS"/>
            </w:pPr>
            <w:r w:rsidRPr="0067161E">
              <w:t>- Elementos da linguagem (Música).</w:t>
            </w:r>
          </w:p>
          <w:p w14:paraId="55A308F7" w14:textId="77777777" w:rsidR="009E3CCC" w:rsidRPr="0067161E" w:rsidRDefault="009E3CCC" w:rsidP="00FA23C2">
            <w:pPr>
              <w:pStyle w:val="04TEXTOTABELAS"/>
            </w:pPr>
            <w:r w:rsidRPr="0067161E">
              <w:t xml:space="preserve">- Materialidade (Música). </w:t>
            </w:r>
          </w:p>
        </w:tc>
      </w:tr>
      <w:tr w:rsidR="009E3CCC" w:rsidRPr="00880612" w14:paraId="51FC9E3F" w14:textId="77777777" w:rsidTr="00FA23C2">
        <w:trPr>
          <w:jc w:val="center"/>
        </w:trPr>
        <w:tc>
          <w:tcPr>
            <w:tcW w:w="1701" w:type="dxa"/>
            <w:shd w:val="clear" w:color="auto" w:fill="F2F2F2" w:themeFill="background1" w:themeFillShade="F2"/>
            <w:vAlign w:val="center"/>
          </w:tcPr>
          <w:p w14:paraId="7395B39D" w14:textId="77777777" w:rsidR="009E3CCC" w:rsidRPr="0067161E" w:rsidRDefault="009E3CCC" w:rsidP="00FA23C2">
            <w:pPr>
              <w:pStyle w:val="04TEXTOTABELAS"/>
              <w:rPr>
                <w:b/>
              </w:rPr>
            </w:pPr>
            <w:r w:rsidRPr="0067161E">
              <w:rPr>
                <w:b/>
              </w:rPr>
              <w:t>Habilidades</w:t>
            </w:r>
          </w:p>
        </w:tc>
        <w:tc>
          <w:tcPr>
            <w:tcW w:w="8222" w:type="dxa"/>
            <w:vAlign w:val="center"/>
          </w:tcPr>
          <w:p w14:paraId="511895F4" w14:textId="77777777" w:rsidR="009E3CCC" w:rsidRPr="0067161E" w:rsidRDefault="009E3CCC" w:rsidP="00FA23C2">
            <w:pPr>
              <w:pStyle w:val="04TEXTOTABELAS"/>
            </w:pPr>
            <w:r w:rsidRPr="0067161E">
              <w:t xml:space="preserve">- </w:t>
            </w:r>
            <w:r w:rsidRPr="0067161E">
              <w:rPr>
                <w:b/>
              </w:rPr>
              <w:t>EF15AR14</w:t>
            </w:r>
            <w:r w:rsidRPr="0067161E">
              <w:t>: Perceber e explorar os elementos constitutivos e as propriedades sonoras da música (altura, intensidade, timbre, melodia, ritmo etc.), por meio de jogos, brincadeiras, canções e práticas diversas de composição/criação, execução e apreciação musical.</w:t>
            </w:r>
          </w:p>
          <w:p w14:paraId="373D9EAA" w14:textId="77777777" w:rsidR="009E3CCC" w:rsidRPr="0067161E" w:rsidRDefault="009E3CCC" w:rsidP="00FA23C2">
            <w:pPr>
              <w:pStyle w:val="04TEXTOTABELAS"/>
            </w:pPr>
            <w:r w:rsidRPr="0067161E">
              <w:t xml:space="preserve">- </w:t>
            </w:r>
            <w:r w:rsidRPr="0067161E">
              <w:rPr>
                <w:b/>
              </w:rPr>
              <w:t>EF15AR15</w:t>
            </w:r>
            <w:r w:rsidRPr="0067161E">
              <w:t>: Explorar fontes sonoras diversas, como as existentes no próprio corpo (palmas, voz, percussão corporal), na natureza e em objetos cotidianos, reconhecendo timbres e características de instrumentos musicais variados.</w:t>
            </w:r>
          </w:p>
        </w:tc>
      </w:tr>
      <w:tr w:rsidR="009E3CCC" w14:paraId="22A151ED" w14:textId="77777777" w:rsidTr="00FA23C2">
        <w:trPr>
          <w:jc w:val="center"/>
        </w:trPr>
        <w:tc>
          <w:tcPr>
            <w:tcW w:w="1701" w:type="dxa"/>
            <w:shd w:val="clear" w:color="auto" w:fill="F2F2F2" w:themeFill="background1" w:themeFillShade="F2"/>
            <w:vAlign w:val="center"/>
          </w:tcPr>
          <w:p w14:paraId="634FC375" w14:textId="77777777" w:rsidR="009E3CCC" w:rsidRPr="0067161E" w:rsidRDefault="009E3CCC" w:rsidP="00FA23C2">
            <w:pPr>
              <w:pStyle w:val="04TEXTOTABELAS"/>
              <w:rPr>
                <w:b/>
              </w:rPr>
            </w:pPr>
            <w:r w:rsidRPr="0067161E">
              <w:rPr>
                <w:b/>
              </w:rPr>
              <w:t>Práticas pedagógicas</w:t>
            </w:r>
          </w:p>
        </w:tc>
        <w:tc>
          <w:tcPr>
            <w:tcW w:w="8222" w:type="dxa"/>
            <w:vAlign w:val="center"/>
          </w:tcPr>
          <w:p w14:paraId="060A40EA" w14:textId="77777777" w:rsidR="009E3CCC" w:rsidRPr="0067161E" w:rsidRDefault="009E3CCC" w:rsidP="00FA23C2">
            <w:pPr>
              <w:pStyle w:val="04TEXTOTABELAS"/>
            </w:pPr>
            <w:r w:rsidRPr="0067161E">
              <w:t xml:space="preserve">- Atividade prática de exploração da voz. </w:t>
            </w:r>
          </w:p>
          <w:p w14:paraId="52690994" w14:textId="77777777" w:rsidR="009E3CCC" w:rsidRPr="0067161E" w:rsidRDefault="009E3CCC" w:rsidP="00FA23C2">
            <w:pPr>
              <w:pStyle w:val="04TEXTOTABELAS"/>
            </w:pPr>
            <w:r w:rsidRPr="0067161E">
              <w:t xml:space="preserve">- Musicar um jogo e perceber as nuances das notas produzidas. </w:t>
            </w:r>
          </w:p>
        </w:tc>
      </w:tr>
    </w:tbl>
    <w:p w14:paraId="21D0BECD" w14:textId="51ED38B3" w:rsidR="009E3CCC" w:rsidRDefault="009E3CCC" w:rsidP="009E3CCC">
      <w:pPr>
        <w:pStyle w:val="06CREDITO"/>
      </w:pPr>
    </w:p>
    <w:p w14:paraId="14A5168D" w14:textId="77777777" w:rsidR="009E3CCC" w:rsidRDefault="009E3CCC">
      <w:pPr>
        <w:rPr>
          <w:rFonts w:eastAsia="Tahoma"/>
          <w:sz w:val="16"/>
        </w:rPr>
      </w:pPr>
      <w:r>
        <w:br w:type="page"/>
      </w:r>
    </w:p>
    <w:p w14:paraId="4D80669B" w14:textId="77777777" w:rsidR="009E3CCC" w:rsidRDefault="009E3CCC" w:rsidP="009E3CCC">
      <w:pPr>
        <w:pStyle w:val="06CREDITO"/>
      </w:pPr>
    </w:p>
    <w:tbl>
      <w:tblPr>
        <w:tblStyle w:val="Tabelacomgrade"/>
        <w:tblW w:w="0" w:type="auto"/>
        <w:jc w:val="center"/>
        <w:tblLook w:val="04A0" w:firstRow="1" w:lastRow="0" w:firstColumn="1" w:lastColumn="0" w:noHBand="0" w:noVBand="1"/>
      </w:tblPr>
      <w:tblGrid>
        <w:gridCol w:w="1701"/>
        <w:gridCol w:w="8222"/>
      </w:tblGrid>
      <w:tr w:rsidR="009E3CCC" w:rsidRPr="00880612" w14:paraId="59181106" w14:textId="77777777" w:rsidTr="00FA23C2">
        <w:trPr>
          <w:jc w:val="center"/>
        </w:trPr>
        <w:tc>
          <w:tcPr>
            <w:tcW w:w="9923" w:type="dxa"/>
            <w:gridSpan w:val="2"/>
            <w:shd w:val="clear" w:color="auto" w:fill="D9D9D9" w:themeFill="background1" w:themeFillShade="D9"/>
          </w:tcPr>
          <w:p w14:paraId="60347FCF" w14:textId="77777777" w:rsidR="009E3CCC" w:rsidRPr="0067161E" w:rsidRDefault="009E3CCC" w:rsidP="00FA23C2">
            <w:pPr>
              <w:pStyle w:val="03TITULOTABELAS1"/>
            </w:pPr>
            <w:r w:rsidRPr="0067161E">
              <w:br w:type="page"/>
              <w:t>4º ano - 4º bimestre</w:t>
            </w:r>
          </w:p>
        </w:tc>
      </w:tr>
      <w:tr w:rsidR="009E3CCC" w:rsidRPr="00880612" w14:paraId="61A842DB" w14:textId="77777777" w:rsidTr="00FA23C2">
        <w:trPr>
          <w:jc w:val="center"/>
        </w:trPr>
        <w:tc>
          <w:tcPr>
            <w:tcW w:w="9923" w:type="dxa"/>
            <w:gridSpan w:val="2"/>
            <w:shd w:val="clear" w:color="auto" w:fill="D9D9D9" w:themeFill="background1" w:themeFillShade="D9"/>
          </w:tcPr>
          <w:p w14:paraId="0B51F171" w14:textId="77777777" w:rsidR="009E3CCC" w:rsidRPr="0067161E" w:rsidRDefault="009E3CCC" w:rsidP="00FA23C2">
            <w:pPr>
              <w:pStyle w:val="03TITULOTABELAS2"/>
            </w:pPr>
            <w:r w:rsidRPr="0067161E">
              <w:t xml:space="preserve">Unidade 5 – Instrumentos musicais e propriedades do som </w:t>
            </w:r>
          </w:p>
        </w:tc>
      </w:tr>
      <w:tr w:rsidR="009E3CCC" w:rsidRPr="00880612" w14:paraId="54C886EC" w14:textId="77777777" w:rsidTr="00FA23C2">
        <w:trPr>
          <w:jc w:val="center"/>
        </w:trPr>
        <w:tc>
          <w:tcPr>
            <w:tcW w:w="1701" w:type="dxa"/>
            <w:shd w:val="clear" w:color="auto" w:fill="F2F2F2" w:themeFill="background1" w:themeFillShade="F2"/>
            <w:vAlign w:val="center"/>
          </w:tcPr>
          <w:p w14:paraId="0F19BE5A" w14:textId="77777777" w:rsidR="009E3CCC" w:rsidRPr="0067161E" w:rsidRDefault="009E3CCC" w:rsidP="00FA23C2">
            <w:pPr>
              <w:pStyle w:val="04TEXTOTABELAS"/>
              <w:rPr>
                <w:b/>
              </w:rPr>
            </w:pPr>
            <w:r w:rsidRPr="0067161E">
              <w:rPr>
                <w:b/>
              </w:rPr>
              <w:t>Temas</w:t>
            </w:r>
          </w:p>
        </w:tc>
        <w:tc>
          <w:tcPr>
            <w:tcW w:w="8222" w:type="dxa"/>
            <w:vAlign w:val="center"/>
          </w:tcPr>
          <w:p w14:paraId="69A840A9" w14:textId="77777777" w:rsidR="009E3CCC" w:rsidRPr="0067161E" w:rsidRDefault="009E3CCC" w:rsidP="00FA23C2">
            <w:pPr>
              <w:pStyle w:val="04TEXTOTABELAS"/>
            </w:pPr>
            <w:r w:rsidRPr="0067161E">
              <w:t xml:space="preserve">2 </w:t>
            </w:r>
            <w:r w:rsidRPr="0067161E">
              <w:rPr>
                <w:noProof/>
              </w:rPr>
              <w:t>–</w:t>
            </w:r>
            <w:r w:rsidRPr="0067161E">
              <w:t xml:space="preserve"> Sabe assoviar?</w:t>
            </w:r>
          </w:p>
          <w:p w14:paraId="76C5758C" w14:textId="77777777" w:rsidR="009E3CCC" w:rsidRPr="0067161E" w:rsidRDefault="009E3CCC" w:rsidP="00FA23C2">
            <w:pPr>
              <w:pStyle w:val="04TEXTOTABELAS"/>
            </w:pPr>
            <w:r w:rsidRPr="0067161E">
              <w:t xml:space="preserve">3 </w:t>
            </w:r>
            <w:r w:rsidRPr="0067161E">
              <w:rPr>
                <w:noProof/>
              </w:rPr>
              <w:t>–</w:t>
            </w:r>
            <w:r w:rsidRPr="0067161E">
              <w:t xml:space="preserve"> Chegou a percussão!</w:t>
            </w:r>
          </w:p>
          <w:p w14:paraId="103B7A1E" w14:textId="77777777" w:rsidR="009E3CCC" w:rsidRPr="0067161E" w:rsidRDefault="009E3CCC" w:rsidP="00FA23C2">
            <w:pPr>
              <w:pStyle w:val="04TEXTOTABELAS"/>
            </w:pPr>
            <w:r w:rsidRPr="0067161E">
              <w:t xml:space="preserve">4 </w:t>
            </w:r>
            <w:r w:rsidRPr="0067161E">
              <w:rPr>
                <w:noProof/>
              </w:rPr>
              <w:t>–</w:t>
            </w:r>
            <w:r w:rsidRPr="0067161E">
              <w:t xml:space="preserve"> Vamos tocar violão</w:t>
            </w:r>
          </w:p>
        </w:tc>
      </w:tr>
      <w:tr w:rsidR="009E3CCC" w:rsidRPr="00880612" w14:paraId="751B44A1" w14:textId="77777777" w:rsidTr="00FA23C2">
        <w:trPr>
          <w:jc w:val="center"/>
        </w:trPr>
        <w:tc>
          <w:tcPr>
            <w:tcW w:w="1701" w:type="dxa"/>
            <w:shd w:val="clear" w:color="auto" w:fill="F2F2F2" w:themeFill="background1" w:themeFillShade="F2"/>
            <w:vAlign w:val="center"/>
          </w:tcPr>
          <w:p w14:paraId="2BECE427" w14:textId="77777777" w:rsidR="009E3CCC" w:rsidRPr="0067161E" w:rsidRDefault="009E3CCC" w:rsidP="00FA23C2">
            <w:pPr>
              <w:pStyle w:val="04TEXTOTABELAS"/>
              <w:rPr>
                <w:b/>
              </w:rPr>
            </w:pPr>
            <w:r w:rsidRPr="0067161E">
              <w:rPr>
                <w:b/>
              </w:rPr>
              <w:t>Objetivos específicos</w:t>
            </w:r>
          </w:p>
        </w:tc>
        <w:tc>
          <w:tcPr>
            <w:tcW w:w="8222" w:type="dxa"/>
            <w:vAlign w:val="center"/>
          </w:tcPr>
          <w:p w14:paraId="39F96C88" w14:textId="77777777" w:rsidR="009E3CCC" w:rsidRPr="0067161E" w:rsidRDefault="009E3CCC" w:rsidP="00FA23C2">
            <w:pPr>
              <w:pStyle w:val="04TEXTOTABELAS"/>
            </w:pPr>
            <w:r w:rsidRPr="0067161E">
              <w:t>- Problematizar a percepção dos sons do cotidiano e identificar sua duração e intensidade.</w:t>
            </w:r>
          </w:p>
          <w:p w14:paraId="30C5785F" w14:textId="77777777" w:rsidR="009E3CCC" w:rsidRPr="0067161E" w:rsidRDefault="009E3CCC" w:rsidP="00FA23C2">
            <w:pPr>
              <w:pStyle w:val="04TEXTOTABELAS"/>
            </w:pPr>
            <w:r w:rsidRPr="0067161E">
              <w:t>- Perceber o corpo como fonte de diferentes sons.</w:t>
            </w:r>
          </w:p>
          <w:p w14:paraId="22A79B9F" w14:textId="77777777" w:rsidR="009E3CCC" w:rsidRPr="0067161E" w:rsidRDefault="009E3CCC" w:rsidP="00FA23C2">
            <w:pPr>
              <w:pStyle w:val="04TEXTOTABELAS"/>
            </w:pPr>
            <w:r w:rsidRPr="0067161E">
              <w:t>- Entender o que é ressonância e qual sua relação com intensidade do som.</w:t>
            </w:r>
          </w:p>
          <w:p w14:paraId="1309E4B4" w14:textId="77777777" w:rsidR="009E3CCC" w:rsidRPr="0067161E" w:rsidRDefault="009E3CCC" w:rsidP="00FA23C2">
            <w:pPr>
              <w:pStyle w:val="04TEXTOTABELAS"/>
            </w:pPr>
            <w:r w:rsidRPr="0067161E">
              <w:t xml:space="preserve">- Compreender o que são </w:t>
            </w:r>
            <w:proofErr w:type="spellStart"/>
            <w:r w:rsidRPr="0067161E">
              <w:t>aerofones</w:t>
            </w:r>
            <w:proofErr w:type="spellEnd"/>
            <w:r w:rsidRPr="0067161E">
              <w:t>.</w:t>
            </w:r>
          </w:p>
          <w:p w14:paraId="7D977ADE" w14:textId="77777777" w:rsidR="009E3CCC" w:rsidRPr="0067161E" w:rsidRDefault="009E3CCC" w:rsidP="00FA23C2">
            <w:pPr>
              <w:pStyle w:val="04TEXTOTABELAS"/>
            </w:pPr>
            <w:r w:rsidRPr="0067161E">
              <w:t>- Aprender sobre os instrumentos de percussão.</w:t>
            </w:r>
          </w:p>
          <w:p w14:paraId="3751A0AB" w14:textId="77777777" w:rsidR="009E3CCC" w:rsidRPr="0067161E" w:rsidRDefault="009E3CCC" w:rsidP="00FA23C2">
            <w:pPr>
              <w:pStyle w:val="04TEXTOTABELAS"/>
            </w:pPr>
            <w:r w:rsidRPr="0067161E">
              <w:t>- Entender o que são ondas sonoras.</w:t>
            </w:r>
          </w:p>
          <w:p w14:paraId="518D8A13" w14:textId="77777777" w:rsidR="009E3CCC" w:rsidRPr="0067161E" w:rsidRDefault="009E3CCC" w:rsidP="00FA23C2">
            <w:pPr>
              <w:pStyle w:val="04TEXTOTABELAS"/>
            </w:pPr>
            <w:r w:rsidRPr="0067161E">
              <w:t>- Identificar diferentes fontes sonoras e instrumentos musicais.</w:t>
            </w:r>
          </w:p>
          <w:p w14:paraId="3DF6DF75" w14:textId="77777777" w:rsidR="009E3CCC" w:rsidRPr="0067161E" w:rsidRDefault="009E3CCC" w:rsidP="00FA23C2">
            <w:pPr>
              <w:pStyle w:val="04TEXTOTABELAS"/>
            </w:pPr>
            <w:r w:rsidRPr="0067161E">
              <w:t>- Conhecer o instrumento berimbau e a sua relação com a arte brasileira.</w:t>
            </w:r>
          </w:p>
          <w:p w14:paraId="42E75C34" w14:textId="77777777" w:rsidR="009E3CCC" w:rsidRPr="0067161E" w:rsidRDefault="009E3CCC" w:rsidP="00FA23C2">
            <w:pPr>
              <w:pStyle w:val="04TEXTOTABELAS"/>
            </w:pPr>
            <w:r w:rsidRPr="0067161E">
              <w:t>- Reconhecer o violão e a viola como instrumentos base do cancioneiro brasileiro.</w:t>
            </w:r>
          </w:p>
          <w:p w14:paraId="40C9026B" w14:textId="77777777" w:rsidR="009E3CCC" w:rsidRPr="0067161E" w:rsidRDefault="009E3CCC" w:rsidP="00FA23C2">
            <w:pPr>
              <w:pStyle w:val="04TEXTOTABELAS"/>
            </w:pPr>
            <w:r w:rsidRPr="0067161E">
              <w:t>- Perceber a existência dos regionalismos culturais brasileiros.</w:t>
            </w:r>
          </w:p>
          <w:p w14:paraId="7A6EA04E" w14:textId="77777777" w:rsidR="009E3CCC" w:rsidRPr="0067161E" w:rsidRDefault="009E3CCC" w:rsidP="00FA23C2">
            <w:pPr>
              <w:pStyle w:val="04TEXTOTABELAS"/>
            </w:pPr>
            <w:r w:rsidRPr="0067161E">
              <w:t>- Aprender o repente e como os repentistas atuam.</w:t>
            </w:r>
          </w:p>
          <w:p w14:paraId="0108BD96" w14:textId="77777777" w:rsidR="009E3CCC" w:rsidRPr="0067161E" w:rsidRDefault="009E3CCC" w:rsidP="00FA23C2">
            <w:pPr>
              <w:pStyle w:val="04TEXTOTABELAS"/>
            </w:pPr>
            <w:r w:rsidRPr="0067161E">
              <w:t xml:space="preserve">- Assimilar o que são </w:t>
            </w:r>
            <w:proofErr w:type="spellStart"/>
            <w:r w:rsidRPr="0067161E">
              <w:t>cordofones</w:t>
            </w:r>
            <w:proofErr w:type="spellEnd"/>
            <w:r w:rsidRPr="0067161E">
              <w:t xml:space="preserve"> e o que os caracteriza assim.</w:t>
            </w:r>
          </w:p>
          <w:p w14:paraId="475DD0AD" w14:textId="77777777" w:rsidR="009E3CCC" w:rsidRPr="0067161E" w:rsidRDefault="009E3CCC" w:rsidP="00FA23C2">
            <w:pPr>
              <w:pStyle w:val="04TEXTOTABELAS"/>
            </w:pPr>
            <w:r w:rsidRPr="0067161E">
              <w:t>- Perceber que é possível conhecer a diversidade cultural a partir do estudo dos instrumentos musicais de um lugar e época.</w:t>
            </w:r>
          </w:p>
        </w:tc>
      </w:tr>
      <w:tr w:rsidR="009E3CCC" w:rsidRPr="00880612" w14:paraId="51A6A22D" w14:textId="77777777" w:rsidTr="00FA23C2">
        <w:trPr>
          <w:trHeight w:val="649"/>
          <w:jc w:val="center"/>
        </w:trPr>
        <w:tc>
          <w:tcPr>
            <w:tcW w:w="1701" w:type="dxa"/>
            <w:shd w:val="clear" w:color="auto" w:fill="F2F2F2" w:themeFill="background1" w:themeFillShade="F2"/>
            <w:vAlign w:val="center"/>
          </w:tcPr>
          <w:p w14:paraId="3224BA3E" w14:textId="77777777" w:rsidR="009E3CCC" w:rsidRPr="0067161E" w:rsidRDefault="009E3CCC" w:rsidP="00FA23C2">
            <w:pPr>
              <w:pStyle w:val="04TEXTOTABELAS"/>
              <w:rPr>
                <w:b/>
              </w:rPr>
            </w:pPr>
            <w:r w:rsidRPr="0067161E">
              <w:rPr>
                <w:b/>
              </w:rPr>
              <w:t>Objetos de conhecimento</w:t>
            </w:r>
          </w:p>
        </w:tc>
        <w:tc>
          <w:tcPr>
            <w:tcW w:w="8222" w:type="dxa"/>
          </w:tcPr>
          <w:p w14:paraId="4609A9C6" w14:textId="77777777" w:rsidR="009E3CCC" w:rsidRPr="001F0A05" w:rsidRDefault="009E3CCC" w:rsidP="001F0A05">
            <w:pPr>
              <w:pStyle w:val="04TEXTOTABELAS"/>
            </w:pPr>
            <w:r w:rsidRPr="001F0A05">
              <w:t>- Contextos e práticas (Música).</w:t>
            </w:r>
          </w:p>
          <w:p w14:paraId="7BC2F52E" w14:textId="77777777" w:rsidR="009E3CCC" w:rsidRPr="001F0A05" w:rsidRDefault="009E3CCC" w:rsidP="001F0A05">
            <w:pPr>
              <w:pStyle w:val="04TEXTOTABELAS"/>
            </w:pPr>
            <w:r w:rsidRPr="001F0A05">
              <w:t>- Elementos da linguagem (Música).</w:t>
            </w:r>
          </w:p>
          <w:p w14:paraId="0144E744" w14:textId="77777777" w:rsidR="009E3CCC" w:rsidRPr="001F0A05" w:rsidRDefault="009E3CCC" w:rsidP="001F0A05">
            <w:pPr>
              <w:pStyle w:val="04TEXTOTABELAS"/>
            </w:pPr>
            <w:r w:rsidRPr="001F0A05">
              <w:t>- Materialidades (Música).</w:t>
            </w:r>
          </w:p>
          <w:p w14:paraId="4B68D16D" w14:textId="77777777" w:rsidR="009E3CCC" w:rsidRPr="001F0A05" w:rsidRDefault="009E3CCC" w:rsidP="001F0A05">
            <w:pPr>
              <w:pStyle w:val="04TEXTOTABELAS"/>
            </w:pPr>
            <w:r w:rsidRPr="001F0A05">
              <w:t>- Processos de criação (Música).</w:t>
            </w:r>
          </w:p>
          <w:p w14:paraId="0F372582" w14:textId="77777777" w:rsidR="009E3CCC" w:rsidRPr="001F0A05" w:rsidRDefault="009E3CCC" w:rsidP="001F0A05">
            <w:pPr>
              <w:pStyle w:val="04TEXTOTABELAS"/>
            </w:pPr>
            <w:r w:rsidRPr="001F0A05">
              <w:t xml:space="preserve">- Patrimônio cultural (Artes integradas). </w:t>
            </w:r>
          </w:p>
        </w:tc>
      </w:tr>
      <w:tr w:rsidR="009E3CCC" w:rsidRPr="00880612" w14:paraId="177C87F1" w14:textId="77777777" w:rsidTr="00FA23C2">
        <w:trPr>
          <w:jc w:val="center"/>
        </w:trPr>
        <w:tc>
          <w:tcPr>
            <w:tcW w:w="1701" w:type="dxa"/>
            <w:shd w:val="clear" w:color="auto" w:fill="F2F2F2" w:themeFill="background1" w:themeFillShade="F2"/>
            <w:vAlign w:val="center"/>
          </w:tcPr>
          <w:p w14:paraId="196550D0" w14:textId="77777777" w:rsidR="009E3CCC" w:rsidRPr="0067161E" w:rsidRDefault="009E3CCC" w:rsidP="00FA23C2">
            <w:pPr>
              <w:pStyle w:val="04TEXTOTABELAS"/>
              <w:rPr>
                <w:b/>
              </w:rPr>
            </w:pPr>
            <w:r w:rsidRPr="0067161E">
              <w:rPr>
                <w:b/>
              </w:rPr>
              <w:t>Habilidades</w:t>
            </w:r>
          </w:p>
        </w:tc>
        <w:tc>
          <w:tcPr>
            <w:tcW w:w="8222" w:type="dxa"/>
            <w:vAlign w:val="center"/>
          </w:tcPr>
          <w:p w14:paraId="5ED9EB4A" w14:textId="77777777" w:rsidR="009E3CCC" w:rsidRPr="001F0A05" w:rsidRDefault="009E3CCC" w:rsidP="001F0A05">
            <w:pPr>
              <w:pStyle w:val="04TEXTOTABELAS"/>
            </w:pPr>
            <w:r w:rsidRPr="001F0A05">
              <w:t>-</w:t>
            </w:r>
            <w:r w:rsidRPr="001F0A05">
              <w:rPr>
                <w:rStyle w:val="LYBOLDLIGHT"/>
                <w:rFonts w:ascii="Tahoma" w:hAnsi="Tahoma" w:cs="Tahoma"/>
                <w:b w:val="0"/>
                <w:bCs w:val="0"/>
              </w:rPr>
              <w:t xml:space="preserve"> </w:t>
            </w:r>
            <w:r w:rsidRPr="001F0A05">
              <w:rPr>
                <w:rStyle w:val="LYBOLDLIGHT"/>
                <w:rFonts w:ascii="Tahoma" w:hAnsi="Tahoma" w:cs="Tahoma"/>
                <w:bCs w:val="0"/>
              </w:rPr>
              <w:t>EF15AR13</w:t>
            </w:r>
            <w:r w:rsidRPr="001F0A05">
              <w:t>: Identificar e apreciar diversas formas e gêneros de expressão musical, tanto tradicionais quanto contemporâneos, reconhecendo e analisando os usos e as funções da música em diversos contextos de circulação, em especial, aqueles da vida cotidiana.</w:t>
            </w:r>
          </w:p>
          <w:p w14:paraId="69246AC5" w14:textId="77777777" w:rsidR="009E3CCC" w:rsidRPr="001F0A05" w:rsidRDefault="009E3CCC" w:rsidP="001F0A05">
            <w:pPr>
              <w:pStyle w:val="04TEXTOTABELAS"/>
            </w:pPr>
            <w:r w:rsidRPr="001F0A05">
              <w:t>-</w:t>
            </w:r>
            <w:r w:rsidRPr="001F0A05">
              <w:rPr>
                <w:rStyle w:val="LYBOLDLIGHT"/>
                <w:rFonts w:ascii="Tahoma" w:hAnsi="Tahoma" w:cs="Tahoma"/>
                <w:b w:val="0"/>
                <w:bCs w:val="0"/>
              </w:rPr>
              <w:t xml:space="preserve"> </w:t>
            </w:r>
            <w:r w:rsidRPr="001F0A05">
              <w:rPr>
                <w:rStyle w:val="LYBOLDLIGHT"/>
                <w:rFonts w:ascii="Tahoma" w:hAnsi="Tahoma" w:cs="Tahoma"/>
                <w:bCs w:val="0"/>
              </w:rPr>
              <w:t>EF15AR14</w:t>
            </w:r>
            <w:r w:rsidRPr="001F0A05">
              <w:t>: Perceber e explorar os elementos constitutivos e as propriedades sonoras da música (altura, intensidade, timbre, melodia, ritmo etc.), por meio de jogos, brincadeiras, canções e práticas diversas de composição/criação, execução e apreciação musical.</w:t>
            </w:r>
          </w:p>
          <w:p w14:paraId="3520EF31" w14:textId="77777777" w:rsidR="009E3CCC" w:rsidRPr="001F0A05" w:rsidRDefault="009E3CCC" w:rsidP="001F0A05">
            <w:pPr>
              <w:pStyle w:val="04TEXTOTABELAS"/>
            </w:pPr>
            <w:r w:rsidRPr="001F0A05">
              <w:t xml:space="preserve">- </w:t>
            </w:r>
            <w:r w:rsidRPr="001F0A05">
              <w:rPr>
                <w:rStyle w:val="LYBOLDLIGHT"/>
                <w:rFonts w:ascii="Tahoma" w:hAnsi="Tahoma" w:cs="Tahoma"/>
                <w:bCs w:val="0"/>
              </w:rPr>
              <w:t>EF15AR15</w:t>
            </w:r>
            <w:r w:rsidRPr="001F0A05">
              <w:t>:</w:t>
            </w:r>
            <w:r w:rsidRPr="001F0A05">
              <w:rPr>
                <w:rStyle w:val="LYBOLDLIGHT"/>
                <w:rFonts w:ascii="Tahoma" w:hAnsi="Tahoma" w:cs="Tahoma"/>
                <w:b w:val="0"/>
                <w:bCs w:val="0"/>
              </w:rPr>
              <w:t xml:space="preserve"> </w:t>
            </w:r>
            <w:r w:rsidRPr="001F0A05">
              <w:t>Explorar fontes sonoras diversas, como as existentes no próprio corpo (palmas, voz, percussão corporal), na natureza e em objetos cotidianos, reconhecendo timbres e características de instrumentos musicais variados.</w:t>
            </w:r>
          </w:p>
          <w:p w14:paraId="4B850CA8" w14:textId="77777777" w:rsidR="009E3CCC" w:rsidRPr="001F0A05" w:rsidRDefault="009E3CCC" w:rsidP="001F0A05">
            <w:pPr>
              <w:pStyle w:val="04TEXTOTABELAS"/>
              <w:rPr>
                <w:rStyle w:val="LYBOLDLIGHT"/>
                <w:rFonts w:ascii="Tahoma" w:hAnsi="Tahoma" w:cs="Tahoma"/>
                <w:b w:val="0"/>
                <w:bCs w:val="0"/>
              </w:rPr>
            </w:pPr>
            <w:r w:rsidRPr="001F0A05">
              <w:t>-</w:t>
            </w:r>
            <w:r w:rsidRPr="001F0A05">
              <w:rPr>
                <w:rStyle w:val="LYBOLDLIGHT"/>
                <w:rFonts w:ascii="Tahoma" w:hAnsi="Tahoma" w:cs="Tahoma"/>
                <w:b w:val="0"/>
                <w:bCs w:val="0"/>
              </w:rPr>
              <w:t xml:space="preserve"> </w:t>
            </w:r>
            <w:r w:rsidRPr="001F0A05">
              <w:rPr>
                <w:rStyle w:val="LYBOLDLIGHT"/>
                <w:rFonts w:ascii="Tahoma" w:hAnsi="Tahoma" w:cs="Tahoma"/>
                <w:bCs w:val="0"/>
              </w:rPr>
              <w:t>EF15AR17</w:t>
            </w:r>
            <w:r w:rsidRPr="001F0A05">
              <w:t>:</w:t>
            </w:r>
            <w:r w:rsidRPr="001F0A05">
              <w:rPr>
                <w:rStyle w:val="LYBOLDLIGHT"/>
                <w:rFonts w:ascii="Tahoma" w:hAnsi="Tahoma" w:cs="Tahoma"/>
                <w:b w:val="0"/>
                <w:bCs w:val="0"/>
              </w:rPr>
              <w:t xml:space="preserve"> </w:t>
            </w:r>
            <w:r w:rsidRPr="001F0A05">
              <w:t>Experimentar improvisações, composições e sonorização de histórias, entre outros, utilizando vozes, sons corporais e/ou instrumentos musicais convencionais ou não convencionais, de modo individual, coletivo e colaborativo.</w:t>
            </w:r>
          </w:p>
          <w:p w14:paraId="4A436B69" w14:textId="77777777" w:rsidR="009E3CCC" w:rsidRPr="001F0A05" w:rsidRDefault="009E3CCC" w:rsidP="001F0A05">
            <w:pPr>
              <w:pStyle w:val="04TEXTOTABELAS"/>
            </w:pPr>
            <w:r w:rsidRPr="001F0A05">
              <w:rPr>
                <w:rStyle w:val="LYBOLDLIGHT"/>
                <w:rFonts w:ascii="Tahoma" w:hAnsi="Tahoma" w:cs="Tahoma"/>
                <w:b w:val="0"/>
                <w:bCs w:val="0"/>
              </w:rPr>
              <w:t xml:space="preserve">- </w:t>
            </w:r>
            <w:r w:rsidRPr="001F0A05">
              <w:rPr>
                <w:rStyle w:val="LYBOLDLIGHT"/>
                <w:rFonts w:ascii="Tahoma" w:hAnsi="Tahoma" w:cs="Tahoma"/>
                <w:bCs w:val="0"/>
              </w:rPr>
              <w:t>EF15AR25</w:t>
            </w:r>
            <w:r w:rsidRPr="001F0A05">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r w:rsidRPr="001F0A05">
              <w:rPr>
                <w:rStyle w:val="LYBOLDLIGHT"/>
                <w:rFonts w:ascii="Tahoma" w:hAnsi="Tahoma" w:cs="Tahoma"/>
                <w:b w:val="0"/>
                <w:bCs w:val="0"/>
              </w:rPr>
              <w:t xml:space="preserve"> </w:t>
            </w:r>
          </w:p>
        </w:tc>
      </w:tr>
      <w:tr w:rsidR="009E3CCC" w:rsidRPr="00880612" w14:paraId="50751BEF" w14:textId="77777777" w:rsidTr="00FA23C2">
        <w:trPr>
          <w:jc w:val="center"/>
        </w:trPr>
        <w:tc>
          <w:tcPr>
            <w:tcW w:w="1701" w:type="dxa"/>
            <w:shd w:val="clear" w:color="auto" w:fill="F2F2F2" w:themeFill="background1" w:themeFillShade="F2"/>
            <w:vAlign w:val="center"/>
          </w:tcPr>
          <w:p w14:paraId="1F77F880" w14:textId="77777777" w:rsidR="009E3CCC" w:rsidRPr="0067161E" w:rsidRDefault="009E3CCC" w:rsidP="00FA23C2">
            <w:pPr>
              <w:pStyle w:val="04TEXTOTABELAS"/>
              <w:rPr>
                <w:b/>
              </w:rPr>
            </w:pPr>
            <w:r w:rsidRPr="0067161E">
              <w:rPr>
                <w:b/>
              </w:rPr>
              <w:t>Práticas pedagógicas</w:t>
            </w:r>
          </w:p>
        </w:tc>
        <w:tc>
          <w:tcPr>
            <w:tcW w:w="8222" w:type="dxa"/>
            <w:vAlign w:val="center"/>
          </w:tcPr>
          <w:p w14:paraId="58851912" w14:textId="77777777" w:rsidR="009E3CCC" w:rsidRPr="0067161E" w:rsidRDefault="009E3CCC" w:rsidP="00FA23C2">
            <w:pPr>
              <w:pStyle w:val="04TEXTOTABELAS"/>
            </w:pPr>
            <w:r w:rsidRPr="0067161E">
              <w:t>- Assoviar e medir a intensidade e duração do assovio.</w:t>
            </w:r>
          </w:p>
          <w:p w14:paraId="051FA7D3" w14:textId="77777777" w:rsidR="009E3CCC" w:rsidRPr="0067161E" w:rsidRDefault="009E3CCC" w:rsidP="00FA23C2">
            <w:pPr>
              <w:pStyle w:val="04TEXTOTABELAS"/>
            </w:pPr>
            <w:r w:rsidRPr="0067161E">
              <w:t>- Construir objeto musical de sopro com uso de materiais diferenciados.</w:t>
            </w:r>
          </w:p>
          <w:p w14:paraId="2A760CCA" w14:textId="77777777" w:rsidR="009E3CCC" w:rsidRPr="0067161E" w:rsidRDefault="009E3CCC" w:rsidP="00FA23C2">
            <w:pPr>
              <w:pStyle w:val="04TEXTOTABELAS"/>
            </w:pPr>
            <w:r w:rsidRPr="0067161E">
              <w:t>- Produzir o próprio instrumento de corda com o uso de materiais diferenciados.</w:t>
            </w:r>
          </w:p>
          <w:p w14:paraId="0DD571A2" w14:textId="77777777" w:rsidR="009E3CCC" w:rsidRPr="0067161E" w:rsidRDefault="009E3CCC" w:rsidP="00FA23C2">
            <w:pPr>
              <w:pStyle w:val="04TEXTOTABELAS"/>
            </w:pPr>
            <w:r w:rsidRPr="0067161E">
              <w:t>- Atividade prática de exploração sonora através de objetos cotidianos.</w:t>
            </w:r>
          </w:p>
        </w:tc>
      </w:tr>
    </w:tbl>
    <w:p w14:paraId="2A416013" w14:textId="569E7DCC" w:rsidR="009E3CCC" w:rsidRPr="009E3CCC" w:rsidRDefault="009E3CCC" w:rsidP="009E3CCC">
      <w:pPr>
        <w:pStyle w:val="06CREDITO"/>
        <w:jc w:val="right"/>
      </w:pPr>
      <w:r w:rsidRPr="009E3CCC">
        <w:t>(continua)</w:t>
      </w:r>
    </w:p>
    <w:p w14:paraId="194CF22C" w14:textId="0AC48EAB" w:rsidR="009E3CCC" w:rsidRDefault="009E3CCC">
      <w:pPr>
        <w:rPr>
          <w:rFonts w:eastAsia="Tahoma"/>
          <w:sz w:val="16"/>
        </w:rPr>
      </w:pPr>
      <w:r>
        <w:br w:type="page"/>
      </w:r>
    </w:p>
    <w:p w14:paraId="31A1EF4B" w14:textId="77777777" w:rsidR="009E3CCC" w:rsidRPr="009E3CCC" w:rsidRDefault="009E3CCC" w:rsidP="009E3CCC">
      <w:pPr>
        <w:pStyle w:val="06CREDITO"/>
        <w:jc w:val="right"/>
      </w:pPr>
    </w:p>
    <w:p w14:paraId="55F70CE9" w14:textId="3F2EE7DF" w:rsidR="009E3CCC" w:rsidRPr="009E3CCC" w:rsidRDefault="009E3CCC" w:rsidP="009E3CCC">
      <w:pPr>
        <w:pStyle w:val="06CREDITO"/>
        <w:jc w:val="right"/>
      </w:pPr>
      <w:r w:rsidRPr="009E3CCC">
        <w:t>(continuação)</w:t>
      </w:r>
    </w:p>
    <w:tbl>
      <w:tblPr>
        <w:tblStyle w:val="Tabelacomgrade"/>
        <w:tblW w:w="0" w:type="auto"/>
        <w:jc w:val="center"/>
        <w:tblLook w:val="04A0" w:firstRow="1" w:lastRow="0" w:firstColumn="1" w:lastColumn="0" w:noHBand="0" w:noVBand="1"/>
      </w:tblPr>
      <w:tblGrid>
        <w:gridCol w:w="1701"/>
        <w:gridCol w:w="8222"/>
      </w:tblGrid>
      <w:tr w:rsidR="009E3CCC" w:rsidRPr="00880612" w14:paraId="797011C2" w14:textId="77777777" w:rsidTr="00FA23C2">
        <w:trPr>
          <w:jc w:val="center"/>
        </w:trPr>
        <w:tc>
          <w:tcPr>
            <w:tcW w:w="9923" w:type="dxa"/>
            <w:gridSpan w:val="2"/>
            <w:shd w:val="clear" w:color="auto" w:fill="D9D9D9" w:themeFill="background1" w:themeFillShade="D9"/>
          </w:tcPr>
          <w:p w14:paraId="37BD6FA0" w14:textId="77777777" w:rsidR="009E3CCC" w:rsidRPr="00880612" w:rsidRDefault="009E3CCC" w:rsidP="00FA23C2">
            <w:pPr>
              <w:pStyle w:val="03TITULOTABELAS2"/>
              <w:rPr>
                <w:highlight w:val="yellow"/>
              </w:rPr>
            </w:pPr>
            <w:r w:rsidRPr="0067161E">
              <w:t>Unidade 6 – A forma e o espaço nas artes visuais</w:t>
            </w:r>
          </w:p>
        </w:tc>
      </w:tr>
      <w:tr w:rsidR="009E3CCC" w:rsidRPr="00880612" w14:paraId="0CFFC5CF" w14:textId="77777777" w:rsidTr="00FA23C2">
        <w:trPr>
          <w:jc w:val="center"/>
        </w:trPr>
        <w:tc>
          <w:tcPr>
            <w:tcW w:w="1701" w:type="dxa"/>
            <w:shd w:val="clear" w:color="auto" w:fill="F2F2F2" w:themeFill="background1" w:themeFillShade="F2"/>
            <w:vAlign w:val="center"/>
          </w:tcPr>
          <w:p w14:paraId="5B662800" w14:textId="77777777" w:rsidR="009E3CCC" w:rsidRPr="0067161E" w:rsidRDefault="009E3CCC" w:rsidP="00FA23C2">
            <w:pPr>
              <w:pStyle w:val="04TEXTOTABELAS"/>
              <w:rPr>
                <w:b/>
              </w:rPr>
            </w:pPr>
            <w:r w:rsidRPr="0067161E">
              <w:rPr>
                <w:b/>
              </w:rPr>
              <w:t>Temas</w:t>
            </w:r>
          </w:p>
        </w:tc>
        <w:tc>
          <w:tcPr>
            <w:tcW w:w="8222" w:type="dxa"/>
            <w:vAlign w:val="center"/>
          </w:tcPr>
          <w:p w14:paraId="791970D2" w14:textId="77777777" w:rsidR="009E3CCC" w:rsidRPr="0067161E" w:rsidRDefault="009E3CCC" w:rsidP="00FA23C2">
            <w:pPr>
              <w:pStyle w:val="04TEXTOTABELAS"/>
            </w:pPr>
            <w:r w:rsidRPr="0067161E">
              <w:t xml:space="preserve">1 </w:t>
            </w:r>
            <w:r w:rsidRPr="0067161E">
              <w:rPr>
                <w:noProof/>
              </w:rPr>
              <w:t>–</w:t>
            </w:r>
            <w:r w:rsidRPr="0067161E">
              <w:t xml:space="preserve"> A construção da ilusão do espaço</w:t>
            </w:r>
          </w:p>
          <w:p w14:paraId="600A2CE9" w14:textId="77777777" w:rsidR="009E3CCC" w:rsidRPr="0067161E" w:rsidRDefault="009E3CCC" w:rsidP="00FA23C2">
            <w:pPr>
              <w:pStyle w:val="04TEXTOTABELAS"/>
            </w:pPr>
            <w:r w:rsidRPr="0067161E">
              <w:t xml:space="preserve">2 </w:t>
            </w:r>
            <w:r w:rsidRPr="0067161E">
              <w:rPr>
                <w:noProof/>
              </w:rPr>
              <w:t>–</w:t>
            </w:r>
            <w:r w:rsidRPr="0067161E">
              <w:t xml:space="preserve"> Proporção</w:t>
            </w:r>
          </w:p>
          <w:p w14:paraId="0169D3F8" w14:textId="77777777" w:rsidR="009E3CCC" w:rsidRPr="0067161E" w:rsidRDefault="009E3CCC" w:rsidP="00FA23C2">
            <w:pPr>
              <w:pStyle w:val="04TEXTOTABELAS"/>
            </w:pPr>
            <w:r w:rsidRPr="0067161E">
              <w:t xml:space="preserve">3 </w:t>
            </w:r>
            <w:r w:rsidRPr="0067161E">
              <w:rPr>
                <w:noProof/>
              </w:rPr>
              <w:t>–</w:t>
            </w:r>
            <w:r w:rsidRPr="0067161E">
              <w:t xml:space="preserve"> Dimensões</w:t>
            </w:r>
          </w:p>
          <w:p w14:paraId="53F58518" w14:textId="77777777" w:rsidR="009E3CCC" w:rsidRPr="0067161E" w:rsidRDefault="009E3CCC" w:rsidP="00FA23C2">
            <w:pPr>
              <w:pStyle w:val="04TEXTOTABELAS"/>
            </w:pPr>
            <w:r w:rsidRPr="0067161E">
              <w:t xml:space="preserve">4 </w:t>
            </w:r>
            <w:r w:rsidRPr="0067161E">
              <w:rPr>
                <w:noProof/>
              </w:rPr>
              <w:t>–</w:t>
            </w:r>
            <w:r w:rsidRPr="0067161E">
              <w:t xml:space="preserve"> Planos e ângulos</w:t>
            </w:r>
          </w:p>
        </w:tc>
      </w:tr>
      <w:tr w:rsidR="009E3CCC" w:rsidRPr="00880612" w14:paraId="57FB275A" w14:textId="77777777" w:rsidTr="009B5C4D">
        <w:trPr>
          <w:trHeight w:val="7107"/>
          <w:jc w:val="center"/>
        </w:trPr>
        <w:tc>
          <w:tcPr>
            <w:tcW w:w="1701" w:type="dxa"/>
            <w:shd w:val="clear" w:color="auto" w:fill="F2F2F2" w:themeFill="background1" w:themeFillShade="F2"/>
            <w:vAlign w:val="center"/>
          </w:tcPr>
          <w:p w14:paraId="3A443C70" w14:textId="37152EE3" w:rsidR="009E3CCC" w:rsidRPr="0067161E" w:rsidRDefault="009E3CCC" w:rsidP="009E3CCC">
            <w:pPr>
              <w:pStyle w:val="04TEXTOTABELAS"/>
              <w:rPr>
                <w:b/>
              </w:rPr>
            </w:pPr>
            <w:r w:rsidRPr="0067161E">
              <w:rPr>
                <w:b/>
              </w:rPr>
              <w:t>Objetivos específicos</w:t>
            </w:r>
            <w:r>
              <w:rPr>
                <w:b/>
              </w:rPr>
              <w:t xml:space="preserve"> </w:t>
            </w:r>
          </w:p>
          <w:p w14:paraId="4B545E34" w14:textId="32886C5B" w:rsidR="009E3CCC" w:rsidRPr="0067161E" w:rsidRDefault="009E3CCC" w:rsidP="00FA23C2">
            <w:pPr>
              <w:pStyle w:val="04TEXTOTABELAS"/>
              <w:rPr>
                <w:b/>
              </w:rPr>
            </w:pPr>
          </w:p>
        </w:tc>
        <w:tc>
          <w:tcPr>
            <w:tcW w:w="8222" w:type="dxa"/>
            <w:vAlign w:val="center"/>
          </w:tcPr>
          <w:p w14:paraId="7EAEE015" w14:textId="77777777" w:rsidR="009E3CCC" w:rsidRPr="0067161E" w:rsidRDefault="009E3CCC" w:rsidP="00FA23C2">
            <w:pPr>
              <w:pStyle w:val="04TEXTOTABELAS"/>
            </w:pPr>
            <w:r w:rsidRPr="0067161E">
              <w:t>- Compreender o que é profundidade e perceber que a aplicação da perspectiva e dos planos provoca a aproximação ou o distanciamento de objetos.</w:t>
            </w:r>
          </w:p>
          <w:p w14:paraId="15D774C0" w14:textId="77777777" w:rsidR="009E3CCC" w:rsidRPr="0067161E" w:rsidRDefault="009E3CCC" w:rsidP="00FA23C2">
            <w:pPr>
              <w:pStyle w:val="04TEXTOTABELAS"/>
            </w:pPr>
            <w:r w:rsidRPr="0067161E">
              <w:t>- Aprender o que são instalações e entender a harmonização e o jogo com o espaço presente nessas obras.</w:t>
            </w:r>
          </w:p>
          <w:p w14:paraId="05A6AB9E" w14:textId="77777777" w:rsidR="009E3CCC" w:rsidRPr="0067161E" w:rsidRDefault="009E3CCC" w:rsidP="00FA23C2">
            <w:pPr>
              <w:pStyle w:val="04TEXTOTABELAS"/>
            </w:pPr>
            <w:r w:rsidRPr="0067161E">
              <w:t>- Compreender as instalações como espaço de interação e convívio entre os espectadores e a obra.</w:t>
            </w:r>
          </w:p>
          <w:p w14:paraId="661272E9" w14:textId="77777777" w:rsidR="009E3CCC" w:rsidRPr="0067161E" w:rsidRDefault="009E3CCC" w:rsidP="00FA23C2">
            <w:pPr>
              <w:pStyle w:val="04TEXTOTABELAS"/>
            </w:pPr>
            <w:r w:rsidRPr="0067161E">
              <w:t>- Identificar a criação de ilusão na arte.</w:t>
            </w:r>
          </w:p>
          <w:p w14:paraId="6CCF3C6B" w14:textId="77777777" w:rsidR="009E3CCC" w:rsidRPr="0067161E" w:rsidRDefault="009E3CCC" w:rsidP="00FA23C2">
            <w:pPr>
              <w:pStyle w:val="04TEXTOTABELAS"/>
            </w:pPr>
            <w:r w:rsidRPr="0067161E">
              <w:t>- Aprofundar estudos sobre proporção e aplicá-los à aprendizagem em observações e análise de imagem.</w:t>
            </w:r>
          </w:p>
          <w:p w14:paraId="654DC4AA" w14:textId="77777777" w:rsidR="009E3CCC" w:rsidRPr="0067161E" w:rsidRDefault="009E3CCC" w:rsidP="00FA23C2">
            <w:pPr>
              <w:pStyle w:val="04TEXTOTABELAS"/>
            </w:pPr>
            <w:r w:rsidRPr="0067161E">
              <w:t>- Identificar o uso do realismo nas esculturas e em outros tipos de arte.</w:t>
            </w:r>
          </w:p>
          <w:p w14:paraId="737E87E5" w14:textId="77777777" w:rsidR="009E3CCC" w:rsidRPr="0067161E" w:rsidRDefault="009E3CCC" w:rsidP="00FA23C2">
            <w:pPr>
              <w:pStyle w:val="04TEXTOTABELAS"/>
            </w:pPr>
            <w:r w:rsidRPr="0067161E">
              <w:t>- Comparar proporcionalidade e desproporcionalidade.</w:t>
            </w:r>
          </w:p>
          <w:p w14:paraId="583049BC" w14:textId="77777777" w:rsidR="009E3CCC" w:rsidRPr="0067161E" w:rsidRDefault="009E3CCC" w:rsidP="00FA23C2">
            <w:pPr>
              <w:pStyle w:val="04TEXTOTABELAS"/>
            </w:pPr>
            <w:r w:rsidRPr="0067161E">
              <w:t>- Conceituar estilização e reconhecer sua capacidade de criar efeitos visuais através da distorção.</w:t>
            </w:r>
          </w:p>
          <w:p w14:paraId="4F89A0B7" w14:textId="77777777" w:rsidR="009E3CCC" w:rsidRPr="0067161E" w:rsidRDefault="009E3CCC" w:rsidP="00FA23C2">
            <w:pPr>
              <w:pStyle w:val="04TEXTOTABELAS"/>
            </w:pPr>
            <w:r w:rsidRPr="0067161E">
              <w:t>- Conhecer artistas que fazem uso da distorção e estilização em suas obras.</w:t>
            </w:r>
          </w:p>
          <w:p w14:paraId="6DE76A23" w14:textId="77777777" w:rsidR="009E3CCC" w:rsidRPr="0067161E" w:rsidRDefault="009E3CCC" w:rsidP="00FA23C2">
            <w:pPr>
              <w:pStyle w:val="04TEXTOTABELAS"/>
            </w:pPr>
            <w:r w:rsidRPr="0067161E">
              <w:t xml:space="preserve">- Identificar e entender a caricatura como gênero do retrato, comumente </w:t>
            </w:r>
            <w:proofErr w:type="spellStart"/>
            <w:r w:rsidRPr="0067161E">
              <w:t>usado</w:t>
            </w:r>
            <w:proofErr w:type="spellEnd"/>
            <w:r w:rsidRPr="0067161E">
              <w:t xml:space="preserve"> em charges e cartuns.</w:t>
            </w:r>
          </w:p>
          <w:p w14:paraId="61DFC2DD" w14:textId="77777777" w:rsidR="009E3CCC" w:rsidRDefault="009E3CCC" w:rsidP="00FA23C2">
            <w:pPr>
              <w:pStyle w:val="04TEXTOTABELAS"/>
            </w:pPr>
            <w:r w:rsidRPr="0067161E">
              <w:t>- Aprofundar os estudos acerca das dimensões da obra de a</w:t>
            </w:r>
            <w:r>
              <w:t>rte – bi e tridimensionalidade.</w:t>
            </w:r>
          </w:p>
          <w:p w14:paraId="604385C1" w14:textId="77777777" w:rsidR="009E3CCC" w:rsidRPr="0067161E" w:rsidRDefault="009E3CCC" w:rsidP="00FA23C2">
            <w:pPr>
              <w:pStyle w:val="04TEXTOTABELAS"/>
            </w:pPr>
            <w:r w:rsidRPr="0067161E">
              <w:t>- Conhecer artistas que exploram a aplicação da tridimensionalidade nos desenhos e no espaço através de instalações.</w:t>
            </w:r>
          </w:p>
          <w:p w14:paraId="16230F4D" w14:textId="77777777" w:rsidR="009E3CCC" w:rsidRPr="0067161E" w:rsidRDefault="009E3CCC" w:rsidP="00FA23C2">
            <w:pPr>
              <w:pStyle w:val="04TEXTOTABELAS"/>
            </w:pPr>
            <w:r w:rsidRPr="0067161E">
              <w:t>- Assimilar que os efeitos de volume e profundidade na pintura ou desenho dão-se pela aplicação da perspectiva.</w:t>
            </w:r>
          </w:p>
          <w:p w14:paraId="5A0EABA7" w14:textId="77777777" w:rsidR="009E3CCC" w:rsidRPr="0067161E" w:rsidRDefault="009E3CCC" w:rsidP="00FA23C2">
            <w:pPr>
              <w:pStyle w:val="04TEXTOTABELAS"/>
            </w:pPr>
            <w:r w:rsidRPr="0067161E">
              <w:t>- Compreender o que são âng</w:t>
            </w:r>
            <w:r>
              <w:t>ulos e planos nas artes visuais, e e</w:t>
            </w:r>
            <w:r w:rsidRPr="0067161E">
              <w:t>ntender que o tipo de plano escolhido determina a aproximação ou distanciamento do que é fotografado.</w:t>
            </w:r>
          </w:p>
          <w:p w14:paraId="7FDC05B9" w14:textId="77777777" w:rsidR="009E3CCC" w:rsidRPr="0067161E" w:rsidRDefault="009E3CCC" w:rsidP="00FA23C2">
            <w:pPr>
              <w:pStyle w:val="04TEXTOTABELAS"/>
            </w:pPr>
            <w:r w:rsidRPr="0067161E">
              <w:t>- Conhecer e observar a tabela de planos que determinam a posição da câmera na fotografia.</w:t>
            </w:r>
          </w:p>
          <w:p w14:paraId="36D4852A" w14:textId="77777777" w:rsidR="009E3CCC" w:rsidRPr="0067161E" w:rsidRDefault="009E3CCC" w:rsidP="00FA23C2">
            <w:pPr>
              <w:pStyle w:val="04TEXTOTABELAS"/>
            </w:pPr>
            <w:r w:rsidRPr="0067161E">
              <w:t>- Entender que a movimentação dos ângulos é capaz de criar distorções na imagem.</w:t>
            </w:r>
          </w:p>
          <w:p w14:paraId="196F256B" w14:textId="120578F2" w:rsidR="009E3CCC" w:rsidRPr="0067161E" w:rsidRDefault="009E3CCC" w:rsidP="00FA23C2">
            <w:pPr>
              <w:pStyle w:val="04TEXTOTABELAS"/>
            </w:pPr>
            <w:r w:rsidRPr="0067161E">
              <w:t>- Conhecer fotógrafos e suas experimentações q</w:t>
            </w:r>
            <w:r>
              <w:t>uanto ao ângulo e ao movimento.</w:t>
            </w:r>
          </w:p>
        </w:tc>
      </w:tr>
      <w:tr w:rsidR="009E3CCC" w:rsidRPr="00880612" w14:paraId="03379970" w14:textId="77777777" w:rsidTr="00FA23C2">
        <w:trPr>
          <w:jc w:val="center"/>
        </w:trPr>
        <w:tc>
          <w:tcPr>
            <w:tcW w:w="1701" w:type="dxa"/>
            <w:shd w:val="clear" w:color="auto" w:fill="F2F2F2" w:themeFill="background1" w:themeFillShade="F2"/>
            <w:vAlign w:val="center"/>
          </w:tcPr>
          <w:p w14:paraId="58936B19" w14:textId="77777777" w:rsidR="009E3CCC" w:rsidRPr="0067161E" w:rsidRDefault="009E3CCC" w:rsidP="00FA23C2">
            <w:pPr>
              <w:pStyle w:val="04TEXTOTABELAS"/>
              <w:rPr>
                <w:b/>
              </w:rPr>
            </w:pPr>
            <w:r w:rsidRPr="0067161E">
              <w:rPr>
                <w:b/>
              </w:rPr>
              <w:t>Objetos de conhecimento</w:t>
            </w:r>
          </w:p>
        </w:tc>
        <w:tc>
          <w:tcPr>
            <w:tcW w:w="8222" w:type="dxa"/>
            <w:vAlign w:val="center"/>
          </w:tcPr>
          <w:p w14:paraId="2A808EDA" w14:textId="77777777" w:rsidR="009E3CCC" w:rsidRPr="0067161E" w:rsidRDefault="009E3CCC" w:rsidP="00FA23C2">
            <w:pPr>
              <w:pStyle w:val="04TEXTOTABELAS"/>
            </w:pPr>
            <w:r w:rsidRPr="0067161E">
              <w:t>- Contextos e práticas (Artes visuais).</w:t>
            </w:r>
          </w:p>
          <w:p w14:paraId="20F502D6" w14:textId="77777777" w:rsidR="009E3CCC" w:rsidRPr="0067161E" w:rsidRDefault="009E3CCC" w:rsidP="00FA23C2">
            <w:pPr>
              <w:pStyle w:val="04TEXTOTABELAS"/>
            </w:pPr>
            <w:r w:rsidRPr="0067161E">
              <w:t>- Elementos da linguagem (Artes visuais).</w:t>
            </w:r>
          </w:p>
          <w:p w14:paraId="727A83B6" w14:textId="77777777" w:rsidR="009E3CCC" w:rsidRPr="0067161E" w:rsidRDefault="009E3CCC" w:rsidP="00FA23C2">
            <w:pPr>
              <w:pStyle w:val="04TEXTOTABELAS"/>
            </w:pPr>
            <w:r w:rsidRPr="0067161E">
              <w:t>- Materialidades (Artes visuais).</w:t>
            </w:r>
          </w:p>
          <w:p w14:paraId="611BD141" w14:textId="77777777" w:rsidR="009E3CCC" w:rsidRPr="0067161E" w:rsidRDefault="009E3CCC" w:rsidP="00FA23C2">
            <w:pPr>
              <w:pStyle w:val="04TEXTOTABELAS"/>
            </w:pPr>
            <w:r w:rsidRPr="0067161E">
              <w:t>- Processos de criação (Artes visuais).</w:t>
            </w:r>
          </w:p>
        </w:tc>
      </w:tr>
      <w:tr w:rsidR="009E3CCC" w:rsidRPr="00880612" w14:paraId="34A072F5" w14:textId="77777777" w:rsidTr="00FA23C2">
        <w:trPr>
          <w:jc w:val="center"/>
        </w:trPr>
        <w:tc>
          <w:tcPr>
            <w:tcW w:w="1701" w:type="dxa"/>
            <w:shd w:val="clear" w:color="auto" w:fill="F2F2F2" w:themeFill="background1" w:themeFillShade="F2"/>
            <w:vAlign w:val="center"/>
          </w:tcPr>
          <w:p w14:paraId="0706039B" w14:textId="77777777" w:rsidR="009E3CCC" w:rsidRPr="0067161E" w:rsidRDefault="009E3CCC" w:rsidP="00FA23C2">
            <w:pPr>
              <w:pStyle w:val="04TEXTOTABELAS"/>
              <w:rPr>
                <w:b/>
              </w:rPr>
            </w:pPr>
            <w:r w:rsidRPr="0067161E">
              <w:rPr>
                <w:b/>
              </w:rPr>
              <w:t>Habilidades</w:t>
            </w:r>
          </w:p>
        </w:tc>
        <w:tc>
          <w:tcPr>
            <w:tcW w:w="8222" w:type="dxa"/>
            <w:vAlign w:val="center"/>
          </w:tcPr>
          <w:p w14:paraId="0CC50158" w14:textId="77777777" w:rsidR="009E3CCC" w:rsidRPr="0067161E" w:rsidRDefault="009E3CCC" w:rsidP="00FA23C2">
            <w:pPr>
              <w:pStyle w:val="04TEXTOTABELAS"/>
            </w:pPr>
            <w:r w:rsidRPr="0067161E">
              <w:t xml:space="preserve">- </w:t>
            </w:r>
            <w:r w:rsidRPr="0067161E">
              <w:rPr>
                <w:b/>
              </w:rPr>
              <w:t>EF15AR01</w:t>
            </w:r>
            <w:r w:rsidRPr="0067161E">
              <w:t>: Identificar e apreciar formas distintas das artes visuais tradicionais e contemporâneas, cultivando a percepção, o imaginário, a capacidade de simbolizar e o repertório imagético.</w:t>
            </w:r>
          </w:p>
          <w:p w14:paraId="7CD141A1" w14:textId="77777777" w:rsidR="009E3CCC" w:rsidRPr="0067161E" w:rsidRDefault="009E3CCC" w:rsidP="00FA23C2">
            <w:pPr>
              <w:pStyle w:val="04TEXTOTABELAS"/>
            </w:pPr>
            <w:r w:rsidRPr="0067161E">
              <w:t xml:space="preserve">- </w:t>
            </w:r>
            <w:r w:rsidRPr="0067161E">
              <w:rPr>
                <w:b/>
              </w:rPr>
              <w:t>EF15AR02</w:t>
            </w:r>
            <w:r w:rsidRPr="0067161E">
              <w:t>: Explorar e reconhecer elementos constitutivos das artes visuais (ponto, linha, forma, cor, espaço, movimento etc.).</w:t>
            </w:r>
          </w:p>
          <w:p w14:paraId="02CFC909" w14:textId="77777777" w:rsidR="009E3CCC" w:rsidRPr="0067161E" w:rsidRDefault="009E3CCC" w:rsidP="00FA23C2">
            <w:pPr>
              <w:pStyle w:val="04TEXTOTABELAS"/>
            </w:pPr>
            <w:r w:rsidRPr="0067161E">
              <w:t xml:space="preserve">- </w:t>
            </w:r>
            <w:r w:rsidRPr="0067161E">
              <w:rPr>
                <w:b/>
              </w:rPr>
              <w:t>EF15AR04</w:t>
            </w:r>
            <w:r w:rsidRPr="0067161E">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7860217A" w14:textId="77777777" w:rsidR="009E3CCC" w:rsidRPr="0067161E" w:rsidRDefault="009E3CCC" w:rsidP="00FA23C2">
            <w:pPr>
              <w:pStyle w:val="04TEXTOTABELAS"/>
            </w:pPr>
            <w:r w:rsidRPr="0067161E">
              <w:t xml:space="preserve">- </w:t>
            </w:r>
            <w:r w:rsidRPr="0067161E">
              <w:rPr>
                <w:b/>
              </w:rPr>
              <w:t>EF15AR05</w:t>
            </w:r>
            <w:r w:rsidRPr="0067161E">
              <w:t>: Experimentar a criação em artes visuais de modo individual, coletivo e colaborativo, explorando diferentes espaços da escola e da comunidade.</w:t>
            </w:r>
          </w:p>
          <w:p w14:paraId="1AF142E8" w14:textId="77777777" w:rsidR="009E3CCC" w:rsidRPr="0067161E" w:rsidRDefault="009E3CCC" w:rsidP="00FA23C2">
            <w:pPr>
              <w:pStyle w:val="04TEXTOTABELAS"/>
            </w:pPr>
            <w:r w:rsidRPr="0067161E">
              <w:t xml:space="preserve">- </w:t>
            </w:r>
            <w:r w:rsidRPr="0067161E">
              <w:rPr>
                <w:b/>
              </w:rPr>
              <w:t>EF15AR06</w:t>
            </w:r>
            <w:r w:rsidRPr="0067161E">
              <w:t>: Dialogar sobre a sua criação e as dos colegas, para alcançar sentidos plurais.</w:t>
            </w:r>
          </w:p>
        </w:tc>
      </w:tr>
    </w:tbl>
    <w:p w14:paraId="38AA94DD" w14:textId="4A2A6F6B" w:rsidR="009E3CCC" w:rsidRDefault="009E3CCC" w:rsidP="009E3CCC">
      <w:pPr>
        <w:pStyle w:val="06CREDITO"/>
        <w:jc w:val="right"/>
      </w:pPr>
      <w:r>
        <w:t>(continua)</w:t>
      </w:r>
    </w:p>
    <w:p w14:paraId="59014751" w14:textId="3CFFD42E" w:rsidR="009E3CCC" w:rsidRDefault="009E3CCC">
      <w:pPr>
        <w:rPr>
          <w:rFonts w:eastAsia="Tahoma"/>
          <w:sz w:val="16"/>
        </w:rPr>
      </w:pPr>
      <w:r>
        <w:br w:type="page"/>
      </w:r>
    </w:p>
    <w:p w14:paraId="3D7BAEFF" w14:textId="77777777" w:rsidR="009E3CCC" w:rsidRDefault="009E3CCC" w:rsidP="009E3CCC">
      <w:pPr>
        <w:pStyle w:val="06CREDITO"/>
        <w:jc w:val="right"/>
      </w:pPr>
    </w:p>
    <w:p w14:paraId="761EC29E" w14:textId="129A0698" w:rsidR="009E3CCC" w:rsidRDefault="009E3CCC" w:rsidP="009E3CCC">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222"/>
      </w:tblGrid>
      <w:tr w:rsidR="009E3CCC" w14:paraId="772E5C32" w14:textId="77777777" w:rsidTr="00FA23C2">
        <w:trPr>
          <w:jc w:val="center"/>
        </w:trPr>
        <w:tc>
          <w:tcPr>
            <w:tcW w:w="1701" w:type="dxa"/>
            <w:shd w:val="clear" w:color="auto" w:fill="F2F2F2" w:themeFill="background1" w:themeFillShade="F2"/>
            <w:vAlign w:val="center"/>
          </w:tcPr>
          <w:p w14:paraId="0A66EF15" w14:textId="77777777" w:rsidR="009E3CCC" w:rsidRPr="0067161E" w:rsidRDefault="009E3CCC" w:rsidP="00FA23C2">
            <w:pPr>
              <w:pStyle w:val="04TEXTOTABELAS"/>
              <w:rPr>
                <w:b/>
              </w:rPr>
            </w:pPr>
            <w:r w:rsidRPr="0067161E">
              <w:rPr>
                <w:b/>
              </w:rPr>
              <w:t>Práticas pedagógicas</w:t>
            </w:r>
          </w:p>
        </w:tc>
        <w:tc>
          <w:tcPr>
            <w:tcW w:w="8222" w:type="dxa"/>
            <w:vAlign w:val="center"/>
          </w:tcPr>
          <w:p w14:paraId="29EEB672" w14:textId="77777777" w:rsidR="009E3CCC" w:rsidRPr="0067161E" w:rsidRDefault="009E3CCC" w:rsidP="00FA23C2">
            <w:pPr>
              <w:pStyle w:val="04TEXTOTABELAS"/>
            </w:pPr>
            <w:r w:rsidRPr="0067161E">
              <w:t>- Atividade prá</w:t>
            </w:r>
            <w:r>
              <w:t>tica de desenho para trabalhar</w:t>
            </w:r>
            <w:r w:rsidRPr="0067161E">
              <w:t xml:space="preserve"> ilusão de profundidade.</w:t>
            </w:r>
          </w:p>
          <w:p w14:paraId="45DA07A2" w14:textId="77777777" w:rsidR="009E3CCC" w:rsidRPr="0067161E" w:rsidRDefault="009E3CCC" w:rsidP="00FA23C2">
            <w:pPr>
              <w:pStyle w:val="04TEXTOTABELAS"/>
            </w:pPr>
            <w:r w:rsidRPr="0067161E">
              <w:t>- Atividade prática de desenho com o tema caricatura.</w:t>
            </w:r>
          </w:p>
          <w:p w14:paraId="5863B1FC" w14:textId="77777777" w:rsidR="009E3CCC" w:rsidRPr="0067161E" w:rsidRDefault="009E3CCC" w:rsidP="00FA23C2">
            <w:pPr>
              <w:pStyle w:val="04TEXTOTABELAS"/>
            </w:pPr>
            <w:r w:rsidRPr="0067161E">
              <w:t>- Atividade prática tridimensional em argila de uma caricatura.</w:t>
            </w:r>
          </w:p>
          <w:p w14:paraId="03AFEC1D" w14:textId="77777777" w:rsidR="009E3CCC" w:rsidRPr="0067161E" w:rsidRDefault="009E3CCC" w:rsidP="00FA23C2">
            <w:pPr>
              <w:pStyle w:val="04TEXTOTABELAS"/>
            </w:pPr>
            <w:r w:rsidRPr="0067161E">
              <w:t>- Atividade prática tridimensional com papelão de escultura.</w:t>
            </w:r>
          </w:p>
          <w:p w14:paraId="0F01C6AA" w14:textId="77777777" w:rsidR="009E3CCC" w:rsidRPr="0067161E" w:rsidRDefault="009E3CCC" w:rsidP="00FA23C2">
            <w:pPr>
              <w:pStyle w:val="04TEXTOTABELAS"/>
            </w:pPr>
            <w:r w:rsidRPr="0067161E">
              <w:t xml:space="preserve">- Atividade individual de leitura de imagem sobre ângulos fotográficos. </w:t>
            </w:r>
          </w:p>
          <w:p w14:paraId="522F2F17" w14:textId="77777777" w:rsidR="009E3CCC" w:rsidRPr="0067161E" w:rsidRDefault="009E3CCC" w:rsidP="00FA23C2">
            <w:pPr>
              <w:pStyle w:val="04TEXTOTABELAS"/>
            </w:pPr>
            <w:r w:rsidRPr="0067161E">
              <w:t xml:space="preserve">- Atividade prática em fotografia. </w:t>
            </w:r>
          </w:p>
        </w:tc>
      </w:tr>
    </w:tbl>
    <w:p w14:paraId="4893D802" w14:textId="77777777" w:rsidR="009E3CCC" w:rsidRPr="00126F41" w:rsidRDefault="009E3CCC" w:rsidP="009E3CCC">
      <w:pPr>
        <w:rPr>
          <w:rFonts w:ascii="Cambria" w:eastAsia="Cambria" w:hAnsi="Cambria" w:cs="Cambria"/>
          <w:b/>
          <w:bCs/>
          <w:sz w:val="36"/>
          <w:szCs w:val="28"/>
          <w:lang w:val="en-US"/>
        </w:rPr>
      </w:pPr>
      <w:r w:rsidRPr="00126F41">
        <w:rPr>
          <w:lang w:val="en-US"/>
        </w:rPr>
        <w:br w:type="page"/>
      </w:r>
    </w:p>
    <w:p w14:paraId="6AD2A9A7" w14:textId="77777777" w:rsidR="009E3CCC" w:rsidRPr="00877475" w:rsidRDefault="009E3CCC" w:rsidP="009E3CCC">
      <w:pPr>
        <w:pStyle w:val="01TITULO2"/>
      </w:pPr>
      <w:r>
        <w:lastRenderedPageBreak/>
        <w:t>Práticas</w:t>
      </w:r>
      <w:r w:rsidRPr="00877475">
        <w:t xml:space="preserve"> </w:t>
      </w:r>
      <w:r w:rsidRPr="00E801B6">
        <w:t>recorrentes</w:t>
      </w:r>
      <w:r>
        <w:t xml:space="preserve"> </w:t>
      </w:r>
    </w:p>
    <w:p w14:paraId="2EC35F35" w14:textId="77777777" w:rsidR="009E3CCC" w:rsidRDefault="009E3CCC" w:rsidP="009E3CCC">
      <w:pPr>
        <w:pStyle w:val="02TEXTOPRINCIPAL"/>
      </w:pPr>
      <w:r w:rsidRPr="005F4C9A">
        <w:t>As atividades de leitura de imagens e vivências artísticas cumprem um papel decisivo na construção do saber em Arte, tanto em sua perspectiva individual quanto coletiva. Por meio dessas atividades, que em suas especificidades correspondem a diferentes dinâmicas de mediações e aprendizagem, o professor pode trabalhar as sensibilizações, as expressões orais e corporais, interpretações e comunicações, explorando o potencial criativo do aluno. Essas possibilidades exploratórias são condizentes com a natureza da Arte enquanto componente curricular, pois esse campo do conhecimento tem</w:t>
      </w:r>
      <w:r>
        <w:t>,</w:t>
      </w:r>
      <w:r w:rsidRPr="005F4C9A">
        <w:t xml:space="preserve"> como características</w:t>
      </w:r>
      <w:r>
        <w:t>,</w:t>
      </w:r>
      <w:r w:rsidRPr="005F4C9A">
        <w:t xml:space="preserve"> a </w:t>
      </w:r>
      <w:proofErr w:type="spellStart"/>
      <w:r w:rsidRPr="005F4C9A">
        <w:t>sugestividade</w:t>
      </w:r>
      <w:proofErr w:type="spellEnd"/>
      <w:r w:rsidRPr="005F4C9A">
        <w:t xml:space="preserve"> e a expressividade, que favorecem no aluno a sua capacidade de exprimir o sensível e o inteligível na mesma vivência, potencializando ideias e sentimentos na materialidade dos corpos – sejam eles a tinta, a argila, o papel, a madeira, os sons ou os gestos. </w:t>
      </w:r>
    </w:p>
    <w:p w14:paraId="182851B1" w14:textId="77777777" w:rsidR="009E3CCC" w:rsidRPr="005F4C9A" w:rsidRDefault="009E3CCC" w:rsidP="009E3CCC">
      <w:pPr>
        <w:pStyle w:val="02TEXTOPRINCIPAL"/>
      </w:pPr>
    </w:p>
    <w:p w14:paraId="5DD2BA2E" w14:textId="77777777" w:rsidR="009E3CCC" w:rsidRDefault="009E3CCC" w:rsidP="009E3CCC">
      <w:pPr>
        <w:pStyle w:val="01TITULO3"/>
      </w:pPr>
      <w:r>
        <w:t>Atividades de leitura de imagens</w:t>
      </w:r>
    </w:p>
    <w:p w14:paraId="783D7077" w14:textId="77777777" w:rsidR="009E3CCC" w:rsidRDefault="009E3CCC" w:rsidP="009E3CCC">
      <w:pPr>
        <w:pStyle w:val="02TEXTOPRINCIPAL"/>
      </w:pPr>
      <w:r>
        <w:t xml:space="preserve">A leitura de imagens revela ao aluno os códigos presentes nas obras de arte. Ler uma imagem é um processo que exige a mediação do professor na decodificação dos signos presentes na obra. É na leitura da imagem que o aluno é introduzido ao “vocabulário visual”. Logo, a leitura de imagem como prática pedagógica estimula o aluno a penetrar nas narrativas criadas dentro das composições. </w:t>
      </w:r>
    </w:p>
    <w:p w14:paraId="68108BCD" w14:textId="77777777" w:rsidR="009E3CCC" w:rsidRPr="00033D40" w:rsidRDefault="009E3CCC" w:rsidP="009E3CCC">
      <w:pPr>
        <w:pStyle w:val="02TEXTOPRINCIPAL"/>
      </w:pPr>
      <w:r w:rsidRPr="00436FCF">
        <w:t xml:space="preserve">Sendo assim, ao ler uma imagem, os alunos devem ser estimulados a observar os aspectos constitutivos presentes em seu interior, e a mediação desta leitura deve evitar extrapolações nas quais se perde o contato com ela. </w:t>
      </w:r>
    </w:p>
    <w:p w14:paraId="5DD01A00" w14:textId="77777777" w:rsidR="009E3CCC" w:rsidRPr="00CC6C94" w:rsidRDefault="009E3CCC" w:rsidP="009E3CCC">
      <w:pPr>
        <w:pStyle w:val="02TEXTOPRINCIPAL"/>
      </w:pPr>
      <w:r w:rsidRPr="00CC6C94">
        <w:t xml:space="preserve">Nesta atividade essencial no ensino de Arte, </w:t>
      </w:r>
      <w:r>
        <w:t xml:space="preserve">é comum </w:t>
      </w:r>
      <w:r w:rsidRPr="00CC6C94">
        <w:t>surgir</w:t>
      </w:r>
      <w:r>
        <w:t>,</w:t>
      </w:r>
      <w:r w:rsidRPr="00CC6C94">
        <w:t xml:space="preserve"> em um mesmo exercício</w:t>
      </w:r>
      <w:r>
        <w:t>,</w:t>
      </w:r>
      <w:r w:rsidRPr="00CC6C94">
        <w:t xml:space="preserve"> várias leituras que podem ser estimuladas e conduzidas para dentro do problema da obra por alguns encaminhamentos pontuais, como: a) o que está retratado na imagem; b) o conteúdo narrativo; c) o contexto produtor – obra e artista; d) a técnica e os materiais utilizados em sua produção; e) </w:t>
      </w:r>
      <w:r>
        <w:t>c</w:t>
      </w:r>
      <w:r w:rsidRPr="00CC6C94">
        <w:t>omo os alunos compreenderam os códigos presentes na obra; f) O que compreendem do tema proposto pelo artista.</w:t>
      </w:r>
    </w:p>
    <w:p w14:paraId="13826CBC" w14:textId="77777777" w:rsidR="009E3CCC" w:rsidRPr="00CC6C94" w:rsidRDefault="009E3CCC" w:rsidP="009E3CCC">
      <w:pPr>
        <w:pStyle w:val="02TEXTOPRINCIPAL"/>
      </w:pPr>
      <w:r>
        <w:t>Esses</w:t>
      </w:r>
      <w:r w:rsidRPr="00CC6C94">
        <w:t xml:space="preserve"> questionamentos básicos podem conduzir a leitura a níveis mais abstratos</w:t>
      </w:r>
      <w:r>
        <w:t>, que possibilitam aos alunos</w:t>
      </w:r>
      <w:r w:rsidRPr="00CC6C94">
        <w:t xml:space="preserve"> </w:t>
      </w:r>
      <w:r>
        <w:t>perceberem</w:t>
      </w:r>
      <w:r w:rsidRPr="00CC6C94">
        <w:t xml:space="preserve"> a</w:t>
      </w:r>
      <w:r>
        <w:t>s</w:t>
      </w:r>
      <w:r w:rsidRPr="00CC6C94">
        <w:t xml:space="preserve"> representaç</w:t>
      </w:r>
      <w:r>
        <w:t>ões</w:t>
      </w:r>
      <w:r w:rsidRPr="00CC6C94">
        <w:t xml:space="preserve"> de valores sociais e estéticos, de subjetividades, de identidades e de significados expressos </w:t>
      </w:r>
      <w:r>
        <w:t>em uma</w:t>
      </w:r>
      <w:r w:rsidRPr="00CC6C94">
        <w:t xml:space="preserve"> imagem.</w:t>
      </w:r>
    </w:p>
    <w:p w14:paraId="0D923002" w14:textId="77777777" w:rsidR="009E3CCC" w:rsidRPr="00CC6C94" w:rsidRDefault="009E3CCC" w:rsidP="009E3CCC">
      <w:pPr>
        <w:pStyle w:val="02TEXTOPRINCIPAL"/>
      </w:pPr>
      <w:r>
        <w:t>Vista</w:t>
      </w:r>
      <w:r w:rsidRPr="00CC6C94">
        <w:t xml:space="preserve"> dessa forma, a leitura de image</w:t>
      </w:r>
      <w:r>
        <w:t>ns</w:t>
      </w:r>
      <w:r w:rsidRPr="00CC6C94">
        <w:t xml:space="preserve"> po</w:t>
      </w:r>
      <w:r>
        <w:t>de apresentar-se em três níveis.</w:t>
      </w:r>
    </w:p>
    <w:p w14:paraId="3C4869AF" w14:textId="77777777" w:rsidR="009E3CCC" w:rsidRPr="00CC6C94" w:rsidRDefault="009E3CCC" w:rsidP="009E3CCC">
      <w:pPr>
        <w:pStyle w:val="02TEXTOPRINCIPAL"/>
      </w:pPr>
      <w:r>
        <w:rPr>
          <w:b/>
        </w:rPr>
        <w:t>Nível i</w:t>
      </w:r>
      <w:r w:rsidRPr="00CC6C94">
        <w:rPr>
          <w:b/>
        </w:rPr>
        <w:t>nstintivo</w:t>
      </w:r>
      <w:r w:rsidRPr="00CC6C94">
        <w:t>: geralmente impulsionado por elementos preceptivos primários, que</w:t>
      </w:r>
      <w:r>
        <w:t xml:space="preserve"> podem estar ou não vinculados a</w:t>
      </w:r>
      <w:r w:rsidRPr="00CC6C94">
        <w:t xml:space="preserve"> sensações emotivas: cores, formas, sons e gestos. Corresponde a uma leitura imediata.  </w:t>
      </w:r>
    </w:p>
    <w:p w14:paraId="410B37D0" w14:textId="77777777" w:rsidR="009E3CCC" w:rsidRPr="00CC6C94" w:rsidRDefault="009E3CCC" w:rsidP="009E3CCC">
      <w:pPr>
        <w:pStyle w:val="02TEXTOPRINCIPAL"/>
      </w:pPr>
      <w:r w:rsidRPr="00CC6C94">
        <w:rPr>
          <w:b/>
        </w:rPr>
        <w:t xml:space="preserve">Nível </w:t>
      </w:r>
      <w:r>
        <w:rPr>
          <w:b/>
        </w:rPr>
        <w:t>d</w:t>
      </w:r>
      <w:r w:rsidRPr="00CC6C94">
        <w:rPr>
          <w:b/>
        </w:rPr>
        <w:t>escritivo:</w:t>
      </w:r>
      <w:r w:rsidRPr="00CC6C94">
        <w:t xml:space="preserve"> está diretamente relacionado ao nível instintivo, </w:t>
      </w:r>
      <w:r>
        <w:t xml:space="preserve">e </w:t>
      </w:r>
      <w:r w:rsidRPr="00CC6C94">
        <w:t>corresponde ao momento de captação das informações contidas na imagem, o que permite analis</w:t>
      </w:r>
      <w:r>
        <w:t>á</w:t>
      </w:r>
      <w:r w:rsidRPr="00CC6C94">
        <w:t>-la: descrever o ambiente, os personagens e suas respectivas ações.</w:t>
      </w:r>
    </w:p>
    <w:p w14:paraId="66690D36" w14:textId="77777777" w:rsidR="009E3CCC" w:rsidRDefault="009E3CCC" w:rsidP="009E3CCC">
      <w:pPr>
        <w:pStyle w:val="02TEXTOPRINCIPAL"/>
      </w:pPr>
      <w:r>
        <w:rPr>
          <w:b/>
        </w:rPr>
        <w:t>Nível s</w:t>
      </w:r>
      <w:r w:rsidRPr="00CC6C94">
        <w:rPr>
          <w:b/>
        </w:rPr>
        <w:t>imbólico:</w:t>
      </w:r>
      <w:r w:rsidRPr="00CC6C94">
        <w:t xml:space="preserve"> neste nível de leitura da imagem, o conhecimento prévio é fundamental, assim como a condução da ação </w:t>
      </w:r>
      <w:r>
        <w:t>leitora, já que</w:t>
      </w:r>
      <w:r w:rsidRPr="00CC6C94">
        <w:t xml:space="preserve"> nesse momento a mensagem da obra passa a ser decodificada. Os códigos </w:t>
      </w:r>
      <w:r>
        <w:t>que o aluno traz de suas vivências,</w:t>
      </w:r>
      <w:r w:rsidRPr="00CC6C94">
        <w:t xml:space="preserve"> somados aos códigos presentes na obra</w:t>
      </w:r>
      <w:r>
        <w:t>,</w:t>
      </w:r>
      <w:r w:rsidRPr="00CC6C94">
        <w:t xml:space="preserve"> possibilitam uma troca de valores e abstrações simbólicas.  </w:t>
      </w:r>
    </w:p>
    <w:p w14:paraId="672CCAF9" w14:textId="77777777" w:rsidR="009E3CCC" w:rsidRDefault="009E3CCC" w:rsidP="009E3CCC">
      <w:pPr>
        <w:pStyle w:val="02TEXTOPRINCIPAL"/>
      </w:pPr>
      <w:r>
        <w:t>É importante enfatizar que a leitura de imagem, por mais vinculada que esteja, em sua origem, às Artes visuais, estende-se às demais linguagens, sendo uma ferramenta indispensável no ensino de Arte.</w:t>
      </w:r>
    </w:p>
    <w:p w14:paraId="3C73A40D" w14:textId="77777777" w:rsidR="009E3CCC" w:rsidRDefault="009E3CCC" w:rsidP="009E3CCC">
      <w:r>
        <w:br w:type="page"/>
      </w:r>
    </w:p>
    <w:p w14:paraId="3B694849" w14:textId="77777777" w:rsidR="009E3CCC" w:rsidRPr="005B5910" w:rsidRDefault="009E3CCC" w:rsidP="009E3CCC"/>
    <w:tbl>
      <w:tblPr>
        <w:tblStyle w:val="Tabelacomgrade"/>
        <w:tblW w:w="0" w:type="auto"/>
        <w:jc w:val="center"/>
        <w:tblLook w:val="04A0" w:firstRow="1" w:lastRow="0" w:firstColumn="1" w:lastColumn="0" w:noHBand="0" w:noVBand="1"/>
      </w:tblPr>
      <w:tblGrid>
        <w:gridCol w:w="4961"/>
        <w:gridCol w:w="4820"/>
      </w:tblGrid>
      <w:tr w:rsidR="009E3CCC" w14:paraId="7CC71CB7" w14:textId="77777777" w:rsidTr="00FA23C2">
        <w:trPr>
          <w:jc w:val="center"/>
        </w:trPr>
        <w:tc>
          <w:tcPr>
            <w:tcW w:w="4961" w:type="dxa"/>
          </w:tcPr>
          <w:p w14:paraId="5106EFE3" w14:textId="77777777" w:rsidR="009E3CCC" w:rsidRDefault="009E3CCC" w:rsidP="00FA23C2">
            <w:pPr>
              <w:pStyle w:val="03TITULOTABELAS2"/>
            </w:pPr>
            <w:r>
              <w:t>Orientações</w:t>
            </w:r>
          </w:p>
        </w:tc>
        <w:tc>
          <w:tcPr>
            <w:tcW w:w="4820" w:type="dxa"/>
          </w:tcPr>
          <w:p w14:paraId="122DA95D" w14:textId="77777777" w:rsidR="009E3CCC" w:rsidRDefault="009E3CCC" w:rsidP="00FA23C2">
            <w:pPr>
              <w:pStyle w:val="03TITULOTABELAS2"/>
            </w:pPr>
            <w:r>
              <w:t>Exemplos</w:t>
            </w:r>
          </w:p>
        </w:tc>
      </w:tr>
      <w:tr w:rsidR="009E3CCC" w14:paraId="04D3F7E6" w14:textId="77777777" w:rsidTr="00FA23C2">
        <w:trPr>
          <w:jc w:val="center"/>
        </w:trPr>
        <w:tc>
          <w:tcPr>
            <w:tcW w:w="4961" w:type="dxa"/>
          </w:tcPr>
          <w:p w14:paraId="7DA580B4" w14:textId="1A7A6227" w:rsidR="009E3CCC" w:rsidRPr="005E5698" w:rsidRDefault="009E3CCC" w:rsidP="00FA23C2">
            <w:pPr>
              <w:pStyle w:val="04TEXTOTABELAS"/>
            </w:pPr>
            <w:r w:rsidRPr="009A3801">
              <w:t>V</w:t>
            </w:r>
            <w:r>
              <w:t xml:space="preserve">erifique o recurso que utilizará para apresentar a imagem para a apreciação dos alunos – projeção em </w:t>
            </w:r>
            <w:r w:rsidRPr="00DD5EA6">
              <w:rPr>
                <w:i/>
              </w:rPr>
              <w:t>slide</w:t>
            </w:r>
            <w:r>
              <w:t xml:space="preserve">, cartaz ou reprodução no livro. Ao apresentar a imagem aos alunos, problematize o tema retratado. </w:t>
            </w:r>
            <w:r w:rsidRPr="00547302">
              <w:t xml:space="preserve">Oriente-os a ler a legenda, identificando o título da obra, o período de produção, suas dimensões, a técnica utilizada, seu autor, </w:t>
            </w:r>
            <w:r>
              <w:t>e promova</w:t>
            </w:r>
            <w:r w:rsidRPr="00547302">
              <w:t xml:space="preserve">, assim, uma imersão no contexto da obra e em sua materialidade. </w:t>
            </w:r>
            <w:r>
              <w:t xml:space="preserve">Explore com os alunos os elementos plásticos presentes, </w:t>
            </w:r>
            <w:r w:rsidR="00073CCF">
              <w:br/>
            </w:r>
            <w:r>
              <w:t xml:space="preserve">incentive-os a expor suas interpretações, a construírem processos de leituras, caminhos para suas conclusões. Priorize ações coletivas e orais, pois elas geram debates que fazem aflorar os diversos pontos de vista sobre um mesmo corpo visual e permitem que os três níveis de leitura sejam concretizados. A leitura de imagens mantém-se como base para as vivências artísticas que ocorrem em sala de aula. </w:t>
            </w:r>
          </w:p>
        </w:tc>
        <w:tc>
          <w:tcPr>
            <w:tcW w:w="4820" w:type="dxa"/>
          </w:tcPr>
          <w:p w14:paraId="51476CB4" w14:textId="77777777" w:rsidR="009E3CCC" w:rsidRPr="00A51098" w:rsidRDefault="009E3CCC" w:rsidP="00FA23C2">
            <w:pPr>
              <w:pStyle w:val="04TEXTOTABELAS"/>
            </w:pPr>
            <w:r w:rsidRPr="00547302">
              <w:t>Ao analisar uma imagem, priorize sua problematização, promovendo</w:t>
            </w:r>
            <w:r>
              <w:t>,</w:t>
            </w:r>
            <w:r w:rsidRPr="00547302">
              <w:t xml:space="preserve"> assim</w:t>
            </w:r>
            <w:r>
              <w:t>,</w:t>
            </w:r>
            <w:r w:rsidRPr="00547302">
              <w:t xml:space="preserve"> o desenvolvimento das habilidades </w:t>
            </w:r>
            <w:r w:rsidRPr="00F36BB6">
              <w:rPr>
                <w:b/>
              </w:rPr>
              <w:t>EF15AR01</w:t>
            </w:r>
            <w:r w:rsidRPr="00F36BB6">
              <w:t>,</w:t>
            </w:r>
            <w:r w:rsidRPr="00F36BB6">
              <w:rPr>
                <w:b/>
              </w:rPr>
              <w:t xml:space="preserve"> EF15AR02</w:t>
            </w:r>
            <w:r w:rsidRPr="00F36BB6">
              <w:t>,</w:t>
            </w:r>
            <w:r w:rsidRPr="00F36BB6">
              <w:rPr>
                <w:b/>
              </w:rPr>
              <w:t xml:space="preserve"> EF15AR03</w:t>
            </w:r>
            <w:r w:rsidRPr="00F36BB6">
              <w:t xml:space="preserve">, </w:t>
            </w:r>
            <w:r w:rsidRPr="00F36BB6">
              <w:rPr>
                <w:b/>
              </w:rPr>
              <w:t>EF15AR07</w:t>
            </w:r>
            <w:r w:rsidRPr="00F36BB6">
              <w:t>,</w:t>
            </w:r>
            <w:r w:rsidRPr="00547302">
              <w:rPr>
                <w:b/>
              </w:rPr>
              <w:t xml:space="preserve"> </w:t>
            </w:r>
            <w:r>
              <w:t>isso</w:t>
            </w:r>
            <w:r w:rsidRPr="00547302">
              <w:t xml:space="preserve"> permite que o aluno compreenda a imagem como um produto histórico e cultural, dotada de materialidade que lhe impõe problemas de ordem estética específicos da própria arte.</w:t>
            </w:r>
            <w:r w:rsidRPr="00A51098">
              <w:t xml:space="preserve"> </w:t>
            </w:r>
          </w:p>
          <w:p w14:paraId="3C222436" w14:textId="77777777" w:rsidR="009E3CCC" w:rsidRPr="000A3673" w:rsidRDefault="009E3CCC" w:rsidP="00FA23C2">
            <w:pPr>
              <w:pStyle w:val="04TEXTOTABELAS"/>
            </w:pPr>
          </w:p>
        </w:tc>
      </w:tr>
    </w:tbl>
    <w:p w14:paraId="52D9E295" w14:textId="77777777" w:rsidR="009E3CCC" w:rsidRDefault="009E3CCC" w:rsidP="009E3CCC"/>
    <w:p w14:paraId="0BD65888" w14:textId="77777777" w:rsidR="009E3CCC" w:rsidRPr="0067161E" w:rsidRDefault="009E3CCC" w:rsidP="009E3CCC">
      <w:pPr>
        <w:pStyle w:val="01TITULO3"/>
      </w:pPr>
      <w:r w:rsidRPr="0067161E">
        <w:t>Vivências plásticas: produção tridimensional</w:t>
      </w:r>
    </w:p>
    <w:p w14:paraId="390F0A2F" w14:textId="77777777" w:rsidR="009E3CCC" w:rsidRPr="0067161E" w:rsidRDefault="009E3CCC" w:rsidP="009E3CCC">
      <w:pPr>
        <w:pStyle w:val="02TEXTOPRINCIPAL"/>
      </w:pPr>
      <w:r w:rsidRPr="0067161E">
        <w:t xml:space="preserve">Toda vivência em Arte remete a combinações e experiências materiais, à construção de conceitos e à elaboração de projetos plásticos. São essas experiências que estimulam o amadurecimento estético e analítico do aluno. Ao explorar a tridimensionalidade, o aluno entra em contato com a materialidade e a plasticidade dos corpos a serem estudados, base para reflexões sobre o espaço e suas projeções perceptivas. Cada material combinado gera novas possibilidades criativas, que dão consistência física à ação criadora do aluno. Esse tipo de vivência remete a </w:t>
      </w:r>
      <w:proofErr w:type="spellStart"/>
      <w:r w:rsidRPr="0067161E">
        <w:t>experenciações</w:t>
      </w:r>
      <w:proofErr w:type="spellEnd"/>
      <w:r w:rsidRPr="0067161E">
        <w:t xml:space="preserve"> que podem ser pensadas em três peças fundamentais na composição artísticas: o suporte, a ferramenta e a matéria. </w:t>
      </w:r>
    </w:p>
    <w:p w14:paraId="1106906F" w14:textId="77777777" w:rsidR="009E3CCC" w:rsidRPr="0060284C" w:rsidRDefault="009E3CCC" w:rsidP="009E3CCC">
      <w:pPr>
        <w:pStyle w:val="02TEXTOPRINCIPAL"/>
      </w:pPr>
    </w:p>
    <w:tbl>
      <w:tblPr>
        <w:tblStyle w:val="Tabelacomgrade"/>
        <w:tblW w:w="10064" w:type="dxa"/>
        <w:jc w:val="center"/>
        <w:tblLook w:val="04A0" w:firstRow="1" w:lastRow="0" w:firstColumn="1" w:lastColumn="0" w:noHBand="0" w:noVBand="1"/>
      </w:tblPr>
      <w:tblGrid>
        <w:gridCol w:w="4961"/>
        <w:gridCol w:w="5103"/>
      </w:tblGrid>
      <w:tr w:rsidR="009E3CCC" w14:paraId="126E77ED" w14:textId="77777777" w:rsidTr="00FA23C2">
        <w:trPr>
          <w:jc w:val="center"/>
        </w:trPr>
        <w:tc>
          <w:tcPr>
            <w:tcW w:w="4961" w:type="dxa"/>
          </w:tcPr>
          <w:p w14:paraId="43DFA041" w14:textId="77777777" w:rsidR="009E3CCC" w:rsidRDefault="009E3CCC" w:rsidP="00FA23C2">
            <w:pPr>
              <w:pStyle w:val="03TITULOTABELAS2"/>
            </w:pPr>
            <w:r>
              <w:t>Orientações</w:t>
            </w:r>
          </w:p>
        </w:tc>
        <w:tc>
          <w:tcPr>
            <w:tcW w:w="5103" w:type="dxa"/>
          </w:tcPr>
          <w:p w14:paraId="7513C4B6" w14:textId="77777777" w:rsidR="009E3CCC" w:rsidRDefault="009E3CCC" w:rsidP="00FA23C2">
            <w:pPr>
              <w:pStyle w:val="03TITULOTABELAS2"/>
            </w:pPr>
            <w:r>
              <w:t>Exemplos</w:t>
            </w:r>
          </w:p>
        </w:tc>
      </w:tr>
      <w:tr w:rsidR="009E3CCC" w14:paraId="722E8E1C" w14:textId="77777777" w:rsidTr="00FA23C2">
        <w:trPr>
          <w:trHeight w:val="3349"/>
          <w:jc w:val="center"/>
        </w:trPr>
        <w:tc>
          <w:tcPr>
            <w:tcW w:w="4961" w:type="dxa"/>
          </w:tcPr>
          <w:p w14:paraId="32FB71AD" w14:textId="77777777" w:rsidR="009E3CCC" w:rsidRPr="009A3801" w:rsidRDefault="009E3CCC" w:rsidP="00FA23C2">
            <w:pPr>
              <w:pStyle w:val="04TEXTOTABELAS"/>
            </w:pPr>
            <w:r>
              <w:t xml:space="preserve">Estabeleça o material e o espaço a serem utilizados para a vivência plástica tridimensional. Verifique se no espaço há as condições necessárias para o desenvolvimento da atividade: mesas amplas, bancos ou cadeiras, pia ou torneiras por perto.  </w:t>
            </w:r>
          </w:p>
        </w:tc>
        <w:tc>
          <w:tcPr>
            <w:tcW w:w="5103" w:type="dxa"/>
          </w:tcPr>
          <w:p w14:paraId="7344C4A0" w14:textId="77777777" w:rsidR="009E3CCC" w:rsidRPr="0067161E" w:rsidRDefault="009E3CCC" w:rsidP="00FA23C2">
            <w:pPr>
              <w:pStyle w:val="04TEXTOTABELAS"/>
            </w:pPr>
            <w:r w:rsidRPr="0067161E">
              <w:t xml:space="preserve">Explorar volumes e os elementos que envolvem a espacialidade insere o aluno em um universo palpável, concreto, cheio de significações táteis. As </w:t>
            </w:r>
            <w:proofErr w:type="spellStart"/>
            <w:r w:rsidRPr="0067161E">
              <w:t>experienciações</w:t>
            </w:r>
            <w:proofErr w:type="spellEnd"/>
            <w:r w:rsidRPr="0067161E">
              <w:t xml:space="preserve"> podem ser divididas em dois momentos. O primeiro é a tomada de consciência do elemento tridimensional, de como ele se relaciona com o espaço físico e perceptivo. </w:t>
            </w:r>
            <w:r>
              <w:br/>
            </w:r>
            <w:r w:rsidRPr="0067161E">
              <w:t xml:space="preserve">O segundo envolve a problematização de tais elementos. </w:t>
            </w:r>
          </w:p>
          <w:p w14:paraId="3038129B" w14:textId="77777777" w:rsidR="009E3CCC" w:rsidRPr="000A3673" w:rsidRDefault="009E3CCC" w:rsidP="00FA23C2">
            <w:pPr>
              <w:pStyle w:val="04TEXTOTABELAS"/>
            </w:pPr>
            <w:r w:rsidRPr="0067161E">
              <w:t xml:space="preserve">A proposta de montagem de um boneco em </w:t>
            </w:r>
            <w:proofErr w:type="spellStart"/>
            <w:r w:rsidRPr="0067161E">
              <w:t>papietagem</w:t>
            </w:r>
            <w:proofErr w:type="spellEnd"/>
            <w:r w:rsidRPr="0067161E">
              <w:t xml:space="preserve"> problematiza o estudo da materialidade empregada e as possibilidades de representação tridimensional.</w:t>
            </w:r>
          </w:p>
        </w:tc>
      </w:tr>
    </w:tbl>
    <w:p w14:paraId="7F0EC526" w14:textId="77777777" w:rsidR="009E3CCC" w:rsidRDefault="009E3CCC" w:rsidP="009E3CCC"/>
    <w:p w14:paraId="74AE421B" w14:textId="77777777" w:rsidR="009E3CCC" w:rsidRDefault="009E3CCC" w:rsidP="009E3CCC">
      <w:pPr>
        <w:pStyle w:val="06CREDITO"/>
        <w:jc w:val="right"/>
      </w:pPr>
      <w:r>
        <w:t>(continua)</w:t>
      </w:r>
    </w:p>
    <w:p w14:paraId="5C2AF706" w14:textId="77777777" w:rsidR="009E3CCC" w:rsidRDefault="009E3CCC" w:rsidP="009E3CCC">
      <w:pPr>
        <w:pStyle w:val="06CREDITO"/>
      </w:pPr>
      <w:r>
        <w:br w:type="page"/>
      </w:r>
    </w:p>
    <w:p w14:paraId="77538CB3" w14:textId="77777777" w:rsidR="009E3CCC" w:rsidRDefault="009E3CCC" w:rsidP="009E3CCC">
      <w:pPr>
        <w:pStyle w:val="06CREDITO"/>
        <w:jc w:val="right"/>
      </w:pPr>
      <w:r>
        <w:lastRenderedPageBreak/>
        <w:t>(continuação)</w:t>
      </w:r>
    </w:p>
    <w:tbl>
      <w:tblPr>
        <w:tblStyle w:val="Tabelacomgrade"/>
        <w:tblW w:w="10064" w:type="dxa"/>
        <w:jc w:val="center"/>
        <w:tblLook w:val="04A0" w:firstRow="1" w:lastRow="0" w:firstColumn="1" w:lastColumn="0" w:noHBand="0" w:noVBand="1"/>
      </w:tblPr>
      <w:tblGrid>
        <w:gridCol w:w="4961"/>
        <w:gridCol w:w="5103"/>
      </w:tblGrid>
      <w:tr w:rsidR="009E3CCC" w14:paraId="10E9EEED" w14:textId="77777777" w:rsidTr="00FA23C2">
        <w:trPr>
          <w:trHeight w:val="2495"/>
          <w:jc w:val="center"/>
        </w:trPr>
        <w:tc>
          <w:tcPr>
            <w:tcW w:w="4961" w:type="dxa"/>
          </w:tcPr>
          <w:p w14:paraId="32D77326" w14:textId="77777777" w:rsidR="009E3CCC" w:rsidRDefault="009E3CCC" w:rsidP="00FA23C2">
            <w:pPr>
              <w:pStyle w:val="04TEXTOTABELAS"/>
            </w:pPr>
          </w:p>
        </w:tc>
        <w:tc>
          <w:tcPr>
            <w:tcW w:w="5103" w:type="dxa"/>
          </w:tcPr>
          <w:p w14:paraId="0E693A4C" w14:textId="77777777" w:rsidR="009E3CCC" w:rsidRPr="0067161E" w:rsidRDefault="009E3CCC" w:rsidP="00FA23C2">
            <w:pPr>
              <w:pStyle w:val="04TEXTOTABELAS"/>
            </w:pPr>
            <w:r w:rsidRPr="0067161E">
              <w:t xml:space="preserve">Ao se trabalhar com a técnica de </w:t>
            </w:r>
            <w:proofErr w:type="spellStart"/>
            <w:r w:rsidRPr="0067161E">
              <w:t>papietagem</w:t>
            </w:r>
            <w:proofErr w:type="spellEnd"/>
            <w:r w:rsidRPr="0067161E">
              <w:t xml:space="preserve">, </w:t>
            </w:r>
            <w:r>
              <w:br/>
            </w:r>
            <w:r w:rsidRPr="0067161E">
              <w:t xml:space="preserve">deve-se atentar para que o referencial para a produção seja algo assimilável e concreto, com exemplificação do processo e auxílio constante nas etapas de modelagem. Os materiais a serem utilizados na experiência devem ser apresentados. Explique o processo de manuseio de cada um deles. Oriente os alunos também quanto à preparação e à conservação do material. </w:t>
            </w:r>
          </w:p>
          <w:p w14:paraId="75EE1FA4" w14:textId="77777777" w:rsidR="009E3CCC" w:rsidRPr="0067161E" w:rsidRDefault="009E3CCC" w:rsidP="00FA23C2">
            <w:pPr>
              <w:pStyle w:val="04TEXTOTABELAS"/>
            </w:pPr>
            <w:r w:rsidRPr="0067161E">
              <w:t>Após a vivência de criação plástica, realize um momento de discussão, reflexão e conclusão. Estimule os alunos a apresentarem o resultado do trabalho aos colegas e/ou comunidade escolar.</w:t>
            </w:r>
          </w:p>
          <w:p w14:paraId="4B40D2F5" w14:textId="77777777" w:rsidR="009E3CCC" w:rsidRPr="0067161E" w:rsidRDefault="009E3CCC" w:rsidP="00FA23C2">
            <w:pPr>
              <w:pStyle w:val="04TEXTOTABELAS"/>
            </w:pPr>
            <w:r w:rsidRPr="0067161E">
              <w:t xml:space="preserve">Trabalhar com produções tridimensionais, assim como pesquisar materiais diversificados, contribui para o desenvolvimento das habilidades </w:t>
            </w:r>
            <w:r w:rsidRPr="0067161E">
              <w:rPr>
                <w:b/>
              </w:rPr>
              <w:t>(EF15AR02)</w:t>
            </w:r>
            <w:r w:rsidRPr="0067161E">
              <w:t>,</w:t>
            </w:r>
            <w:r w:rsidRPr="0067161E">
              <w:rPr>
                <w:b/>
              </w:rPr>
              <w:t xml:space="preserve"> (EF15AR04)</w:t>
            </w:r>
            <w:r w:rsidRPr="0067161E">
              <w:t>,</w:t>
            </w:r>
            <w:r w:rsidRPr="0067161E">
              <w:rPr>
                <w:b/>
              </w:rPr>
              <w:t xml:space="preserve"> (EF15AR05) </w:t>
            </w:r>
            <w:r w:rsidRPr="0067161E">
              <w:t>e</w:t>
            </w:r>
            <w:r w:rsidRPr="0067161E">
              <w:rPr>
                <w:b/>
              </w:rPr>
              <w:t xml:space="preserve"> (EF15AR06)</w:t>
            </w:r>
            <w:r w:rsidRPr="0067161E">
              <w:t>, por permitir a vivência exploratória destes materiais para a composição da forma, bem como estimula a reflexão e a criatividade do aluno. Compor uma imagem corresponde a uma experiência de descobertas sobre o material, a forma e o espaço que o envolve, em um processo amplo de subjetivação.</w:t>
            </w:r>
          </w:p>
        </w:tc>
      </w:tr>
    </w:tbl>
    <w:p w14:paraId="797FBF7A" w14:textId="77777777" w:rsidR="009E3CCC" w:rsidRDefault="009E3CCC" w:rsidP="009E3CCC">
      <w:pPr>
        <w:pStyle w:val="02TEXTOPRINCIPAL"/>
      </w:pPr>
    </w:p>
    <w:p w14:paraId="34E1B32B" w14:textId="77777777" w:rsidR="009E3CCC" w:rsidRPr="0067161E" w:rsidRDefault="009E3CCC" w:rsidP="009E3CCC">
      <w:pPr>
        <w:pStyle w:val="01TITULO3"/>
      </w:pPr>
      <w:r w:rsidRPr="0067161E">
        <w:t>Vivências musicais: experiências rítmicas e melódicas com o canto</w:t>
      </w:r>
    </w:p>
    <w:p w14:paraId="51A3383C" w14:textId="77777777" w:rsidR="009E3CCC" w:rsidRPr="0067161E" w:rsidRDefault="009E3CCC" w:rsidP="009E3CCC">
      <w:pPr>
        <w:pStyle w:val="02TEXTOPRINCIPAL"/>
      </w:pPr>
      <w:r w:rsidRPr="0067161E">
        <w:t xml:space="preserve">A música permite o amadurecimento da sensibilidade auditiva do aluno por meio da ludicidade. O trabalho com os jogos de rimas, parlendas e as canções folclóricas, seja como jogo ou apresentação cênica, promove um desenvolvimento musical calcado no conhecimento das tradições populares brasileiras. Além disso, o trabalho com a música visa explorar a consciência sonora, estimulando a expressão por meio de sonoridades extraídas do próprio corpo e de outros corpos explorados ao longo das experiências. </w:t>
      </w:r>
    </w:p>
    <w:p w14:paraId="7DB137CD" w14:textId="77777777" w:rsidR="009E3CCC" w:rsidRPr="0067161E" w:rsidRDefault="009E3CCC" w:rsidP="009E3CCC">
      <w:pPr>
        <w:pStyle w:val="02TEXTOPRINCIPAL"/>
      </w:pPr>
      <w:r w:rsidRPr="0067161E">
        <w:t xml:space="preserve">Nessa perspectiva, o que se pretende é o desenvolvimento de uma consciência musical pautada na vivência, em um processo em que o brincar, refletir e produzir estão interligados. Essas vivências possibilitam o desenvolvimento do prazer da escuta, de ouvir o som e a música, reconhecê-los, associá-los e, consequentemente, desenvolver um repertório pessoal. </w:t>
      </w:r>
    </w:p>
    <w:p w14:paraId="12B6A3CB" w14:textId="77777777" w:rsidR="009E3CCC" w:rsidRDefault="009E3CCC" w:rsidP="009E3CCC">
      <w:pPr>
        <w:pStyle w:val="02TEXTOPRINCIPAL"/>
      </w:pPr>
      <w:r w:rsidRPr="0067161E">
        <w:t>Em seguida, desenvolve-se a capacidade de reproduzir a música. Em geral, esse processo dá-se por afinidade estética a um repertório pessoal, que viabilizará a criação musical que, por sua vez, envolve as experiências com a voz e com a materialidade, do fazer, organizar sons, sobrepô-los, ritmá-los. Portanto, os pontos significativos nesse processo de desenvolvimento são: a escuta ativa e a criação musical, ambas geradas pelas vivências musicais, que lhe proporcionam compreender a realidade sonora que os envolvem.</w:t>
      </w:r>
      <w:r>
        <w:t xml:space="preserve"> </w:t>
      </w:r>
    </w:p>
    <w:p w14:paraId="03B66104" w14:textId="77777777" w:rsidR="009E3CCC" w:rsidRDefault="009E3CCC" w:rsidP="009E3CCC">
      <w:pPr>
        <w:rPr>
          <w:rFonts w:eastAsia="Tahoma"/>
          <w:color w:val="C00000"/>
        </w:rPr>
      </w:pPr>
      <w:r>
        <w:rPr>
          <w:color w:val="C00000"/>
        </w:rPr>
        <w:br w:type="page"/>
      </w:r>
    </w:p>
    <w:p w14:paraId="06B487C3" w14:textId="77777777" w:rsidR="009E3CCC" w:rsidRDefault="009E3CCC" w:rsidP="009E3CCC">
      <w:pPr>
        <w:pStyle w:val="02TEXTOPRINCIPAL"/>
        <w:rPr>
          <w:color w:val="C00000"/>
        </w:rPr>
      </w:pPr>
    </w:p>
    <w:tbl>
      <w:tblPr>
        <w:tblStyle w:val="Tabelacomgrade"/>
        <w:tblW w:w="10333" w:type="dxa"/>
        <w:jc w:val="center"/>
        <w:tblLook w:val="04A0" w:firstRow="1" w:lastRow="0" w:firstColumn="1" w:lastColumn="0" w:noHBand="0" w:noVBand="1"/>
      </w:tblPr>
      <w:tblGrid>
        <w:gridCol w:w="4727"/>
        <w:gridCol w:w="5606"/>
      </w:tblGrid>
      <w:tr w:rsidR="009E3CCC" w14:paraId="7AFAC75D" w14:textId="77777777" w:rsidTr="00FA23C2">
        <w:trPr>
          <w:jc w:val="center"/>
        </w:trPr>
        <w:tc>
          <w:tcPr>
            <w:tcW w:w="4727" w:type="dxa"/>
          </w:tcPr>
          <w:p w14:paraId="56C8E4E2" w14:textId="77777777" w:rsidR="009E3CCC" w:rsidRDefault="009E3CCC" w:rsidP="00FA23C2">
            <w:pPr>
              <w:pStyle w:val="03TITULOTABELAS2"/>
            </w:pPr>
            <w:r>
              <w:t>Orientações</w:t>
            </w:r>
          </w:p>
        </w:tc>
        <w:tc>
          <w:tcPr>
            <w:tcW w:w="5606" w:type="dxa"/>
          </w:tcPr>
          <w:p w14:paraId="74018FE9" w14:textId="77777777" w:rsidR="009E3CCC" w:rsidRDefault="009E3CCC" w:rsidP="00FA23C2">
            <w:pPr>
              <w:pStyle w:val="03TITULOTABELAS2"/>
            </w:pPr>
            <w:r>
              <w:t>Exemplos</w:t>
            </w:r>
          </w:p>
        </w:tc>
      </w:tr>
      <w:tr w:rsidR="009E3CCC" w14:paraId="0499C9EA" w14:textId="77777777" w:rsidTr="00FA23C2">
        <w:trPr>
          <w:trHeight w:val="10874"/>
          <w:jc w:val="center"/>
        </w:trPr>
        <w:tc>
          <w:tcPr>
            <w:tcW w:w="4727" w:type="dxa"/>
            <w:shd w:val="clear" w:color="auto" w:fill="auto"/>
          </w:tcPr>
          <w:p w14:paraId="01BF4661" w14:textId="77777777" w:rsidR="009E3CCC" w:rsidRDefault="009E3CCC" w:rsidP="009E3CCC">
            <w:pPr>
              <w:pStyle w:val="04TEXTOTABELAS"/>
            </w:pPr>
            <w:r>
              <w:t>No ambiente escolar, a atividade musical, além dos princípios de vivências artísticas e estéticas, viabiliza a interação e a cooperação entre os alunos. A cooperação faz-se presente nas atividades de canto coletivo e execução rítmica, no sentido de interpretar a canção em grupo, voltando-se a resultados comuns. O debate suscitado na experiência, assim como o processo de identificação, construção e execução do elemento musical, gera proximidades, multiplicando as formas de interação entre os alunos, já que revela gostos musicais em comum, e insere, por meio da vivência, os alunos mais dispersos.</w:t>
            </w:r>
          </w:p>
          <w:p w14:paraId="21FBBA00" w14:textId="77777777" w:rsidR="009E3CCC" w:rsidRDefault="009E3CCC" w:rsidP="009E3CCC">
            <w:pPr>
              <w:pStyle w:val="04TEXTOTABELAS"/>
            </w:pPr>
            <w:r>
              <w:t xml:space="preserve">Para a vivência musical, escolha um espaço em que os exercícios com a sonoridade não interfiram na rotina de aula de outros colegas. </w:t>
            </w:r>
          </w:p>
          <w:p w14:paraId="511B65C5" w14:textId="77777777" w:rsidR="009E3CCC" w:rsidRPr="007C7AE3" w:rsidRDefault="009E3CCC" w:rsidP="009E3CCC">
            <w:pPr>
              <w:pStyle w:val="04TEXTOTABELAS"/>
            </w:pPr>
            <w:r w:rsidRPr="0067161E">
              <w:t>A vivência em música é importante no cotidiano de aprendizagem, pois possibilita a exploração de sons e gestos.</w:t>
            </w:r>
          </w:p>
          <w:p w14:paraId="231C2A42" w14:textId="77777777" w:rsidR="009E3CCC" w:rsidRPr="007C7AE3" w:rsidRDefault="009E3CCC" w:rsidP="009E3CCC">
            <w:pPr>
              <w:pStyle w:val="04TEXTOTABELAS"/>
            </w:pPr>
          </w:p>
        </w:tc>
        <w:tc>
          <w:tcPr>
            <w:tcW w:w="5606" w:type="dxa"/>
          </w:tcPr>
          <w:p w14:paraId="0A8DEAD7" w14:textId="77777777" w:rsidR="009E3CCC" w:rsidRPr="0067161E" w:rsidRDefault="009E3CCC" w:rsidP="009E3CCC">
            <w:pPr>
              <w:pStyle w:val="04TEXTOTABELAS"/>
            </w:pPr>
            <w:r w:rsidRPr="0067161E">
              <w:t xml:space="preserve">As experiências de canto no ambiente escolar são uma maneira de descobrir sonoridades. Entretanto, para incentivar o aluno, tornam-se necessárias algumas etapas de preparação: a) </w:t>
            </w:r>
            <w:r w:rsidRPr="0067161E">
              <w:rPr>
                <w:b/>
              </w:rPr>
              <w:t xml:space="preserve">audição musical - </w:t>
            </w:r>
            <w:r w:rsidRPr="0067161E">
              <w:t xml:space="preserve">estimule o aluno a perceber e discriminar ruídos e sons ao seu redor. Pode-se iniciar como um jogo de adivinhações. Essa forma de apreciação e descoberta deve ser trabalhada também quanto à iniciação aos instrumentos musicais. Neste momento, proponha uma pesquisa de sons e de diferentes tipos de música, por meio do aparelho celular. Isso ainda permite a interação entre os alunos quanto a seus universos musicais; b) </w:t>
            </w:r>
            <w:r w:rsidRPr="0067161E">
              <w:rPr>
                <w:b/>
              </w:rPr>
              <w:t>provocar a curiosidade</w:t>
            </w:r>
            <w:r w:rsidRPr="0067161E">
              <w:t xml:space="preserve"> – essa etapa promove a contextualização das vivências, a partir de pesquisas direcionadas e leituras coletivas, e estimula o interesse pela sua própria e por outras culturas musicais. </w:t>
            </w:r>
          </w:p>
          <w:p w14:paraId="0176EAD0" w14:textId="77777777" w:rsidR="009E3CCC" w:rsidRPr="000A3673" w:rsidRDefault="009E3CCC" w:rsidP="009E3CCC">
            <w:pPr>
              <w:pStyle w:val="04TEXTOTABELAS"/>
            </w:pPr>
            <w:r w:rsidRPr="0067161E">
              <w:t xml:space="preserve">A partir dessas etapas introdutórias, inicie as vivências de reprodução e criação musical por meio da escolha da canção. Escolha canções simples e curtas, de fácil memorização. Explore a ação cênica, o canto relacionado à dança ou à intepretação. A ação corporal viabiliza a compreensão rítmica do canto (como o bater palmas e cantar, ou cantar girando em roda). Outro aspecto que deve ser levado em conta na escolha da canção são as rimas, as falas ritmadas, que estimulam a </w:t>
            </w:r>
            <w:proofErr w:type="spellStart"/>
            <w:r w:rsidRPr="0067161E">
              <w:t>experienciação</w:t>
            </w:r>
            <w:proofErr w:type="spellEnd"/>
            <w:r w:rsidRPr="0067161E">
              <w:t xml:space="preserve"> rítmica e o desenvolvimento da noção de métrica. Estimule os alunos a criarem suas próprias rimas, para dar início ao processo de criação. A organização do espaço dependerá do tipo de atividade. Para leitura e canto coletivo com exploração de ações corporais indica-se sempre o uso de círculos. Esse formato gera aproximação e contribui para uma aprendizagem efetiva e descontraída, minimiza a dispersão e integra o professor ao espaço de aprendizagem. Em ação cênica, organize espaços em que haja uma área para a plateia. </w:t>
            </w:r>
          </w:p>
          <w:p w14:paraId="4A1AE396" w14:textId="77777777" w:rsidR="009E3CCC" w:rsidRPr="000A3673" w:rsidRDefault="009E3CCC" w:rsidP="009E3CCC">
            <w:pPr>
              <w:pStyle w:val="04TEXTOTABELAS"/>
            </w:pPr>
            <w:r w:rsidRPr="0067161E">
              <w:t>As atividades de vivências musicais estimulam a sensibilidade e a criatividade do aluno, aumentam sua integração no ambiente escolar e desenvolvem as habilidades</w:t>
            </w:r>
            <w:r w:rsidRPr="0067161E">
              <w:rPr>
                <w:b/>
              </w:rPr>
              <w:t xml:space="preserve"> (EF15AR13)</w:t>
            </w:r>
            <w:r w:rsidRPr="0067161E">
              <w:t>,</w:t>
            </w:r>
            <w:r w:rsidRPr="0067161E">
              <w:rPr>
                <w:b/>
              </w:rPr>
              <w:t xml:space="preserve"> (EF15AR14)</w:t>
            </w:r>
            <w:r w:rsidRPr="0067161E">
              <w:t>,</w:t>
            </w:r>
            <w:r w:rsidRPr="0067161E">
              <w:rPr>
                <w:b/>
              </w:rPr>
              <w:t xml:space="preserve"> (EF15AR15)</w:t>
            </w:r>
            <w:r w:rsidRPr="0067161E">
              <w:t xml:space="preserve"> e</w:t>
            </w:r>
            <w:r w:rsidRPr="0067161E">
              <w:rPr>
                <w:b/>
              </w:rPr>
              <w:t xml:space="preserve"> (EF15AR17)</w:t>
            </w:r>
            <w:r w:rsidRPr="0067161E">
              <w:t>. Elas estimulam a pesquisa de sonoridades, explorando a ação rítmica e melódica, e trabalham a improvisação.</w:t>
            </w:r>
          </w:p>
        </w:tc>
      </w:tr>
    </w:tbl>
    <w:p w14:paraId="1AE3BB79" w14:textId="77777777" w:rsidR="009E3CCC" w:rsidRDefault="009E3CCC" w:rsidP="009E3CCC">
      <w:pPr>
        <w:pStyle w:val="01TITULO2"/>
        <w:rPr>
          <w:rFonts w:ascii="Tahoma" w:eastAsia="Tahoma" w:hAnsi="Tahoma" w:cs="Tahoma"/>
          <w:b w:val="0"/>
          <w:bCs w:val="0"/>
          <w:sz w:val="21"/>
          <w:szCs w:val="24"/>
        </w:rPr>
      </w:pPr>
    </w:p>
    <w:p w14:paraId="2D9BE3E7" w14:textId="77777777" w:rsidR="009E3CCC" w:rsidRDefault="009E3CCC" w:rsidP="009E3CCC">
      <w:pPr>
        <w:rPr>
          <w:rFonts w:eastAsia="Tahoma"/>
        </w:rPr>
      </w:pPr>
      <w:r>
        <w:rPr>
          <w:rFonts w:eastAsia="Tahoma"/>
          <w:b/>
          <w:bCs/>
        </w:rPr>
        <w:br w:type="page"/>
      </w:r>
    </w:p>
    <w:p w14:paraId="5082F1AE" w14:textId="77777777" w:rsidR="009E3CCC" w:rsidRPr="0067161E" w:rsidRDefault="009E3CCC" w:rsidP="009E3CCC">
      <w:pPr>
        <w:pStyle w:val="01TITULO3"/>
      </w:pPr>
      <w:r w:rsidRPr="0067161E">
        <w:lastRenderedPageBreak/>
        <w:t>Vivências teatrais: radionovela</w:t>
      </w:r>
    </w:p>
    <w:p w14:paraId="4A7E751B" w14:textId="77777777" w:rsidR="009E3CCC" w:rsidRPr="0067161E" w:rsidRDefault="009E3CCC" w:rsidP="009E3CCC">
      <w:pPr>
        <w:pStyle w:val="02TEXTOPRINCIPAL"/>
      </w:pPr>
      <w:r w:rsidRPr="0067161E">
        <w:t xml:space="preserve">Um dos grandes desafios educacionais da atualidade é colocar em diálogo o ensino e as novas tecnologias de comunicação. A inserção dessas tecnologias no cotidiano de aprendizagem do aluno possibilita a exploração de linguagens e a própria aproximação entre o que ele aprende e sua realidade e imaginário. Dessa maneira, ao absorver sons, músicas, imagens e palavras, e relacioná-los com o universo do qual faz parte, cria-se, no processo de ensino-aprendizagem, uma intencionalidade de ensino participativo, focado no sujeito e em suas compreensões de mundo. </w:t>
      </w:r>
    </w:p>
    <w:p w14:paraId="705F5EED" w14:textId="77777777" w:rsidR="009E3CCC" w:rsidRPr="0067161E" w:rsidRDefault="009E3CCC" w:rsidP="009E3CCC">
      <w:pPr>
        <w:pStyle w:val="02TEXTOPRINCIPAL"/>
      </w:pPr>
      <w:r w:rsidRPr="0067161E">
        <w:t>Essa experiência soma-se ao pensamento cênico e seus encaminhamentos educacionais, e resulta em uma vivência na qual todos são produtores de formas de saber. Das radionovelas aos filmes produzidos em salas de aula, transitam temas contemporâneos significativos aos alunos, associados à criação e à expressão cênica e musical. Preserva-se, assim, nas experiências de vivências teatrais, sua principal característica: a ação, a qual deve conduzir para uma prática coletiva e integradora.</w:t>
      </w:r>
    </w:p>
    <w:p w14:paraId="15C9AD4D" w14:textId="77777777" w:rsidR="009E3CCC" w:rsidRDefault="009E3CCC" w:rsidP="009E3CCC">
      <w:pPr>
        <w:pStyle w:val="02TEXTOPRINCIPAL"/>
      </w:pPr>
      <w:r w:rsidRPr="0067161E">
        <w:t xml:space="preserve">A aprendizagem e o autoconhecimento ocorrerão por meio de experiências corporais que envolvem a descoberta e a reflexão, explorando ações coreográficas e a expressão corporal, os ritmos de cena e os espaços, as texturas dos timbres vocais, os objetos necessários à sonoplastia. Nesta relação entre teatro e as novas tecnologias de comunicação dentro do ambiente escolar, ocorre o estímulo do desenvolvimento </w:t>
      </w:r>
      <w:proofErr w:type="spellStart"/>
      <w:r w:rsidRPr="0067161E">
        <w:t>cinestésico</w:t>
      </w:r>
      <w:proofErr w:type="spellEnd"/>
      <w:r w:rsidRPr="0067161E">
        <w:t>, em que se utiliza o corpo conscientemente como ferramenta de expressão.</w:t>
      </w:r>
    </w:p>
    <w:p w14:paraId="750A188B" w14:textId="77777777" w:rsidR="009E3CCC" w:rsidRPr="00B1487E" w:rsidRDefault="009E3CCC" w:rsidP="009E3CCC">
      <w:pPr>
        <w:pStyle w:val="02TEXTOPRINCIPAL"/>
      </w:pPr>
    </w:p>
    <w:tbl>
      <w:tblPr>
        <w:tblStyle w:val="Tabelacomgrade"/>
        <w:tblW w:w="0" w:type="auto"/>
        <w:jc w:val="center"/>
        <w:tblLook w:val="04A0" w:firstRow="1" w:lastRow="0" w:firstColumn="1" w:lastColumn="0" w:noHBand="0" w:noVBand="1"/>
      </w:tblPr>
      <w:tblGrid>
        <w:gridCol w:w="4961"/>
        <w:gridCol w:w="4820"/>
      </w:tblGrid>
      <w:tr w:rsidR="009E3CCC" w14:paraId="42110944" w14:textId="77777777" w:rsidTr="00FA23C2">
        <w:trPr>
          <w:jc w:val="center"/>
        </w:trPr>
        <w:tc>
          <w:tcPr>
            <w:tcW w:w="4961" w:type="dxa"/>
          </w:tcPr>
          <w:p w14:paraId="1F5C87D5" w14:textId="77777777" w:rsidR="009E3CCC" w:rsidRDefault="009E3CCC" w:rsidP="00FA23C2">
            <w:pPr>
              <w:pStyle w:val="03TITULOTABELAS2"/>
            </w:pPr>
            <w:r>
              <w:t>Orientações</w:t>
            </w:r>
          </w:p>
        </w:tc>
        <w:tc>
          <w:tcPr>
            <w:tcW w:w="4820" w:type="dxa"/>
          </w:tcPr>
          <w:p w14:paraId="3BD3A941" w14:textId="77777777" w:rsidR="009E3CCC" w:rsidRDefault="009E3CCC" w:rsidP="00FA23C2">
            <w:pPr>
              <w:pStyle w:val="03TITULOTABELAS2"/>
            </w:pPr>
            <w:r>
              <w:t>Exemplos</w:t>
            </w:r>
          </w:p>
        </w:tc>
      </w:tr>
      <w:tr w:rsidR="009E3CCC" w14:paraId="546352B2" w14:textId="77777777" w:rsidTr="00FA23C2">
        <w:trPr>
          <w:trHeight w:val="7284"/>
          <w:jc w:val="center"/>
        </w:trPr>
        <w:tc>
          <w:tcPr>
            <w:tcW w:w="4961" w:type="dxa"/>
          </w:tcPr>
          <w:p w14:paraId="229D49B3" w14:textId="77777777" w:rsidR="009E3CCC" w:rsidRDefault="009E3CCC" w:rsidP="00FA23C2">
            <w:pPr>
              <w:pStyle w:val="04TEXTOTABELAS"/>
            </w:pPr>
            <w:r>
              <w:t xml:space="preserve">As regras de ação contidas nas vivências teatrais estabelecem, nas interações interpessoais, a consciência do trabalho coletivo e o senso estético. Logo, as atividades teatrais devem partir da ludicidade para promover a socialização ao longo do processo de alfabetização, explorando desde a leitura compartilhada às experiências de espaço e interação. </w:t>
            </w:r>
          </w:p>
          <w:p w14:paraId="07212342" w14:textId="77777777" w:rsidR="009E3CCC" w:rsidRDefault="009E3CCC" w:rsidP="00FA23C2">
            <w:pPr>
              <w:pStyle w:val="04TEXTOTABELAS"/>
            </w:pPr>
            <w:r>
              <w:t>Para que isso ocorra, escolha um local amplo e limpo em que os alunos terão espaço para se movimentar e interagir uns com os outros. Organize-os em grupos para que desenvolvam as atividades coletivamente.</w:t>
            </w:r>
          </w:p>
          <w:p w14:paraId="1D525C8B" w14:textId="77777777" w:rsidR="009E3CCC" w:rsidRPr="00773A25" w:rsidRDefault="009E3CCC" w:rsidP="00FA23C2">
            <w:pPr>
              <w:pStyle w:val="04TEXTOTABELAS"/>
            </w:pPr>
            <w:r w:rsidRPr="0067161E">
              <w:t>Explorar as novas tecnologias de comunicação possibilita inserir o aluno em experiências significativas que implicam o amadurecimento de relações interpessoais e o próprio comprometimento com a aprendizagem.</w:t>
            </w:r>
          </w:p>
        </w:tc>
        <w:tc>
          <w:tcPr>
            <w:tcW w:w="4820" w:type="dxa"/>
          </w:tcPr>
          <w:p w14:paraId="7BB4F17F" w14:textId="77777777" w:rsidR="009E3CCC" w:rsidRPr="0067161E" w:rsidRDefault="009E3CCC" w:rsidP="00FA23C2">
            <w:pPr>
              <w:pStyle w:val="04TEXTOTABELAS"/>
            </w:pPr>
            <w:r w:rsidRPr="0067161E">
              <w:t xml:space="preserve">A produção de uma radionovela tem como ponto de partida a criação, que se fundamenta no processo escrito, portanto, trabalha as habilidades textuais do aluno, sua capacidade de leitura, interpretação e socialização de conhecimento. Ao propor a produção de uma radionovela, deve-se seguir um cronograma de ação. </w:t>
            </w:r>
          </w:p>
          <w:p w14:paraId="67A18D65" w14:textId="77777777" w:rsidR="009E3CCC" w:rsidRDefault="009E3CCC" w:rsidP="00FA23C2">
            <w:pPr>
              <w:pStyle w:val="04TEXTOTABELAS"/>
            </w:pPr>
            <w:r w:rsidRPr="0067161E">
              <w:t xml:space="preserve">Distribua os alunos em grupos e siga as etapas: </w:t>
            </w:r>
          </w:p>
          <w:p w14:paraId="3BBA4A10" w14:textId="77777777" w:rsidR="009E3CCC" w:rsidRDefault="009E3CCC" w:rsidP="00FA23C2">
            <w:pPr>
              <w:pStyle w:val="04TEXTOTABELAS"/>
            </w:pPr>
            <w:r w:rsidRPr="0067161E">
              <w:t xml:space="preserve">a) </w:t>
            </w:r>
            <w:r w:rsidRPr="0067161E">
              <w:rPr>
                <w:b/>
              </w:rPr>
              <w:t xml:space="preserve">a produção do roteiro – </w:t>
            </w:r>
            <w:r w:rsidRPr="0067161E">
              <w:t xml:space="preserve">o roteiro pode ser uma adaptação de peça teatral estudada ou a criação de uma história. Nesse roteiro, o aluno deverá aprofundar as características dos personagens, entrelaçando-os com suas leituras de mundo através de situações e tipos cotidianos. Na escolha do texto e, especificamente, em sua adaptação, fazem-se necessárias as definições de encaminhamento dos sons e das características físicas e psicológicas dos personagens. Logo, é no roteiro que se estabelece a sonoplastia e as caracterizações de vozes da radionovela; </w:t>
            </w:r>
          </w:p>
          <w:p w14:paraId="74B810A4" w14:textId="77777777" w:rsidR="009E3CCC" w:rsidRPr="00DC40A3" w:rsidRDefault="009E3CCC" w:rsidP="00FA23C2">
            <w:pPr>
              <w:pStyle w:val="04TEXTOTABELAS"/>
            </w:pPr>
            <w:r w:rsidRPr="0067161E">
              <w:t>b)</w:t>
            </w:r>
            <w:r w:rsidRPr="0067161E">
              <w:rPr>
                <w:b/>
              </w:rPr>
              <w:t xml:space="preserve"> estudos </w:t>
            </w:r>
            <w:proofErr w:type="spellStart"/>
            <w:r w:rsidRPr="0067161E">
              <w:rPr>
                <w:b/>
              </w:rPr>
              <w:t>sonoplásticos</w:t>
            </w:r>
            <w:proofErr w:type="spellEnd"/>
            <w:r w:rsidRPr="0067161E">
              <w:rPr>
                <w:b/>
              </w:rPr>
              <w:t xml:space="preserve"> – </w:t>
            </w:r>
            <w:r w:rsidRPr="0067161E">
              <w:t xml:space="preserve">na sonoplastia é possível pesquisar corpos sonoros que reproduzam a paisagem sonora que se pretende obter, assim como pesquisar em arquivos de sons na internet. Ambos os meios são viáveis e legítimos enquanto experiência de aprendizagem e produção; </w:t>
            </w:r>
          </w:p>
        </w:tc>
      </w:tr>
    </w:tbl>
    <w:p w14:paraId="01685EE5" w14:textId="77777777" w:rsidR="009E3CCC" w:rsidRDefault="009E3CCC" w:rsidP="009E3CCC"/>
    <w:p w14:paraId="1C0D1DB5" w14:textId="77777777" w:rsidR="009E3CCC" w:rsidRDefault="009E3CCC" w:rsidP="009E3CCC">
      <w:pPr>
        <w:pStyle w:val="06CREDITO"/>
        <w:jc w:val="right"/>
      </w:pPr>
      <w:r>
        <w:t>(continua)</w:t>
      </w:r>
    </w:p>
    <w:p w14:paraId="3E396A2B" w14:textId="77777777" w:rsidR="009E3CCC" w:rsidRDefault="009E3CCC" w:rsidP="009E3CCC">
      <w:pPr>
        <w:pStyle w:val="06CREDITO"/>
      </w:pPr>
      <w:r>
        <w:br w:type="page"/>
      </w:r>
    </w:p>
    <w:p w14:paraId="3BAAC88E" w14:textId="77777777" w:rsidR="009E3CCC" w:rsidRDefault="009E3CCC" w:rsidP="009E3CCC">
      <w:pPr>
        <w:pStyle w:val="06CREDITO"/>
        <w:jc w:val="right"/>
      </w:pPr>
      <w:r>
        <w:lastRenderedPageBreak/>
        <w:t>(continuação)</w:t>
      </w:r>
    </w:p>
    <w:p w14:paraId="21DCB1F9" w14:textId="77777777" w:rsidR="009E3CCC" w:rsidRDefault="009E3CCC" w:rsidP="009E3CCC"/>
    <w:tbl>
      <w:tblPr>
        <w:tblStyle w:val="Tabelacomgrade"/>
        <w:tblW w:w="0" w:type="auto"/>
        <w:jc w:val="center"/>
        <w:tblLook w:val="04A0" w:firstRow="1" w:lastRow="0" w:firstColumn="1" w:lastColumn="0" w:noHBand="0" w:noVBand="1"/>
      </w:tblPr>
      <w:tblGrid>
        <w:gridCol w:w="4961"/>
        <w:gridCol w:w="4820"/>
      </w:tblGrid>
      <w:tr w:rsidR="009E3CCC" w14:paraId="1C184932" w14:textId="77777777" w:rsidTr="00FA23C2">
        <w:trPr>
          <w:trHeight w:val="1842"/>
          <w:jc w:val="center"/>
        </w:trPr>
        <w:tc>
          <w:tcPr>
            <w:tcW w:w="4961" w:type="dxa"/>
          </w:tcPr>
          <w:p w14:paraId="2AA474C0" w14:textId="77777777" w:rsidR="009E3CCC" w:rsidRDefault="009E3CCC" w:rsidP="00FA23C2">
            <w:pPr>
              <w:pStyle w:val="04TEXTOTABELAS"/>
            </w:pPr>
          </w:p>
        </w:tc>
        <w:tc>
          <w:tcPr>
            <w:tcW w:w="4820" w:type="dxa"/>
          </w:tcPr>
          <w:p w14:paraId="021FB4AF" w14:textId="77777777" w:rsidR="009E3CCC" w:rsidRPr="0067161E" w:rsidRDefault="009E3CCC" w:rsidP="00FA23C2">
            <w:pPr>
              <w:pStyle w:val="04TEXTOTABELAS"/>
            </w:pPr>
            <w:r w:rsidRPr="0067161E">
              <w:t>c)</w:t>
            </w:r>
            <w:r w:rsidRPr="0067161E">
              <w:rPr>
                <w:b/>
              </w:rPr>
              <w:t xml:space="preserve"> caracterização dos personagens – </w:t>
            </w:r>
            <w:r w:rsidRPr="0067161E">
              <w:t>por ser uma encenação na qual os atores não aparecem, deve-se haver um esforço para fazer o ouvinte sentir a presença dos personagens. É primordial a leitura do texto dramático após as definições das características dos personagens, a exploração de entonação de voz e de outros recursos vocais, de forma que reflita características psicológicas dos personagens, suas intenções e sentimentos; d)</w:t>
            </w:r>
            <w:r w:rsidRPr="0067161E">
              <w:rPr>
                <w:b/>
              </w:rPr>
              <w:t xml:space="preserve"> a gravação – </w:t>
            </w:r>
            <w:r w:rsidRPr="0067161E">
              <w:t xml:space="preserve">deve dar-se em um espaço em que haja mínima interferência externa. Outro elemento importante nessa etapa é a captação dos sons produzidos pelos alunos responsáveis pela sonoplastia e as vozes dos alunos que interpretarão os personagens. Os sons devem seguir a ordem do texto, daí a importância da adaptação realizada por todos, para que saibam com quem contracenar e consigam entender o ritmo da cena. A captação pode ser feita com um ou dois aparelhos celulares. </w:t>
            </w:r>
          </w:p>
          <w:p w14:paraId="15634344" w14:textId="77777777" w:rsidR="009E3CCC" w:rsidRPr="0067161E" w:rsidRDefault="009E3CCC" w:rsidP="00FA23C2">
            <w:pPr>
              <w:pStyle w:val="04TEXTOTABELAS"/>
            </w:pPr>
            <w:r w:rsidRPr="0067161E">
              <w:t xml:space="preserve">A radionovela contribui para o desenvolvimento das habilidades </w:t>
            </w:r>
            <w:r w:rsidRPr="0067161E">
              <w:rPr>
                <w:b/>
              </w:rPr>
              <w:t>(EF15AR15)</w:t>
            </w:r>
            <w:r w:rsidRPr="0067161E">
              <w:t>,</w:t>
            </w:r>
            <w:r w:rsidRPr="0067161E">
              <w:rPr>
                <w:b/>
              </w:rPr>
              <w:t xml:space="preserve"> (EF15AR17)</w:t>
            </w:r>
            <w:r w:rsidRPr="0067161E">
              <w:t>,</w:t>
            </w:r>
            <w:r w:rsidRPr="0067161E">
              <w:rPr>
                <w:b/>
              </w:rPr>
              <w:t xml:space="preserve"> (EF15AR19)</w:t>
            </w:r>
            <w:r w:rsidRPr="0067161E">
              <w:t>,</w:t>
            </w:r>
            <w:r w:rsidRPr="0067161E">
              <w:rPr>
                <w:b/>
              </w:rPr>
              <w:t xml:space="preserve"> (EF15AR20)</w:t>
            </w:r>
            <w:r w:rsidRPr="0067161E">
              <w:t>,</w:t>
            </w:r>
            <w:r w:rsidRPr="0067161E">
              <w:rPr>
                <w:b/>
              </w:rPr>
              <w:t xml:space="preserve"> (EF15AR21) </w:t>
            </w:r>
            <w:r w:rsidRPr="0067161E">
              <w:t xml:space="preserve">e </w:t>
            </w:r>
            <w:r w:rsidRPr="0067161E">
              <w:rPr>
                <w:b/>
              </w:rPr>
              <w:t>(EF15AR22)</w:t>
            </w:r>
            <w:r w:rsidRPr="0067161E">
              <w:t xml:space="preserve"> por possibilitarem o desenvolvimento de uma produção que estimula a inteligência intrapessoal, ou seja, de ações de produção que têm como seu fundamento a formação comportamental, que respeitam as etapas de aprendizagem de cada aluno integrante.</w:t>
            </w:r>
          </w:p>
        </w:tc>
      </w:tr>
    </w:tbl>
    <w:p w14:paraId="6ABCC433" w14:textId="77777777" w:rsidR="009E3CCC" w:rsidRPr="005B5910" w:rsidRDefault="009E3CCC" w:rsidP="009E3CCC"/>
    <w:p w14:paraId="66BFCBD7" w14:textId="77777777" w:rsidR="009E3CCC" w:rsidRPr="0067161E" w:rsidRDefault="009E3CCC" w:rsidP="009E3CCC">
      <w:pPr>
        <w:pStyle w:val="01TITULO3"/>
      </w:pPr>
      <w:r w:rsidRPr="0067161E">
        <w:t>Vivências com a dança: espaço cênico</w:t>
      </w:r>
    </w:p>
    <w:p w14:paraId="66FBE5D9" w14:textId="77777777" w:rsidR="009E3CCC" w:rsidRDefault="009E3CCC" w:rsidP="009E3CCC">
      <w:pPr>
        <w:pStyle w:val="02TEXTOPRINCIPAL"/>
      </w:pPr>
      <w:r w:rsidRPr="0067161E">
        <w:t xml:space="preserve">As atividades de dança correspondem à construção de descobertas do corpo como suporte expressivo. Entretanto, ao descobrir o corpo como um elemento de expressão, o aluno é colocado diante da própria concepção de espaço como um elemento central na execução do movimento. Trata-se de um saber </w:t>
      </w:r>
      <w:proofErr w:type="spellStart"/>
      <w:r w:rsidRPr="0067161E">
        <w:t>cinestésico</w:t>
      </w:r>
      <w:proofErr w:type="spellEnd"/>
      <w:r w:rsidRPr="0067161E">
        <w:t xml:space="preserve"> que se constrói a partir do estímulo ao movimento corporal. Logo, estimular a ação corporal é estimular a exploração de espaços, ou melhor, a delimitação destes para a atividade, uma ação de representação que envolve ritmo e coordenação.</w:t>
      </w:r>
    </w:p>
    <w:p w14:paraId="68ADA180" w14:textId="77777777" w:rsidR="009E3CCC" w:rsidRDefault="009E3CCC" w:rsidP="009E3CCC">
      <w:pPr>
        <w:pStyle w:val="02TEXTOPRINCIPAL"/>
      </w:pPr>
      <w:r w:rsidRPr="0067161E">
        <w:t>Assim como as vivências teatrais, as vivências em dança estimulam a sociabilidade entre os alunos. Essas, em um primeiro momento, têm como prioridade levar o aluno a desenvolver sua consciência corporal e a entender como o corpo se relaciona com o espaço. Em consequência, chega-se à compreensão do ato performativo, neste caso, a dança está ligada ao pensamento estético e plástico, propondo o trabalho que utiliza o movimento corporal para a manifestação de sentimentos.</w:t>
      </w:r>
    </w:p>
    <w:p w14:paraId="6819AC60" w14:textId="77777777" w:rsidR="009E3CCC" w:rsidRPr="005B5910" w:rsidRDefault="009E3CCC" w:rsidP="009E3CCC"/>
    <w:p w14:paraId="3BF6C8E6" w14:textId="77777777" w:rsidR="009E3CCC" w:rsidRDefault="009E3CCC" w:rsidP="009E3CCC">
      <w:pPr>
        <w:rPr>
          <w:rFonts w:eastAsia="Tahoma"/>
        </w:rPr>
      </w:pPr>
      <w:r>
        <w:rPr>
          <w:rFonts w:eastAsia="Tahoma"/>
          <w:b/>
          <w:bCs/>
        </w:rPr>
        <w:br w:type="page"/>
      </w:r>
    </w:p>
    <w:p w14:paraId="0585FA39" w14:textId="77777777" w:rsidR="009E3CCC" w:rsidRDefault="009E3CCC" w:rsidP="009E3CCC">
      <w:pPr>
        <w:rPr>
          <w:rFonts w:eastAsia="Tahoma"/>
        </w:rPr>
      </w:pPr>
    </w:p>
    <w:tbl>
      <w:tblPr>
        <w:tblStyle w:val="Tabelacomgrade"/>
        <w:tblW w:w="0" w:type="auto"/>
        <w:jc w:val="center"/>
        <w:tblLook w:val="04A0" w:firstRow="1" w:lastRow="0" w:firstColumn="1" w:lastColumn="0" w:noHBand="0" w:noVBand="1"/>
      </w:tblPr>
      <w:tblGrid>
        <w:gridCol w:w="4961"/>
        <w:gridCol w:w="4820"/>
      </w:tblGrid>
      <w:tr w:rsidR="009E3CCC" w14:paraId="0B2874CF" w14:textId="77777777" w:rsidTr="00FA23C2">
        <w:trPr>
          <w:jc w:val="center"/>
        </w:trPr>
        <w:tc>
          <w:tcPr>
            <w:tcW w:w="4961" w:type="dxa"/>
          </w:tcPr>
          <w:p w14:paraId="7FDD07F0" w14:textId="77777777" w:rsidR="009E3CCC" w:rsidRDefault="009E3CCC" w:rsidP="00FA23C2">
            <w:pPr>
              <w:pStyle w:val="03TITULOTABELAS2"/>
            </w:pPr>
            <w:r>
              <w:t>Orientações</w:t>
            </w:r>
          </w:p>
        </w:tc>
        <w:tc>
          <w:tcPr>
            <w:tcW w:w="4820" w:type="dxa"/>
          </w:tcPr>
          <w:p w14:paraId="5D867AF8" w14:textId="77777777" w:rsidR="009E3CCC" w:rsidRDefault="009E3CCC" w:rsidP="00FA23C2">
            <w:pPr>
              <w:pStyle w:val="03TITULOTABELAS2"/>
            </w:pPr>
            <w:r>
              <w:t>Exemplos</w:t>
            </w:r>
          </w:p>
        </w:tc>
      </w:tr>
      <w:tr w:rsidR="009E3CCC" w14:paraId="135EB023" w14:textId="77777777" w:rsidTr="00FA23C2">
        <w:trPr>
          <w:trHeight w:val="12167"/>
          <w:jc w:val="center"/>
        </w:trPr>
        <w:tc>
          <w:tcPr>
            <w:tcW w:w="4961" w:type="dxa"/>
          </w:tcPr>
          <w:p w14:paraId="2A15CE37" w14:textId="77777777" w:rsidR="009E3CCC" w:rsidRDefault="009E3CCC" w:rsidP="00FA23C2">
            <w:pPr>
              <w:pStyle w:val="04TEXTOTABELAS"/>
            </w:pPr>
            <w:r>
              <w:t>As vivências em dança devem explorar as capacidades perceptivas dos alunos a partir de estímulos rítmicos, sonoros e espaciais. Alguns temas servem como referencial para essas atividades, entre eles, a diversidade cultural e a variedade de estilos de dança.</w:t>
            </w:r>
          </w:p>
          <w:p w14:paraId="2194E37B" w14:textId="77777777" w:rsidR="009E3CCC" w:rsidRDefault="009E3CCC" w:rsidP="00FA23C2">
            <w:pPr>
              <w:pStyle w:val="04TEXTOTABELAS"/>
            </w:pPr>
            <w:r>
              <w:t xml:space="preserve">Para que essas vivências sejam </w:t>
            </w:r>
            <w:proofErr w:type="gramStart"/>
            <w:r>
              <w:t>bem sucedidas</w:t>
            </w:r>
            <w:proofErr w:type="gramEnd"/>
            <w:r>
              <w:t xml:space="preserve">, é necessário que se escolha </w:t>
            </w:r>
            <w:r w:rsidRPr="00221298">
              <w:t>um local amplo e limpo em que a turma terá espaço para se movimentar e interagir.</w:t>
            </w:r>
          </w:p>
          <w:p w14:paraId="67E7B4CE" w14:textId="77777777" w:rsidR="009E3CCC" w:rsidRPr="005E5698" w:rsidRDefault="009E3CCC" w:rsidP="00FA23C2">
            <w:pPr>
              <w:pStyle w:val="04TEXTOTABELAS"/>
            </w:pPr>
            <w:r>
              <w:t xml:space="preserve">A dança na escola possibilita ao aluno explorar sua subjetividade, seu corpo e o espaço. </w:t>
            </w:r>
          </w:p>
        </w:tc>
        <w:tc>
          <w:tcPr>
            <w:tcW w:w="4820" w:type="dxa"/>
          </w:tcPr>
          <w:p w14:paraId="3F103BD8" w14:textId="77777777" w:rsidR="009E3CCC" w:rsidRPr="0067161E" w:rsidRDefault="009E3CCC" w:rsidP="00FA23C2">
            <w:pPr>
              <w:pStyle w:val="04TEXTOTABELAS"/>
            </w:pPr>
            <w:r w:rsidRPr="0067161E">
              <w:t xml:space="preserve">Propõe-se como atividade a construção do espaço cênico, no qual o exercício coreográfico deverá ser desenvolvido. A compreensão do espaço faz-se necessária, pois está diretamente relacionada à compreensão que se tem de corpo e movimento. Logo, a própria experiência de composição do espaço atua como forma de organização da turma. </w:t>
            </w:r>
          </w:p>
          <w:p w14:paraId="6CD4B4B8" w14:textId="77777777" w:rsidR="009E3CCC" w:rsidRPr="0067161E" w:rsidRDefault="009E3CCC" w:rsidP="00FA23C2">
            <w:pPr>
              <w:pStyle w:val="04TEXTOTABELAS"/>
            </w:pPr>
            <w:r w:rsidRPr="0067161E">
              <w:t xml:space="preserve">Escolha uma área ampla na escola, de preferência o pátio ou a quadra esportiva. Organize os alunos em grupos e estabeleça um problema, a montagem de três retângulos de tamanhos diversos. O primeiro retângulo terá quinze pés de comprimento por dez de largura (oriente-os a marcar o tamanho com os pés, ou seja, a contagem se dará pé a pé), o segundo retângulo terá dez pés de comprimento por cinco de largura e o terceiro retângulo terá oito pés de comprimento por cinco de largura. Esses retângulos terão suas linhas marcadas com giz. Após a marcação, inicie as experiências. </w:t>
            </w:r>
          </w:p>
          <w:p w14:paraId="3725DC39" w14:textId="77777777" w:rsidR="009E3CCC" w:rsidRPr="0067161E" w:rsidRDefault="009E3CCC" w:rsidP="00FA23C2">
            <w:pPr>
              <w:pStyle w:val="04TEXTOTABELAS"/>
            </w:pPr>
            <w:r w:rsidRPr="0067161E">
              <w:t xml:space="preserve">Oriente que os alunos entrem nos retângulos, sentem-se com as pernas encolhidas e, em seguida, tentem esticá-las. As pernas não podem sair da área marcada, logo, eles terão que encontrar posições para que as pernas consigam ser esticadas. Em seguida, solicite </w:t>
            </w:r>
            <w:r w:rsidRPr="009F1B1F">
              <w:t xml:space="preserve">que </w:t>
            </w:r>
            <w:r>
              <w:t xml:space="preserve">se </w:t>
            </w:r>
            <w:r w:rsidRPr="009F1B1F">
              <w:t>levantem</w:t>
            </w:r>
            <w:r w:rsidRPr="0067161E">
              <w:t xml:space="preserve"> com os braços rentes ao corpo. Solicite que abram lateralmente os braços, sem sair da área. Sugira outros movimentos de lateralidade e expansão, a regra é que não saiam do retângulo. Após cumprirem a primeira rodada de movimento, sugira que os grupos troquem de retângulos e proponha outra sequência de movimentos exploratórios. </w:t>
            </w:r>
          </w:p>
          <w:p w14:paraId="427E4768" w14:textId="77777777" w:rsidR="009E3CCC" w:rsidRPr="000A3673" w:rsidRDefault="009E3CCC" w:rsidP="00FA23C2">
            <w:pPr>
              <w:pStyle w:val="04TEXTOTABELAS"/>
            </w:pPr>
            <w:r w:rsidRPr="0067161E">
              <w:t>O que definirá a efetivação da atividade é o controle dos movimentos corporais limitados pelo espaço. Após a atividade, estimule os alunos a falarem das experiências nos três retângulos, apresentarem em quais momentos tiveram facilidades e dificuldades.</w:t>
            </w:r>
          </w:p>
          <w:p w14:paraId="01862C50" w14:textId="77777777" w:rsidR="009E3CCC" w:rsidRPr="000A3673" w:rsidRDefault="009E3CCC" w:rsidP="00FA23C2">
            <w:pPr>
              <w:pStyle w:val="04TEXTOTABELAS"/>
            </w:pPr>
            <w:r w:rsidRPr="0067161E">
              <w:t xml:space="preserve">As ações exploratórias contribuem para o desenvolvimento das habilidades </w:t>
            </w:r>
            <w:r w:rsidRPr="0067161E">
              <w:rPr>
                <w:b/>
              </w:rPr>
              <w:t xml:space="preserve">(EF15AR09) </w:t>
            </w:r>
            <w:r w:rsidRPr="0067161E">
              <w:t>e</w:t>
            </w:r>
            <w:r w:rsidRPr="0067161E">
              <w:rPr>
                <w:b/>
              </w:rPr>
              <w:t xml:space="preserve"> (EF15AR10)</w:t>
            </w:r>
            <w:r w:rsidRPr="0067161E">
              <w:t>, por contemplarem o trabalho em grupo, a exploração do próprio corpo, desenvolvendo a gestualidade, a expressão corporal e as diversas formas de relacionar-se com o espaço.</w:t>
            </w:r>
          </w:p>
        </w:tc>
      </w:tr>
    </w:tbl>
    <w:p w14:paraId="3297F599" w14:textId="77777777" w:rsidR="009E3CCC" w:rsidRDefault="009E3CCC" w:rsidP="009E3CCC">
      <w:pPr>
        <w:pStyle w:val="02TEXTOPRINCIPAL"/>
      </w:pPr>
    </w:p>
    <w:p w14:paraId="0AB5CD7B" w14:textId="77777777" w:rsidR="009E3CCC" w:rsidRDefault="009E3CCC" w:rsidP="009E3CCC">
      <w:pPr>
        <w:rPr>
          <w:rFonts w:eastAsia="Tahoma"/>
        </w:rPr>
      </w:pPr>
      <w:r>
        <w:br w:type="page"/>
      </w:r>
    </w:p>
    <w:p w14:paraId="7B98B02C" w14:textId="77777777" w:rsidR="009E3CCC" w:rsidRDefault="009E3CCC" w:rsidP="009E3CCC"/>
    <w:p w14:paraId="2BAB914B" w14:textId="77777777" w:rsidR="009E3CCC" w:rsidRPr="0067161E" w:rsidRDefault="009E3CCC" w:rsidP="009E3CCC">
      <w:pPr>
        <w:pStyle w:val="01TITULO3"/>
      </w:pPr>
      <w:r w:rsidRPr="0067161E">
        <w:t>Pesquisas direcionadas: patrimônio histórico, artístico e cultural</w:t>
      </w:r>
    </w:p>
    <w:p w14:paraId="6FF1AB82" w14:textId="77777777" w:rsidR="009E3CCC" w:rsidRPr="0067161E" w:rsidRDefault="009E3CCC" w:rsidP="009E3CCC">
      <w:pPr>
        <w:pStyle w:val="02TEXTOPRINCIPAL"/>
      </w:pPr>
      <w:r w:rsidRPr="0067161E">
        <w:t xml:space="preserve">As manifestações artísticas podem ser encontradas em museus, teatros, coretos de praças e galerias, mas também podem ser extraídas do cotidiano mais ordinário de nossas relações, como em muros da cidade e dentro de nossas residências – no rádio, na televisão, na internet. Pode-se afirmar que, desde as obras de arte consagradas às cerâmicas das feiras de artesanato, dos grafites que povoam as ruas às festas populares, as músicas e as histórias transmitidas de geração </w:t>
      </w:r>
      <w:proofErr w:type="spellStart"/>
      <w:r w:rsidRPr="0067161E">
        <w:t>por</w:t>
      </w:r>
      <w:proofErr w:type="spellEnd"/>
      <w:r w:rsidRPr="0067161E">
        <w:t xml:space="preserve"> geração comportam bens patrimoniais que expressam a identidade cultural dos grupos sociais que os produzem e os fruem. </w:t>
      </w:r>
    </w:p>
    <w:p w14:paraId="254D7C16" w14:textId="77777777" w:rsidR="009E3CCC" w:rsidRPr="0067161E" w:rsidRDefault="009E3CCC" w:rsidP="009E3CCC">
      <w:pPr>
        <w:pStyle w:val="02TEXTOPRINCIPAL"/>
      </w:pPr>
      <w:r w:rsidRPr="0067161E">
        <w:t xml:space="preserve">É por meio do ensino de Arte que esses elementos comuns ao cotidiano são entrelaçados das diversas perspectivas que os compõem. A arte possibilita a </w:t>
      </w:r>
      <w:proofErr w:type="spellStart"/>
      <w:r w:rsidRPr="0067161E">
        <w:t>interculturalidade</w:t>
      </w:r>
      <w:proofErr w:type="spellEnd"/>
      <w:r w:rsidRPr="0067161E">
        <w:t xml:space="preserve">, trabalhar os diferentes códigos culturais, o que proporciona a flexibilização das percepções estéticas do aluno e leva-o a superar preconceitos. </w:t>
      </w:r>
    </w:p>
    <w:p w14:paraId="289E1429" w14:textId="77777777" w:rsidR="009E3CCC" w:rsidRDefault="009E3CCC" w:rsidP="009E3CCC">
      <w:pPr>
        <w:pStyle w:val="02TEXTOPRINCIPAL"/>
      </w:pPr>
      <w:r w:rsidRPr="0067161E">
        <w:t>Essa experiência soma-se às demais vivências, contextualizando o saber artístico como um produto cultural e histórico. O professor, nesta proposta, deve assumir-se como um mediador de saberes entre as ações educacionais e as práticas culturais. As pesquisas direcionadas contribuem no diálogo entre a escola e o ambiente externo - como museus, exposições, espetáculos e outras manifestações culturais. Manifestações estas que devem direcionar o olhar do aluno na busca por conhecimento e instigar uma postura curiosa e autônoma frente à aprendizagem, a ponto de se apropriar de elementos dos quais entrou em contato através da mediação educacional.</w:t>
      </w:r>
    </w:p>
    <w:p w14:paraId="53783D43" w14:textId="77777777" w:rsidR="009E3CCC" w:rsidRDefault="009E3CCC" w:rsidP="009E3CCC">
      <w:pPr>
        <w:pStyle w:val="02TEXTOPRINCIPAL"/>
      </w:pPr>
    </w:p>
    <w:tbl>
      <w:tblPr>
        <w:tblStyle w:val="Tabelacomgrade"/>
        <w:tblW w:w="0" w:type="auto"/>
        <w:jc w:val="center"/>
        <w:tblLook w:val="04A0" w:firstRow="1" w:lastRow="0" w:firstColumn="1" w:lastColumn="0" w:noHBand="0" w:noVBand="1"/>
      </w:tblPr>
      <w:tblGrid>
        <w:gridCol w:w="4961"/>
        <w:gridCol w:w="4820"/>
      </w:tblGrid>
      <w:tr w:rsidR="009E3CCC" w:rsidRPr="000741FD" w14:paraId="4BDA8A78" w14:textId="77777777" w:rsidTr="00FA23C2">
        <w:trPr>
          <w:jc w:val="center"/>
        </w:trPr>
        <w:tc>
          <w:tcPr>
            <w:tcW w:w="4961" w:type="dxa"/>
          </w:tcPr>
          <w:p w14:paraId="46D32169" w14:textId="77777777" w:rsidR="009E3CCC" w:rsidRPr="000741FD" w:rsidRDefault="009E3CCC" w:rsidP="00FA23C2">
            <w:pPr>
              <w:pStyle w:val="03TITULOTABELAS2"/>
              <w:rPr>
                <w:highlight w:val="yellow"/>
              </w:rPr>
            </w:pPr>
            <w:r w:rsidRPr="0067161E">
              <w:t>Orientações</w:t>
            </w:r>
          </w:p>
        </w:tc>
        <w:tc>
          <w:tcPr>
            <w:tcW w:w="4820" w:type="dxa"/>
          </w:tcPr>
          <w:p w14:paraId="2CB58C77" w14:textId="77777777" w:rsidR="009E3CCC" w:rsidRPr="000741FD" w:rsidRDefault="009E3CCC" w:rsidP="00FA23C2">
            <w:pPr>
              <w:pStyle w:val="03TITULOTABELAS2"/>
              <w:rPr>
                <w:highlight w:val="yellow"/>
              </w:rPr>
            </w:pPr>
            <w:r w:rsidRPr="0067161E">
              <w:t>Exemplos</w:t>
            </w:r>
          </w:p>
        </w:tc>
      </w:tr>
      <w:tr w:rsidR="009E3CCC" w14:paraId="61ED5B70" w14:textId="77777777" w:rsidTr="00FA23C2">
        <w:trPr>
          <w:jc w:val="center"/>
        </w:trPr>
        <w:tc>
          <w:tcPr>
            <w:tcW w:w="4961" w:type="dxa"/>
          </w:tcPr>
          <w:p w14:paraId="19FF0440" w14:textId="0FE28F51" w:rsidR="009E3CCC" w:rsidRPr="000741FD" w:rsidRDefault="009E3CCC" w:rsidP="00FA23C2">
            <w:pPr>
              <w:pStyle w:val="04TEXTOTABELAS"/>
              <w:rPr>
                <w:highlight w:val="yellow"/>
              </w:rPr>
            </w:pPr>
            <w:r w:rsidRPr="0067161E">
              <w:t>As pesquisas direcionadas devem ser adaptadas à realidade de cada escola. Dentro da</w:t>
            </w:r>
            <w:r w:rsidR="00740C5E">
              <w:t>s</w:t>
            </w:r>
            <w:r w:rsidRPr="0067161E">
              <w:t xml:space="preserve"> possiblidades da instituição de ensino, orienta-se que os alunos sejam levados em visitações a museus, galerias e outros espaços e eventos culturais disponíveis no município. Entretanto, na impossibilidade de desenvolver-se tal proposta, orienta-se que sejam organizadas projeções de filmes e documentários, e possibilitados passeios </w:t>
            </w:r>
            <w:r w:rsidRPr="0067161E">
              <w:rPr>
                <w:i/>
              </w:rPr>
              <w:t>on-line</w:t>
            </w:r>
            <w:r w:rsidRPr="0067161E">
              <w:t xml:space="preserve"> em museus e galerias, além de consulta de livros.</w:t>
            </w:r>
          </w:p>
        </w:tc>
        <w:tc>
          <w:tcPr>
            <w:tcW w:w="4820" w:type="dxa"/>
          </w:tcPr>
          <w:p w14:paraId="6752B8E1" w14:textId="77777777" w:rsidR="009E3CCC" w:rsidRDefault="009E3CCC" w:rsidP="00FA23C2">
            <w:pPr>
              <w:pStyle w:val="04TEXTOTABELAS"/>
            </w:pPr>
            <w:r w:rsidRPr="0067161E">
              <w:t xml:space="preserve">Ao serem propostas pesquisas direcionadas voltadas a visitações de espaços, entrevistas ou estudos na biblioteca, deve-se seguir alguns critérios de organização: </w:t>
            </w:r>
          </w:p>
          <w:p w14:paraId="6B8B8154" w14:textId="1133EEF4" w:rsidR="009E3CCC" w:rsidRPr="002A437E" w:rsidRDefault="009E3CCC" w:rsidP="00FA23C2">
            <w:pPr>
              <w:pStyle w:val="04TEXTOTABELAS"/>
            </w:pPr>
            <w:r w:rsidRPr="0067161E">
              <w:t xml:space="preserve">1) </w:t>
            </w:r>
            <w:r w:rsidRPr="0067161E">
              <w:rPr>
                <w:b/>
              </w:rPr>
              <w:t xml:space="preserve">escolha do tema e planejamento – </w:t>
            </w:r>
            <w:r w:rsidRPr="0067161E">
              <w:t xml:space="preserve">a escolha do tema de pesquisa deve estar diretamente relacionada ao conteúdo desenvolvido. Em Arte, pode-se voltar para a linguagem ou o contexto no qual a obra está inserida. Desse modo, um trabalho de pesquisa direcionada pode ser motivado por estudos tridimensionais desenvolvidos pelos alunos. Organiza-se, assim, um dia de estudos na biblioteca, com a abordagem da obra do artista, tema da aula geradora da proposta tridimensional. Para esse tipo de aula são essenciais vídeo (de preferência curto), material impresso, material para montagem de cartazes e para colorir. Feita a pesquisa na biblioteca, </w:t>
            </w:r>
            <w:r w:rsidR="00524A4E">
              <w:br/>
            </w:r>
            <w:r w:rsidRPr="0067161E">
              <w:t xml:space="preserve">deve-se organizar uma visita a um espaço ou monumento; </w:t>
            </w:r>
          </w:p>
        </w:tc>
      </w:tr>
    </w:tbl>
    <w:p w14:paraId="64E01BA3" w14:textId="78BE6D16" w:rsidR="009E3CCC" w:rsidRDefault="00740C5E" w:rsidP="009E3CCC">
      <w:pPr>
        <w:pStyle w:val="06CREDITO"/>
        <w:jc w:val="right"/>
      </w:pPr>
      <w:r>
        <w:t xml:space="preserve"> </w:t>
      </w:r>
      <w:r w:rsidR="009E3CCC">
        <w:t>(continua)</w:t>
      </w:r>
    </w:p>
    <w:p w14:paraId="04912664" w14:textId="77777777" w:rsidR="009E3CCC" w:rsidRDefault="009E3CCC" w:rsidP="009E3CCC">
      <w:r>
        <w:br w:type="page"/>
      </w:r>
    </w:p>
    <w:p w14:paraId="4F7A8C90" w14:textId="77777777" w:rsidR="009E3CCC" w:rsidRDefault="009E3CCC" w:rsidP="009E3CCC">
      <w:pPr>
        <w:pStyle w:val="06CREDITO"/>
        <w:jc w:val="right"/>
      </w:pPr>
      <w:r>
        <w:lastRenderedPageBreak/>
        <w:t>(continuação)</w:t>
      </w:r>
    </w:p>
    <w:p w14:paraId="2B6F6008" w14:textId="77777777" w:rsidR="009E3CCC" w:rsidRDefault="009E3CCC" w:rsidP="009E3CCC"/>
    <w:tbl>
      <w:tblPr>
        <w:tblStyle w:val="Tabelacomgrade"/>
        <w:tblW w:w="0" w:type="auto"/>
        <w:jc w:val="center"/>
        <w:tblLook w:val="04A0" w:firstRow="1" w:lastRow="0" w:firstColumn="1" w:lastColumn="0" w:noHBand="0" w:noVBand="1"/>
      </w:tblPr>
      <w:tblGrid>
        <w:gridCol w:w="4961"/>
        <w:gridCol w:w="4820"/>
      </w:tblGrid>
      <w:tr w:rsidR="009E3CCC" w14:paraId="2FFE8FCB" w14:textId="77777777" w:rsidTr="00FA23C2">
        <w:trPr>
          <w:jc w:val="center"/>
        </w:trPr>
        <w:tc>
          <w:tcPr>
            <w:tcW w:w="4961" w:type="dxa"/>
          </w:tcPr>
          <w:p w14:paraId="6AC3E613" w14:textId="77777777" w:rsidR="009E3CCC" w:rsidRPr="0067161E" w:rsidRDefault="009E3CCC" w:rsidP="00FA23C2">
            <w:pPr>
              <w:pStyle w:val="04TEXTOTABELAS"/>
            </w:pPr>
          </w:p>
        </w:tc>
        <w:tc>
          <w:tcPr>
            <w:tcW w:w="4820" w:type="dxa"/>
          </w:tcPr>
          <w:p w14:paraId="785E5891" w14:textId="483899EA" w:rsidR="009E3CCC" w:rsidRDefault="009E3CCC" w:rsidP="00FA23C2">
            <w:pPr>
              <w:pStyle w:val="04TEXTOTABELAS"/>
            </w:pPr>
            <w:r w:rsidRPr="0067161E">
              <w:t xml:space="preserve">2) </w:t>
            </w:r>
            <w:r w:rsidRPr="0067161E">
              <w:rPr>
                <w:b/>
              </w:rPr>
              <w:t xml:space="preserve">visitações – </w:t>
            </w:r>
            <w:r w:rsidRPr="0067161E">
              <w:t xml:space="preserve">nesta etapa da pesquisa, </w:t>
            </w:r>
            <w:r w:rsidR="00510BDF">
              <w:br/>
            </w:r>
            <w:r w:rsidRPr="0067161E">
              <w:t xml:space="preserve">deve-se estabelecer um cronograma de deslocamento, visto que a atividade ocorrerá fora da escola. Um roteiro de questões deve ser elaborado previamente, procurando relacionar os conteúdos estudados aos elementos vivenciados na visita – as questões devem abordar aspectos físicos da peça e do espaço. A contextualização da peça deve ser estudada previamente, assim manterá a atenção do aluno presa ao tema. Os registros da visita podem ser feitos por imagens, sejam elas desenhos ou fotografias; </w:t>
            </w:r>
          </w:p>
          <w:p w14:paraId="5678A192" w14:textId="6D3562EF" w:rsidR="009E3CCC" w:rsidRPr="0067161E" w:rsidRDefault="009E3CCC" w:rsidP="00FA23C2">
            <w:pPr>
              <w:pStyle w:val="04TEXTOTABELAS"/>
            </w:pPr>
            <w:r w:rsidRPr="0067161E">
              <w:t xml:space="preserve">3) </w:t>
            </w:r>
            <w:r w:rsidRPr="0067161E">
              <w:rPr>
                <w:b/>
              </w:rPr>
              <w:t xml:space="preserve">o debate como construção – </w:t>
            </w:r>
            <w:r w:rsidRPr="0067161E">
              <w:t xml:space="preserve">a reflexão coletiva sobre o tema é essencial para a efetiva aprendizagem do conteúdo. Após a visita, </w:t>
            </w:r>
            <w:r w:rsidR="00510BDF">
              <w:br/>
            </w:r>
            <w:bookmarkStart w:id="0" w:name="_GoBack"/>
            <w:bookmarkEnd w:id="0"/>
            <w:r w:rsidRPr="0067161E">
              <w:t xml:space="preserve">deve-se retomar o problema inicial e, a partir dele, o espaço visitado e o conteúdo estudado em sala de aula e na biblioteca.  </w:t>
            </w:r>
          </w:p>
          <w:p w14:paraId="6CDB3148" w14:textId="77777777" w:rsidR="009E3CCC" w:rsidRPr="0067161E" w:rsidRDefault="009E3CCC" w:rsidP="00FA23C2">
            <w:pPr>
              <w:pStyle w:val="04TEXTOTABELAS"/>
            </w:pPr>
            <w:r w:rsidRPr="0067161E">
              <w:t xml:space="preserve">Pesquisar e valorizar o patrimônio artístico e cultural desenvolve nos alunos as habilidades </w:t>
            </w:r>
            <w:r w:rsidRPr="0067161E">
              <w:rPr>
                <w:b/>
              </w:rPr>
              <w:t>(EF15AR01)</w:t>
            </w:r>
            <w:r w:rsidRPr="0067161E">
              <w:t>,</w:t>
            </w:r>
            <w:r w:rsidRPr="0067161E">
              <w:rPr>
                <w:b/>
              </w:rPr>
              <w:t xml:space="preserve"> (EF15AR03) </w:t>
            </w:r>
            <w:r w:rsidRPr="0067161E">
              <w:t>e</w:t>
            </w:r>
            <w:r w:rsidRPr="0067161E">
              <w:rPr>
                <w:b/>
              </w:rPr>
              <w:t xml:space="preserve"> (EF15AR07)</w:t>
            </w:r>
            <w:r w:rsidRPr="0067161E">
              <w:t>, e reforça uma prática educacional voltada para a diversidade, estimulando a imaginação e a valorização da memória local.</w:t>
            </w:r>
          </w:p>
        </w:tc>
      </w:tr>
    </w:tbl>
    <w:p w14:paraId="53DF234E" w14:textId="77777777" w:rsidR="009E3CCC" w:rsidRDefault="009E3CCC" w:rsidP="009E3CCC"/>
    <w:p w14:paraId="325A48E5" w14:textId="77777777" w:rsidR="009E3CCC" w:rsidRDefault="009E3CCC" w:rsidP="009E3CCC">
      <w:r>
        <w:br w:type="page"/>
      </w:r>
    </w:p>
    <w:p w14:paraId="4CAB3FB3" w14:textId="77777777" w:rsidR="009E3CCC" w:rsidRPr="00E801B6" w:rsidRDefault="009E3CCC" w:rsidP="009E3CCC">
      <w:pPr>
        <w:pStyle w:val="01TITULO2"/>
      </w:pPr>
      <w:r>
        <w:lastRenderedPageBreak/>
        <w:t>Sugestões para gestão das aulas</w:t>
      </w:r>
    </w:p>
    <w:p w14:paraId="60B78CF1" w14:textId="77777777" w:rsidR="009E3CCC" w:rsidRDefault="009E3CCC" w:rsidP="009E3CCC">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14:paraId="7CA6EE5C" w14:textId="77777777" w:rsidR="009E3CCC" w:rsidRDefault="009E3CCC" w:rsidP="009E3CCC">
      <w:pPr>
        <w:pStyle w:val="02TEXTOPRINCIPAL"/>
      </w:pPr>
    </w:p>
    <w:p w14:paraId="2B134672" w14:textId="77777777" w:rsidR="009E3CCC" w:rsidRDefault="009E3CCC" w:rsidP="009E3CCC">
      <w:pPr>
        <w:pStyle w:val="01TITULO3"/>
      </w:pPr>
      <w:r>
        <w:t>Gestão do tempo</w:t>
      </w:r>
    </w:p>
    <w:p w14:paraId="1D82432E" w14:textId="77777777" w:rsidR="009E3CCC" w:rsidRDefault="009E3CCC" w:rsidP="009E3CCC">
      <w:pPr>
        <w:pStyle w:val="02TEXTOPRINCIPAL"/>
      </w:pPr>
      <w:r>
        <w:t>Antes de iniciar um assunto, se possível, conheça o que alunos sabem sobre ele, pois essa percepção pode contribuir na escolha de atividades que despertarão o interesse dos alunos de maneira mais eficiente.</w:t>
      </w:r>
    </w:p>
    <w:p w14:paraId="2958054B" w14:textId="77777777" w:rsidR="009E3CCC" w:rsidRDefault="009E3CCC" w:rsidP="009E3CCC">
      <w:pPr>
        <w:pStyle w:val="02TEXTOPRINCIPAL"/>
      </w:pPr>
      <w:r>
        <w:t>Para propor uma atividade individual, por exemplo, é interessante conhecer o ritmo de cada aluno, pois, caso algum deles conclua o que foi proposto antes dos demais, é adequado ter algo já planejado, de modo que esse aluno não fique ocioso.</w:t>
      </w:r>
    </w:p>
    <w:p w14:paraId="30CFCFF6" w14:textId="77777777" w:rsidR="009E3CCC" w:rsidRDefault="009E3CCC" w:rsidP="009E3CCC">
      <w:pPr>
        <w:pStyle w:val="02TEXTOPRINCIPAL"/>
      </w:pPr>
      <w:r>
        <w:t xml:space="preserve">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 para solicitar de vez em quando a troca dos participantes, formando assim grupos heterogêneos que possibilitarão a interação entre todos da turma e a troca de conhecimentos. </w:t>
      </w:r>
    </w:p>
    <w:p w14:paraId="2F69CF4F" w14:textId="77777777" w:rsidR="009E3CCC" w:rsidRDefault="009E3CCC" w:rsidP="009E3CCC">
      <w:pPr>
        <w:pStyle w:val="02TEXTOPRINCIPAL"/>
      </w:pPr>
      <w:r>
        <w:t>Tanto para atividades individuais quanto para atividades em grupo, antes de iniciar, é interessante conversar com os alunos sobre o tempo esperado para desenvolvê-las, levando em consideração também os horários de intervalos e de aulas de outras disciplinas. Ao final do tempo estimado, verifique se a atividade foi concluída ou não. No caso de não ter sido concluída no tempo previsto, verifique a possibilidade de terminar a atividade como tarefa de casa, porém é adequado retomar a atividade na aula seguinte para que ela seja concluída.</w:t>
      </w:r>
    </w:p>
    <w:p w14:paraId="0942D35B" w14:textId="77777777" w:rsidR="009E3CCC" w:rsidRDefault="009E3CCC" w:rsidP="009E3CCC">
      <w:pPr>
        <w:pStyle w:val="02TEXTOPRINCIPAL"/>
      </w:pPr>
      <w:r>
        <w:t>Um diário de classe para fazer o planejamento semanal também pode contribuir na organização do tempo e das atividades, pois nele é possível registrar os materiais que serão necessários, as perguntas que poderão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14:paraId="63B312BD" w14:textId="77777777" w:rsidR="009E3CCC" w:rsidRDefault="009E3CCC" w:rsidP="009E3CCC">
      <w:pPr>
        <w:pStyle w:val="02TEXTOPRINCIPAL"/>
      </w:pPr>
    </w:p>
    <w:p w14:paraId="67E2BDD7" w14:textId="77777777" w:rsidR="009E3CCC" w:rsidRDefault="009E3CCC" w:rsidP="009E3CCC">
      <w:pPr>
        <w:pStyle w:val="01TITULO3"/>
      </w:pPr>
      <w:r>
        <w:t>Antecipação de materiais</w:t>
      </w:r>
    </w:p>
    <w:p w14:paraId="0099D181" w14:textId="77777777" w:rsidR="009E3CCC" w:rsidRDefault="009E3CCC" w:rsidP="009E3CCC">
      <w:pPr>
        <w:pStyle w:val="02TEXTOPRINCIPAL"/>
      </w:pPr>
      <w: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14:paraId="2806E0A9" w14:textId="77777777" w:rsidR="009E3CCC" w:rsidRDefault="009E3CCC" w:rsidP="009E3CCC">
      <w:pPr>
        <w:pStyle w:val="02TEXTOPRINCIPAL"/>
      </w:pPr>
      <w: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14:paraId="2AE57FF9" w14:textId="77777777" w:rsidR="009E3CCC" w:rsidRDefault="009E3CCC" w:rsidP="009E3CCC">
      <w:pPr>
        <w:rPr>
          <w:rFonts w:eastAsia="Tahoma"/>
        </w:rPr>
      </w:pPr>
      <w:r>
        <w:br w:type="page"/>
      </w:r>
    </w:p>
    <w:p w14:paraId="416B4ADC" w14:textId="77777777" w:rsidR="009E3CCC" w:rsidRDefault="009E3CCC" w:rsidP="009E3CCC">
      <w:pPr>
        <w:pStyle w:val="02TEXTOPRINCIPAL"/>
      </w:pPr>
      <w:r>
        <w:lastRenderedPageBreak/>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14:paraId="4C23C27C" w14:textId="77777777" w:rsidR="009E3CCC" w:rsidRDefault="009E3CCC" w:rsidP="009E3CCC">
      <w:pPr>
        <w:pStyle w:val="02TEXTOPRINCIPAL"/>
      </w:pPr>
    </w:p>
    <w:p w14:paraId="12E8E811" w14:textId="77777777" w:rsidR="009E3CCC" w:rsidRDefault="009E3CCC" w:rsidP="009E3CCC">
      <w:pPr>
        <w:pStyle w:val="01TITULO3"/>
      </w:pPr>
      <w:r>
        <w:t>Organização do espaço da sala de aula</w:t>
      </w:r>
    </w:p>
    <w:p w14:paraId="0C1B7F90" w14:textId="77777777" w:rsidR="009E3CCC" w:rsidRDefault="009E3CCC" w:rsidP="009E3CCC">
      <w:pPr>
        <w:pStyle w:val="02TEXTOPRINCIPAL"/>
      </w:pPr>
      <w:r>
        <w:t>A sala de aula precisa ser um ambiente acolhedor, e organizá-la com os alunos pode ser uma oportunidade para deixar o espaço mais próximo deles. Desse modo, juntos, professor e alunos, podem escolher o melhor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15F9714F" w14:textId="77777777" w:rsidR="009E3CCC" w:rsidRDefault="009E3CCC" w:rsidP="009E3CCC">
      <w:pPr>
        <w:pStyle w:val="02TEXTOPRINCIPAL"/>
      </w:pPr>
      <w:r>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1D7CADCE" w14:textId="77777777" w:rsidR="009E3CCC" w:rsidRDefault="009E3CCC" w:rsidP="009E3CCC">
      <w:pPr>
        <w:pStyle w:val="02TEXTOPRINCIPAL"/>
      </w:pPr>
      <w:r>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14:paraId="532483F6" w14:textId="77777777" w:rsidR="009E3CCC" w:rsidRDefault="009E3CCC" w:rsidP="009E3CCC">
      <w:pPr>
        <w:pStyle w:val="02TEXTOPRINCIPAL"/>
      </w:pPr>
      <w:r>
        <w:t xml:space="preserve">A organização das carteiras de maneira individual colabora com o desenvolvimento de atividades planejadas para verificar o desenvolvimento de cada aluno e a maneira de pensar de cada um ao resolver uma atividade. Caso as carteiras sejam organizadas em fila, verifique se há alunos com dificuldade para ler o que há na lousa e coloque-os mais próximos dela. Observe o mapeamento da sala e analise se é necessária a mudança de alguns alunos de lugar. </w:t>
      </w:r>
    </w:p>
    <w:p w14:paraId="3AE76330" w14:textId="77777777" w:rsidR="009E3CCC" w:rsidRDefault="009E3CCC" w:rsidP="009E3CCC">
      <w:pPr>
        <w:pStyle w:val="02TEXTOPRINCIPAL"/>
      </w:pPr>
      <w:r>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14:paraId="59D4F4B7" w14:textId="77777777" w:rsidR="009E3CCC" w:rsidRDefault="009E3CCC" w:rsidP="009E3CCC">
      <w:pPr>
        <w:pStyle w:val="02TEXTOPRINCIPAL"/>
      </w:pPr>
      <w:r>
        <w:t>A organização das carteiras em U é indicada para atividades de debate, troca de opiniões e registros coletivos, por exemplo. São momentos propícios para desenvolver a empatia e o respeito mútuo.</w:t>
      </w:r>
    </w:p>
    <w:p w14:paraId="59BCE6DF" w14:textId="77777777" w:rsidR="009E3CCC" w:rsidRDefault="009E3CCC" w:rsidP="009E3CCC">
      <w:pPr>
        <w:rPr>
          <w:rFonts w:ascii="Cambria" w:eastAsia="Cambria" w:hAnsi="Cambria" w:cs="Cambria"/>
          <w:b/>
          <w:bCs/>
          <w:sz w:val="36"/>
          <w:szCs w:val="28"/>
        </w:rPr>
      </w:pPr>
      <w:r>
        <w:br w:type="page"/>
      </w:r>
    </w:p>
    <w:p w14:paraId="3EF1E369" w14:textId="77777777" w:rsidR="009E3CCC" w:rsidRDefault="009E3CCC" w:rsidP="009E3CCC">
      <w:pPr>
        <w:pStyle w:val="01TITULO2"/>
      </w:pPr>
      <w:r w:rsidRPr="00A3596A">
        <w:lastRenderedPageBreak/>
        <w:t>Acompanha</w:t>
      </w:r>
      <w:r>
        <w:t>ndo</w:t>
      </w:r>
      <w:r w:rsidRPr="00A3596A">
        <w:t xml:space="preserve"> a aprendizagem</w:t>
      </w:r>
    </w:p>
    <w:p w14:paraId="60AE0A49" w14:textId="77777777" w:rsidR="009E3CCC" w:rsidRPr="001D145F" w:rsidRDefault="009E3CCC" w:rsidP="009E3CCC">
      <w:pPr>
        <w:pStyle w:val="02TEXTOPRINCIPAL"/>
      </w:pPr>
      <w:r w:rsidRPr="001D145F">
        <w:t xml:space="preserve">O acompanhamento das aprendizagens dos alunos deve ser constante. Esses momentos podem propiciar que o professor </w:t>
      </w:r>
      <w:proofErr w:type="gramStart"/>
      <w:r w:rsidRPr="001D145F">
        <w:t>aproxime-se</w:t>
      </w:r>
      <w:proofErr w:type="gramEnd"/>
      <w:r w:rsidRPr="001D145F">
        <w:t xml:space="preserv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14:paraId="0FCD75E1" w14:textId="77777777" w:rsidR="009E3CCC" w:rsidRPr="001D145F" w:rsidRDefault="009E3CCC" w:rsidP="009E3CCC">
      <w:pPr>
        <w:pStyle w:val="02TEXTOPRINCIPAL"/>
      </w:pPr>
      <w:r w:rsidRPr="001D145F">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14:paraId="582FE6AB" w14:textId="77777777" w:rsidR="009E3CCC" w:rsidRPr="001D145F" w:rsidRDefault="009E3CCC" w:rsidP="009E3CCC">
      <w:pPr>
        <w:pStyle w:val="02TEXTOPRINCIPAL"/>
      </w:pPr>
      <w:r w:rsidRPr="001D145F">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14:paraId="40B11539" w14:textId="77777777" w:rsidR="009E3CCC" w:rsidRPr="001F0A05" w:rsidRDefault="009E3CCC" w:rsidP="001F0A05">
      <w:pPr>
        <w:pStyle w:val="02TEXTOPRINCIPALBULLET"/>
      </w:pPr>
      <w:r w:rsidRPr="0013609C">
        <w:rPr>
          <w:b/>
        </w:rPr>
        <w:t>Sondagem</w:t>
      </w:r>
      <w:r w:rsidRPr="001F0A05">
        <w:t>: é o momento de verificar o conhecimento prévio dos alunos, investigando o que trazem de conhecimento a respeito do assunto que será desenvolvido. Essa verificação é fundamental para dar continuidade ao trabalho com os assuntos.</w:t>
      </w:r>
    </w:p>
    <w:p w14:paraId="64880325" w14:textId="77777777" w:rsidR="009E3CCC" w:rsidRPr="001F0A05" w:rsidRDefault="009E3CCC" w:rsidP="001F0A05">
      <w:pPr>
        <w:pStyle w:val="02TEXTOPRINCIPALBULLET"/>
      </w:pPr>
      <w:r w:rsidRPr="0013609C">
        <w:rPr>
          <w:b/>
        </w:rPr>
        <w:t>Acompanhamento</w:t>
      </w:r>
      <w:r w:rsidRPr="001F0A05">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14:paraId="50EDA1AB" w14:textId="77777777" w:rsidR="009E3CCC" w:rsidRPr="001F0A05" w:rsidRDefault="009E3CCC" w:rsidP="001F0A05">
      <w:pPr>
        <w:pStyle w:val="02TEXTOPRINCIPALBULLET"/>
      </w:pPr>
      <w:r w:rsidRPr="0013609C">
        <w:rPr>
          <w:b/>
        </w:rPr>
        <w:t>Verificação</w:t>
      </w:r>
      <w:r w:rsidRPr="001F0A05">
        <w:t xml:space="preserve">: ao término das atividades, sejam elas convencionais ou mais complexas, individual, em grupo ou coletiva, é interessante solicitar aos alunos que expliquem suas produções. O objetivo é certificar-se de que as estratégias escolhidas estão sendo compreendidas ou se alguns alunos apresentam dificuldades. </w:t>
      </w:r>
    </w:p>
    <w:p w14:paraId="4760074B" w14:textId="77777777" w:rsidR="009E3CCC" w:rsidRPr="001F0A05" w:rsidRDefault="009E3CCC" w:rsidP="001F0A05">
      <w:pPr>
        <w:pStyle w:val="02TEXTOPRINCIPALBULLET"/>
      </w:pPr>
      <w:r w:rsidRPr="0013609C">
        <w:rPr>
          <w:b/>
        </w:rPr>
        <w:t>Interferência pedagógica</w:t>
      </w:r>
      <w:r w:rsidRPr="001F0A05">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14:paraId="4A04B0D8" w14:textId="77777777" w:rsidR="009E3CCC" w:rsidRPr="001F0A05" w:rsidRDefault="009E3CCC" w:rsidP="001F0A05">
      <w:pPr>
        <w:pStyle w:val="02TEXTOPRINCIPALBULLET"/>
      </w:pPr>
      <w:r w:rsidRPr="001F0A05">
        <w:rPr>
          <w:b/>
        </w:rPr>
        <w:t>Retomada</w:t>
      </w:r>
      <w:r w:rsidRPr="001F0A05">
        <w:t>: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w:t>
      </w:r>
    </w:p>
    <w:p w14:paraId="31013E30" w14:textId="77777777" w:rsidR="009E3CCC" w:rsidRDefault="009E3CCC" w:rsidP="009E3CCC">
      <w:pPr>
        <w:pStyle w:val="02TEXTOPRINCIPAL"/>
        <w:rPr>
          <w:rFonts w:eastAsia="SimSun"/>
          <w:color w:val="000000"/>
          <w:kern w:val="0"/>
          <w:lang w:bidi="ar-SA"/>
        </w:rPr>
      </w:pPr>
      <w:r w:rsidRPr="00F26DDC">
        <w:rPr>
          <w:rFonts w:eastAsia="SimSun"/>
          <w:color w:val="000000"/>
          <w:kern w:val="0"/>
          <w:lang w:bidi="ar-SA"/>
        </w:rPr>
        <w:t>O esquema a seguir apresenta uma ideia da sequência de ações que envolvem o processo descrito acima.</w:t>
      </w:r>
    </w:p>
    <w:p w14:paraId="17BB8A9C" w14:textId="77777777" w:rsidR="009E3CCC" w:rsidRDefault="009E3CCC" w:rsidP="009E3CCC">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9E3CCC" w14:paraId="1D2D22C3" w14:textId="77777777" w:rsidTr="00FA23C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14:paraId="10C14DFA" w14:textId="77777777" w:rsidR="009E3CCC" w:rsidRDefault="009E3CCC" w:rsidP="00FA23C2">
            <w:pPr>
              <w:pStyle w:val="04TEXTOTABELAS"/>
              <w:rPr>
                <w:kern w:val="0"/>
                <w:lang w:eastAsia="en-US" w:bidi="ar-SA"/>
              </w:rPr>
            </w:pPr>
            <w:r>
              <w:rPr>
                <w:kern w:val="0"/>
                <w:lang w:bidi="ar-SA"/>
              </w:rPr>
              <w:t>Sondagem</w:t>
            </w:r>
          </w:p>
        </w:tc>
        <w:tc>
          <w:tcPr>
            <w:tcW w:w="454" w:type="dxa"/>
            <w:tcBorders>
              <w:top w:val="nil"/>
              <w:left w:val="single" w:sz="4" w:space="0" w:color="auto"/>
              <w:bottom w:val="nil"/>
              <w:right w:val="single" w:sz="4" w:space="0" w:color="auto"/>
            </w:tcBorders>
          </w:tcPr>
          <w:p w14:paraId="62D93859" w14:textId="77777777" w:rsidR="009E3CCC" w:rsidRDefault="009E3CCC" w:rsidP="00FA23C2">
            <w:pPr>
              <w:pStyle w:val="04TEXTOTABELAS"/>
              <w:jc w:val="center"/>
              <w:rPr>
                <w:kern w:val="0"/>
                <w:lang w:bidi="ar-SA"/>
              </w:rPr>
            </w:pPr>
          </w:p>
          <w:p w14:paraId="4253A7F1" w14:textId="77777777" w:rsidR="009E3CCC" w:rsidRDefault="009E3CCC" w:rsidP="00FA23C2">
            <w:pPr>
              <w:pStyle w:val="04TEXTOTABELAS"/>
              <w:jc w:val="center"/>
              <w:rPr>
                <w:kern w:val="0"/>
                <w:lang w:eastAsia="en-US" w:bidi="ar-SA"/>
              </w:rPr>
            </w:pPr>
            <w:r>
              <w:rPr>
                <w:kern w:val="0"/>
                <w:lang w:bidi="ar-SA"/>
              </w:rPr>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1E5E9AD3" w14:textId="77777777" w:rsidR="009E3CCC" w:rsidRDefault="009E3CCC" w:rsidP="00FA23C2">
            <w:pPr>
              <w:pStyle w:val="04TEXTOTABELAS"/>
              <w:rPr>
                <w:kern w:val="0"/>
                <w:lang w:bidi="ar-SA"/>
              </w:rPr>
            </w:pPr>
          </w:p>
          <w:p w14:paraId="2E665510" w14:textId="77777777" w:rsidR="009E3CCC" w:rsidRDefault="009E3CCC" w:rsidP="00FA23C2">
            <w:pPr>
              <w:pStyle w:val="04TEXTOTABELAS"/>
              <w:rPr>
                <w:kern w:val="0"/>
                <w:lang w:bidi="ar-SA"/>
              </w:rPr>
            </w:pPr>
            <w:r>
              <w:rPr>
                <w:kern w:val="0"/>
                <w:lang w:bidi="ar-SA"/>
              </w:rPr>
              <w:t>Acompanhamento</w:t>
            </w:r>
          </w:p>
          <w:p w14:paraId="26DA1A6F" w14:textId="77777777" w:rsidR="009E3CCC" w:rsidRDefault="009E3CCC" w:rsidP="00FA23C2">
            <w:pPr>
              <w:pStyle w:val="04TEXTOTABELAS"/>
              <w:rPr>
                <w:kern w:val="0"/>
                <w:lang w:eastAsia="en-US" w:bidi="ar-SA"/>
              </w:rPr>
            </w:pPr>
          </w:p>
        </w:tc>
        <w:tc>
          <w:tcPr>
            <w:tcW w:w="532" w:type="dxa"/>
            <w:tcBorders>
              <w:top w:val="nil"/>
              <w:left w:val="single" w:sz="4" w:space="0" w:color="auto"/>
              <w:bottom w:val="nil"/>
              <w:right w:val="single" w:sz="4" w:space="0" w:color="auto"/>
            </w:tcBorders>
          </w:tcPr>
          <w:p w14:paraId="1834E314" w14:textId="77777777" w:rsidR="009E3CCC" w:rsidRDefault="009E3CCC" w:rsidP="00FA23C2">
            <w:pPr>
              <w:pStyle w:val="04TEXTOTABELAS"/>
              <w:jc w:val="center"/>
              <w:rPr>
                <w:kern w:val="0"/>
                <w:lang w:bidi="ar-SA"/>
              </w:rPr>
            </w:pPr>
          </w:p>
          <w:p w14:paraId="3FF82612" w14:textId="77777777" w:rsidR="009E3CCC" w:rsidRDefault="009E3CCC" w:rsidP="00FA23C2">
            <w:pPr>
              <w:pStyle w:val="04TEXTOTABELAS"/>
              <w:jc w:val="center"/>
              <w:rPr>
                <w:kern w:val="0"/>
                <w:lang w:eastAsia="en-US" w:bidi="ar-SA"/>
              </w:rPr>
            </w:pPr>
            <w:r>
              <w:rPr>
                <w:kern w:val="0"/>
                <w:lang w:bidi="ar-SA"/>
              </w:rPr>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2DD95609" w14:textId="77777777" w:rsidR="009E3CCC" w:rsidRDefault="009E3CCC" w:rsidP="00FA23C2">
            <w:pPr>
              <w:pStyle w:val="04TEXTOTABELAS"/>
              <w:rPr>
                <w:kern w:val="0"/>
                <w:lang w:bidi="ar-SA"/>
              </w:rPr>
            </w:pPr>
          </w:p>
          <w:p w14:paraId="05C6546A" w14:textId="77777777" w:rsidR="009E3CCC" w:rsidRDefault="009E3CCC" w:rsidP="00FA23C2">
            <w:pPr>
              <w:pStyle w:val="04TEXTOTABELAS"/>
              <w:rPr>
                <w:kern w:val="0"/>
                <w:lang w:bidi="ar-SA"/>
              </w:rPr>
            </w:pPr>
            <w:r>
              <w:rPr>
                <w:kern w:val="0"/>
                <w:lang w:bidi="ar-SA"/>
              </w:rPr>
              <w:t>Verificação</w:t>
            </w:r>
          </w:p>
          <w:p w14:paraId="24A12261" w14:textId="77777777" w:rsidR="009E3CCC" w:rsidRDefault="009E3CCC" w:rsidP="00FA23C2">
            <w:pPr>
              <w:pStyle w:val="04TEXTOTABELAS"/>
              <w:rPr>
                <w:kern w:val="0"/>
                <w:lang w:eastAsia="en-US" w:bidi="ar-SA"/>
              </w:rPr>
            </w:pPr>
          </w:p>
        </w:tc>
        <w:tc>
          <w:tcPr>
            <w:tcW w:w="493" w:type="dxa"/>
            <w:tcBorders>
              <w:top w:val="nil"/>
              <w:left w:val="single" w:sz="4" w:space="0" w:color="auto"/>
              <w:bottom w:val="nil"/>
              <w:right w:val="single" w:sz="4" w:space="0" w:color="auto"/>
            </w:tcBorders>
          </w:tcPr>
          <w:p w14:paraId="54B09BBC" w14:textId="77777777" w:rsidR="009E3CCC" w:rsidRDefault="009E3CCC" w:rsidP="00FA23C2">
            <w:pPr>
              <w:pStyle w:val="04TEXTOTABELAS"/>
              <w:jc w:val="center"/>
              <w:rPr>
                <w:kern w:val="0"/>
                <w:lang w:bidi="ar-SA"/>
              </w:rPr>
            </w:pPr>
          </w:p>
          <w:p w14:paraId="1653537E" w14:textId="77777777" w:rsidR="009E3CCC" w:rsidRDefault="009E3CCC" w:rsidP="00FA23C2">
            <w:pPr>
              <w:pStyle w:val="04TEXTOTABELAS"/>
              <w:jc w:val="center"/>
              <w:rPr>
                <w:kern w:val="0"/>
                <w:lang w:eastAsia="en-US" w:bidi="ar-SA"/>
              </w:rPr>
            </w:pPr>
            <w:r>
              <w:rPr>
                <w:kern w:val="0"/>
                <w:lang w:bidi="ar-SA"/>
              </w:rPr>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6B43C" w14:textId="77777777" w:rsidR="009E3CCC" w:rsidRDefault="009E3CCC" w:rsidP="00FA23C2">
            <w:pPr>
              <w:pStyle w:val="04TEXTOTABELAS"/>
              <w:jc w:val="center"/>
              <w:rPr>
                <w:kern w:val="0"/>
                <w:lang w:eastAsia="en-US" w:bidi="ar-SA"/>
              </w:rPr>
            </w:pPr>
            <w:r>
              <w:rPr>
                <w:kern w:val="0"/>
                <w:lang w:bidi="ar-SA"/>
              </w:rPr>
              <w:t>Interferência pedagógica</w:t>
            </w:r>
          </w:p>
        </w:tc>
      </w:tr>
      <w:tr w:rsidR="009E3CCC" w14:paraId="51FFC90E" w14:textId="77777777" w:rsidTr="00FA23C2">
        <w:trPr>
          <w:cantSplit/>
          <w:trHeight w:val="414"/>
          <w:jc w:val="center"/>
        </w:trPr>
        <w:tc>
          <w:tcPr>
            <w:tcW w:w="1214" w:type="dxa"/>
            <w:tcBorders>
              <w:top w:val="single" w:sz="4" w:space="0" w:color="auto"/>
              <w:left w:val="nil"/>
              <w:bottom w:val="nil"/>
              <w:right w:val="nil"/>
            </w:tcBorders>
          </w:tcPr>
          <w:p w14:paraId="679B58D2" w14:textId="77777777" w:rsidR="009E3CCC" w:rsidRDefault="009E3CCC" w:rsidP="00FA23C2">
            <w:pPr>
              <w:pStyle w:val="04TEXTOTABELAS"/>
              <w:rPr>
                <w:kern w:val="0"/>
                <w:lang w:eastAsia="en-US" w:bidi="ar-SA"/>
              </w:rPr>
            </w:pPr>
          </w:p>
        </w:tc>
        <w:tc>
          <w:tcPr>
            <w:tcW w:w="454" w:type="dxa"/>
          </w:tcPr>
          <w:p w14:paraId="4DAB6327" w14:textId="77777777" w:rsidR="009E3CCC" w:rsidRDefault="009E3CCC" w:rsidP="00FA23C2">
            <w:pPr>
              <w:pStyle w:val="04TEXTOTABELAS"/>
              <w:rPr>
                <w:kern w:val="0"/>
                <w:lang w:eastAsia="en-US" w:bidi="ar-SA"/>
              </w:rPr>
            </w:pPr>
          </w:p>
        </w:tc>
        <w:tc>
          <w:tcPr>
            <w:tcW w:w="1889" w:type="dxa"/>
            <w:tcBorders>
              <w:top w:val="single" w:sz="4" w:space="0" w:color="auto"/>
              <w:left w:val="nil"/>
              <w:bottom w:val="single" w:sz="4" w:space="0" w:color="auto"/>
              <w:right w:val="nil"/>
            </w:tcBorders>
            <w:vAlign w:val="center"/>
            <w:hideMark/>
          </w:tcPr>
          <w:p w14:paraId="4307BA77" w14:textId="6FBAA737" w:rsidR="009E3CCC" w:rsidRDefault="009E3CCC" w:rsidP="00FA23C2">
            <w:pPr>
              <w:pStyle w:val="04TEXTOTABELAS"/>
              <w:jc w:val="center"/>
              <w:rPr>
                <w:kern w:val="0"/>
                <w:lang w:eastAsia="en-US" w:bidi="ar-SA"/>
              </w:rPr>
            </w:pPr>
            <w:r>
              <w:rPr>
                <w:kern w:val="0"/>
                <w:lang w:bidi="ar-SA"/>
              </w:rPr>
              <w:sym w:font="Wingdings" w:char="F0E1"/>
            </w:r>
          </w:p>
        </w:tc>
        <w:tc>
          <w:tcPr>
            <w:tcW w:w="532" w:type="dxa"/>
            <w:tcBorders>
              <w:top w:val="nil"/>
              <w:left w:val="nil"/>
              <w:bottom w:val="single" w:sz="4" w:space="0" w:color="auto"/>
              <w:right w:val="nil"/>
            </w:tcBorders>
          </w:tcPr>
          <w:p w14:paraId="1A894545" w14:textId="77777777" w:rsidR="009E3CCC" w:rsidRDefault="009E3CCC" w:rsidP="00FA23C2">
            <w:pPr>
              <w:pStyle w:val="04TEXTOTABELAS"/>
              <w:rPr>
                <w:kern w:val="0"/>
                <w:lang w:eastAsia="en-US" w:bidi="ar-SA"/>
              </w:rPr>
            </w:pPr>
          </w:p>
        </w:tc>
        <w:tc>
          <w:tcPr>
            <w:tcW w:w="1219" w:type="dxa"/>
            <w:tcBorders>
              <w:top w:val="single" w:sz="4" w:space="0" w:color="auto"/>
              <w:left w:val="nil"/>
              <w:bottom w:val="single" w:sz="4" w:space="0" w:color="auto"/>
              <w:right w:val="nil"/>
            </w:tcBorders>
          </w:tcPr>
          <w:p w14:paraId="1F3319F9" w14:textId="77777777" w:rsidR="009E3CCC" w:rsidRDefault="009E3CCC" w:rsidP="00FA23C2">
            <w:pPr>
              <w:pStyle w:val="04TEXTOTABELAS"/>
              <w:rPr>
                <w:kern w:val="0"/>
                <w:lang w:eastAsia="en-US" w:bidi="ar-SA"/>
              </w:rPr>
            </w:pPr>
          </w:p>
        </w:tc>
        <w:tc>
          <w:tcPr>
            <w:tcW w:w="493" w:type="dxa"/>
            <w:tcBorders>
              <w:top w:val="nil"/>
              <w:left w:val="nil"/>
              <w:bottom w:val="single" w:sz="4" w:space="0" w:color="auto"/>
              <w:right w:val="nil"/>
            </w:tcBorders>
          </w:tcPr>
          <w:p w14:paraId="067817E3" w14:textId="77777777" w:rsidR="009E3CCC" w:rsidRDefault="009E3CCC" w:rsidP="00FA23C2">
            <w:pPr>
              <w:pStyle w:val="04TEXTOTABELAS"/>
              <w:rPr>
                <w:kern w:val="0"/>
                <w:lang w:eastAsia="en-US" w:bidi="ar-SA"/>
              </w:rPr>
            </w:pPr>
          </w:p>
        </w:tc>
        <w:tc>
          <w:tcPr>
            <w:tcW w:w="1418" w:type="dxa"/>
            <w:tcBorders>
              <w:top w:val="single" w:sz="4" w:space="0" w:color="auto"/>
              <w:left w:val="nil"/>
              <w:bottom w:val="single" w:sz="4" w:space="0" w:color="auto"/>
              <w:right w:val="nil"/>
            </w:tcBorders>
            <w:vAlign w:val="center"/>
            <w:hideMark/>
          </w:tcPr>
          <w:p w14:paraId="48391C4E" w14:textId="73C47CC2" w:rsidR="009E3CCC" w:rsidRDefault="009E3CCC" w:rsidP="00FA23C2">
            <w:pPr>
              <w:pStyle w:val="04TEXTOTABELAS"/>
              <w:jc w:val="center"/>
              <w:rPr>
                <w:kern w:val="0"/>
                <w:lang w:eastAsia="en-US" w:bidi="ar-SA"/>
              </w:rPr>
            </w:pPr>
            <w:r>
              <w:rPr>
                <w:kern w:val="0"/>
                <w:lang w:bidi="ar-SA"/>
              </w:rPr>
              <w:sym w:font="Wingdings" w:char="F0E2"/>
            </w:r>
          </w:p>
        </w:tc>
      </w:tr>
      <w:tr w:rsidR="009E3CCC" w14:paraId="0ED8256D" w14:textId="77777777" w:rsidTr="00FA23C2">
        <w:trPr>
          <w:cantSplit/>
          <w:trHeight w:val="547"/>
          <w:jc w:val="center"/>
        </w:trPr>
        <w:tc>
          <w:tcPr>
            <w:tcW w:w="1214" w:type="dxa"/>
          </w:tcPr>
          <w:p w14:paraId="5CD10D6E" w14:textId="77777777" w:rsidR="009E3CCC" w:rsidRDefault="009E3CCC" w:rsidP="00FA23C2">
            <w:pPr>
              <w:pStyle w:val="04TEXTOTABELAS"/>
              <w:rPr>
                <w:kern w:val="0"/>
                <w:lang w:eastAsia="en-US" w:bidi="ar-SA"/>
              </w:rPr>
            </w:pPr>
          </w:p>
        </w:tc>
        <w:tc>
          <w:tcPr>
            <w:tcW w:w="454" w:type="dxa"/>
            <w:tcBorders>
              <w:top w:val="nil"/>
              <w:left w:val="nil"/>
              <w:bottom w:val="nil"/>
              <w:right w:val="single" w:sz="4" w:space="0" w:color="auto"/>
            </w:tcBorders>
          </w:tcPr>
          <w:p w14:paraId="5AFD0BA7" w14:textId="77777777" w:rsidR="009E3CCC" w:rsidRDefault="009E3CCC" w:rsidP="00FA23C2">
            <w:pPr>
              <w:pStyle w:val="04TEXTOTABELAS"/>
              <w:rPr>
                <w:kern w:val="0"/>
                <w:lang w:eastAsia="en-US" w:bidi="ar-SA"/>
              </w:rPr>
            </w:pPr>
          </w:p>
        </w:tc>
        <w:tc>
          <w:tcPr>
            <w:tcW w:w="5551" w:type="dxa"/>
            <w:gridSpan w:val="5"/>
            <w:tcBorders>
              <w:top w:val="single" w:sz="4" w:space="0" w:color="auto"/>
              <w:left w:val="single" w:sz="4" w:space="0" w:color="auto"/>
              <w:bottom w:val="single" w:sz="4" w:space="0" w:color="auto"/>
              <w:right w:val="single" w:sz="4" w:space="0" w:color="auto"/>
            </w:tcBorders>
            <w:vAlign w:val="center"/>
            <w:hideMark/>
          </w:tcPr>
          <w:p w14:paraId="38B4E594" w14:textId="77777777" w:rsidR="009E3CCC" w:rsidRDefault="009E3CCC" w:rsidP="00FA23C2">
            <w:pPr>
              <w:pStyle w:val="04TEXTOTABELAS"/>
              <w:jc w:val="center"/>
              <w:rPr>
                <w:kern w:val="0"/>
                <w:lang w:eastAsia="en-US" w:bidi="ar-SA"/>
              </w:rPr>
            </w:pPr>
            <w:r>
              <w:rPr>
                <w:kern w:val="0"/>
                <w:lang w:bidi="ar-SA"/>
              </w:rPr>
              <w:t>Retomada</w:t>
            </w:r>
          </w:p>
        </w:tc>
      </w:tr>
    </w:tbl>
    <w:p w14:paraId="15208517" w14:textId="77777777" w:rsidR="009E3CCC" w:rsidRDefault="009E3CCC" w:rsidP="009E3CCC">
      <w:pPr>
        <w:pStyle w:val="02TEXTOPRINCIPAL"/>
      </w:pPr>
    </w:p>
    <w:p w14:paraId="1B9E8991" w14:textId="77777777" w:rsidR="009E3CCC" w:rsidRDefault="009E3CCC" w:rsidP="009E3CCC">
      <w:pPr>
        <w:rPr>
          <w:rFonts w:eastAsia="Tahoma"/>
        </w:rPr>
      </w:pPr>
      <w:r>
        <w:br w:type="page"/>
      </w:r>
    </w:p>
    <w:p w14:paraId="2C103AB9" w14:textId="77777777" w:rsidR="009E3CCC" w:rsidRDefault="009E3CCC" w:rsidP="009E3CCC">
      <w:pPr>
        <w:pStyle w:val="02TEXTOPRINCIPAL"/>
      </w:pPr>
      <w:r w:rsidRPr="00F26DDC">
        <w:lastRenderedPageBreak/>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14:paraId="05A983C8" w14:textId="77777777" w:rsidR="009E3CCC" w:rsidRDefault="009E3CCC" w:rsidP="009E3CCC">
      <w:pPr>
        <w:pStyle w:val="02TEXTOPRINCIPAL"/>
      </w:pPr>
    </w:p>
    <w:tbl>
      <w:tblPr>
        <w:tblStyle w:val="Tabelacomgrade"/>
        <w:tblW w:w="0" w:type="auto"/>
        <w:tblInd w:w="108" w:type="dxa"/>
        <w:tblLook w:val="04A0" w:firstRow="1" w:lastRow="0" w:firstColumn="1" w:lastColumn="0" w:noHBand="0" w:noVBand="1"/>
      </w:tblPr>
      <w:tblGrid>
        <w:gridCol w:w="1701"/>
        <w:gridCol w:w="8222"/>
      </w:tblGrid>
      <w:tr w:rsidR="009E3CCC" w:rsidRPr="000741FD" w14:paraId="24B557D8" w14:textId="77777777" w:rsidTr="00FA23C2">
        <w:tc>
          <w:tcPr>
            <w:tcW w:w="9923" w:type="dxa"/>
            <w:gridSpan w:val="2"/>
            <w:shd w:val="clear" w:color="auto" w:fill="D9D9D9" w:themeFill="background1" w:themeFillShade="D9"/>
          </w:tcPr>
          <w:p w14:paraId="53314873" w14:textId="77777777" w:rsidR="009E3CCC" w:rsidRPr="000741FD" w:rsidRDefault="009E3CCC" w:rsidP="00FA23C2">
            <w:pPr>
              <w:pStyle w:val="03TITULOTABELAS1"/>
              <w:rPr>
                <w:highlight w:val="yellow"/>
              </w:rPr>
            </w:pPr>
            <w:r w:rsidRPr="0067161E">
              <w:t>Requisitos básicos para o aluno avançar nos estudos - 4º ano</w:t>
            </w:r>
          </w:p>
        </w:tc>
      </w:tr>
      <w:tr w:rsidR="009E3CCC" w:rsidRPr="000741FD" w14:paraId="596A86A7" w14:textId="77777777" w:rsidTr="00FA23C2">
        <w:tc>
          <w:tcPr>
            <w:tcW w:w="1701" w:type="dxa"/>
            <w:vMerge w:val="restart"/>
            <w:shd w:val="clear" w:color="auto" w:fill="F2F2F2" w:themeFill="background1" w:themeFillShade="F2"/>
            <w:vAlign w:val="center"/>
          </w:tcPr>
          <w:p w14:paraId="5BF7BACE" w14:textId="77777777" w:rsidR="009E3CCC" w:rsidRPr="000741FD" w:rsidRDefault="009E3CCC" w:rsidP="00FA23C2">
            <w:pPr>
              <w:pStyle w:val="03TITULOTABELAS2"/>
              <w:rPr>
                <w:highlight w:val="yellow"/>
              </w:rPr>
            </w:pPr>
            <w:r w:rsidRPr="00BA4295">
              <w:t>1º bimestre</w:t>
            </w:r>
          </w:p>
        </w:tc>
        <w:tc>
          <w:tcPr>
            <w:tcW w:w="8222" w:type="dxa"/>
          </w:tcPr>
          <w:p w14:paraId="49C659A9" w14:textId="77777777" w:rsidR="009E3CCC" w:rsidRPr="000741FD" w:rsidRDefault="009E3CCC" w:rsidP="00FA23C2">
            <w:pPr>
              <w:pStyle w:val="04TEXTOTABELAS"/>
              <w:rPr>
                <w:highlight w:val="yellow"/>
              </w:rPr>
            </w:pPr>
            <w:r>
              <w:t>Possuir n</w:t>
            </w:r>
            <w:r w:rsidRPr="0067161E">
              <w:t>oção sobre a origem do teatro.</w:t>
            </w:r>
          </w:p>
        </w:tc>
      </w:tr>
      <w:tr w:rsidR="009E3CCC" w:rsidRPr="000741FD" w14:paraId="350B22BC" w14:textId="77777777" w:rsidTr="00FA23C2">
        <w:tc>
          <w:tcPr>
            <w:tcW w:w="1701" w:type="dxa"/>
            <w:vMerge/>
            <w:shd w:val="clear" w:color="auto" w:fill="F2F2F2" w:themeFill="background1" w:themeFillShade="F2"/>
            <w:vAlign w:val="center"/>
          </w:tcPr>
          <w:p w14:paraId="66BCA1D6" w14:textId="77777777" w:rsidR="009E3CCC" w:rsidRPr="000741FD" w:rsidRDefault="009E3CCC" w:rsidP="00FA23C2">
            <w:pPr>
              <w:pStyle w:val="03TITULOTABELAS2"/>
              <w:rPr>
                <w:highlight w:val="yellow"/>
              </w:rPr>
            </w:pPr>
          </w:p>
        </w:tc>
        <w:tc>
          <w:tcPr>
            <w:tcW w:w="8222" w:type="dxa"/>
          </w:tcPr>
          <w:p w14:paraId="6D998188" w14:textId="77777777" w:rsidR="009E3CCC" w:rsidRPr="000741FD" w:rsidRDefault="009E3CCC" w:rsidP="00FA23C2">
            <w:pPr>
              <w:pStyle w:val="04TEXTOTABELAS"/>
              <w:rPr>
                <w:highlight w:val="yellow"/>
              </w:rPr>
            </w:pPr>
            <w:r w:rsidRPr="0067161E">
              <w:rPr>
                <w:rFonts w:eastAsia="Calibri"/>
              </w:rPr>
              <w:t>Ter iniciado a compreensão de como se dá a comunicação humana por meio de expressões artísticas, como a música, a dança e o teatro.</w:t>
            </w:r>
          </w:p>
        </w:tc>
      </w:tr>
      <w:tr w:rsidR="009E3CCC" w:rsidRPr="000741FD" w14:paraId="3645331C" w14:textId="77777777" w:rsidTr="00FA23C2">
        <w:tc>
          <w:tcPr>
            <w:tcW w:w="1701" w:type="dxa"/>
            <w:vMerge/>
            <w:shd w:val="clear" w:color="auto" w:fill="F2F2F2" w:themeFill="background1" w:themeFillShade="F2"/>
            <w:vAlign w:val="center"/>
          </w:tcPr>
          <w:p w14:paraId="07406888" w14:textId="77777777" w:rsidR="009E3CCC" w:rsidRPr="000741FD" w:rsidRDefault="009E3CCC" w:rsidP="00FA23C2">
            <w:pPr>
              <w:pStyle w:val="03TITULOTABELAS2"/>
              <w:rPr>
                <w:highlight w:val="yellow"/>
              </w:rPr>
            </w:pPr>
          </w:p>
        </w:tc>
        <w:tc>
          <w:tcPr>
            <w:tcW w:w="8222" w:type="dxa"/>
          </w:tcPr>
          <w:p w14:paraId="4CF6E1E7" w14:textId="77777777" w:rsidR="009E3CCC" w:rsidRPr="000741FD" w:rsidRDefault="009E3CCC" w:rsidP="00FA23C2">
            <w:pPr>
              <w:pStyle w:val="04TEXTOTABELAS"/>
              <w:rPr>
                <w:highlight w:val="yellow"/>
              </w:rPr>
            </w:pPr>
            <w:r w:rsidRPr="0067161E">
              <w:rPr>
                <w:rFonts w:eastAsia="Calibri"/>
              </w:rPr>
              <w:t>Conhecer o que é arte rupestre.</w:t>
            </w:r>
          </w:p>
        </w:tc>
      </w:tr>
      <w:tr w:rsidR="009E3CCC" w:rsidRPr="000741FD" w14:paraId="4215EEEE" w14:textId="77777777" w:rsidTr="00FA23C2">
        <w:tc>
          <w:tcPr>
            <w:tcW w:w="1701" w:type="dxa"/>
            <w:vMerge/>
            <w:shd w:val="clear" w:color="auto" w:fill="F2F2F2" w:themeFill="background1" w:themeFillShade="F2"/>
            <w:vAlign w:val="center"/>
          </w:tcPr>
          <w:p w14:paraId="17C68AFF" w14:textId="77777777" w:rsidR="009E3CCC" w:rsidRPr="000741FD" w:rsidRDefault="009E3CCC" w:rsidP="00FA23C2">
            <w:pPr>
              <w:pStyle w:val="03TITULOTABELAS2"/>
              <w:rPr>
                <w:highlight w:val="yellow"/>
              </w:rPr>
            </w:pPr>
          </w:p>
        </w:tc>
        <w:tc>
          <w:tcPr>
            <w:tcW w:w="8222" w:type="dxa"/>
          </w:tcPr>
          <w:p w14:paraId="36CF199A" w14:textId="77777777" w:rsidR="009E3CCC" w:rsidRPr="000741FD" w:rsidRDefault="009E3CCC" w:rsidP="00FA23C2">
            <w:pPr>
              <w:pStyle w:val="04TEXTOTABELAS"/>
              <w:rPr>
                <w:highlight w:val="yellow"/>
              </w:rPr>
            </w:pPr>
            <w:r>
              <w:rPr>
                <w:rFonts w:eastAsia="Calibri"/>
              </w:rPr>
              <w:t>Ser apresentado</w:t>
            </w:r>
            <w:r w:rsidRPr="0067161E">
              <w:rPr>
                <w:rFonts w:eastAsia="Calibri"/>
              </w:rPr>
              <w:t xml:space="preserve"> </w:t>
            </w:r>
            <w:r>
              <w:rPr>
                <w:rFonts w:eastAsia="Calibri"/>
              </w:rPr>
              <w:t xml:space="preserve">a </w:t>
            </w:r>
            <w:r w:rsidRPr="0067161E">
              <w:rPr>
                <w:rFonts w:eastAsia="Calibri"/>
              </w:rPr>
              <w:t>tintas feitas à base de pigmentos naturais.</w:t>
            </w:r>
          </w:p>
        </w:tc>
      </w:tr>
      <w:tr w:rsidR="009E3CCC" w:rsidRPr="000741FD" w14:paraId="20744BCC" w14:textId="77777777" w:rsidTr="00FA23C2">
        <w:tc>
          <w:tcPr>
            <w:tcW w:w="1701" w:type="dxa"/>
            <w:vMerge/>
            <w:shd w:val="clear" w:color="auto" w:fill="F2F2F2" w:themeFill="background1" w:themeFillShade="F2"/>
            <w:vAlign w:val="center"/>
          </w:tcPr>
          <w:p w14:paraId="5E7BECF6" w14:textId="77777777" w:rsidR="009E3CCC" w:rsidRPr="000741FD" w:rsidRDefault="009E3CCC" w:rsidP="00FA23C2">
            <w:pPr>
              <w:pStyle w:val="03TITULOTABELAS2"/>
              <w:rPr>
                <w:highlight w:val="yellow"/>
              </w:rPr>
            </w:pPr>
          </w:p>
        </w:tc>
        <w:tc>
          <w:tcPr>
            <w:tcW w:w="8222" w:type="dxa"/>
          </w:tcPr>
          <w:p w14:paraId="533E84AA" w14:textId="77777777" w:rsidR="009E3CCC" w:rsidRPr="000741FD" w:rsidRDefault="009E3CCC" w:rsidP="00FA23C2">
            <w:pPr>
              <w:pStyle w:val="04TEXTOTABELAS"/>
              <w:rPr>
                <w:highlight w:val="yellow"/>
              </w:rPr>
            </w:pPr>
            <w:r>
              <w:t>Iniciar estudos sobre</w:t>
            </w:r>
            <w:r w:rsidRPr="0067161E">
              <w:t xml:space="preserve"> perspectiva.</w:t>
            </w:r>
          </w:p>
        </w:tc>
      </w:tr>
      <w:tr w:rsidR="009E3CCC" w:rsidRPr="000741FD" w14:paraId="382EB4F2" w14:textId="77777777" w:rsidTr="00FA23C2">
        <w:tc>
          <w:tcPr>
            <w:tcW w:w="1701" w:type="dxa"/>
            <w:vMerge/>
            <w:shd w:val="clear" w:color="auto" w:fill="F2F2F2" w:themeFill="background1" w:themeFillShade="F2"/>
            <w:vAlign w:val="center"/>
          </w:tcPr>
          <w:p w14:paraId="288C8303" w14:textId="77777777" w:rsidR="009E3CCC" w:rsidRPr="000741FD" w:rsidRDefault="009E3CCC" w:rsidP="00FA23C2">
            <w:pPr>
              <w:pStyle w:val="03TITULOTABELAS2"/>
              <w:rPr>
                <w:highlight w:val="yellow"/>
              </w:rPr>
            </w:pPr>
          </w:p>
        </w:tc>
        <w:tc>
          <w:tcPr>
            <w:tcW w:w="8222" w:type="dxa"/>
          </w:tcPr>
          <w:p w14:paraId="318AE2E2" w14:textId="77777777" w:rsidR="009E3CCC" w:rsidRPr="000741FD" w:rsidRDefault="009E3CCC" w:rsidP="00FA23C2">
            <w:pPr>
              <w:pStyle w:val="04TEXTOTABELAS"/>
              <w:rPr>
                <w:highlight w:val="yellow"/>
              </w:rPr>
            </w:pPr>
            <w:r w:rsidRPr="0067161E">
              <w:t>Ter contato com efeitos de ilusão utilizando princípios da perspectiva.</w:t>
            </w:r>
          </w:p>
        </w:tc>
      </w:tr>
      <w:tr w:rsidR="009E3CCC" w:rsidRPr="000741FD" w14:paraId="5C615EFC" w14:textId="77777777" w:rsidTr="00FA23C2">
        <w:tc>
          <w:tcPr>
            <w:tcW w:w="1701" w:type="dxa"/>
            <w:vMerge/>
            <w:shd w:val="clear" w:color="auto" w:fill="F2F2F2" w:themeFill="background1" w:themeFillShade="F2"/>
            <w:vAlign w:val="center"/>
          </w:tcPr>
          <w:p w14:paraId="72E06E45" w14:textId="77777777" w:rsidR="009E3CCC" w:rsidRPr="000741FD" w:rsidRDefault="009E3CCC" w:rsidP="00FA23C2">
            <w:pPr>
              <w:pStyle w:val="03TITULOTABELAS2"/>
              <w:rPr>
                <w:highlight w:val="yellow"/>
              </w:rPr>
            </w:pPr>
          </w:p>
        </w:tc>
        <w:tc>
          <w:tcPr>
            <w:tcW w:w="8222" w:type="dxa"/>
          </w:tcPr>
          <w:p w14:paraId="26F33C69" w14:textId="77777777" w:rsidR="009E3CCC" w:rsidRPr="000741FD" w:rsidRDefault="009E3CCC" w:rsidP="00FA23C2">
            <w:pPr>
              <w:pStyle w:val="04TEXTOTABELAS"/>
              <w:rPr>
                <w:highlight w:val="yellow"/>
              </w:rPr>
            </w:pPr>
            <w:r w:rsidRPr="0067161E">
              <w:t>Vivenciar desenhos de observação.</w:t>
            </w:r>
          </w:p>
        </w:tc>
      </w:tr>
      <w:tr w:rsidR="009E3CCC" w:rsidRPr="000741FD" w14:paraId="47687D69" w14:textId="77777777" w:rsidTr="00FA23C2">
        <w:tc>
          <w:tcPr>
            <w:tcW w:w="1701" w:type="dxa"/>
            <w:vMerge/>
            <w:shd w:val="clear" w:color="auto" w:fill="F2F2F2" w:themeFill="background1" w:themeFillShade="F2"/>
            <w:vAlign w:val="center"/>
          </w:tcPr>
          <w:p w14:paraId="1E85D765" w14:textId="77777777" w:rsidR="009E3CCC" w:rsidRPr="000741FD" w:rsidRDefault="009E3CCC" w:rsidP="00FA23C2">
            <w:pPr>
              <w:pStyle w:val="03TITULOTABELAS2"/>
              <w:rPr>
                <w:highlight w:val="yellow"/>
              </w:rPr>
            </w:pPr>
          </w:p>
        </w:tc>
        <w:tc>
          <w:tcPr>
            <w:tcW w:w="8222" w:type="dxa"/>
          </w:tcPr>
          <w:p w14:paraId="0FA4FC1C" w14:textId="77777777" w:rsidR="009E3CCC" w:rsidRPr="000741FD" w:rsidRDefault="009E3CCC" w:rsidP="00FA23C2">
            <w:pPr>
              <w:pStyle w:val="04TEXTOTABELAS"/>
              <w:rPr>
                <w:highlight w:val="yellow"/>
              </w:rPr>
            </w:pPr>
            <w:r w:rsidRPr="0067161E">
              <w:t>Ter contato com os efeitos ópticos em variadas imagens.</w:t>
            </w:r>
          </w:p>
        </w:tc>
      </w:tr>
      <w:tr w:rsidR="009E3CCC" w:rsidRPr="000741FD" w14:paraId="4DA053AD" w14:textId="77777777" w:rsidTr="00FA23C2">
        <w:tc>
          <w:tcPr>
            <w:tcW w:w="1701" w:type="dxa"/>
            <w:vMerge/>
            <w:shd w:val="clear" w:color="auto" w:fill="F2F2F2" w:themeFill="background1" w:themeFillShade="F2"/>
            <w:vAlign w:val="center"/>
          </w:tcPr>
          <w:p w14:paraId="0EA00AAD" w14:textId="77777777" w:rsidR="009E3CCC" w:rsidRPr="000741FD" w:rsidRDefault="009E3CCC" w:rsidP="00FA23C2">
            <w:pPr>
              <w:pStyle w:val="03TITULOTABELAS2"/>
              <w:rPr>
                <w:highlight w:val="yellow"/>
              </w:rPr>
            </w:pPr>
          </w:p>
        </w:tc>
        <w:tc>
          <w:tcPr>
            <w:tcW w:w="8222" w:type="dxa"/>
          </w:tcPr>
          <w:p w14:paraId="2CC6470C" w14:textId="77777777" w:rsidR="009E3CCC" w:rsidRPr="000741FD" w:rsidRDefault="009E3CCC" w:rsidP="00FA23C2">
            <w:pPr>
              <w:pStyle w:val="04TEXTOTABELAS"/>
              <w:rPr>
                <w:highlight w:val="yellow"/>
              </w:rPr>
            </w:pPr>
            <w:r w:rsidRPr="0067161E">
              <w:t>Utilizar formas geométricas e contrastes de cor na construção de suas produções visuais.</w:t>
            </w:r>
          </w:p>
        </w:tc>
      </w:tr>
      <w:tr w:rsidR="009E3CCC" w:rsidRPr="000741FD" w14:paraId="5054D9B5" w14:textId="77777777" w:rsidTr="00FA23C2">
        <w:tc>
          <w:tcPr>
            <w:tcW w:w="1701" w:type="dxa"/>
            <w:vMerge/>
            <w:shd w:val="clear" w:color="auto" w:fill="F2F2F2" w:themeFill="background1" w:themeFillShade="F2"/>
            <w:vAlign w:val="center"/>
          </w:tcPr>
          <w:p w14:paraId="1AB6F628" w14:textId="77777777" w:rsidR="009E3CCC" w:rsidRPr="000741FD" w:rsidRDefault="009E3CCC" w:rsidP="00FA23C2">
            <w:pPr>
              <w:pStyle w:val="03TITULOTABELAS2"/>
              <w:rPr>
                <w:highlight w:val="yellow"/>
              </w:rPr>
            </w:pPr>
          </w:p>
        </w:tc>
        <w:tc>
          <w:tcPr>
            <w:tcW w:w="8222" w:type="dxa"/>
          </w:tcPr>
          <w:p w14:paraId="780E1BFE" w14:textId="77777777" w:rsidR="009E3CCC" w:rsidRPr="000741FD" w:rsidRDefault="009E3CCC" w:rsidP="00FA23C2">
            <w:pPr>
              <w:pStyle w:val="04TEXTOTABELAS"/>
              <w:rPr>
                <w:highlight w:val="yellow"/>
              </w:rPr>
            </w:pPr>
            <w:r w:rsidRPr="0067161E">
              <w:t>Conhecer elementos cênicos e sua importância no palco.</w:t>
            </w:r>
          </w:p>
        </w:tc>
      </w:tr>
      <w:tr w:rsidR="009E3CCC" w:rsidRPr="000741FD" w14:paraId="7E939D26" w14:textId="77777777" w:rsidTr="00FA23C2">
        <w:tc>
          <w:tcPr>
            <w:tcW w:w="1701" w:type="dxa"/>
            <w:vMerge/>
            <w:shd w:val="clear" w:color="auto" w:fill="F2F2F2" w:themeFill="background1" w:themeFillShade="F2"/>
            <w:vAlign w:val="center"/>
          </w:tcPr>
          <w:p w14:paraId="6230C719" w14:textId="77777777" w:rsidR="009E3CCC" w:rsidRPr="000741FD" w:rsidRDefault="009E3CCC" w:rsidP="00FA23C2">
            <w:pPr>
              <w:pStyle w:val="03TITULOTABELAS2"/>
              <w:rPr>
                <w:highlight w:val="yellow"/>
              </w:rPr>
            </w:pPr>
          </w:p>
        </w:tc>
        <w:tc>
          <w:tcPr>
            <w:tcW w:w="8222" w:type="dxa"/>
          </w:tcPr>
          <w:p w14:paraId="0452FBD4" w14:textId="77777777" w:rsidR="009E3CCC" w:rsidRPr="000741FD" w:rsidRDefault="009E3CCC" w:rsidP="00FA23C2">
            <w:pPr>
              <w:pStyle w:val="04TEXTOTABELAS"/>
              <w:rPr>
                <w:highlight w:val="yellow"/>
              </w:rPr>
            </w:pPr>
            <w:r w:rsidRPr="0067161E">
              <w:t>Ter a noção de como se produzem efeitos visuais e auditivos.</w:t>
            </w:r>
          </w:p>
        </w:tc>
      </w:tr>
      <w:tr w:rsidR="009E3CCC" w:rsidRPr="000741FD" w14:paraId="57A0B514" w14:textId="77777777" w:rsidTr="00FA23C2">
        <w:tc>
          <w:tcPr>
            <w:tcW w:w="1701" w:type="dxa"/>
            <w:vMerge/>
            <w:shd w:val="clear" w:color="auto" w:fill="F2F2F2" w:themeFill="background1" w:themeFillShade="F2"/>
            <w:vAlign w:val="center"/>
          </w:tcPr>
          <w:p w14:paraId="0000B04C" w14:textId="77777777" w:rsidR="009E3CCC" w:rsidRPr="000741FD" w:rsidRDefault="009E3CCC" w:rsidP="00FA23C2">
            <w:pPr>
              <w:pStyle w:val="03TITULOTABELAS2"/>
              <w:rPr>
                <w:highlight w:val="yellow"/>
              </w:rPr>
            </w:pPr>
          </w:p>
        </w:tc>
        <w:tc>
          <w:tcPr>
            <w:tcW w:w="8222" w:type="dxa"/>
          </w:tcPr>
          <w:p w14:paraId="3577FFE5" w14:textId="77777777" w:rsidR="009E3CCC" w:rsidRPr="000741FD" w:rsidRDefault="009E3CCC" w:rsidP="00FA23C2">
            <w:pPr>
              <w:pStyle w:val="04TEXTOTABELAS"/>
              <w:rPr>
                <w:highlight w:val="yellow"/>
              </w:rPr>
            </w:pPr>
            <w:r w:rsidRPr="0067161E">
              <w:t>Ter conhecimento básico a respeito de roteiro teatral.</w:t>
            </w:r>
          </w:p>
        </w:tc>
      </w:tr>
      <w:tr w:rsidR="009E3CCC" w14:paraId="56374A1E" w14:textId="77777777" w:rsidTr="00FA23C2">
        <w:tc>
          <w:tcPr>
            <w:tcW w:w="1701" w:type="dxa"/>
            <w:vMerge/>
            <w:shd w:val="clear" w:color="auto" w:fill="F2F2F2" w:themeFill="background1" w:themeFillShade="F2"/>
            <w:vAlign w:val="center"/>
          </w:tcPr>
          <w:p w14:paraId="4B4FB36E" w14:textId="77777777" w:rsidR="009E3CCC" w:rsidRPr="000741FD" w:rsidRDefault="009E3CCC" w:rsidP="00FA23C2">
            <w:pPr>
              <w:pStyle w:val="03TITULOTABELAS2"/>
              <w:rPr>
                <w:highlight w:val="yellow"/>
              </w:rPr>
            </w:pPr>
          </w:p>
        </w:tc>
        <w:tc>
          <w:tcPr>
            <w:tcW w:w="8222" w:type="dxa"/>
          </w:tcPr>
          <w:p w14:paraId="4BA363C5" w14:textId="77777777" w:rsidR="009E3CCC" w:rsidRPr="0017062D" w:rsidRDefault="009E3CCC" w:rsidP="00FA23C2">
            <w:pPr>
              <w:pStyle w:val="04TEXTOTABELAS"/>
            </w:pPr>
            <w:r w:rsidRPr="0067161E">
              <w:t>Ter a noção ou a vivência em organização espacial e/ou construção de maquetes.</w:t>
            </w:r>
          </w:p>
        </w:tc>
      </w:tr>
      <w:tr w:rsidR="009E3CCC" w:rsidRPr="000741FD" w14:paraId="3B97CA61" w14:textId="77777777" w:rsidTr="00FA23C2">
        <w:tc>
          <w:tcPr>
            <w:tcW w:w="1701" w:type="dxa"/>
            <w:vMerge w:val="restart"/>
            <w:shd w:val="clear" w:color="auto" w:fill="F2F2F2" w:themeFill="background1" w:themeFillShade="F2"/>
            <w:vAlign w:val="center"/>
          </w:tcPr>
          <w:p w14:paraId="22233AAA" w14:textId="77777777" w:rsidR="009E3CCC" w:rsidRPr="0067161E" w:rsidRDefault="009E3CCC" w:rsidP="00FA23C2">
            <w:pPr>
              <w:pStyle w:val="03TITULOTABELAS2"/>
            </w:pPr>
            <w:r w:rsidRPr="0067161E">
              <w:t>2º bimestre</w:t>
            </w:r>
          </w:p>
        </w:tc>
        <w:tc>
          <w:tcPr>
            <w:tcW w:w="8222" w:type="dxa"/>
          </w:tcPr>
          <w:p w14:paraId="3C8E5676" w14:textId="77777777" w:rsidR="009E3CCC" w:rsidRPr="0067161E" w:rsidRDefault="009E3CCC" w:rsidP="00FA23C2">
            <w:pPr>
              <w:pStyle w:val="04TEXTOTABELAS"/>
            </w:pPr>
            <w:r w:rsidRPr="0067161E">
              <w:t>Vivenciar criações sonoras.</w:t>
            </w:r>
          </w:p>
        </w:tc>
      </w:tr>
      <w:tr w:rsidR="009E3CCC" w:rsidRPr="000741FD" w14:paraId="782BDF11" w14:textId="77777777" w:rsidTr="00FA23C2">
        <w:tc>
          <w:tcPr>
            <w:tcW w:w="1701" w:type="dxa"/>
            <w:vMerge/>
            <w:shd w:val="clear" w:color="auto" w:fill="F2F2F2" w:themeFill="background1" w:themeFillShade="F2"/>
            <w:vAlign w:val="center"/>
          </w:tcPr>
          <w:p w14:paraId="493BB917" w14:textId="77777777" w:rsidR="009E3CCC" w:rsidRPr="000741FD" w:rsidRDefault="009E3CCC" w:rsidP="00FA23C2">
            <w:pPr>
              <w:pStyle w:val="03TITULOTABELAS2"/>
              <w:rPr>
                <w:highlight w:val="yellow"/>
              </w:rPr>
            </w:pPr>
          </w:p>
        </w:tc>
        <w:tc>
          <w:tcPr>
            <w:tcW w:w="8222" w:type="dxa"/>
          </w:tcPr>
          <w:p w14:paraId="133876A2" w14:textId="77777777" w:rsidR="009E3CCC" w:rsidRPr="000741FD" w:rsidRDefault="009E3CCC" w:rsidP="00FA23C2">
            <w:pPr>
              <w:pStyle w:val="04TEXTOTABELAS"/>
              <w:rPr>
                <w:highlight w:val="yellow"/>
              </w:rPr>
            </w:pPr>
            <w:r w:rsidRPr="0067161E">
              <w:t>Experimentar possibilidades corporais por meio da dança.</w:t>
            </w:r>
          </w:p>
        </w:tc>
      </w:tr>
      <w:tr w:rsidR="009E3CCC" w:rsidRPr="000741FD" w14:paraId="561A477D" w14:textId="77777777" w:rsidTr="00FA23C2">
        <w:tc>
          <w:tcPr>
            <w:tcW w:w="1701" w:type="dxa"/>
            <w:vMerge/>
            <w:shd w:val="clear" w:color="auto" w:fill="F2F2F2" w:themeFill="background1" w:themeFillShade="F2"/>
            <w:vAlign w:val="center"/>
          </w:tcPr>
          <w:p w14:paraId="4619948C" w14:textId="77777777" w:rsidR="009E3CCC" w:rsidRPr="000741FD" w:rsidRDefault="009E3CCC" w:rsidP="00FA23C2">
            <w:pPr>
              <w:pStyle w:val="03TITULOTABELAS2"/>
              <w:rPr>
                <w:highlight w:val="yellow"/>
              </w:rPr>
            </w:pPr>
          </w:p>
        </w:tc>
        <w:tc>
          <w:tcPr>
            <w:tcW w:w="8222" w:type="dxa"/>
          </w:tcPr>
          <w:p w14:paraId="5E64A4FC" w14:textId="77777777" w:rsidR="009E3CCC" w:rsidRPr="000741FD" w:rsidRDefault="009E3CCC" w:rsidP="00FA23C2">
            <w:pPr>
              <w:pStyle w:val="04TEXTOTABELAS"/>
              <w:rPr>
                <w:highlight w:val="yellow"/>
              </w:rPr>
            </w:pPr>
            <w:r w:rsidRPr="0067161E">
              <w:t>Possuir conhecimento básico a respeito de coreografias.</w:t>
            </w:r>
          </w:p>
        </w:tc>
      </w:tr>
      <w:tr w:rsidR="009E3CCC" w:rsidRPr="000741FD" w14:paraId="20CEF65A" w14:textId="77777777" w:rsidTr="00FA23C2">
        <w:tc>
          <w:tcPr>
            <w:tcW w:w="1701" w:type="dxa"/>
            <w:vMerge/>
            <w:shd w:val="clear" w:color="auto" w:fill="F2F2F2" w:themeFill="background1" w:themeFillShade="F2"/>
            <w:vAlign w:val="center"/>
          </w:tcPr>
          <w:p w14:paraId="49356E7C" w14:textId="77777777" w:rsidR="009E3CCC" w:rsidRPr="000741FD" w:rsidRDefault="009E3CCC" w:rsidP="00FA23C2">
            <w:pPr>
              <w:pStyle w:val="03TITULOTABELAS2"/>
              <w:rPr>
                <w:highlight w:val="yellow"/>
              </w:rPr>
            </w:pPr>
          </w:p>
        </w:tc>
        <w:tc>
          <w:tcPr>
            <w:tcW w:w="8222" w:type="dxa"/>
          </w:tcPr>
          <w:p w14:paraId="21DC705A" w14:textId="77777777" w:rsidR="009E3CCC" w:rsidRPr="000741FD" w:rsidRDefault="009E3CCC" w:rsidP="00FA23C2">
            <w:pPr>
              <w:pStyle w:val="04TEXTOTABELAS"/>
              <w:rPr>
                <w:highlight w:val="yellow"/>
              </w:rPr>
            </w:pPr>
            <w:r w:rsidRPr="0067161E">
              <w:t>Ter conhecimento básico a respeito da importância do corpo como elemento expressivo.</w:t>
            </w:r>
          </w:p>
        </w:tc>
      </w:tr>
      <w:tr w:rsidR="009E3CCC" w:rsidRPr="000741FD" w14:paraId="3DDAB87B" w14:textId="77777777" w:rsidTr="00FA23C2">
        <w:tc>
          <w:tcPr>
            <w:tcW w:w="1701" w:type="dxa"/>
            <w:vMerge/>
            <w:shd w:val="clear" w:color="auto" w:fill="F2F2F2" w:themeFill="background1" w:themeFillShade="F2"/>
            <w:vAlign w:val="center"/>
          </w:tcPr>
          <w:p w14:paraId="3ECDA360" w14:textId="77777777" w:rsidR="009E3CCC" w:rsidRPr="000741FD" w:rsidRDefault="009E3CCC" w:rsidP="00FA23C2">
            <w:pPr>
              <w:pStyle w:val="03TITULOTABELAS2"/>
              <w:rPr>
                <w:highlight w:val="yellow"/>
              </w:rPr>
            </w:pPr>
          </w:p>
        </w:tc>
        <w:tc>
          <w:tcPr>
            <w:tcW w:w="8222" w:type="dxa"/>
          </w:tcPr>
          <w:p w14:paraId="72017B0E" w14:textId="77777777" w:rsidR="009E3CCC" w:rsidRPr="000741FD" w:rsidRDefault="009E3CCC" w:rsidP="00FA23C2">
            <w:pPr>
              <w:pStyle w:val="04TEXTOTABELAS"/>
              <w:rPr>
                <w:highlight w:val="yellow"/>
              </w:rPr>
            </w:pPr>
            <w:r w:rsidRPr="0067161E">
              <w:t xml:space="preserve">Perceber a cidade como espaço </w:t>
            </w:r>
            <w:r>
              <w:t>para</w:t>
            </w:r>
            <w:r w:rsidRPr="0067161E">
              <w:t xml:space="preserve"> cria</w:t>
            </w:r>
            <w:r>
              <w:t>ção</w:t>
            </w:r>
            <w:r w:rsidRPr="0067161E">
              <w:t xml:space="preserve"> </w:t>
            </w:r>
            <w:r>
              <w:t>e fruição de</w:t>
            </w:r>
            <w:r w:rsidRPr="0067161E">
              <w:t xml:space="preserve"> arte.</w:t>
            </w:r>
          </w:p>
        </w:tc>
      </w:tr>
      <w:tr w:rsidR="009E3CCC" w:rsidRPr="000741FD" w14:paraId="4D04DA43" w14:textId="77777777" w:rsidTr="00FA23C2">
        <w:tc>
          <w:tcPr>
            <w:tcW w:w="1701" w:type="dxa"/>
            <w:vMerge/>
            <w:shd w:val="clear" w:color="auto" w:fill="F2F2F2" w:themeFill="background1" w:themeFillShade="F2"/>
            <w:vAlign w:val="center"/>
          </w:tcPr>
          <w:p w14:paraId="0AE40BD9" w14:textId="77777777" w:rsidR="009E3CCC" w:rsidRPr="000741FD" w:rsidRDefault="009E3CCC" w:rsidP="00FA23C2">
            <w:pPr>
              <w:pStyle w:val="03TITULOTABELAS2"/>
              <w:rPr>
                <w:highlight w:val="yellow"/>
              </w:rPr>
            </w:pPr>
          </w:p>
        </w:tc>
        <w:tc>
          <w:tcPr>
            <w:tcW w:w="8222" w:type="dxa"/>
          </w:tcPr>
          <w:p w14:paraId="69A72A0B" w14:textId="77777777" w:rsidR="009E3CCC" w:rsidRPr="000741FD" w:rsidRDefault="009E3CCC" w:rsidP="00FA23C2">
            <w:pPr>
              <w:pStyle w:val="04TEXTOTABELAS"/>
              <w:rPr>
                <w:highlight w:val="yellow"/>
              </w:rPr>
            </w:pPr>
            <w:r w:rsidRPr="0067161E">
              <w:t>Reconhecer e diferenciar monumentos nas cidades.</w:t>
            </w:r>
          </w:p>
        </w:tc>
      </w:tr>
      <w:tr w:rsidR="009E3CCC" w:rsidRPr="000741FD" w14:paraId="0D4456E3" w14:textId="77777777" w:rsidTr="00FA23C2">
        <w:tc>
          <w:tcPr>
            <w:tcW w:w="1701" w:type="dxa"/>
            <w:vMerge/>
            <w:shd w:val="clear" w:color="auto" w:fill="F2F2F2" w:themeFill="background1" w:themeFillShade="F2"/>
            <w:vAlign w:val="center"/>
          </w:tcPr>
          <w:p w14:paraId="4E361641" w14:textId="77777777" w:rsidR="009E3CCC" w:rsidRPr="000741FD" w:rsidRDefault="009E3CCC" w:rsidP="00FA23C2">
            <w:pPr>
              <w:pStyle w:val="03TITULOTABELAS2"/>
              <w:rPr>
                <w:highlight w:val="yellow"/>
              </w:rPr>
            </w:pPr>
          </w:p>
        </w:tc>
        <w:tc>
          <w:tcPr>
            <w:tcW w:w="8222" w:type="dxa"/>
          </w:tcPr>
          <w:p w14:paraId="0C009442" w14:textId="77777777" w:rsidR="009E3CCC" w:rsidRPr="000741FD" w:rsidRDefault="009E3CCC" w:rsidP="00FA23C2">
            <w:pPr>
              <w:pStyle w:val="04TEXTOTABELAS"/>
              <w:rPr>
                <w:highlight w:val="yellow"/>
              </w:rPr>
            </w:pPr>
            <w:r w:rsidRPr="0067161E">
              <w:t>Conhecer o espaço teatral tradicional na teoria e em atividades práticas.</w:t>
            </w:r>
          </w:p>
        </w:tc>
      </w:tr>
      <w:tr w:rsidR="009E3CCC" w:rsidRPr="000741FD" w14:paraId="07628880" w14:textId="77777777" w:rsidTr="00FA23C2">
        <w:tc>
          <w:tcPr>
            <w:tcW w:w="1701" w:type="dxa"/>
            <w:vMerge w:val="restart"/>
            <w:shd w:val="clear" w:color="auto" w:fill="F2F2F2" w:themeFill="background1" w:themeFillShade="F2"/>
            <w:vAlign w:val="center"/>
          </w:tcPr>
          <w:p w14:paraId="11C5EAB4" w14:textId="77777777" w:rsidR="009E3CCC" w:rsidRPr="0067161E" w:rsidRDefault="009E3CCC" w:rsidP="00FA23C2">
            <w:pPr>
              <w:pStyle w:val="03TITULOTABELAS2"/>
            </w:pPr>
            <w:r w:rsidRPr="0067161E">
              <w:t>3º bimestre</w:t>
            </w:r>
          </w:p>
        </w:tc>
        <w:tc>
          <w:tcPr>
            <w:tcW w:w="8222" w:type="dxa"/>
          </w:tcPr>
          <w:p w14:paraId="70C9C39E" w14:textId="77777777" w:rsidR="009E3CCC" w:rsidRPr="0067161E" w:rsidRDefault="009E3CCC" w:rsidP="00FA23C2">
            <w:pPr>
              <w:pStyle w:val="04TEXTOTABELAS"/>
            </w:pPr>
            <w:r w:rsidRPr="0067161E">
              <w:t>Ter conhecimento básico sobre museus.</w:t>
            </w:r>
          </w:p>
        </w:tc>
      </w:tr>
      <w:tr w:rsidR="009E3CCC" w:rsidRPr="000741FD" w14:paraId="0F66D70C" w14:textId="77777777" w:rsidTr="00FA23C2">
        <w:tc>
          <w:tcPr>
            <w:tcW w:w="1701" w:type="dxa"/>
            <w:vMerge/>
            <w:shd w:val="clear" w:color="auto" w:fill="F2F2F2" w:themeFill="background1" w:themeFillShade="F2"/>
            <w:vAlign w:val="center"/>
          </w:tcPr>
          <w:p w14:paraId="6A1B52F7" w14:textId="77777777" w:rsidR="009E3CCC" w:rsidRPr="000741FD" w:rsidRDefault="009E3CCC" w:rsidP="00FA23C2">
            <w:pPr>
              <w:pStyle w:val="03TITULOTABELAS2"/>
              <w:rPr>
                <w:highlight w:val="yellow"/>
              </w:rPr>
            </w:pPr>
          </w:p>
        </w:tc>
        <w:tc>
          <w:tcPr>
            <w:tcW w:w="8222" w:type="dxa"/>
          </w:tcPr>
          <w:p w14:paraId="354ABDF9" w14:textId="77777777" w:rsidR="009E3CCC" w:rsidRPr="000741FD" w:rsidRDefault="009E3CCC" w:rsidP="00FA23C2">
            <w:pPr>
              <w:pStyle w:val="04TEXTOTABELAS"/>
              <w:rPr>
                <w:highlight w:val="yellow"/>
              </w:rPr>
            </w:pPr>
            <w:r w:rsidRPr="0067161E">
              <w:t xml:space="preserve">Perceber o valor da preservação da história e da memória familiar. </w:t>
            </w:r>
          </w:p>
        </w:tc>
      </w:tr>
      <w:tr w:rsidR="009E3CCC" w:rsidRPr="000741FD" w14:paraId="54CE664C" w14:textId="77777777" w:rsidTr="00FA23C2">
        <w:tc>
          <w:tcPr>
            <w:tcW w:w="1701" w:type="dxa"/>
            <w:vMerge/>
            <w:shd w:val="clear" w:color="auto" w:fill="F2F2F2" w:themeFill="background1" w:themeFillShade="F2"/>
            <w:vAlign w:val="center"/>
          </w:tcPr>
          <w:p w14:paraId="775495D0" w14:textId="77777777" w:rsidR="009E3CCC" w:rsidRPr="000741FD" w:rsidRDefault="009E3CCC" w:rsidP="00FA23C2">
            <w:pPr>
              <w:pStyle w:val="03TITULOTABELAS2"/>
              <w:rPr>
                <w:highlight w:val="yellow"/>
              </w:rPr>
            </w:pPr>
          </w:p>
        </w:tc>
        <w:tc>
          <w:tcPr>
            <w:tcW w:w="8222" w:type="dxa"/>
          </w:tcPr>
          <w:p w14:paraId="03043E15" w14:textId="77777777" w:rsidR="009E3CCC" w:rsidRPr="000741FD" w:rsidRDefault="009E3CCC" w:rsidP="00FA23C2">
            <w:pPr>
              <w:pStyle w:val="04TEXTOTABELAS"/>
              <w:rPr>
                <w:highlight w:val="yellow"/>
              </w:rPr>
            </w:pPr>
            <w:r w:rsidRPr="0067161E">
              <w:t>Entender a cultura popular como parte da cultura brasileira.</w:t>
            </w:r>
          </w:p>
        </w:tc>
      </w:tr>
      <w:tr w:rsidR="009E3CCC" w:rsidRPr="000741FD" w14:paraId="1FD3BAE4" w14:textId="77777777" w:rsidTr="00FA23C2">
        <w:tc>
          <w:tcPr>
            <w:tcW w:w="1701" w:type="dxa"/>
            <w:vMerge/>
            <w:shd w:val="clear" w:color="auto" w:fill="F2F2F2" w:themeFill="background1" w:themeFillShade="F2"/>
            <w:vAlign w:val="center"/>
          </w:tcPr>
          <w:p w14:paraId="0D375412" w14:textId="77777777" w:rsidR="009E3CCC" w:rsidRPr="000741FD" w:rsidRDefault="009E3CCC" w:rsidP="00FA23C2">
            <w:pPr>
              <w:pStyle w:val="03TITULOTABELAS2"/>
              <w:rPr>
                <w:highlight w:val="yellow"/>
              </w:rPr>
            </w:pPr>
          </w:p>
        </w:tc>
        <w:tc>
          <w:tcPr>
            <w:tcW w:w="8222" w:type="dxa"/>
          </w:tcPr>
          <w:p w14:paraId="1EA0F495" w14:textId="77777777" w:rsidR="009E3CCC" w:rsidRPr="000741FD" w:rsidRDefault="009E3CCC" w:rsidP="00FA23C2">
            <w:pPr>
              <w:pStyle w:val="04TEXTOTABELAS"/>
              <w:rPr>
                <w:highlight w:val="yellow"/>
              </w:rPr>
            </w:pPr>
            <w:r w:rsidRPr="0067161E">
              <w:t>Aprofundar conhecimentos sobre o carnaval.</w:t>
            </w:r>
          </w:p>
        </w:tc>
      </w:tr>
      <w:tr w:rsidR="009E3CCC" w:rsidRPr="000741FD" w14:paraId="28F196FE" w14:textId="77777777" w:rsidTr="00FA23C2">
        <w:tc>
          <w:tcPr>
            <w:tcW w:w="1701" w:type="dxa"/>
            <w:vMerge/>
            <w:shd w:val="clear" w:color="auto" w:fill="F2F2F2" w:themeFill="background1" w:themeFillShade="F2"/>
            <w:vAlign w:val="center"/>
          </w:tcPr>
          <w:p w14:paraId="18B5909A" w14:textId="77777777" w:rsidR="009E3CCC" w:rsidRPr="000741FD" w:rsidRDefault="009E3CCC" w:rsidP="00FA23C2">
            <w:pPr>
              <w:pStyle w:val="03TITULOTABELAS2"/>
              <w:rPr>
                <w:highlight w:val="yellow"/>
              </w:rPr>
            </w:pPr>
          </w:p>
        </w:tc>
        <w:tc>
          <w:tcPr>
            <w:tcW w:w="8222" w:type="dxa"/>
          </w:tcPr>
          <w:p w14:paraId="08791A46" w14:textId="77777777" w:rsidR="009E3CCC" w:rsidRPr="000741FD" w:rsidRDefault="009E3CCC" w:rsidP="00FA23C2">
            <w:pPr>
              <w:pStyle w:val="04TEXTOTABELAS"/>
              <w:rPr>
                <w:highlight w:val="yellow"/>
              </w:rPr>
            </w:pPr>
            <w:r>
              <w:t>Reconhecer</w:t>
            </w:r>
            <w:r w:rsidRPr="0067161E">
              <w:t xml:space="preserve"> a diversidade de gêneros musicais na cultura brasileira.</w:t>
            </w:r>
          </w:p>
        </w:tc>
      </w:tr>
      <w:tr w:rsidR="009E3CCC" w:rsidRPr="000741FD" w14:paraId="02FCD9E5" w14:textId="77777777" w:rsidTr="00FA23C2">
        <w:tc>
          <w:tcPr>
            <w:tcW w:w="1701" w:type="dxa"/>
            <w:vMerge/>
            <w:shd w:val="clear" w:color="auto" w:fill="F2F2F2" w:themeFill="background1" w:themeFillShade="F2"/>
            <w:vAlign w:val="center"/>
          </w:tcPr>
          <w:p w14:paraId="573A6484" w14:textId="77777777" w:rsidR="009E3CCC" w:rsidRPr="000741FD" w:rsidRDefault="009E3CCC" w:rsidP="00FA23C2">
            <w:pPr>
              <w:pStyle w:val="03TITULOTABELAS2"/>
              <w:rPr>
                <w:highlight w:val="yellow"/>
              </w:rPr>
            </w:pPr>
          </w:p>
        </w:tc>
        <w:tc>
          <w:tcPr>
            <w:tcW w:w="8222" w:type="dxa"/>
          </w:tcPr>
          <w:p w14:paraId="762EF869" w14:textId="77777777" w:rsidR="009E3CCC" w:rsidRPr="000741FD" w:rsidRDefault="009E3CCC" w:rsidP="00FA23C2">
            <w:pPr>
              <w:pStyle w:val="04TEXTOTABELAS"/>
              <w:rPr>
                <w:highlight w:val="yellow"/>
              </w:rPr>
            </w:pPr>
            <w:r w:rsidRPr="0067161E">
              <w:t xml:space="preserve">Compreender que uma festa, embora conhecida nacionalmente, pode ser comemorada de formas diferentes, como é o caso do carnaval. </w:t>
            </w:r>
          </w:p>
        </w:tc>
      </w:tr>
      <w:tr w:rsidR="009E3CCC" w:rsidRPr="000741FD" w14:paraId="7EB3993C" w14:textId="77777777" w:rsidTr="00FA23C2">
        <w:tc>
          <w:tcPr>
            <w:tcW w:w="1701" w:type="dxa"/>
            <w:vMerge/>
            <w:shd w:val="clear" w:color="auto" w:fill="F2F2F2" w:themeFill="background1" w:themeFillShade="F2"/>
            <w:vAlign w:val="center"/>
          </w:tcPr>
          <w:p w14:paraId="393FE282" w14:textId="77777777" w:rsidR="009E3CCC" w:rsidRPr="000741FD" w:rsidRDefault="009E3CCC" w:rsidP="00FA23C2">
            <w:pPr>
              <w:pStyle w:val="03TITULOTABELAS2"/>
              <w:rPr>
                <w:highlight w:val="yellow"/>
              </w:rPr>
            </w:pPr>
          </w:p>
        </w:tc>
        <w:tc>
          <w:tcPr>
            <w:tcW w:w="8222" w:type="dxa"/>
          </w:tcPr>
          <w:p w14:paraId="62E17788" w14:textId="77777777" w:rsidR="009E3CCC" w:rsidRPr="000741FD" w:rsidRDefault="009E3CCC" w:rsidP="00FA23C2">
            <w:pPr>
              <w:pStyle w:val="04TEXTOTABELAS"/>
              <w:rPr>
                <w:noProof/>
                <w:highlight w:val="yellow"/>
              </w:rPr>
            </w:pPr>
            <w:r w:rsidRPr="0067161E">
              <w:t>Ter noção do que seja improvisar em diferentes contextos.</w:t>
            </w:r>
          </w:p>
        </w:tc>
      </w:tr>
      <w:tr w:rsidR="009E3CCC" w:rsidRPr="000741FD" w14:paraId="7235F164" w14:textId="77777777" w:rsidTr="00FA23C2">
        <w:tc>
          <w:tcPr>
            <w:tcW w:w="1701" w:type="dxa"/>
            <w:vMerge/>
            <w:shd w:val="clear" w:color="auto" w:fill="F2F2F2" w:themeFill="background1" w:themeFillShade="F2"/>
            <w:vAlign w:val="center"/>
          </w:tcPr>
          <w:p w14:paraId="4B0A842A" w14:textId="77777777" w:rsidR="009E3CCC" w:rsidRPr="000741FD" w:rsidRDefault="009E3CCC" w:rsidP="00FA23C2">
            <w:pPr>
              <w:pStyle w:val="03TITULOTABELAS2"/>
              <w:rPr>
                <w:highlight w:val="yellow"/>
              </w:rPr>
            </w:pPr>
          </w:p>
        </w:tc>
        <w:tc>
          <w:tcPr>
            <w:tcW w:w="8222" w:type="dxa"/>
          </w:tcPr>
          <w:p w14:paraId="6D7D125A" w14:textId="77777777" w:rsidR="009E3CCC" w:rsidRPr="000741FD" w:rsidRDefault="009E3CCC" w:rsidP="00FA23C2">
            <w:pPr>
              <w:pStyle w:val="04TEXTOTABELAS"/>
              <w:rPr>
                <w:noProof/>
                <w:highlight w:val="yellow"/>
              </w:rPr>
            </w:pPr>
            <w:r w:rsidRPr="0067161E">
              <w:rPr>
                <w:noProof/>
              </w:rPr>
              <w:t>Brincar de fazer rimas.</w:t>
            </w:r>
          </w:p>
        </w:tc>
      </w:tr>
      <w:tr w:rsidR="009E3CCC" w:rsidRPr="000741FD" w14:paraId="0BA603C6" w14:textId="77777777" w:rsidTr="00FA23C2">
        <w:tc>
          <w:tcPr>
            <w:tcW w:w="1701" w:type="dxa"/>
            <w:vMerge/>
            <w:shd w:val="clear" w:color="auto" w:fill="F2F2F2" w:themeFill="background1" w:themeFillShade="F2"/>
            <w:vAlign w:val="center"/>
          </w:tcPr>
          <w:p w14:paraId="1A7A7C58" w14:textId="77777777" w:rsidR="009E3CCC" w:rsidRPr="000741FD" w:rsidRDefault="009E3CCC" w:rsidP="00FA23C2">
            <w:pPr>
              <w:pStyle w:val="03TITULOTABELAS2"/>
              <w:rPr>
                <w:highlight w:val="yellow"/>
              </w:rPr>
            </w:pPr>
          </w:p>
        </w:tc>
        <w:tc>
          <w:tcPr>
            <w:tcW w:w="8222" w:type="dxa"/>
          </w:tcPr>
          <w:p w14:paraId="68010EEA" w14:textId="77777777" w:rsidR="009E3CCC" w:rsidRPr="000741FD" w:rsidRDefault="009E3CCC" w:rsidP="00FA23C2">
            <w:pPr>
              <w:pStyle w:val="04TEXTOTABELAS"/>
              <w:rPr>
                <w:noProof/>
                <w:highlight w:val="yellow"/>
              </w:rPr>
            </w:pPr>
            <w:r w:rsidRPr="0067161E">
              <w:rPr>
                <w:noProof/>
              </w:rPr>
              <w:t>Ser sensibilizado para a percepção, produção e criação sonoras.</w:t>
            </w:r>
          </w:p>
        </w:tc>
      </w:tr>
      <w:tr w:rsidR="009E3CCC" w:rsidRPr="000741FD" w14:paraId="208FFFC0" w14:textId="77777777" w:rsidTr="00FA23C2">
        <w:tc>
          <w:tcPr>
            <w:tcW w:w="1701" w:type="dxa"/>
            <w:vMerge/>
            <w:shd w:val="clear" w:color="auto" w:fill="F2F2F2" w:themeFill="background1" w:themeFillShade="F2"/>
            <w:vAlign w:val="center"/>
          </w:tcPr>
          <w:p w14:paraId="7AEB7175" w14:textId="77777777" w:rsidR="009E3CCC" w:rsidRPr="000741FD" w:rsidRDefault="009E3CCC" w:rsidP="00FA23C2">
            <w:pPr>
              <w:pStyle w:val="03TITULOTABELAS2"/>
              <w:rPr>
                <w:highlight w:val="yellow"/>
              </w:rPr>
            </w:pPr>
          </w:p>
        </w:tc>
        <w:tc>
          <w:tcPr>
            <w:tcW w:w="8222" w:type="dxa"/>
          </w:tcPr>
          <w:p w14:paraId="356C8DFD" w14:textId="77777777" w:rsidR="009E3CCC" w:rsidRPr="000741FD" w:rsidRDefault="009E3CCC" w:rsidP="00FA23C2">
            <w:pPr>
              <w:pStyle w:val="04TEXTOTABELAS"/>
              <w:rPr>
                <w:noProof/>
                <w:highlight w:val="yellow"/>
              </w:rPr>
            </w:pPr>
            <w:r w:rsidRPr="0067161E">
              <w:rPr>
                <w:noProof/>
              </w:rPr>
              <w:t>Reconhecer sons graves e agudos.</w:t>
            </w:r>
          </w:p>
        </w:tc>
      </w:tr>
      <w:tr w:rsidR="009E3CCC" w:rsidRPr="009249CB" w14:paraId="4C9FB376" w14:textId="77777777" w:rsidTr="00FA23C2">
        <w:tc>
          <w:tcPr>
            <w:tcW w:w="1701" w:type="dxa"/>
            <w:vMerge/>
            <w:shd w:val="clear" w:color="auto" w:fill="F2F2F2" w:themeFill="background1" w:themeFillShade="F2"/>
            <w:vAlign w:val="center"/>
          </w:tcPr>
          <w:p w14:paraId="4F531E40" w14:textId="77777777" w:rsidR="009E3CCC" w:rsidRPr="000741FD" w:rsidRDefault="009E3CCC" w:rsidP="00FA23C2">
            <w:pPr>
              <w:pStyle w:val="03TITULOTABELAS2"/>
              <w:rPr>
                <w:highlight w:val="yellow"/>
              </w:rPr>
            </w:pPr>
          </w:p>
        </w:tc>
        <w:tc>
          <w:tcPr>
            <w:tcW w:w="8222" w:type="dxa"/>
          </w:tcPr>
          <w:p w14:paraId="42BC4B40" w14:textId="77777777" w:rsidR="009E3CCC" w:rsidRDefault="009E3CCC" w:rsidP="00FA23C2">
            <w:pPr>
              <w:pStyle w:val="04TEXTOTABELAS"/>
              <w:rPr>
                <w:noProof/>
              </w:rPr>
            </w:pPr>
            <w:r w:rsidRPr="0067161E">
              <w:rPr>
                <w:noProof/>
              </w:rPr>
              <w:t>Compreender os fundamentos das propriedades do som – duração, intensidade, altura e timbre.</w:t>
            </w:r>
          </w:p>
        </w:tc>
      </w:tr>
    </w:tbl>
    <w:p w14:paraId="25B48E36" w14:textId="77777777" w:rsidR="009E3CCC" w:rsidRDefault="009E3CCC" w:rsidP="009E3CCC">
      <w:pPr>
        <w:pStyle w:val="06CREDITO"/>
        <w:jc w:val="right"/>
      </w:pPr>
      <w:r>
        <w:t>(continua)</w:t>
      </w:r>
    </w:p>
    <w:p w14:paraId="1AC06704" w14:textId="77777777" w:rsidR="009E3CCC" w:rsidRDefault="009E3CCC" w:rsidP="009E3CCC">
      <w:pPr>
        <w:rPr>
          <w:rFonts w:eastAsia="Tahoma"/>
          <w:sz w:val="16"/>
        </w:rPr>
      </w:pPr>
      <w:r>
        <w:br w:type="page"/>
      </w:r>
    </w:p>
    <w:p w14:paraId="623CBD2C" w14:textId="77777777" w:rsidR="009E3CCC" w:rsidRDefault="009E3CCC" w:rsidP="009E3CCC">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9E3CCC" w:rsidRPr="000741FD" w14:paraId="5916B171" w14:textId="77777777" w:rsidTr="00FA23C2">
        <w:tc>
          <w:tcPr>
            <w:tcW w:w="1701" w:type="dxa"/>
            <w:vMerge w:val="restart"/>
            <w:shd w:val="clear" w:color="auto" w:fill="F2F2F2" w:themeFill="background1" w:themeFillShade="F2"/>
            <w:vAlign w:val="center"/>
          </w:tcPr>
          <w:p w14:paraId="4F322E14" w14:textId="77777777" w:rsidR="009E3CCC" w:rsidRPr="0067161E" w:rsidRDefault="009E3CCC" w:rsidP="00FA23C2">
            <w:pPr>
              <w:pStyle w:val="03TITULOTABELAS2"/>
            </w:pPr>
            <w:r w:rsidRPr="0067161E">
              <w:t>4º bimestre</w:t>
            </w:r>
          </w:p>
        </w:tc>
        <w:tc>
          <w:tcPr>
            <w:tcW w:w="8222" w:type="dxa"/>
          </w:tcPr>
          <w:p w14:paraId="531EA116" w14:textId="77777777" w:rsidR="009E3CCC" w:rsidRPr="0067161E" w:rsidRDefault="009E3CCC" w:rsidP="00FA23C2">
            <w:pPr>
              <w:pStyle w:val="04TEXTOTABELAS"/>
            </w:pPr>
            <w:r w:rsidRPr="0067161E">
              <w:t>Reconhecer a duração e a intensidade dos sons em atividades práticas.</w:t>
            </w:r>
          </w:p>
        </w:tc>
      </w:tr>
      <w:tr w:rsidR="009E3CCC" w:rsidRPr="000741FD" w14:paraId="7784E94C" w14:textId="77777777" w:rsidTr="00FA23C2">
        <w:tc>
          <w:tcPr>
            <w:tcW w:w="1701" w:type="dxa"/>
            <w:vMerge/>
            <w:shd w:val="clear" w:color="auto" w:fill="F2F2F2" w:themeFill="background1" w:themeFillShade="F2"/>
            <w:vAlign w:val="center"/>
          </w:tcPr>
          <w:p w14:paraId="56A21DD5" w14:textId="77777777" w:rsidR="009E3CCC" w:rsidRPr="000741FD" w:rsidRDefault="009E3CCC" w:rsidP="00FA23C2">
            <w:pPr>
              <w:pStyle w:val="03TITULOTABELAS2"/>
              <w:rPr>
                <w:highlight w:val="yellow"/>
              </w:rPr>
            </w:pPr>
          </w:p>
        </w:tc>
        <w:tc>
          <w:tcPr>
            <w:tcW w:w="8222" w:type="dxa"/>
          </w:tcPr>
          <w:p w14:paraId="245F4FCB" w14:textId="77777777" w:rsidR="009E3CCC" w:rsidRPr="000741FD" w:rsidRDefault="009E3CCC" w:rsidP="00FA23C2">
            <w:pPr>
              <w:pStyle w:val="04TEXTOTABELAS"/>
              <w:rPr>
                <w:highlight w:val="yellow"/>
              </w:rPr>
            </w:pPr>
            <w:r w:rsidRPr="0067161E">
              <w:t>Perceber que o corpo também pode ser uma fonte sonora.</w:t>
            </w:r>
          </w:p>
        </w:tc>
      </w:tr>
      <w:tr w:rsidR="009E3CCC" w:rsidRPr="000741FD" w14:paraId="58D31CE8" w14:textId="77777777" w:rsidTr="00FA23C2">
        <w:tc>
          <w:tcPr>
            <w:tcW w:w="1701" w:type="dxa"/>
            <w:vMerge/>
            <w:shd w:val="clear" w:color="auto" w:fill="F2F2F2" w:themeFill="background1" w:themeFillShade="F2"/>
            <w:vAlign w:val="center"/>
          </w:tcPr>
          <w:p w14:paraId="40F6FE8C" w14:textId="77777777" w:rsidR="009E3CCC" w:rsidRPr="000741FD" w:rsidRDefault="009E3CCC" w:rsidP="00FA23C2">
            <w:pPr>
              <w:pStyle w:val="03TITULOTABELAS2"/>
              <w:rPr>
                <w:highlight w:val="yellow"/>
              </w:rPr>
            </w:pPr>
          </w:p>
        </w:tc>
        <w:tc>
          <w:tcPr>
            <w:tcW w:w="8222" w:type="dxa"/>
          </w:tcPr>
          <w:p w14:paraId="5E90171A" w14:textId="77777777" w:rsidR="009E3CCC" w:rsidRPr="000741FD" w:rsidRDefault="009E3CCC" w:rsidP="00FA23C2">
            <w:pPr>
              <w:pStyle w:val="04TEXTOTABELAS"/>
              <w:rPr>
                <w:highlight w:val="yellow"/>
              </w:rPr>
            </w:pPr>
            <w:r w:rsidRPr="0067161E">
              <w:t>Vivenciar a construção de instrumentos.</w:t>
            </w:r>
          </w:p>
        </w:tc>
      </w:tr>
      <w:tr w:rsidR="009E3CCC" w:rsidRPr="000741FD" w14:paraId="086FBE20" w14:textId="77777777" w:rsidTr="00FA23C2">
        <w:tc>
          <w:tcPr>
            <w:tcW w:w="1701" w:type="dxa"/>
            <w:vMerge/>
            <w:shd w:val="clear" w:color="auto" w:fill="F2F2F2" w:themeFill="background1" w:themeFillShade="F2"/>
            <w:vAlign w:val="center"/>
          </w:tcPr>
          <w:p w14:paraId="3608CFAA" w14:textId="77777777" w:rsidR="009E3CCC" w:rsidRPr="000741FD" w:rsidRDefault="009E3CCC" w:rsidP="00FA23C2">
            <w:pPr>
              <w:pStyle w:val="03TITULOTABELAS2"/>
              <w:rPr>
                <w:highlight w:val="yellow"/>
              </w:rPr>
            </w:pPr>
          </w:p>
        </w:tc>
        <w:tc>
          <w:tcPr>
            <w:tcW w:w="8222" w:type="dxa"/>
          </w:tcPr>
          <w:p w14:paraId="0B138F5E" w14:textId="77777777" w:rsidR="009E3CCC" w:rsidRPr="000741FD" w:rsidRDefault="009E3CCC" w:rsidP="00FA23C2">
            <w:pPr>
              <w:pStyle w:val="04TEXTOTABELAS"/>
              <w:rPr>
                <w:highlight w:val="yellow"/>
              </w:rPr>
            </w:pPr>
            <w:r w:rsidRPr="0067161E">
              <w:t>Diferenciar sons produzidos por objetos e instrumentos.</w:t>
            </w:r>
          </w:p>
        </w:tc>
      </w:tr>
      <w:tr w:rsidR="009E3CCC" w:rsidRPr="000741FD" w14:paraId="058F2EC9" w14:textId="77777777" w:rsidTr="00FA23C2">
        <w:tc>
          <w:tcPr>
            <w:tcW w:w="1701" w:type="dxa"/>
            <w:vMerge/>
            <w:shd w:val="clear" w:color="auto" w:fill="F2F2F2" w:themeFill="background1" w:themeFillShade="F2"/>
            <w:vAlign w:val="center"/>
          </w:tcPr>
          <w:p w14:paraId="41DD9536" w14:textId="77777777" w:rsidR="009E3CCC" w:rsidRPr="000741FD" w:rsidRDefault="009E3CCC" w:rsidP="00FA23C2">
            <w:pPr>
              <w:pStyle w:val="03TITULOTABELAS2"/>
              <w:rPr>
                <w:highlight w:val="yellow"/>
              </w:rPr>
            </w:pPr>
          </w:p>
        </w:tc>
        <w:tc>
          <w:tcPr>
            <w:tcW w:w="8222" w:type="dxa"/>
          </w:tcPr>
          <w:p w14:paraId="6CB20C4F" w14:textId="77777777" w:rsidR="009E3CCC" w:rsidRPr="000741FD" w:rsidRDefault="009E3CCC" w:rsidP="00FA23C2">
            <w:pPr>
              <w:pStyle w:val="04TEXTOTABELAS"/>
              <w:rPr>
                <w:highlight w:val="yellow"/>
              </w:rPr>
            </w:pPr>
            <w:r w:rsidRPr="0067161E">
              <w:t>Relacionar instrumentos a gêneros musicais.</w:t>
            </w:r>
          </w:p>
        </w:tc>
      </w:tr>
      <w:tr w:rsidR="009E3CCC" w:rsidRPr="000741FD" w14:paraId="64BD76F5" w14:textId="77777777" w:rsidTr="00FA23C2">
        <w:tc>
          <w:tcPr>
            <w:tcW w:w="1701" w:type="dxa"/>
            <w:vMerge/>
            <w:shd w:val="clear" w:color="auto" w:fill="F2F2F2" w:themeFill="background1" w:themeFillShade="F2"/>
            <w:vAlign w:val="center"/>
          </w:tcPr>
          <w:p w14:paraId="610280B3" w14:textId="77777777" w:rsidR="009E3CCC" w:rsidRPr="000741FD" w:rsidRDefault="009E3CCC" w:rsidP="00FA23C2">
            <w:pPr>
              <w:pStyle w:val="03TITULOTABELAS2"/>
              <w:rPr>
                <w:highlight w:val="yellow"/>
              </w:rPr>
            </w:pPr>
          </w:p>
        </w:tc>
        <w:tc>
          <w:tcPr>
            <w:tcW w:w="8222" w:type="dxa"/>
          </w:tcPr>
          <w:p w14:paraId="38104F42" w14:textId="77777777" w:rsidR="009E3CCC" w:rsidRPr="000741FD" w:rsidRDefault="009E3CCC" w:rsidP="00FA23C2">
            <w:pPr>
              <w:pStyle w:val="04TEXTOTABELAS"/>
              <w:rPr>
                <w:highlight w:val="yellow"/>
              </w:rPr>
            </w:pPr>
            <w:r>
              <w:t>Reconhecer</w:t>
            </w:r>
            <w:r w:rsidRPr="0067161E">
              <w:t xml:space="preserve"> </w:t>
            </w:r>
            <w:r>
              <w:t>gêneros musicais brasileiros a partir de</w:t>
            </w:r>
            <w:r w:rsidRPr="0067161E">
              <w:t xml:space="preserve"> suas temáticas.</w:t>
            </w:r>
          </w:p>
        </w:tc>
      </w:tr>
      <w:tr w:rsidR="009E3CCC" w:rsidRPr="000741FD" w14:paraId="24B86850" w14:textId="77777777" w:rsidTr="00FA23C2">
        <w:tc>
          <w:tcPr>
            <w:tcW w:w="1701" w:type="dxa"/>
            <w:vMerge/>
            <w:shd w:val="clear" w:color="auto" w:fill="F2F2F2" w:themeFill="background1" w:themeFillShade="F2"/>
            <w:vAlign w:val="center"/>
          </w:tcPr>
          <w:p w14:paraId="538988FE" w14:textId="77777777" w:rsidR="009E3CCC" w:rsidRPr="000741FD" w:rsidRDefault="009E3CCC" w:rsidP="00FA23C2">
            <w:pPr>
              <w:pStyle w:val="03TITULOTABELAS2"/>
              <w:rPr>
                <w:highlight w:val="yellow"/>
              </w:rPr>
            </w:pPr>
          </w:p>
        </w:tc>
        <w:tc>
          <w:tcPr>
            <w:tcW w:w="8222" w:type="dxa"/>
          </w:tcPr>
          <w:p w14:paraId="5E595901" w14:textId="77777777" w:rsidR="009E3CCC" w:rsidRPr="000741FD" w:rsidRDefault="009E3CCC" w:rsidP="00FA23C2">
            <w:pPr>
              <w:pStyle w:val="04TEXTOTABELAS"/>
              <w:rPr>
                <w:highlight w:val="yellow"/>
              </w:rPr>
            </w:pPr>
            <w:r w:rsidRPr="0067161E">
              <w:t>Perceber porque objetos, pessoas, etc. parecem estar mais próximos ou mais distantes visualmente segundo um referencial.</w:t>
            </w:r>
          </w:p>
        </w:tc>
      </w:tr>
      <w:tr w:rsidR="009E3CCC" w:rsidRPr="000741FD" w14:paraId="03376953" w14:textId="77777777" w:rsidTr="00FA23C2">
        <w:tc>
          <w:tcPr>
            <w:tcW w:w="1701" w:type="dxa"/>
            <w:vMerge/>
            <w:shd w:val="clear" w:color="auto" w:fill="F2F2F2" w:themeFill="background1" w:themeFillShade="F2"/>
          </w:tcPr>
          <w:p w14:paraId="51867C95" w14:textId="77777777" w:rsidR="009E3CCC" w:rsidRPr="000741FD" w:rsidRDefault="009E3CCC" w:rsidP="00FA23C2">
            <w:pPr>
              <w:rPr>
                <w:b/>
                <w:highlight w:val="yellow"/>
              </w:rPr>
            </w:pPr>
          </w:p>
        </w:tc>
        <w:tc>
          <w:tcPr>
            <w:tcW w:w="8222" w:type="dxa"/>
          </w:tcPr>
          <w:p w14:paraId="2F6650D3" w14:textId="77777777" w:rsidR="009E3CCC" w:rsidRPr="000741FD" w:rsidRDefault="009E3CCC" w:rsidP="00FA23C2">
            <w:pPr>
              <w:pStyle w:val="04TEXTOTABELAS"/>
              <w:rPr>
                <w:highlight w:val="yellow"/>
              </w:rPr>
            </w:pPr>
            <w:r w:rsidRPr="0067161E">
              <w:t>Ter contato com obras que criam ilusão óptica.</w:t>
            </w:r>
          </w:p>
        </w:tc>
      </w:tr>
      <w:tr w:rsidR="009E3CCC" w:rsidRPr="000741FD" w14:paraId="54BD18B6" w14:textId="77777777" w:rsidTr="00FA23C2">
        <w:tc>
          <w:tcPr>
            <w:tcW w:w="1701" w:type="dxa"/>
            <w:vMerge/>
            <w:shd w:val="clear" w:color="auto" w:fill="F2F2F2" w:themeFill="background1" w:themeFillShade="F2"/>
          </w:tcPr>
          <w:p w14:paraId="7FD0513E" w14:textId="77777777" w:rsidR="009E3CCC" w:rsidRPr="000741FD" w:rsidRDefault="009E3CCC" w:rsidP="00FA23C2">
            <w:pPr>
              <w:rPr>
                <w:b/>
                <w:highlight w:val="yellow"/>
              </w:rPr>
            </w:pPr>
          </w:p>
        </w:tc>
        <w:tc>
          <w:tcPr>
            <w:tcW w:w="8222" w:type="dxa"/>
          </w:tcPr>
          <w:p w14:paraId="75C9AB49" w14:textId="77777777" w:rsidR="009E3CCC" w:rsidRPr="000741FD" w:rsidRDefault="009E3CCC" w:rsidP="00FA23C2">
            <w:pPr>
              <w:pStyle w:val="04TEXTOTABELAS"/>
              <w:rPr>
                <w:highlight w:val="yellow"/>
              </w:rPr>
            </w:pPr>
            <w:r w:rsidRPr="0067161E">
              <w:t>Conhecer o conceito de proporção e aplicá-lo em desenho.</w:t>
            </w:r>
          </w:p>
        </w:tc>
      </w:tr>
      <w:tr w:rsidR="009E3CCC" w:rsidRPr="000741FD" w14:paraId="4DAE1496" w14:textId="77777777" w:rsidTr="00FA23C2">
        <w:tc>
          <w:tcPr>
            <w:tcW w:w="1701" w:type="dxa"/>
            <w:vMerge/>
            <w:shd w:val="clear" w:color="auto" w:fill="F2F2F2" w:themeFill="background1" w:themeFillShade="F2"/>
          </w:tcPr>
          <w:p w14:paraId="7569EE6F" w14:textId="77777777" w:rsidR="009E3CCC" w:rsidRPr="000741FD" w:rsidRDefault="009E3CCC" w:rsidP="00FA23C2">
            <w:pPr>
              <w:rPr>
                <w:b/>
                <w:highlight w:val="yellow"/>
              </w:rPr>
            </w:pPr>
          </w:p>
        </w:tc>
        <w:tc>
          <w:tcPr>
            <w:tcW w:w="8222" w:type="dxa"/>
          </w:tcPr>
          <w:p w14:paraId="7BECFCE0" w14:textId="77777777" w:rsidR="009E3CCC" w:rsidRPr="000741FD" w:rsidRDefault="009E3CCC" w:rsidP="00FA23C2">
            <w:pPr>
              <w:pStyle w:val="04TEXTOTABELAS"/>
              <w:rPr>
                <w:highlight w:val="yellow"/>
              </w:rPr>
            </w:pPr>
            <w:r w:rsidRPr="0067161E">
              <w:t>Entender a instalação como ambiente de criação e interação entre espectador e obra.</w:t>
            </w:r>
          </w:p>
        </w:tc>
      </w:tr>
      <w:tr w:rsidR="009E3CCC" w:rsidRPr="000741FD" w14:paraId="152C410D" w14:textId="77777777" w:rsidTr="00FA23C2">
        <w:tc>
          <w:tcPr>
            <w:tcW w:w="1701" w:type="dxa"/>
            <w:vMerge/>
            <w:shd w:val="clear" w:color="auto" w:fill="F2F2F2" w:themeFill="background1" w:themeFillShade="F2"/>
          </w:tcPr>
          <w:p w14:paraId="2A589808" w14:textId="77777777" w:rsidR="009E3CCC" w:rsidRPr="000741FD" w:rsidRDefault="009E3CCC" w:rsidP="00FA23C2">
            <w:pPr>
              <w:rPr>
                <w:b/>
                <w:highlight w:val="yellow"/>
              </w:rPr>
            </w:pPr>
          </w:p>
        </w:tc>
        <w:tc>
          <w:tcPr>
            <w:tcW w:w="8222" w:type="dxa"/>
          </w:tcPr>
          <w:p w14:paraId="23CD4712" w14:textId="77777777" w:rsidR="009E3CCC" w:rsidRPr="000741FD" w:rsidRDefault="009E3CCC" w:rsidP="00FA23C2">
            <w:pPr>
              <w:pStyle w:val="04TEXTOTABELAS"/>
              <w:rPr>
                <w:highlight w:val="yellow"/>
              </w:rPr>
            </w:pPr>
            <w:r w:rsidRPr="0067161E">
              <w:t>Saber o que são retrato e caricatura.</w:t>
            </w:r>
          </w:p>
        </w:tc>
      </w:tr>
      <w:tr w:rsidR="009E3CCC" w:rsidRPr="000741FD" w14:paraId="1E6C5C13" w14:textId="77777777" w:rsidTr="00FA23C2">
        <w:tc>
          <w:tcPr>
            <w:tcW w:w="1701" w:type="dxa"/>
            <w:vMerge/>
            <w:shd w:val="clear" w:color="auto" w:fill="F2F2F2" w:themeFill="background1" w:themeFillShade="F2"/>
          </w:tcPr>
          <w:p w14:paraId="5DC85C73" w14:textId="77777777" w:rsidR="009E3CCC" w:rsidRPr="000741FD" w:rsidRDefault="009E3CCC" w:rsidP="00FA23C2">
            <w:pPr>
              <w:rPr>
                <w:b/>
                <w:highlight w:val="yellow"/>
              </w:rPr>
            </w:pPr>
          </w:p>
        </w:tc>
        <w:tc>
          <w:tcPr>
            <w:tcW w:w="8222" w:type="dxa"/>
          </w:tcPr>
          <w:p w14:paraId="6A8F819D" w14:textId="77777777" w:rsidR="009E3CCC" w:rsidRPr="000741FD" w:rsidRDefault="009E3CCC" w:rsidP="00FA23C2">
            <w:pPr>
              <w:pStyle w:val="04TEXTOTABELAS"/>
              <w:rPr>
                <w:highlight w:val="yellow"/>
              </w:rPr>
            </w:pPr>
            <w:r w:rsidRPr="0067161E">
              <w:t>Saber identificar e diferenciar desenhos e esculturas.</w:t>
            </w:r>
          </w:p>
        </w:tc>
      </w:tr>
      <w:tr w:rsidR="009E3CCC" w:rsidRPr="000741FD" w14:paraId="2F63B2B1" w14:textId="77777777" w:rsidTr="00FA23C2">
        <w:tc>
          <w:tcPr>
            <w:tcW w:w="1701" w:type="dxa"/>
            <w:vMerge/>
            <w:shd w:val="clear" w:color="auto" w:fill="F2F2F2" w:themeFill="background1" w:themeFillShade="F2"/>
          </w:tcPr>
          <w:p w14:paraId="3E14F7EE" w14:textId="77777777" w:rsidR="009E3CCC" w:rsidRPr="000741FD" w:rsidRDefault="009E3CCC" w:rsidP="00FA23C2">
            <w:pPr>
              <w:rPr>
                <w:b/>
                <w:highlight w:val="yellow"/>
              </w:rPr>
            </w:pPr>
          </w:p>
        </w:tc>
        <w:tc>
          <w:tcPr>
            <w:tcW w:w="8222" w:type="dxa"/>
          </w:tcPr>
          <w:p w14:paraId="457833B0" w14:textId="77777777" w:rsidR="009E3CCC" w:rsidRPr="000741FD" w:rsidRDefault="009E3CCC" w:rsidP="00FA23C2">
            <w:pPr>
              <w:pStyle w:val="04TEXTOTABELAS"/>
              <w:rPr>
                <w:highlight w:val="yellow"/>
              </w:rPr>
            </w:pPr>
            <w:r w:rsidRPr="0067161E">
              <w:t>Criar hipóteses a respeito da tridimensionalidade.</w:t>
            </w:r>
          </w:p>
        </w:tc>
      </w:tr>
      <w:tr w:rsidR="009E3CCC" w:rsidRPr="000741FD" w14:paraId="7DB5915D" w14:textId="77777777" w:rsidTr="00FA23C2">
        <w:tc>
          <w:tcPr>
            <w:tcW w:w="1701" w:type="dxa"/>
            <w:vMerge/>
            <w:shd w:val="clear" w:color="auto" w:fill="F2F2F2" w:themeFill="background1" w:themeFillShade="F2"/>
          </w:tcPr>
          <w:p w14:paraId="1ECAFC48" w14:textId="77777777" w:rsidR="009E3CCC" w:rsidRPr="000741FD" w:rsidRDefault="009E3CCC" w:rsidP="00FA23C2">
            <w:pPr>
              <w:rPr>
                <w:b/>
                <w:highlight w:val="yellow"/>
              </w:rPr>
            </w:pPr>
          </w:p>
        </w:tc>
        <w:tc>
          <w:tcPr>
            <w:tcW w:w="8222" w:type="dxa"/>
          </w:tcPr>
          <w:p w14:paraId="6C3D10AC" w14:textId="77777777" w:rsidR="009E3CCC" w:rsidRPr="000741FD" w:rsidRDefault="009E3CCC" w:rsidP="00FA23C2">
            <w:pPr>
              <w:pStyle w:val="04TEXTOTABELAS"/>
              <w:rPr>
                <w:highlight w:val="yellow"/>
              </w:rPr>
            </w:pPr>
            <w:r w:rsidRPr="0067161E">
              <w:t>Produzir e conhecer objetos e obras tridimensionais.</w:t>
            </w:r>
          </w:p>
        </w:tc>
      </w:tr>
      <w:tr w:rsidR="009E3CCC" w14:paraId="315B4E83" w14:textId="77777777" w:rsidTr="00FA23C2">
        <w:tc>
          <w:tcPr>
            <w:tcW w:w="1701" w:type="dxa"/>
            <w:vMerge/>
            <w:shd w:val="clear" w:color="auto" w:fill="F2F2F2" w:themeFill="background1" w:themeFillShade="F2"/>
          </w:tcPr>
          <w:p w14:paraId="399698CB" w14:textId="77777777" w:rsidR="009E3CCC" w:rsidRPr="000741FD" w:rsidRDefault="009E3CCC" w:rsidP="00FA23C2">
            <w:pPr>
              <w:rPr>
                <w:b/>
                <w:highlight w:val="yellow"/>
              </w:rPr>
            </w:pPr>
          </w:p>
        </w:tc>
        <w:tc>
          <w:tcPr>
            <w:tcW w:w="8222" w:type="dxa"/>
          </w:tcPr>
          <w:p w14:paraId="61706EE6" w14:textId="77777777" w:rsidR="009E3CCC" w:rsidRDefault="009E3CCC" w:rsidP="00FA23C2">
            <w:pPr>
              <w:pStyle w:val="04TEXTOTABELAS"/>
            </w:pPr>
            <w:r w:rsidRPr="0067161E">
              <w:t>Reconhecer</w:t>
            </w:r>
            <w:r>
              <w:t>, à sua maneira, os diferentes planos</w:t>
            </w:r>
            <w:r w:rsidRPr="0067161E">
              <w:t xml:space="preserve"> em fotografias. </w:t>
            </w:r>
          </w:p>
        </w:tc>
      </w:tr>
    </w:tbl>
    <w:p w14:paraId="16DFD315" w14:textId="77777777" w:rsidR="009E3CCC" w:rsidRDefault="009E3CCC" w:rsidP="009E3CCC">
      <w:pPr>
        <w:rPr>
          <w:rFonts w:eastAsia="Tahoma"/>
        </w:rPr>
      </w:pPr>
      <w:r>
        <w:br w:type="page"/>
      </w:r>
    </w:p>
    <w:p w14:paraId="23B177CA" w14:textId="77777777" w:rsidR="009E3CCC" w:rsidRDefault="009E3CCC" w:rsidP="009E3CCC">
      <w:pPr>
        <w:pStyle w:val="01TITULO2"/>
      </w:pPr>
      <w:r>
        <w:lastRenderedPageBreak/>
        <w:t>Sugestões</w:t>
      </w:r>
      <w:r w:rsidRPr="00AA74D3">
        <w:t xml:space="preserve"> </w:t>
      </w:r>
      <w:r>
        <w:t xml:space="preserve">para o professor </w:t>
      </w:r>
    </w:p>
    <w:p w14:paraId="6A4D4BD5" w14:textId="77777777" w:rsidR="009E3CCC" w:rsidRDefault="009E3CCC" w:rsidP="009E3CCC">
      <w:pPr>
        <w:pStyle w:val="02TEXTOPRINCIPAL"/>
      </w:pPr>
    </w:p>
    <w:p w14:paraId="32632736" w14:textId="77777777" w:rsidR="009E3CCC" w:rsidRPr="0067161E" w:rsidRDefault="009E3CCC" w:rsidP="009E3CCC">
      <w:pPr>
        <w:pStyle w:val="02TEXTOPRINCIPAL"/>
      </w:pPr>
      <w:r w:rsidRPr="0067161E">
        <w:t xml:space="preserve">ABREU, Márcia. </w:t>
      </w:r>
      <w:r w:rsidRPr="0067161E">
        <w:rPr>
          <w:i/>
        </w:rPr>
        <w:t xml:space="preserve">Então se forma a história bonita: </w:t>
      </w:r>
      <w:r w:rsidRPr="0067161E">
        <w:t>relações entre folhetos de cordel e literatura erudita. Disponível em: &lt;</w:t>
      </w:r>
      <w:hyperlink r:id="rId7" w:history="1">
        <w:r w:rsidRPr="0067161E">
          <w:rPr>
            <w:rStyle w:val="Hyperlink"/>
          </w:rPr>
          <w:t>http://www.scielo.br/scielo.php?script=sci_arttext&amp;pid=S0104-71832004000200008&amp;lang=pt</w:t>
        </w:r>
      </w:hyperlink>
      <w:r w:rsidRPr="0067161E">
        <w:t xml:space="preserve">&gt;. Acesso em: 10 jan. 2018. </w:t>
      </w:r>
    </w:p>
    <w:p w14:paraId="20E40D9F" w14:textId="77777777" w:rsidR="009E3CCC" w:rsidRPr="0067161E" w:rsidRDefault="009E3CCC" w:rsidP="009E3CCC">
      <w:pPr>
        <w:pStyle w:val="02TEXTOPRINCIPAL"/>
      </w:pPr>
    </w:p>
    <w:p w14:paraId="67EB5FC8" w14:textId="77777777" w:rsidR="009E3CCC" w:rsidRPr="0067161E" w:rsidRDefault="009E3CCC" w:rsidP="009E3CCC">
      <w:pPr>
        <w:pStyle w:val="02TEXTOPRINCIPAL"/>
      </w:pPr>
      <w:r w:rsidRPr="0067161E">
        <w:t>Academia brasileira de Literatura de cordel. Disponível em: &lt;</w:t>
      </w:r>
      <w:hyperlink r:id="rId8" w:history="1">
        <w:r w:rsidRPr="0067161E">
          <w:rPr>
            <w:rStyle w:val="Hyperlink"/>
          </w:rPr>
          <w:t>http://www.ablc.com.br/</w:t>
        </w:r>
      </w:hyperlink>
      <w:r w:rsidRPr="0067161E">
        <w:t>&gt;. Acesso em: 10 jan. 2018.</w:t>
      </w:r>
    </w:p>
    <w:p w14:paraId="4BC65F63" w14:textId="77777777" w:rsidR="009E3CCC" w:rsidRPr="0067161E" w:rsidRDefault="009E3CCC" w:rsidP="009E3CCC">
      <w:pPr>
        <w:pStyle w:val="02TEXTOPRINCIPAL"/>
      </w:pPr>
    </w:p>
    <w:p w14:paraId="144629BE" w14:textId="77777777" w:rsidR="009E3CCC" w:rsidRPr="0067161E" w:rsidRDefault="009E3CCC" w:rsidP="009E3CCC">
      <w:pPr>
        <w:pStyle w:val="02TEXTOPRINCIPAL"/>
      </w:pPr>
      <w:r w:rsidRPr="0067161E">
        <w:rPr>
          <w:i/>
        </w:rPr>
        <w:t xml:space="preserve">Beat </w:t>
      </w:r>
      <w:proofErr w:type="spellStart"/>
      <w:r w:rsidRPr="0067161E">
        <w:rPr>
          <w:i/>
        </w:rPr>
        <w:t>Percurssion</w:t>
      </w:r>
      <w:proofErr w:type="spellEnd"/>
      <w:r w:rsidRPr="0067161E">
        <w:rPr>
          <w:i/>
        </w:rPr>
        <w:t xml:space="preserve"> </w:t>
      </w:r>
      <w:proofErr w:type="spellStart"/>
      <w:r w:rsidRPr="0067161E">
        <w:rPr>
          <w:i/>
        </w:rPr>
        <w:t>Fever</w:t>
      </w:r>
      <w:proofErr w:type="spellEnd"/>
      <w:r w:rsidRPr="0067161E">
        <w:rPr>
          <w:i/>
        </w:rPr>
        <w:t>.</w:t>
      </w:r>
      <w:r w:rsidRPr="0067161E">
        <w:t xml:space="preserve"> Disponível em: &lt;</w:t>
      </w:r>
      <w:hyperlink r:id="rId9" w:history="1">
        <w:r w:rsidRPr="0067161E">
          <w:rPr>
            <w:rStyle w:val="Hyperlink"/>
          </w:rPr>
          <w:t>http://beatpercussion.com/pt-br/</w:t>
        </w:r>
      </w:hyperlink>
      <w:r w:rsidRPr="0067161E">
        <w:t xml:space="preserve">&gt;. Acesso em: 10 jan. 2018. </w:t>
      </w:r>
    </w:p>
    <w:p w14:paraId="62BC0A28" w14:textId="77777777" w:rsidR="009E3CCC" w:rsidRPr="0067161E" w:rsidRDefault="009E3CCC" w:rsidP="009E3CCC">
      <w:pPr>
        <w:pStyle w:val="02TEXTOPRINCIPAL"/>
      </w:pPr>
    </w:p>
    <w:p w14:paraId="62DE79D8" w14:textId="77777777" w:rsidR="009E3CCC" w:rsidRPr="0067161E" w:rsidRDefault="009E3CCC" w:rsidP="009E3CCC">
      <w:pPr>
        <w:pStyle w:val="02TEXTOPRINCIPAL"/>
      </w:pPr>
      <w:r w:rsidRPr="0067161E">
        <w:t xml:space="preserve">BENETTY, Roy. </w:t>
      </w:r>
      <w:r w:rsidRPr="0067161E">
        <w:rPr>
          <w:i/>
        </w:rPr>
        <w:t>Elementos básicos da música</w:t>
      </w:r>
      <w:r w:rsidRPr="0067161E">
        <w:t>. Rio de Janeiro: Jorge Zahar, 1990.</w:t>
      </w:r>
    </w:p>
    <w:p w14:paraId="0BF54118" w14:textId="77777777" w:rsidR="009E3CCC" w:rsidRPr="0067161E" w:rsidRDefault="009E3CCC" w:rsidP="009E3CCC">
      <w:pPr>
        <w:pStyle w:val="02TEXTOPRINCIPAL"/>
      </w:pPr>
    </w:p>
    <w:p w14:paraId="5ACEDF3A" w14:textId="77777777" w:rsidR="009E3CCC" w:rsidRPr="0067161E" w:rsidRDefault="009E3CCC" w:rsidP="009E3CCC">
      <w:pPr>
        <w:pStyle w:val="02TEXTOPRINCIPAL"/>
      </w:pPr>
      <w:r w:rsidRPr="0067161E">
        <w:t xml:space="preserve">BUENO, Luciana </w:t>
      </w:r>
      <w:proofErr w:type="spellStart"/>
      <w:r w:rsidRPr="0067161E">
        <w:t>Estevan</w:t>
      </w:r>
      <w:proofErr w:type="spellEnd"/>
      <w:r w:rsidRPr="0067161E">
        <w:t xml:space="preserve"> Barone</w:t>
      </w:r>
      <w:r w:rsidRPr="0067161E">
        <w:rPr>
          <w:i/>
        </w:rPr>
        <w:t>. Linguagem das artes visuais</w:t>
      </w:r>
      <w:r w:rsidRPr="0067161E">
        <w:t xml:space="preserve">. Campo Largo: </w:t>
      </w:r>
      <w:proofErr w:type="spellStart"/>
      <w:r w:rsidRPr="0067161E">
        <w:t>Intersaberes</w:t>
      </w:r>
      <w:proofErr w:type="spellEnd"/>
      <w:r w:rsidRPr="0067161E">
        <w:t>, 2012.</w:t>
      </w:r>
    </w:p>
    <w:p w14:paraId="4D56A609" w14:textId="77777777" w:rsidR="009E3CCC" w:rsidRPr="0067161E" w:rsidRDefault="009E3CCC" w:rsidP="009E3CCC">
      <w:pPr>
        <w:pStyle w:val="02TEXTOPRINCIPAL"/>
      </w:pPr>
    </w:p>
    <w:p w14:paraId="102C8BAD" w14:textId="77777777" w:rsidR="009E3CCC" w:rsidRPr="0067161E" w:rsidRDefault="009E3CCC" w:rsidP="009E3CCC">
      <w:pPr>
        <w:pStyle w:val="02TEXTOPRINCIPAL"/>
      </w:pPr>
      <w:r w:rsidRPr="0067161E">
        <w:t xml:space="preserve">BOLÃO, Oscar. </w:t>
      </w:r>
      <w:r w:rsidRPr="0067161E">
        <w:rPr>
          <w:i/>
        </w:rPr>
        <w:t>Batuque é um privilégio</w:t>
      </w:r>
      <w:r w:rsidRPr="0067161E">
        <w:t>. Rio de Janeiro: Lumiar editora, 2010.</w:t>
      </w:r>
    </w:p>
    <w:p w14:paraId="17F72E9D" w14:textId="77777777" w:rsidR="009E3CCC" w:rsidRPr="0067161E" w:rsidRDefault="009E3CCC" w:rsidP="009E3CCC">
      <w:pPr>
        <w:pStyle w:val="02TEXTOPRINCIPAL"/>
      </w:pPr>
    </w:p>
    <w:p w14:paraId="00C3EA72" w14:textId="77777777" w:rsidR="009E3CCC" w:rsidRPr="0067161E" w:rsidRDefault="009E3CCC" w:rsidP="009E3CCC">
      <w:pPr>
        <w:pStyle w:val="02TEXTOPRINCIPAL"/>
      </w:pPr>
      <w:r w:rsidRPr="0067161E">
        <w:t xml:space="preserve">Dicionário Cravo </w:t>
      </w:r>
      <w:proofErr w:type="spellStart"/>
      <w:r w:rsidRPr="0067161E">
        <w:t>Albin</w:t>
      </w:r>
      <w:proofErr w:type="spellEnd"/>
      <w:r w:rsidRPr="0067161E">
        <w:t xml:space="preserve"> da Música Popular Brasileira. Disponível em: &lt;</w:t>
      </w:r>
      <w:hyperlink r:id="rId10" w:history="1">
        <w:r w:rsidRPr="0067161E">
          <w:rPr>
            <w:rStyle w:val="Hyperlink"/>
          </w:rPr>
          <w:t>http://dicionariompb.com.br/</w:t>
        </w:r>
      </w:hyperlink>
      <w:r w:rsidRPr="0067161E">
        <w:t>&gt;. Acesso em: 10 jan. 2018.</w:t>
      </w:r>
    </w:p>
    <w:p w14:paraId="7705CDBC" w14:textId="77777777" w:rsidR="009E3CCC" w:rsidRPr="0067161E" w:rsidRDefault="009E3CCC" w:rsidP="009E3CCC">
      <w:pPr>
        <w:pStyle w:val="02TEXTOPRINCIPAL"/>
      </w:pPr>
    </w:p>
    <w:p w14:paraId="34B29996" w14:textId="77777777" w:rsidR="009E3CCC" w:rsidRPr="0067161E" w:rsidRDefault="009E3CCC" w:rsidP="009E3CCC">
      <w:pPr>
        <w:pStyle w:val="02TEXTOPRINCIPAL"/>
      </w:pPr>
      <w:r w:rsidRPr="0067161E">
        <w:t xml:space="preserve">GONÇALVES, Renata de Sá; et al. </w:t>
      </w:r>
      <w:r w:rsidRPr="0067161E">
        <w:rPr>
          <w:i/>
        </w:rPr>
        <w:t xml:space="preserve">Expressões artísticas urbanas: </w:t>
      </w:r>
      <w:r w:rsidRPr="0067161E">
        <w:t xml:space="preserve">etnografia e criatividade em espaços atlânticos. Rio de Janeiro: </w:t>
      </w:r>
      <w:proofErr w:type="spellStart"/>
      <w:r w:rsidRPr="0067161E">
        <w:t>Mauad</w:t>
      </w:r>
      <w:proofErr w:type="spellEnd"/>
      <w:r w:rsidRPr="0067161E">
        <w:t>, 2015.</w:t>
      </w:r>
    </w:p>
    <w:p w14:paraId="42BAF146" w14:textId="77777777" w:rsidR="009E3CCC" w:rsidRPr="0067161E" w:rsidRDefault="009E3CCC" w:rsidP="009E3CCC">
      <w:pPr>
        <w:pStyle w:val="02TEXTOPRINCIPAL"/>
      </w:pPr>
    </w:p>
    <w:p w14:paraId="18C6E5D8" w14:textId="77777777" w:rsidR="009E3CCC" w:rsidRPr="0067161E" w:rsidRDefault="009E3CCC" w:rsidP="009E3CCC">
      <w:pPr>
        <w:pStyle w:val="02TEXTOPRINCIPAL"/>
      </w:pPr>
      <w:r w:rsidRPr="0067161E">
        <w:t xml:space="preserve">HEUMANN, </w:t>
      </w:r>
      <w:proofErr w:type="spellStart"/>
      <w:r w:rsidRPr="0067161E">
        <w:t>Monika</w:t>
      </w:r>
      <w:proofErr w:type="spellEnd"/>
      <w:r w:rsidRPr="0067161E">
        <w:t xml:space="preserve">. </w:t>
      </w:r>
      <w:r w:rsidRPr="0067161E">
        <w:rPr>
          <w:i/>
        </w:rPr>
        <w:t xml:space="preserve">Uma história da música para crianças: </w:t>
      </w:r>
      <w:r w:rsidRPr="0067161E">
        <w:t xml:space="preserve">uma fascinante viagem no tempo. São Paulo: Martins Fontes, 2011. </w:t>
      </w:r>
    </w:p>
    <w:p w14:paraId="216C5A06" w14:textId="77777777" w:rsidR="009E3CCC" w:rsidRPr="0067161E" w:rsidRDefault="009E3CCC" w:rsidP="009E3CCC">
      <w:pPr>
        <w:pStyle w:val="02TEXTOPRINCIPAL"/>
      </w:pPr>
    </w:p>
    <w:p w14:paraId="54C667C1" w14:textId="77777777" w:rsidR="009E3CCC" w:rsidRPr="0067161E" w:rsidRDefault="009E3CCC" w:rsidP="009E3CCC">
      <w:pPr>
        <w:pStyle w:val="02TEXTOPRINCIPAL"/>
      </w:pPr>
      <w:r w:rsidRPr="0067161E">
        <w:t xml:space="preserve">KOISHI, Denis. </w:t>
      </w:r>
      <w:r w:rsidRPr="0067161E">
        <w:rPr>
          <w:i/>
        </w:rPr>
        <w:t>Manual ilustrado dos instrumentos musicais</w:t>
      </w:r>
      <w:r w:rsidRPr="0067161E">
        <w:t xml:space="preserve">. São Paulo: Irmãos </w:t>
      </w:r>
      <w:proofErr w:type="spellStart"/>
      <w:r w:rsidRPr="0067161E">
        <w:t>Vitale</w:t>
      </w:r>
      <w:proofErr w:type="spellEnd"/>
      <w:r w:rsidRPr="0067161E">
        <w:t xml:space="preserve">, 2009. </w:t>
      </w:r>
    </w:p>
    <w:p w14:paraId="5A872D34" w14:textId="77777777" w:rsidR="009E3CCC" w:rsidRPr="0067161E" w:rsidRDefault="009E3CCC" w:rsidP="009E3CCC">
      <w:pPr>
        <w:pStyle w:val="02TEXTOPRINCIPAL"/>
      </w:pPr>
    </w:p>
    <w:p w14:paraId="0EDE18C8" w14:textId="77777777" w:rsidR="009E3CCC" w:rsidRPr="0067161E" w:rsidRDefault="009E3CCC" w:rsidP="009E3CCC">
      <w:pPr>
        <w:pStyle w:val="02TEXTOPRINCIPAL"/>
      </w:pPr>
      <w:r w:rsidRPr="0067161E">
        <w:t xml:space="preserve">MARANO, Daniel. </w:t>
      </w:r>
      <w:r w:rsidRPr="0067161E">
        <w:rPr>
          <w:i/>
        </w:rPr>
        <w:t>Linha do tempo do teatro no Brasil</w:t>
      </w:r>
      <w:r w:rsidRPr="0067161E">
        <w:t xml:space="preserve">. São Paulo: </w:t>
      </w:r>
      <w:proofErr w:type="spellStart"/>
      <w:r w:rsidRPr="0067161E">
        <w:t>Arteensaio</w:t>
      </w:r>
      <w:proofErr w:type="spellEnd"/>
      <w:r w:rsidRPr="0067161E">
        <w:t>, 2017.</w:t>
      </w:r>
    </w:p>
    <w:p w14:paraId="796971EA" w14:textId="77777777" w:rsidR="009E3CCC" w:rsidRPr="0067161E" w:rsidRDefault="009E3CCC" w:rsidP="009E3CCC">
      <w:pPr>
        <w:pStyle w:val="02TEXTOPRINCIPAL"/>
      </w:pPr>
    </w:p>
    <w:p w14:paraId="5D44263A" w14:textId="77777777" w:rsidR="009E3CCC" w:rsidRPr="0067161E" w:rsidRDefault="009E3CCC" w:rsidP="009E3CCC">
      <w:pPr>
        <w:pStyle w:val="02TEXTOPRINCIPAL"/>
      </w:pPr>
      <w:r w:rsidRPr="0067161E">
        <w:t xml:space="preserve">OLIVEIRA, Jô; GARCEZ, Lucília. </w:t>
      </w:r>
      <w:r w:rsidRPr="0067161E">
        <w:rPr>
          <w:i/>
        </w:rPr>
        <w:t>Explicando a arte</w:t>
      </w:r>
      <w:r w:rsidRPr="0067161E">
        <w:t>. Rio de Janeiro: Ediouro, 2006.</w:t>
      </w:r>
    </w:p>
    <w:p w14:paraId="1A7B619B" w14:textId="77777777" w:rsidR="009E3CCC" w:rsidRPr="0067161E" w:rsidRDefault="009E3CCC" w:rsidP="009E3CCC">
      <w:pPr>
        <w:pStyle w:val="02TEXTOPRINCIPAL"/>
      </w:pPr>
    </w:p>
    <w:p w14:paraId="0A5C2551" w14:textId="77777777" w:rsidR="009E3CCC" w:rsidRPr="0067161E" w:rsidRDefault="009E3CCC" w:rsidP="009E3CCC">
      <w:pPr>
        <w:pStyle w:val="02TEXTOPRINCIPAL"/>
      </w:pPr>
      <w:r w:rsidRPr="0067161E">
        <w:t xml:space="preserve">OLIVEIRA, Olga Xavier de. </w:t>
      </w:r>
      <w:r w:rsidRPr="0067161E">
        <w:rPr>
          <w:i/>
        </w:rPr>
        <w:t>Teoria musical para crianças</w:t>
      </w:r>
      <w:r w:rsidRPr="0067161E">
        <w:t xml:space="preserve">. São Paulo: Irmãos </w:t>
      </w:r>
      <w:proofErr w:type="spellStart"/>
      <w:r w:rsidRPr="0067161E">
        <w:t>Vitale</w:t>
      </w:r>
      <w:proofErr w:type="spellEnd"/>
      <w:r w:rsidRPr="0067161E">
        <w:t>, 2012.</w:t>
      </w:r>
    </w:p>
    <w:p w14:paraId="0C105C23" w14:textId="77777777" w:rsidR="009E3CCC" w:rsidRPr="0067161E" w:rsidRDefault="009E3CCC" w:rsidP="009E3CCC">
      <w:pPr>
        <w:pStyle w:val="02TEXTOPRINCIPAL"/>
      </w:pPr>
    </w:p>
    <w:p w14:paraId="6AAB57AB" w14:textId="77777777" w:rsidR="009E3CCC" w:rsidRPr="0067161E" w:rsidRDefault="009E3CCC" w:rsidP="009E3CCC">
      <w:pPr>
        <w:pStyle w:val="02TEXTOPRINCIPAL"/>
      </w:pPr>
      <w:r w:rsidRPr="0067161E">
        <w:t>OSSONA, Paulina</w:t>
      </w:r>
      <w:r w:rsidRPr="0067161E">
        <w:rPr>
          <w:i/>
        </w:rPr>
        <w:t>. A educação pela dança</w:t>
      </w:r>
      <w:r w:rsidRPr="0067161E">
        <w:t xml:space="preserve">. São Paulo: </w:t>
      </w:r>
      <w:proofErr w:type="spellStart"/>
      <w:r w:rsidRPr="0067161E">
        <w:t>Summus</w:t>
      </w:r>
      <w:proofErr w:type="spellEnd"/>
      <w:r w:rsidRPr="0067161E">
        <w:t>, 2011.</w:t>
      </w:r>
    </w:p>
    <w:p w14:paraId="4A4F3AB9" w14:textId="77777777" w:rsidR="009E3CCC" w:rsidRPr="0067161E" w:rsidRDefault="009E3CCC" w:rsidP="009E3CCC">
      <w:pPr>
        <w:pStyle w:val="02TEXTOPRINCIPAL"/>
      </w:pPr>
    </w:p>
    <w:p w14:paraId="5C8CB1DB" w14:textId="77777777" w:rsidR="009E3CCC" w:rsidRPr="0067161E" w:rsidRDefault="009E3CCC" w:rsidP="009E3CCC">
      <w:pPr>
        <w:pStyle w:val="02TEXTOPRINCIPAL"/>
      </w:pPr>
      <w:r w:rsidRPr="0067161E">
        <w:t xml:space="preserve">PALLAMIN, Vera M. </w:t>
      </w:r>
      <w:r w:rsidRPr="0067161E">
        <w:rPr>
          <w:i/>
        </w:rPr>
        <w:t xml:space="preserve">Arte Urbana; São Paulo: </w:t>
      </w:r>
      <w:r w:rsidRPr="0067161E">
        <w:t>Região Central. São Paulo: Fapesp, 2000. Disponível em: &lt;</w:t>
      </w:r>
      <w:hyperlink r:id="rId11" w:history="1">
        <w:r w:rsidRPr="0067161E">
          <w:rPr>
            <w:rStyle w:val="Hyperlink"/>
          </w:rPr>
          <w:t>http://www.fau.usp.br/wp-content/uploads/2015/09/arte_urbana_livro.pdf</w:t>
        </w:r>
      </w:hyperlink>
      <w:r w:rsidRPr="0067161E">
        <w:t xml:space="preserve">&gt;. Acesso em: 10 jan. 2018. </w:t>
      </w:r>
    </w:p>
    <w:p w14:paraId="1C9018EB" w14:textId="77777777" w:rsidR="009E3CCC" w:rsidRPr="0067161E" w:rsidRDefault="009E3CCC" w:rsidP="009E3CCC">
      <w:pPr>
        <w:pStyle w:val="02TEXTOPRINCIPAL"/>
      </w:pPr>
    </w:p>
    <w:p w14:paraId="5F18BA99" w14:textId="77777777" w:rsidR="009E3CCC" w:rsidRDefault="009E3CCC" w:rsidP="009E3CCC">
      <w:pPr>
        <w:pStyle w:val="02TEXTOPRINCIPAL"/>
      </w:pPr>
      <w:r w:rsidRPr="0067161E">
        <w:t xml:space="preserve">VALENÇA, Rachel. </w:t>
      </w:r>
      <w:r w:rsidRPr="0067161E">
        <w:rPr>
          <w:i/>
        </w:rPr>
        <w:t>Carnaval</w:t>
      </w:r>
      <w:r w:rsidRPr="0067161E">
        <w:t xml:space="preserve">. São Paulo: Editora </w:t>
      </w:r>
      <w:proofErr w:type="gramStart"/>
      <w:r w:rsidRPr="0067161E">
        <w:t>Abril</w:t>
      </w:r>
      <w:proofErr w:type="gramEnd"/>
      <w:r w:rsidRPr="0067161E">
        <w:t>, 2003.</w:t>
      </w:r>
    </w:p>
    <w:p w14:paraId="52BB6782" w14:textId="77777777" w:rsidR="009E3CCC" w:rsidRDefault="009E3CCC" w:rsidP="009E3CCC">
      <w:r>
        <w:br w:type="page"/>
      </w:r>
    </w:p>
    <w:p w14:paraId="7A7EBD97" w14:textId="77777777" w:rsidR="009E3CCC" w:rsidRDefault="009E3CCC" w:rsidP="009E3CCC">
      <w:pPr>
        <w:pStyle w:val="01TITULO2"/>
      </w:pPr>
      <w:r>
        <w:lastRenderedPageBreak/>
        <w:t>Sugestões</w:t>
      </w:r>
      <w:r w:rsidRPr="00AA74D3">
        <w:t xml:space="preserve"> </w:t>
      </w:r>
      <w:r>
        <w:t>para o aluno</w:t>
      </w:r>
    </w:p>
    <w:p w14:paraId="6B3C421D" w14:textId="77777777" w:rsidR="009E3CCC" w:rsidRDefault="009E3CCC" w:rsidP="009E3CCC">
      <w:pPr>
        <w:pStyle w:val="02TEXTOPRINCIPAL"/>
      </w:pPr>
    </w:p>
    <w:p w14:paraId="01C140E9" w14:textId="77777777" w:rsidR="009E3CCC" w:rsidRPr="0067161E" w:rsidRDefault="009E3CCC" w:rsidP="009E3CCC">
      <w:pPr>
        <w:pStyle w:val="02TEXTOPRINCIPAL"/>
      </w:pPr>
      <w:r w:rsidRPr="0067161E">
        <w:t xml:space="preserve">ALBISSÚ, Nelson. </w:t>
      </w:r>
      <w:r w:rsidRPr="0067161E">
        <w:rPr>
          <w:i/>
        </w:rPr>
        <w:t>Coisas do folclore</w:t>
      </w:r>
      <w:r w:rsidRPr="0067161E">
        <w:t>. 4ª edição. São Paulo: Cortez, 2008.</w:t>
      </w:r>
    </w:p>
    <w:p w14:paraId="6DE3CD2F" w14:textId="77777777" w:rsidR="009E3CCC" w:rsidRPr="0067161E" w:rsidRDefault="009E3CCC" w:rsidP="009E3CCC">
      <w:pPr>
        <w:pStyle w:val="02TEXTOPRINCIPAL"/>
      </w:pPr>
    </w:p>
    <w:p w14:paraId="57437A2A" w14:textId="77777777" w:rsidR="009E3CCC" w:rsidRPr="0067161E" w:rsidRDefault="009E3CCC" w:rsidP="009E3CCC">
      <w:pPr>
        <w:shd w:val="clear" w:color="auto" w:fill="FFFFFF"/>
        <w:spacing w:before="120" w:after="75"/>
        <w:outlineLvl w:val="1"/>
        <w:rPr>
          <w:rFonts w:eastAsia="Times New Roman" w:cstheme="minorHAnsi"/>
          <w:bCs/>
          <w:color w:val="000000"/>
          <w:spacing w:val="-3"/>
          <w:lang w:eastAsia="pt-BR"/>
        </w:rPr>
      </w:pPr>
      <w:r w:rsidRPr="0067161E">
        <w:rPr>
          <w:rFonts w:eastAsia="Times New Roman" w:cstheme="minorHAnsi"/>
          <w:bCs/>
          <w:color w:val="000000"/>
          <w:spacing w:val="-3"/>
          <w:lang w:eastAsia="pt-BR"/>
        </w:rPr>
        <w:t xml:space="preserve">BANDEIRA, Pedro. </w:t>
      </w:r>
      <w:proofErr w:type="spellStart"/>
      <w:r w:rsidRPr="0067161E">
        <w:rPr>
          <w:rFonts w:eastAsia="Times New Roman" w:cstheme="minorHAnsi"/>
          <w:bCs/>
          <w:i/>
          <w:color w:val="000000"/>
          <w:spacing w:val="-3"/>
          <w:lang w:eastAsia="pt-BR"/>
        </w:rPr>
        <w:t>Malasaventuras</w:t>
      </w:r>
      <w:proofErr w:type="spellEnd"/>
      <w:r w:rsidRPr="0067161E">
        <w:rPr>
          <w:rFonts w:eastAsia="Times New Roman" w:cstheme="minorHAnsi"/>
          <w:bCs/>
          <w:i/>
          <w:color w:val="000000"/>
          <w:spacing w:val="-3"/>
          <w:lang w:eastAsia="pt-BR"/>
        </w:rPr>
        <w:t xml:space="preserve">: </w:t>
      </w:r>
      <w:r w:rsidRPr="0067161E">
        <w:rPr>
          <w:rFonts w:eastAsia="Times New Roman" w:cstheme="minorHAnsi"/>
          <w:bCs/>
          <w:color w:val="000000"/>
          <w:spacing w:val="-3"/>
          <w:lang w:eastAsia="pt-BR"/>
        </w:rPr>
        <w:t xml:space="preserve">Safadezas do </w:t>
      </w:r>
      <w:proofErr w:type="spellStart"/>
      <w:r w:rsidRPr="0067161E">
        <w:rPr>
          <w:rFonts w:eastAsia="Times New Roman" w:cstheme="minorHAnsi"/>
          <w:bCs/>
          <w:color w:val="000000"/>
          <w:spacing w:val="-3"/>
          <w:lang w:eastAsia="pt-BR"/>
        </w:rPr>
        <w:t>Malasartes</w:t>
      </w:r>
      <w:proofErr w:type="spellEnd"/>
      <w:r w:rsidRPr="0067161E">
        <w:rPr>
          <w:rFonts w:eastAsia="Times New Roman" w:cstheme="minorHAnsi"/>
          <w:bCs/>
          <w:color w:val="000000"/>
          <w:spacing w:val="-3"/>
          <w:lang w:eastAsia="pt-BR"/>
        </w:rPr>
        <w:t>. 4ª edição.  São Paulo: Moderna, 2012.</w:t>
      </w:r>
    </w:p>
    <w:p w14:paraId="52B27200" w14:textId="77777777" w:rsidR="009E3CCC" w:rsidRPr="0067161E" w:rsidRDefault="009E3CCC" w:rsidP="009E3CCC">
      <w:pPr>
        <w:pStyle w:val="02TEXTOPRINCIPAL"/>
      </w:pPr>
    </w:p>
    <w:p w14:paraId="22CC548D" w14:textId="77777777" w:rsidR="009E3CCC" w:rsidRPr="0067161E" w:rsidRDefault="009E3CCC" w:rsidP="009E3CCC">
      <w:pPr>
        <w:pStyle w:val="02TEXTOPRINCIPAL"/>
      </w:pPr>
      <w:r w:rsidRPr="0067161E">
        <w:t xml:space="preserve">BONITO, Angelo; DINIZ, Edinha. </w:t>
      </w:r>
      <w:r w:rsidRPr="0067161E">
        <w:rPr>
          <w:i/>
        </w:rPr>
        <w:t xml:space="preserve">Crianças famosas: </w:t>
      </w:r>
      <w:r w:rsidRPr="0067161E">
        <w:t xml:space="preserve">Cartola. 2ª edição. São Paulo: </w:t>
      </w:r>
      <w:proofErr w:type="spellStart"/>
      <w:r w:rsidRPr="0067161E">
        <w:t>Callis</w:t>
      </w:r>
      <w:proofErr w:type="spellEnd"/>
      <w:r w:rsidRPr="0067161E">
        <w:t>, 2012.</w:t>
      </w:r>
    </w:p>
    <w:p w14:paraId="13D463F1" w14:textId="77777777" w:rsidR="009E3CCC" w:rsidRPr="0067161E" w:rsidRDefault="009E3CCC" w:rsidP="009E3CCC">
      <w:pPr>
        <w:pStyle w:val="02TEXTOPRINCIPAL"/>
      </w:pPr>
    </w:p>
    <w:p w14:paraId="560AC94D" w14:textId="77777777" w:rsidR="009E3CCC" w:rsidRPr="0067161E" w:rsidRDefault="009E3CCC" w:rsidP="009E3CCC">
      <w:pPr>
        <w:pStyle w:val="02TEXTOPRINCIPAL"/>
      </w:pPr>
      <w:r w:rsidRPr="0067161E">
        <w:t xml:space="preserve">DUMONT, Sávia. </w:t>
      </w:r>
      <w:r w:rsidRPr="0067161E">
        <w:rPr>
          <w:i/>
        </w:rPr>
        <w:t>O Brasil em festa</w:t>
      </w:r>
      <w:r w:rsidRPr="0067161E">
        <w:t>. São Paulo: Cia das Letrinhas, 2000.</w:t>
      </w:r>
    </w:p>
    <w:p w14:paraId="76D96403" w14:textId="77777777" w:rsidR="009E3CCC" w:rsidRPr="0067161E" w:rsidRDefault="009E3CCC" w:rsidP="009E3CCC">
      <w:pPr>
        <w:pStyle w:val="02TEXTOPRINCIPAL"/>
      </w:pPr>
    </w:p>
    <w:p w14:paraId="0CDECD84" w14:textId="77777777" w:rsidR="009E3CCC" w:rsidRPr="0067161E" w:rsidRDefault="009E3CCC" w:rsidP="009E3CCC">
      <w:pPr>
        <w:spacing w:before="120"/>
        <w:rPr>
          <w:rFonts w:cstheme="minorHAnsi"/>
          <w:color w:val="0D0D0D" w:themeColor="text1" w:themeTint="F2"/>
          <w:shd w:val="clear" w:color="auto" w:fill="FFFFFF"/>
        </w:rPr>
      </w:pPr>
      <w:r w:rsidRPr="0067161E">
        <w:rPr>
          <w:rFonts w:cstheme="minorHAnsi"/>
          <w:color w:val="0D0D0D" w:themeColor="text1" w:themeTint="F2"/>
          <w:shd w:val="clear" w:color="auto" w:fill="FFFFFF"/>
        </w:rPr>
        <w:t xml:space="preserve">GULLO, Carla; GULLO, Rita; VANUCCHI, Camilo. </w:t>
      </w:r>
      <w:r w:rsidRPr="0067161E">
        <w:rPr>
          <w:rFonts w:cstheme="minorHAnsi"/>
          <w:i/>
          <w:color w:val="0D0D0D" w:themeColor="text1" w:themeTint="F2"/>
          <w:shd w:val="clear" w:color="auto" w:fill="FFFFFF"/>
        </w:rPr>
        <w:t>Choro e música caipira</w:t>
      </w:r>
      <w:r w:rsidRPr="0067161E">
        <w:rPr>
          <w:rFonts w:cstheme="minorHAnsi"/>
          <w:color w:val="0D0D0D" w:themeColor="text1" w:themeTint="F2"/>
          <w:shd w:val="clear" w:color="auto" w:fill="FFFFFF"/>
        </w:rPr>
        <w:t>. São Paulo: Moderna, 2015.</w:t>
      </w:r>
    </w:p>
    <w:p w14:paraId="5A7EEF55" w14:textId="77777777" w:rsidR="009E3CCC" w:rsidRPr="0067161E" w:rsidRDefault="009E3CCC" w:rsidP="009E3CCC">
      <w:pPr>
        <w:pStyle w:val="02TEXTOPRINCIPAL"/>
      </w:pPr>
    </w:p>
    <w:p w14:paraId="52B07A6D" w14:textId="77777777" w:rsidR="009E3CCC" w:rsidRPr="0067161E" w:rsidRDefault="009E3CCC" w:rsidP="009E3CCC">
      <w:pPr>
        <w:pStyle w:val="02TEXTOPRINCIPAL"/>
      </w:pPr>
      <w:r w:rsidRPr="0067161E">
        <w:t xml:space="preserve">HOLANDA, </w:t>
      </w:r>
      <w:proofErr w:type="spellStart"/>
      <w:r w:rsidRPr="0067161E">
        <w:t>Arlene</w:t>
      </w:r>
      <w:proofErr w:type="spellEnd"/>
      <w:r w:rsidRPr="0067161E">
        <w:t xml:space="preserve">; GOMES, </w:t>
      </w:r>
      <w:proofErr w:type="spellStart"/>
      <w:r w:rsidRPr="0067161E">
        <w:t>Lenice</w:t>
      </w:r>
      <w:proofErr w:type="spellEnd"/>
      <w:r w:rsidRPr="0067161E">
        <w:t xml:space="preserve">. </w:t>
      </w:r>
      <w:r w:rsidRPr="0067161E">
        <w:rPr>
          <w:i/>
        </w:rPr>
        <w:t xml:space="preserve">Duelo danado de </w:t>
      </w:r>
      <w:proofErr w:type="spellStart"/>
      <w:r w:rsidRPr="0067161E">
        <w:rPr>
          <w:i/>
        </w:rPr>
        <w:t>Dandão</w:t>
      </w:r>
      <w:proofErr w:type="spellEnd"/>
      <w:r w:rsidRPr="0067161E">
        <w:rPr>
          <w:i/>
        </w:rPr>
        <w:t xml:space="preserve"> e Dedé: </w:t>
      </w:r>
      <w:r w:rsidRPr="0067161E">
        <w:t>cantoria em trava-língua. São Paulo: Elementar, 2009.</w:t>
      </w:r>
    </w:p>
    <w:p w14:paraId="57558CAD" w14:textId="77777777" w:rsidR="009E3CCC" w:rsidRPr="0067161E" w:rsidRDefault="009E3CCC" w:rsidP="009E3CCC">
      <w:pPr>
        <w:pStyle w:val="02TEXTOPRINCIPAL"/>
      </w:pPr>
    </w:p>
    <w:p w14:paraId="0802A3F7" w14:textId="77777777" w:rsidR="009E3CCC" w:rsidRPr="0067161E" w:rsidRDefault="009E3CCC" w:rsidP="009E3CCC">
      <w:pPr>
        <w:pStyle w:val="02TEXTOPRINCIPAL"/>
      </w:pPr>
      <w:r w:rsidRPr="0067161E">
        <w:t xml:space="preserve">MARQUES, Wilson. </w:t>
      </w:r>
      <w:r w:rsidRPr="0067161E">
        <w:rPr>
          <w:i/>
        </w:rPr>
        <w:t>O tambor do mestre Zizinho</w:t>
      </w:r>
      <w:r w:rsidRPr="0067161E">
        <w:t>. São Paulo: Mercuryo Jovem, 2011.</w:t>
      </w:r>
    </w:p>
    <w:p w14:paraId="6858E969" w14:textId="77777777" w:rsidR="009E3CCC" w:rsidRPr="0067161E" w:rsidRDefault="009E3CCC" w:rsidP="009E3CCC">
      <w:pPr>
        <w:pStyle w:val="02TEXTOPRINCIPAL"/>
      </w:pPr>
    </w:p>
    <w:p w14:paraId="35FF4134" w14:textId="77777777" w:rsidR="009E3CCC" w:rsidRPr="0067161E" w:rsidRDefault="009E3CCC" w:rsidP="009E3CCC">
      <w:pPr>
        <w:pStyle w:val="02TEXTOPRINCIPAL"/>
      </w:pPr>
      <w:r w:rsidRPr="0067161E">
        <w:t xml:space="preserve">MIRANDA, Eraldo. </w:t>
      </w:r>
      <w:proofErr w:type="spellStart"/>
      <w:r w:rsidRPr="0067161E">
        <w:rPr>
          <w:i/>
        </w:rPr>
        <w:t>Ludens</w:t>
      </w:r>
      <w:proofErr w:type="spellEnd"/>
      <w:r w:rsidRPr="0067161E">
        <w:rPr>
          <w:i/>
        </w:rPr>
        <w:t>: a cidade dos bonecos</w:t>
      </w:r>
      <w:r w:rsidRPr="0067161E">
        <w:t>. São Paulo: Elementar, 2007.</w:t>
      </w:r>
    </w:p>
    <w:p w14:paraId="1C753C7D" w14:textId="77777777" w:rsidR="009E3CCC" w:rsidRPr="0067161E" w:rsidRDefault="009E3CCC" w:rsidP="009E3CCC">
      <w:pPr>
        <w:pStyle w:val="02TEXTOPRINCIPAL"/>
      </w:pPr>
    </w:p>
    <w:p w14:paraId="589E3DA8" w14:textId="77777777" w:rsidR="009E3CCC" w:rsidRPr="0067161E" w:rsidRDefault="009E3CCC" w:rsidP="009E3CCC">
      <w:pPr>
        <w:pStyle w:val="02TEXTOPRINCIPAL"/>
      </w:pPr>
      <w:r w:rsidRPr="0067161E">
        <w:t xml:space="preserve">OBEID, César. </w:t>
      </w:r>
      <w:r w:rsidRPr="0067161E">
        <w:rPr>
          <w:i/>
        </w:rPr>
        <w:t>João e o pé de feijão em cordel</w:t>
      </w:r>
      <w:r w:rsidRPr="0067161E">
        <w:t>. São Paulo: Mundo Mirim, 2009.</w:t>
      </w:r>
    </w:p>
    <w:p w14:paraId="49B0435A" w14:textId="77777777" w:rsidR="009E3CCC" w:rsidRPr="0067161E" w:rsidRDefault="009E3CCC" w:rsidP="009E3CCC">
      <w:pPr>
        <w:pStyle w:val="02TEXTOPRINCIPAL"/>
      </w:pPr>
    </w:p>
    <w:p w14:paraId="0A14AE10" w14:textId="77777777" w:rsidR="009E3CCC" w:rsidRPr="0067161E" w:rsidRDefault="009E3CCC" w:rsidP="009E3CCC">
      <w:pPr>
        <w:pStyle w:val="02TEXTOPRINCIPAL"/>
      </w:pPr>
      <w:r w:rsidRPr="0067161E">
        <w:t xml:space="preserve">ORTHOF, Sylvia. </w:t>
      </w:r>
      <w:r w:rsidRPr="0067161E">
        <w:rPr>
          <w:i/>
        </w:rPr>
        <w:t>Eu chovo, tu choves, ele chove...</w:t>
      </w:r>
      <w:r w:rsidRPr="0067161E">
        <w:t>. São Paulo: Objetiva, 2003.</w:t>
      </w:r>
    </w:p>
    <w:p w14:paraId="56665189" w14:textId="77777777" w:rsidR="009E3CCC" w:rsidRPr="0067161E" w:rsidRDefault="009E3CCC" w:rsidP="009E3CCC">
      <w:pPr>
        <w:pStyle w:val="02TEXTOPRINCIPAL"/>
      </w:pPr>
    </w:p>
    <w:p w14:paraId="2E52D7AD" w14:textId="77777777" w:rsidR="009E3CCC" w:rsidRPr="0067161E" w:rsidRDefault="009E3CCC" w:rsidP="009E3CCC">
      <w:pPr>
        <w:pStyle w:val="02TEXTOPRINCIPAL"/>
      </w:pPr>
      <w:r w:rsidRPr="0067161E">
        <w:t xml:space="preserve">ORTHOF, Sylvia. </w:t>
      </w:r>
      <w:r w:rsidRPr="0067161E">
        <w:rPr>
          <w:i/>
        </w:rPr>
        <w:t>Histórias curtas e birutas</w:t>
      </w:r>
      <w:r w:rsidRPr="0067161E">
        <w:t>. 8ª edição. São Paulo: Global, 2009.</w:t>
      </w:r>
    </w:p>
    <w:p w14:paraId="3B28D8B2" w14:textId="77777777" w:rsidR="009E3CCC" w:rsidRPr="0067161E" w:rsidRDefault="009E3CCC" w:rsidP="009E3CCC">
      <w:pPr>
        <w:pStyle w:val="02TEXTOPRINCIPAL"/>
      </w:pPr>
    </w:p>
    <w:p w14:paraId="290DFE21" w14:textId="77777777" w:rsidR="009E3CCC" w:rsidRPr="0067161E" w:rsidRDefault="009E3CCC" w:rsidP="009E3CCC">
      <w:pPr>
        <w:pStyle w:val="02TEXTOPRINCIPAL"/>
      </w:pPr>
      <w:r w:rsidRPr="0067161E">
        <w:t xml:space="preserve">PIUBA, Fabiano dos Santos. </w:t>
      </w:r>
      <w:r w:rsidRPr="0067161E">
        <w:rPr>
          <w:i/>
        </w:rPr>
        <w:t>A rabeca do Cego Oliveira</w:t>
      </w:r>
      <w:r w:rsidRPr="0067161E">
        <w:t>. 2ª edição. Ceará: Edições Demócrito Rocha, 2008.</w:t>
      </w:r>
    </w:p>
    <w:p w14:paraId="18DB0D2F" w14:textId="77777777" w:rsidR="009E3CCC" w:rsidRPr="0067161E" w:rsidRDefault="009E3CCC" w:rsidP="009E3CCC">
      <w:pPr>
        <w:pStyle w:val="02TEXTOPRINCIPAL"/>
      </w:pPr>
    </w:p>
    <w:p w14:paraId="26958BB5" w14:textId="77777777" w:rsidR="009E3CCC" w:rsidRPr="0067161E" w:rsidRDefault="009E3CCC" w:rsidP="009E3CCC">
      <w:pPr>
        <w:pStyle w:val="02TEXTOPRINCIPAL"/>
      </w:pPr>
      <w:r w:rsidRPr="0067161E">
        <w:t xml:space="preserve">PRIETO, Heloisa; PUCCI, Magda. </w:t>
      </w:r>
      <w:r w:rsidRPr="0067161E">
        <w:rPr>
          <w:i/>
        </w:rPr>
        <w:t>De Todos os Cantos do Mundo</w:t>
      </w:r>
      <w:r w:rsidRPr="0067161E">
        <w:t>. São Paulo: Cia Das Letrinhas, 2008.</w:t>
      </w:r>
    </w:p>
    <w:p w14:paraId="521D6B1B" w14:textId="77777777" w:rsidR="009E3CCC" w:rsidRPr="0067161E" w:rsidRDefault="009E3CCC" w:rsidP="009E3CCC">
      <w:pPr>
        <w:pStyle w:val="02TEXTOPRINCIPAL"/>
      </w:pPr>
    </w:p>
    <w:p w14:paraId="4DA2C82B" w14:textId="77777777" w:rsidR="009E3CCC" w:rsidRPr="0067161E" w:rsidRDefault="009E3CCC" w:rsidP="009E3CCC">
      <w:pPr>
        <w:pStyle w:val="02TEXTOPRINCIPAL"/>
      </w:pPr>
      <w:r w:rsidRPr="0067161E">
        <w:t xml:space="preserve">ROSA, Sonia. </w:t>
      </w:r>
      <w:r w:rsidRPr="0067161E">
        <w:rPr>
          <w:i/>
        </w:rPr>
        <w:t>Capoeira</w:t>
      </w:r>
      <w:r w:rsidRPr="0067161E">
        <w:t xml:space="preserve">. Rio de Janeiro: </w:t>
      </w:r>
      <w:proofErr w:type="spellStart"/>
      <w:r w:rsidRPr="0067161E">
        <w:t>Pallas</w:t>
      </w:r>
      <w:proofErr w:type="spellEnd"/>
      <w:r w:rsidRPr="0067161E">
        <w:t>, 2006.</w:t>
      </w:r>
    </w:p>
    <w:p w14:paraId="78E5FFE5" w14:textId="77777777" w:rsidR="009E3CCC" w:rsidRPr="0067161E" w:rsidRDefault="009E3CCC" w:rsidP="009E3CCC">
      <w:pPr>
        <w:pStyle w:val="02TEXTOPRINCIPAL"/>
      </w:pPr>
    </w:p>
    <w:p w14:paraId="2A96F213" w14:textId="77777777" w:rsidR="009E3CCC" w:rsidRPr="0067161E" w:rsidRDefault="009E3CCC" w:rsidP="009E3CCC">
      <w:pPr>
        <w:pStyle w:val="02TEXTOPRINCIPAL"/>
      </w:pPr>
      <w:r w:rsidRPr="0067161E">
        <w:t xml:space="preserve">SÁ, João Gomes de. </w:t>
      </w:r>
      <w:r w:rsidRPr="0067161E">
        <w:rPr>
          <w:i/>
        </w:rPr>
        <w:t>Alice no país das maravilhas em cordel</w:t>
      </w:r>
      <w:r w:rsidRPr="0067161E">
        <w:t>. São Paulo: Nova Alexandria, 2010.</w:t>
      </w:r>
    </w:p>
    <w:p w14:paraId="7BD17C5E" w14:textId="77777777" w:rsidR="009E3CCC" w:rsidRPr="0067161E" w:rsidRDefault="009E3CCC" w:rsidP="009E3CCC">
      <w:pPr>
        <w:pStyle w:val="02TEXTOPRINCIPAL"/>
      </w:pPr>
    </w:p>
    <w:p w14:paraId="2E9D2E91" w14:textId="77777777" w:rsidR="009E3CCC" w:rsidRPr="0067161E" w:rsidRDefault="009E3CCC" w:rsidP="009E3CCC">
      <w:pPr>
        <w:spacing w:before="120"/>
        <w:rPr>
          <w:rFonts w:cstheme="minorHAnsi"/>
          <w:color w:val="0D0D0D" w:themeColor="text1" w:themeTint="F2"/>
          <w:shd w:val="clear" w:color="auto" w:fill="FFFFFF"/>
        </w:rPr>
      </w:pPr>
      <w:r w:rsidRPr="0067161E">
        <w:rPr>
          <w:rFonts w:cstheme="minorHAnsi"/>
          <w:color w:val="0D0D0D" w:themeColor="text1" w:themeTint="F2"/>
          <w:shd w:val="clear" w:color="auto" w:fill="FFFFFF"/>
        </w:rPr>
        <w:t xml:space="preserve">SAMPAIO, Zeca. </w:t>
      </w:r>
      <w:r w:rsidRPr="0067161E">
        <w:rPr>
          <w:rFonts w:cstheme="minorHAnsi"/>
          <w:i/>
          <w:color w:val="0D0D0D" w:themeColor="text1" w:themeTint="F2"/>
          <w:shd w:val="clear" w:color="auto" w:fill="FFFFFF"/>
        </w:rPr>
        <w:t xml:space="preserve">O teatro de rua de Zeca Sampaio. </w:t>
      </w:r>
      <w:r w:rsidRPr="0067161E">
        <w:rPr>
          <w:rFonts w:cstheme="minorHAnsi"/>
          <w:color w:val="0D0D0D" w:themeColor="text1" w:themeTint="F2"/>
          <w:shd w:val="clear" w:color="auto" w:fill="FFFFFF"/>
        </w:rPr>
        <w:t xml:space="preserve">São Paulo: </w:t>
      </w:r>
      <w:proofErr w:type="spellStart"/>
      <w:r w:rsidRPr="0067161E">
        <w:rPr>
          <w:rFonts w:cstheme="minorHAnsi"/>
          <w:color w:val="0D0D0D" w:themeColor="text1" w:themeTint="F2"/>
          <w:shd w:val="clear" w:color="auto" w:fill="FFFFFF"/>
        </w:rPr>
        <w:t>Giostri</w:t>
      </w:r>
      <w:proofErr w:type="spellEnd"/>
      <w:r w:rsidRPr="0067161E">
        <w:rPr>
          <w:rFonts w:cstheme="minorHAnsi"/>
          <w:color w:val="0D0D0D" w:themeColor="text1" w:themeTint="F2"/>
          <w:shd w:val="clear" w:color="auto" w:fill="FFFFFF"/>
        </w:rPr>
        <w:t>, 2014.</w:t>
      </w:r>
    </w:p>
    <w:p w14:paraId="5F10336F" w14:textId="77777777" w:rsidR="009E3CCC" w:rsidRPr="0067161E" w:rsidRDefault="009E3CCC" w:rsidP="009E3CCC">
      <w:pPr>
        <w:pStyle w:val="02TEXTOPRINCIPAL"/>
      </w:pPr>
    </w:p>
    <w:p w14:paraId="0B922376" w14:textId="77777777" w:rsidR="009E3CCC" w:rsidRPr="0067161E" w:rsidRDefault="009E3CCC" w:rsidP="009E3CCC">
      <w:pPr>
        <w:pStyle w:val="02TEXTOPRINCIPAL"/>
      </w:pPr>
      <w:r w:rsidRPr="0067161E">
        <w:t xml:space="preserve">SANDRONI, Paula. </w:t>
      </w:r>
      <w:r w:rsidRPr="0067161E">
        <w:rPr>
          <w:i/>
        </w:rPr>
        <w:t>Rato de teatro</w:t>
      </w:r>
      <w:r w:rsidRPr="0067161E">
        <w:t>. 2ª edição. São Paulo: Global, 2003.</w:t>
      </w:r>
    </w:p>
    <w:p w14:paraId="00671C32" w14:textId="77777777" w:rsidR="009E3CCC" w:rsidRPr="0067161E" w:rsidRDefault="009E3CCC" w:rsidP="009E3CCC">
      <w:pPr>
        <w:pStyle w:val="02TEXTOPRINCIPAL"/>
      </w:pPr>
    </w:p>
    <w:p w14:paraId="0EB151BB" w14:textId="77777777" w:rsidR="009E3CCC" w:rsidRPr="0067161E" w:rsidRDefault="009E3CCC" w:rsidP="009E3CCC">
      <w:pPr>
        <w:pStyle w:val="02TEXTOPRINCIPAL"/>
      </w:pPr>
      <w:r w:rsidRPr="0067161E">
        <w:t xml:space="preserve">SANTOS, Joel Rufino dos. </w:t>
      </w:r>
      <w:r w:rsidRPr="0067161E">
        <w:rPr>
          <w:i/>
        </w:rPr>
        <w:t>O grande pecado de Lampião e sua terrível peleja para entrar no céu</w:t>
      </w:r>
      <w:r w:rsidRPr="0067161E">
        <w:t>. Belo Horizonte: Dimensão, 2005.</w:t>
      </w:r>
    </w:p>
    <w:p w14:paraId="439922D0" w14:textId="77777777" w:rsidR="009E3CCC" w:rsidRPr="0067161E" w:rsidRDefault="009E3CCC" w:rsidP="009E3CCC">
      <w:pPr>
        <w:pStyle w:val="02TEXTOPRINCIPAL"/>
      </w:pPr>
    </w:p>
    <w:p w14:paraId="64D97064" w14:textId="77777777" w:rsidR="009E3CCC" w:rsidRPr="0067161E" w:rsidRDefault="009E3CCC" w:rsidP="009E3CCC">
      <w:pPr>
        <w:pStyle w:val="02TEXTOPRINCIPAL"/>
      </w:pPr>
      <w:r w:rsidRPr="0067161E">
        <w:t xml:space="preserve">SELLIER, Marie. </w:t>
      </w:r>
      <w:r w:rsidRPr="0067161E">
        <w:rPr>
          <w:i/>
        </w:rPr>
        <w:t>Impressionismo visita guiada</w:t>
      </w:r>
      <w:r w:rsidRPr="0067161E">
        <w:t>. São Paulo: Cia das Letrinhas, 2009.</w:t>
      </w:r>
    </w:p>
    <w:p w14:paraId="04B98ECA" w14:textId="77777777" w:rsidR="009E3CCC" w:rsidRPr="0067161E" w:rsidRDefault="009E3CCC" w:rsidP="009E3CCC">
      <w:pPr>
        <w:pStyle w:val="02TEXTOPRINCIPAL"/>
      </w:pPr>
    </w:p>
    <w:p w14:paraId="5DA7826B" w14:textId="77777777" w:rsidR="009E3CCC" w:rsidRPr="0067161E" w:rsidRDefault="009E3CCC" w:rsidP="009E3CCC">
      <w:pPr>
        <w:pStyle w:val="02TEXTOPRINCIPAL"/>
      </w:pPr>
      <w:r w:rsidRPr="0067161E">
        <w:t xml:space="preserve">TAVARES, Bráulio. </w:t>
      </w:r>
      <w:r w:rsidRPr="0067161E">
        <w:rPr>
          <w:i/>
        </w:rPr>
        <w:t>A pedra do meio dia ou Artur e Isadora</w:t>
      </w:r>
      <w:r w:rsidRPr="0067161E">
        <w:t>. 2ª edição. São Paulo: 34, 2009.</w:t>
      </w:r>
    </w:p>
    <w:p w14:paraId="7E43350F" w14:textId="77777777" w:rsidR="009E3CCC" w:rsidRPr="0067161E" w:rsidRDefault="009E3CCC" w:rsidP="009E3CCC">
      <w:pPr>
        <w:pStyle w:val="02TEXTOPRINCIPAL"/>
      </w:pPr>
    </w:p>
    <w:p w14:paraId="735779C1" w14:textId="77777777" w:rsidR="009E3CCC" w:rsidRPr="0067161E" w:rsidRDefault="009E3CCC" w:rsidP="009E3CCC">
      <w:pPr>
        <w:pStyle w:val="02TEXTOPRINCIPAL"/>
      </w:pPr>
      <w:r w:rsidRPr="0067161E">
        <w:t xml:space="preserve">TAVARES, Bráulio. </w:t>
      </w:r>
      <w:r w:rsidRPr="0067161E">
        <w:rPr>
          <w:i/>
        </w:rPr>
        <w:t xml:space="preserve">O flautista misterioso e os ratos de </w:t>
      </w:r>
      <w:proofErr w:type="spellStart"/>
      <w:r w:rsidRPr="0067161E">
        <w:rPr>
          <w:i/>
        </w:rPr>
        <w:t>Hamelin</w:t>
      </w:r>
      <w:proofErr w:type="spellEnd"/>
      <w:r w:rsidRPr="0067161E">
        <w:t>. 2ª edição. São Paulo: 34, 2009.</w:t>
      </w:r>
    </w:p>
    <w:p w14:paraId="7DE6E44F" w14:textId="77777777" w:rsidR="009E3CCC" w:rsidRDefault="009E3CCC" w:rsidP="009E3CCC">
      <w:r>
        <w:br w:type="page"/>
      </w:r>
    </w:p>
    <w:p w14:paraId="1DD1AD00" w14:textId="77777777" w:rsidR="009E3CCC" w:rsidRDefault="009E3CCC" w:rsidP="009E3CCC">
      <w:pPr>
        <w:pStyle w:val="01TITULO2"/>
      </w:pPr>
      <w:r>
        <w:lastRenderedPageBreak/>
        <w:t>Bibliografia</w:t>
      </w:r>
    </w:p>
    <w:p w14:paraId="0FE6AE0C" w14:textId="77777777" w:rsidR="009E3CCC" w:rsidRDefault="009E3CCC" w:rsidP="009E3CCC">
      <w:pPr>
        <w:pStyle w:val="02TEXTOPRINCIPAL"/>
      </w:pPr>
      <w:r w:rsidRPr="0067161E">
        <w:t xml:space="preserve">BARBOSA, Ana Mae e COUTINHO, Rejane Galvão. </w:t>
      </w:r>
      <w:r w:rsidRPr="0067161E">
        <w:rPr>
          <w:i/>
        </w:rPr>
        <w:t>Arte/Educação como mediação cultural e social</w:t>
      </w:r>
      <w:r w:rsidRPr="0067161E">
        <w:t>. São Paulo: Editora Unesp, 2008.</w:t>
      </w:r>
    </w:p>
    <w:p w14:paraId="1FAFBC0E" w14:textId="77777777" w:rsidR="009E3CCC" w:rsidRPr="000D4F57" w:rsidRDefault="009E3CCC" w:rsidP="009E3CCC">
      <w:pPr>
        <w:pStyle w:val="02TEXTOPRINCIPAL"/>
        <w:rPr>
          <w:highlight w:val="yellow"/>
        </w:rPr>
      </w:pPr>
    </w:p>
    <w:p w14:paraId="33CE39AE" w14:textId="77777777" w:rsidR="009E3CCC" w:rsidRPr="0067161E" w:rsidRDefault="009E3CCC" w:rsidP="009E3CCC">
      <w:pPr>
        <w:pStyle w:val="02TEXTOPRINCIPAL"/>
      </w:pPr>
      <w:r w:rsidRPr="0067161E">
        <w:t xml:space="preserve">BARBOSA, Ana Mae. </w:t>
      </w:r>
      <w:r w:rsidRPr="0067161E">
        <w:rPr>
          <w:i/>
        </w:rPr>
        <w:t>A imagem no ensino de arte</w:t>
      </w:r>
      <w:r w:rsidRPr="0067161E">
        <w:t>. São Paulo: Perspectiva, 2005.</w:t>
      </w:r>
    </w:p>
    <w:p w14:paraId="0987A4D3" w14:textId="77777777" w:rsidR="009E3CCC" w:rsidRDefault="009E3CCC" w:rsidP="009E3CCC">
      <w:pPr>
        <w:pStyle w:val="02TEXTOPRINCIPAL"/>
        <w:rPr>
          <w:highlight w:val="yellow"/>
        </w:rPr>
      </w:pPr>
    </w:p>
    <w:p w14:paraId="33CAF99C" w14:textId="77777777" w:rsidR="009E3CCC" w:rsidRDefault="009E3CCC" w:rsidP="009E3CCC">
      <w:pPr>
        <w:pStyle w:val="02TEXTOPRINCIPAL"/>
      </w:pPr>
      <w:r>
        <w:t xml:space="preserve">BEMVENUTI, Abel et. al. </w:t>
      </w:r>
      <w:r w:rsidRPr="00D90C13">
        <w:rPr>
          <w:i/>
        </w:rPr>
        <w:t>O lúdico na prática pedagógica</w:t>
      </w:r>
      <w:r>
        <w:t xml:space="preserve">. Curitiba: </w:t>
      </w:r>
      <w:proofErr w:type="spellStart"/>
      <w:r>
        <w:t>InterSaberes</w:t>
      </w:r>
      <w:proofErr w:type="spellEnd"/>
      <w:r>
        <w:t>, 2013. (Pedagogia Contemporânea).</w:t>
      </w:r>
    </w:p>
    <w:p w14:paraId="0CD6B00A" w14:textId="77777777" w:rsidR="009E3CCC" w:rsidRPr="000D4F57" w:rsidRDefault="009E3CCC" w:rsidP="009E3CCC">
      <w:pPr>
        <w:pStyle w:val="02TEXTOPRINCIPAL"/>
        <w:rPr>
          <w:highlight w:val="yellow"/>
        </w:rPr>
      </w:pPr>
    </w:p>
    <w:p w14:paraId="232C255C" w14:textId="77777777" w:rsidR="009E3CCC" w:rsidRPr="0067161E" w:rsidRDefault="009E3CCC" w:rsidP="009E3CCC">
      <w:pPr>
        <w:pStyle w:val="02TEXTOPRINCIPAL"/>
      </w:pPr>
      <w:r w:rsidRPr="0067161E">
        <w:t xml:space="preserve">BOAL, Augusto. </w:t>
      </w:r>
      <w:r w:rsidRPr="0067161E">
        <w:rPr>
          <w:i/>
        </w:rPr>
        <w:t>Jogos para atores e não atores</w:t>
      </w:r>
      <w:r w:rsidRPr="0067161E">
        <w:t>. Rio de Janeiro: Civilização Brasileira, 2007.</w:t>
      </w:r>
    </w:p>
    <w:p w14:paraId="6FA1F6F6" w14:textId="77777777" w:rsidR="009E3CCC" w:rsidRDefault="009E3CCC" w:rsidP="009E3CCC">
      <w:pPr>
        <w:pStyle w:val="02TEXTOPRINCIPAL"/>
        <w:rPr>
          <w:highlight w:val="yellow"/>
        </w:rPr>
      </w:pPr>
    </w:p>
    <w:p w14:paraId="338C3294" w14:textId="77777777" w:rsidR="009E3CCC" w:rsidRDefault="009E3CCC" w:rsidP="009E3CCC">
      <w:pPr>
        <w:pStyle w:val="02TEXTOPRINCIPAL"/>
      </w:pPr>
      <w:r w:rsidRPr="0072214A">
        <w:t xml:space="preserve">BRASIL. Ministério da Educação. </w:t>
      </w:r>
      <w:r w:rsidRPr="0072214A">
        <w:rPr>
          <w:i/>
        </w:rPr>
        <w:t>Base Nacional Comum Curricular</w:t>
      </w:r>
      <w:r w:rsidRPr="0072214A">
        <w:t xml:space="preserve">. Proposta preliminar. Terceira versão revista. Brasília: MEC, 2017. Disponível em: </w:t>
      </w:r>
      <w:r>
        <w:t>&lt;</w:t>
      </w:r>
      <w:hyperlink r:id="rId12" w:history="1">
        <w:r w:rsidRPr="00101B22">
          <w:rPr>
            <w:rStyle w:val="Hyperlink"/>
          </w:rPr>
          <w:t>http://basenacionalcomum.mec.gov.br/</w:t>
        </w:r>
      </w:hyperlink>
      <w:r>
        <w:t>&gt;</w:t>
      </w:r>
      <w:r w:rsidRPr="0072214A">
        <w:t xml:space="preserve">. Acesso em: </w:t>
      </w:r>
      <w:r>
        <w:t>13</w:t>
      </w:r>
      <w:r w:rsidRPr="0072214A">
        <w:t xml:space="preserve"> </w:t>
      </w:r>
      <w:r>
        <w:t>dez</w:t>
      </w:r>
      <w:r w:rsidRPr="0072214A">
        <w:t>. 2017.</w:t>
      </w:r>
    </w:p>
    <w:p w14:paraId="247D314F" w14:textId="77777777" w:rsidR="009E3CCC" w:rsidRPr="000D4F57" w:rsidRDefault="009E3CCC" w:rsidP="009E3CCC">
      <w:pPr>
        <w:pStyle w:val="02TEXTOPRINCIPAL"/>
        <w:rPr>
          <w:highlight w:val="yellow"/>
        </w:rPr>
      </w:pPr>
    </w:p>
    <w:p w14:paraId="71D9597F" w14:textId="77777777" w:rsidR="009E3CCC" w:rsidRPr="0067161E" w:rsidRDefault="009E3CCC" w:rsidP="009E3CCC">
      <w:pPr>
        <w:pStyle w:val="02TEXTOPRINCIPAL"/>
      </w:pPr>
      <w:r w:rsidRPr="0067161E">
        <w:t xml:space="preserve">BUORO, A. B. </w:t>
      </w:r>
      <w:r w:rsidRPr="0067161E">
        <w:rPr>
          <w:i/>
        </w:rPr>
        <w:t xml:space="preserve">O olhar em construção: </w:t>
      </w:r>
      <w:r w:rsidRPr="0067161E">
        <w:t>uma experiência de ensino e aprendizagem da arte na escola. São Paulo: Cortez, 1996.</w:t>
      </w:r>
    </w:p>
    <w:p w14:paraId="3A4B4703" w14:textId="77777777" w:rsidR="009E3CCC" w:rsidRDefault="009E3CCC" w:rsidP="009E3CCC">
      <w:pPr>
        <w:pStyle w:val="02TEXTOPRINCIPAL"/>
        <w:rPr>
          <w:highlight w:val="yellow"/>
        </w:rPr>
      </w:pPr>
    </w:p>
    <w:p w14:paraId="74F00AE3" w14:textId="77777777" w:rsidR="009E3CCC" w:rsidRDefault="009E3CCC" w:rsidP="009E3CCC">
      <w:pPr>
        <w:pStyle w:val="02TEXTOPRINCIPAL"/>
      </w:pPr>
      <w:r>
        <w:t>CARVALHO, Silvia Pereira de; KLISYS, Adriana; AUSGUSTO, Silvana (</w:t>
      </w:r>
      <w:proofErr w:type="spellStart"/>
      <w:r>
        <w:t>Orgs</w:t>
      </w:r>
      <w:proofErr w:type="spellEnd"/>
      <w:r>
        <w:t xml:space="preserve">.). </w:t>
      </w:r>
      <w:r w:rsidRPr="001E16F3">
        <w:rPr>
          <w:i/>
        </w:rPr>
        <w:t xml:space="preserve">Bem-vindo, </w:t>
      </w:r>
      <w:proofErr w:type="gramStart"/>
      <w:r w:rsidRPr="001E16F3">
        <w:rPr>
          <w:i/>
        </w:rPr>
        <w:t>mundo!</w:t>
      </w:r>
      <w:r>
        <w:t>:</w:t>
      </w:r>
      <w:proofErr w:type="gramEnd"/>
      <w:r>
        <w:t xml:space="preserve"> criança, cultura e formação de educadores. São Paulo: </w:t>
      </w:r>
      <w:proofErr w:type="spellStart"/>
      <w:r>
        <w:t>Peirópolis</w:t>
      </w:r>
      <w:proofErr w:type="spellEnd"/>
      <w:r>
        <w:t>, 2006.</w:t>
      </w:r>
    </w:p>
    <w:p w14:paraId="37DEADA3" w14:textId="77777777" w:rsidR="009E3CCC" w:rsidRPr="000D4F57" w:rsidRDefault="009E3CCC" w:rsidP="009E3CCC">
      <w:pPr>
        <w:pStyle w:val="02TEXTOPRINCIPAL"/>
        <w:rPr>
          <w:highlight w:val="yellow"/>
        </w:rPr>
      </w:pPr>
    </w:p>
    <w:p w14:paraId="74B813C3" w14:textId="77777777" w:rsidR="009E3CCC" w:rsidRPr="0067161E" w:rsidRDefault="009E3CCC" w:rsidP="009E3CCC">
      <w:pPr>
        <w:pStyle w:val="02TEXTOPRINCIPAL"/>
      </w:pPr>
      <w:r w:rsidRPr="0067161E">
        <w:t xml:space="preserve">FERRAZ, Maria Heloisa C. de T. e FUSARI, Maria F. de Rezende. </w:t>
      </w:r>
      <w:r w:rsidRPr="0067161E">
        <w:rPr>
          <w:i/>
        </w:rPr>
        <w:t>Arte na Educação Escolar.</w:t>
      </w:r>
      <w:r w:rsidRPr="0067161E">
        <w:t xml:space="preserve"> São Paulo: Cortez, 2010.</w:t>
      </w:r>
    </w:p>
    <w:p w14:paraId="54DB1FF7" w14:textId="77777777" w:rsidR="009E3CCC" w:rsidRDefault="009E3CCC" w:rsidP="009E3CCC">
      <w:pPr>
        <w:pStyle w:val="02TEXTOPRINCIPAL"/>
        <w:rPr>
          <w:highlight w:val="yellow"/>
        </w:rPr>
      </w:pPr>
    </w:p>
    <w:p w14:paraId="756637F2" w14:textId="77777777" w:rsidR="009E3CCC" w:rsidRDefault="009E3CCC" w:rsidP="009E3CCC">
      <w:pPr>
        <w:pStyle w:val="02TEXTOPRINCIPAL"/>
      </w:pPr>
      <w:r>
        <w:t xml:space="preserve">HOFFMANN, Jussara Maria Lech. </w:t>
      </w:r>
      <w:r w:rsidRPr="008C3CC4">
        <w:rPr>
          <w:i/>
        </w:rPr>
        <w:t>Avaliação mediadora</w:t>
      </w:r>
      <w:r>
        <w:t>: uma prática em construção da pré-escola à universidade. 19. ed. Porto Alegre: Mediação, 2001.</w:t>
      </w:r>
    </w:p>
    <w:p w14:paraId="6D7D2A5C" w14:textId="77777777" w:rsidR="009E3CCC" w:rsidRPr="000D4F57" w:rsidRDefault="009E3CCC" w:rsidP="009E3CCC">
      <w:pPr>
        <w:pStyle w:val="02TEXTOPRINCIPAL"/>
        <w:rPr>
          <w:highlight w:val="yellow"/>
        </w:rPr>
      </w:pPr>
    </w:p>
    <w:p w14:paraId="75CEF78A" w14:textId="77777777" w:rsidR="009E3CCC" w:rsidRPr="0067161E" w:rsidRDefault="009E3CCC" w:rsidP="009E3CCC">
      <w:pPr>
        <w:pStyle w:val="02TEXTOPRINCIPAL"/>
      </w:pPr>
      <w:r w:rsidRPr="0067161E">
        <w:t xml:space="preserve">MARQUES, Isabel A. </w:t>
      </w:r>
      <w:r w:rsidRPr="0067161E">
        <w:rPr>
          <w:i/>
        </w:rPr>
        <w:t xml:space="preserve">Ensino da dança hoje: </w:t>
      </w:r>
      <w:r w:rsidRPr="0067161E">
        <w:t>textos e contextos. São Paulo: Cortez, 1999.</w:t>
      </w:r>
    </w:p>
    <w:p w14:paraId="1FFB6D89" w14:textId="77777777" w:rsidR="009E3CCC" w:rsidRPr="0067161E" w:rsidRDefault="009E3CCC" w:rsidP="009E3CCC">
      <w:pPr>
        <w:pStyle w:val="02TEXTOPRINCIPAL"/>
      </w:pPr>
    </w:p>
    <w:p w14:paraId="0BA5D2C0" w14:textId="77777777" w:rsidR="009E3CCC" w:rsidRPr="0067161E" w:rsidRDefault="009E3CCC" w:rsidP="009E3CCC">
      <w:pPr>
        <w:pStyle w:val="02TEXTOPRINCIPAL"/>
      </w:pPr>
      <w:r w:rsidRPr="0067161E">
        <w:t xml:space="preserve">MOREIRA, Roseli. </w:t>
      </w:r>
      <w:r w:rsidRPr="0067161E">
        <w:rPr>
          <w:i/>
        </w:rPr>
        <w:t xml:space="preserve">O tridimensional: </w:t>
      </w:r>
      <w:r w:rsidRPr="0067161E">
        <w:t>dimensões para arte e educação. Blumenau: Nova Letra, 2012.</w:t>
      </w:r>
    </w:p>
    <w:p w14:paraId="7392C924" w14:textId="77777777" w:rsidR="009E3CCC" w:rsidRPr="0067161E" w:rsidRDefault="009E3CCC" w:rsidP="009E3CCC">
      <w:pPr>
        <w:pStyle w:val="02TEXTOPRINCIPAL"/>
      </w:pPr>
    </w:p>
    <w:p w14:paraId="613B6F86" w14:textId="77777777" w:rsidR="009E3CCC" w:rsidRPr="0067161E" w:rsidRDefault="009E3CCC" w:rsidP="009E3CCC">
      <w:pPr>
        <w:pStyle w:val="02TEXTOPRINCIPAL"/>
      </w:pPr>
      <w:r w:rsidRPr="0067161E">
        <w:t xml:space="preserve">SCHAFER, Murray. </w:t>
      </w:r>
      <w:r w:rsidRPr="0067161E">
        <w:rPr>
          <w:i/>
        </w:rPr>
        <w:t>O Ouvido Pensante</w:t>
      </w:r>
      <w:r w:rsidRPr="0067161E">
        <w:t>. São Paulo: Ed. Unesp, 1991.</w:t>
      </w:r>
    </w:p>
    <w:p w14:paraId="403254DA" w14:textId="77777777" w:rsidR="009E3CCC" w:rsidRPr="0067161E" w:rsidRDefault="009E3CCC" w:rsidP="009E3CCC">
      <w:pPr>
        <w:pStyle w:val="02TEXTOPRINCIPAL"/>
      </w:pPr>
    </w:p>
    <w:p w14:paraId="65EDFB9F" w14:textId="77777777" w:rsidR="009E3CCC" w:rsidRPr="00624674" w:rsidRDefault="009E3CCC" w:rsidP="009E3CCC">
      <w:pPr>
        <w:pStyle w:val="02TEXTOPRINCIPAL"/>
      </w:pPr>
      <w:r w:rsidRPr="0067161E">
        <w:t xml:space="preserve">SPOLIN, Viola. </w:t>
      </w:r>
      <w:r w:rsidRPr="0067161E">
        <w:rPr>
          <w:i/>
        </w:rPr>
        <w:t>Improvisação para o teatro</w:t>
      </w:r>
      <w:r w:rsidRPr="0067161E">
        <w:t>. São Paulo: Perspectiva, 1992.</w:t>
      </w:r>
    </w:p>
    <w:p w14:paraId="75DAE716" w14:textId="77777777" w:rsidR="009E3CCC" w:rsidRPr="000D4F57" w:rsidRDefault="009E3CCC" w:rsidP="009E3CCC">
      <w:pPr>
        <w:pStyle w:val="02TEXTOPRINCIPAL"/>
        <w:rPr>
          <w:highlight w:val="yellow"/>
        </w:rPr>
      </w:pPr>
    </w:p>
    <w:p w14:paraId="69E03F82" w14:textId="77777777" w:rsidR="009E3CCC" w:rsidRDefault="009E3CCC" w:rsidP="009E3CCC">
      <w:pPr>
        <w:pStyle w:val="02TEXTOPRINCIPAL"/>
      </w:pPr>
      <w:r>
        <w:t xml:space="preserve">TOSI, Maria </w:t>
      </w:r>
      <w:proofErr w:type="spellStart"/>
      <w:r>
        <w:t>Raineldes</w:t>
      </w:r>
      <w:proofErr w:type="spellEnd"/>
      <w:r>
        <w:t xml:space="preserve">. </w:t>
      </w:r>
      <w:r w:rsidRPr="00AA0626">
        <w:rPr>
          <w:i/>
        </w:rPr>
        <w:t>Planejamento, programas e projetos</w:t>
      </w:r>
      <w:r>
        <w:t>. 3. ed. São Paulo: Editora Alínea, 2008.</w:t>
      </w:r>
    </w:p>
    <w:p w14:paraId="5AF15CA1" w14:textId="77777777" w:rsidR="009E3CCC" w:rsidRPr="00070A5C" w:rsidRDefault="009E3CCC" w:rsidP="009E3CCC">
      <w:pPr>
        <w:pStyle w:val="02TEXTOPRINCIPAL"/>
      </w:pPr>
    </w:p>
    <w:p w14:paraId="7BAEB4D5" w14:textId="77777777" w:rsidR="00E24C6F" w:rsidRPr="0078056E" w:rsidRDefault="00E24C6F" w:rsidP="0078056E"/>
    <w:sectPr w:rsidR="00E24C6F" w:rsidRPr="0078056E" w:rsidSect="00C67490">
      <w:headerReference w:type="default" r:id="rId13"/>
      <w:footerReference w:type="default" r:id="rId14"/>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7EA0" w14:textId="77777777" w:rsidR="005209C1" w:rsidRDefault="005209C1">
      <w:r>
        <w:separator/>
      </w:r>
    </w:p>
  </w:endnote>
  <w:endnote w:type="continuationSeparator" w:id="0">
    <w:p w14:paraId="32A092EC" w14:textId="77777777" w:rsidR="005209C1" w:rsidRDefault="005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14:paraId="60CB0DDB" w14:textId="77777777" w:rsidTr="00474E59">
      <w:tc>
        <w:tcPr>
          <w:tcW w:w="9606" w:type="dxa"/>
        </w:tcPr>
        <w:p w14:paraId="1975EC3F" w14:textId="77777777" w:rsidR="00C67490" w:rsidRPr="005A1C11" w:rsidRDefault="00C67490"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5BF4FE42" w14:textId="5924C998" w:rsidR="00C67490" w:rsidRPr="005A1C11" w:rsidRDefault="00C67490"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510BDF">
            <w:rPr>
              <w:rStyle w:val="RodapChar"/>
              <w:noProof/>
            </w:rPr>
            <w:t>26</w:t>
          </w:r>
          <w:r w:rsidRPr="005A1C11">
            <w:rPr>
              <w:rStyle w:val="RodapChar"/>
            </w:rPr>
            <w:fldChar w:fldCharType="end"/>
          </w:r>
        </w:p>
      </w:tc>
    </w:tr>
  </w:tbl>
  <w:p w14:paraId="68DF6944" w14:textId="77777777" w:rsidR="00852916" w:rsidRPr="00C67490" w:rsidRDefault="00852916"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23BA" w14:textId="77777777" w:rsidR="005209C1" w:rsidRDefault="005209C1">
      <w:r>
        <w:rPr>
          <w:color w:val="000000"/>
        </w:rPr>
        <w:separator/>
      </w:r>
    </w:p>
  </w:footnote>
  <w:footnote w:type="continuationSeparator" w:id="0">
    <w:p w14:paraId="4C1EF97A" w14:textId="77777777" w:rsidR="005209C1" w:rsidRDefault="005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DD4D" w14:textId="77777777" w:rsidR="00283861" w:rsidRDefault="00C867EE">
    <w:r>
      <w:rPr>
        <w:noProof/>
        <w:lang w:eastAsia="pt-BR" w:bidi="ar-SA"/>
      </w:rPr>
      <w:drawing>
        <wp:inline distT="0" distB="0" distL="0" distR="0" wp14:anchorId="476C3EC6" wp14:editId="1EB0FEF6">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F88"/>
    <w:multiLevelType w:val="hybridMultilevel"/>
    <w:tmpl w:val="A14C8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57B5205"/>
    <w:multiLevelType w:val="hybridMultilevel"/>
    <w:tmpl w:val="A94EB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2"/>
  </w:num>
  <w:num w:numId="6">
    <w:abstractNumId w:val="2"/>
  </w:num>
  <w:num w:numId="7">
    <w:abstractNumId w:val="1"/>
  </w:num>
  <w:num w:numId="8">
    <w:abstractNumId w:val="2"/>
  </w:num>
  <w:num w:numId="9">
    <w:abstractNumId w:val="2"/>
  </w:num>
  <w:num w:numId="10">
    <w:abstractNumId w:val="1"/>
  </w:num>
  <w:num w:numId="11">
    <w:abstractNumId w:val="2"/>
  </w:num>
  <w:num w:numId="12">
    <w:abstractNumId w:val="3"/>
  </w:num>
  <w:num w:numId="13">
    <w:abstractNumId w:val="0"/>
  </w:num>
  <w:num w:numId="14">
    <w:abstractNumId w:val="2"/>
  </w:num>
  <w:num w:numId="15">
    <w:abstractNumId w:val="1"/>
  </w:num>
  <w:num w:numId="16">
    <w:abstractNumId w:val="2"/>
  </w:num>
  <w:num w:numId="17">
    <w:abstractNumId w:val="2"/>
  </w:num>
  <w:num w:numId="18">
    <w:abstractNumId w:val="1"/>
  </w:num>
  <w:num w:numId="19">
    <w:abstractNumId w:val="2"/>
  </w:num>
  <w:num w:numId="20">
    <w:abstractNumId w:val="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9"/>
    <w:rsid w:val="00032FED"/>
    <w:rsid w:val="000628EC"/>
    <w:rsid w:val="00073CCF"/>
    <w:rsid w:val="00076EF4"/>
    <w:rsid w:val="000A434A"/>
    <w:rsid w:val="000A7F47"/>
    <w:rsid w:val="000C6EC8"/>
    <w:rsid w:val="000D1E72"/>
    <w:rsid w:val="00100500"/>
    <w:rsid w:val="00126F41"/>
    <w:rsid w:val="0013609C"/>
    <w:rsid w:val="00182B00"/>
    <w:rsid w:val="001B4098"/>
    <w:rsid w:val="001F0A05"/>
    <w:rsid w:val="0020549D"/>
    <w:rsid w:val="00210B7C"/>
    <w:rsid w:val="00220C34"/>
    <w:rsid w:val="00250FF2"/>
    <w:rsid w:val="002B4837"/>
    <w:rsid w:val="002C2992"/>
    <w:rsid w:val="002C49D0"/>
    <w:rsid w:val="002F294E"/>
    <w:rsid w:val="00352C2B"/>
    <w:rsid w:val="00352D0A"/>
    <w:rsid w:val="003D75AC"/>
    <w:rsid w:val="00415172"/>
    <w:rsid w:val="00426FFF"/>
    <w:rsid w:val="00510BDF"/>
    <w:rsid w:val="00512EF1"/>
    <w:rsid w:val="005209C1"/>
    <w:rsid w:val="00524A4E"/>
    <w:rsid w:val="00525A49"/>
    <w:rsid w:val="0055204F"/>
    <w:rsid w:val="00575253"/>
    <w:rsid w:val="005D03F2"/>
    <w:rsid w:val="00604F7F"/>
    <w:rsid w:val="00676297"/>
    <w:rsid w:val="006D5809"/>
    <w:rsid w:val="006E489A"/>
    <w:rsid w:val="00740C5E"/>
    <w:rsid w:val="0078056E"/>
    <w:rsid w:val="00802F95"/>
    <w:rsid w:val="00852916"/>
    <w:rsid w:val="008E09F8"/>
    <w:rsid w:val="008F7795"/>
    <w:rsid w:val="00935D6C"/>
    <w:rsid w:val="00945EE1"/>
    <w:rsid w:val="00991C57"/>
    <w:rsid w:val="009E3CCC"/>
    <w:rsid w:val="00A74FAE"/>
    <w:rsid w:val="00AF1588"/>
    <w:rsid w:val="00B2459B"/>
    <w:rsid w:val="00B36FBF"/>
    <w:rsid w:val="00B63041"/>
    <w:rsid w:val="00BE346A"/>
    <w:rsid w:val="00C4098B"/>
    <w:rsid w:val="00C65D98"/>
    <w:rsid w:val="00C67490"/>
    <w:rsid w:val="00C867EE"/>
    <w:rsid w:val="00CA2655"/>
    <w:rsid w:val="00CF42D1"/>
    <w:rsid w:val="00DC2F93"/>
    <w:rsid w:val="00E05E1E"/>
    <w:rsid w:val="00E24C6F"/>
    <w:rsid w:val="00E449E3"/>
    <w:rsid w:val="00E9046D"/>
    <w:rsid w:val="00E90F29"/>
    <w:rsid w:val="00E92788"/>
    <w:rsid w:val="00F5578A"/>
    <w:rsid w:val="00FA070A"/>
    <w:rsid w:val="00FA209D"/>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1676B"/>
  <w15:docId w15:val="{C58A3304-EF68-4381-B1B7-06282D6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3CCC"/>
  </w:style>
  <w:style w:type="paragraph" w:styleId="Ttulo1">
    <w:name w:val="heading 1"/>
    <w:basedOn w:val="Heading"/>
    <w:next w:val="Textbody"/>
    <w:rsid w:val="009E3CCC"/>
    <w:pPr>
      <w:outlineLvl w:val="0"/>
    </w:pPr>
    <w:rPr>
      <w:rFonts w:ascii="Cambria" w:eastAsia="Cambria" w:hAnsi="Cambria" w:cs="Cambria"/>
      <w:b/>
      <w:bCs/>
    </w:rPr>
  </w:style>
  <w:style w:type="paragraph" w:styleId="Ttulo2">
    <w:name w:val="heading 2"/>
    <w:basedOn w:val="Heading"/>
    <w:next w:val="Textbody"/>
    <w:rsid w:val="009E3CCC"/>
    <w:pPr>
      <w:spacing w:before="200" w:after="0"/>
      <w:outlineLvl w:val="1"/>
    </w:pPr>
    <w:rPr>
      <w:rFonts w:ascii="Cambria" w:eastAsia="Cambria" w:hAnsi="Cambria" w:cs="Cambria"/>
      <w:b/>
      <w:bCs/>
    </w:rPr>
  </w:style>
  <w:style w:type="paragraph" w:styleId="Ttulo3">
    <w:name w:val="heading 3"/>
    <w:basedOn w:val="Heading"/>
    <w:next w:val="Textbody"/>
    <w:rsid w:val="009E3CCC"/>
    <w:pPr>
      <w:spacing w:before="140" w:after="0"/>
      <w:outlineLvl w:val="2"/>
    </w:pPr>
    <w:rPr>
      <w:b/>
      <w:bCs/>
    </w:rPr>
  </w:style>
  <w:style w:type="paragraph" w:styleId="Ttulo4">
    <w:name w:val="heading 4"/>
    <w:basedOn w:val="Heading"/>
    <w:next w:val="Textbody"/>
    <w:link w:val="Ttulo4Char"/>
    <w:rsid w:val="009E3CCC"/>
    <w:pPr>
      <w:spacing w:before="120" w:after="0"/>
      <w:outlineLvl w:val="3"/>
    </w:pPr>
    <w:rPr>
      <w:b/>
      <w:bCs/>
      <w:i/>
      <w:iCs/>
    </w:rPr>
  </w:style>
  <w:style w:type="paragraph" w:styleId="Ttulo5">
    <w:name w:val="heading 5"/>
    <w:basedOn w:val="Heading"/>
    <w:next w:val="Textbody"/>
    <w:rsid w:val="009E3CCC"/>
    <w:pPr>
      <w:spacing w:before="120" w:after="60"/>
      <w:outlineLvl w:val="4"/>
    </w:pPr>
    <w:rPr>
      <w:b/>
      <w:bCs/>
    </w:rPr>
  </w:style>
  <w:style w:type="paragraph" w:styleId="Ttulo6">
    <w:name w:val="heading 6"/>
    <w:basedOn w:val="Heading"/>
    <w:next w:val="Textbody"/>
    <w:rsid w:val="009E3CCC"/>
    <w:pPr>
      <w:spacing w:before="60" w:after="60"/>
      <w:outlineLvl w:val="5"/>
    </w:pPr>
    <w:rPr>
      <w:b/>
      <w:bCs/>
      <w:i/>
      <w:iCs/>
    </w:rPr>
  </w:style>
  <w:style w:type="paragraph" w:styleId="Ttulo7">
    <w:name w:val="heading 7"/>
    <w:basedOn w:val="Heading"/>
    <w:next w:val="Textbody"/>
    <w:rsid w:val="009E3CCC"/>
    <w:pPr>
      <w:spacing w:before="60" w:after="60"/>
      <w:outlineLvl w:val="6"/>
    </w:pPr>
    <w:rPr>
      <w:b/>
      <w:bCs/>
    </w:rPr>
  </w:style>
  <w:style w:type="paragraph" w:styleId="Ttulo8">
    <w:name w:val="heading 8"/>
    <w:basedOn w:val="Heading"/>
    <w:next w:val="Textbody"/>
    <w:rsid w:val="009E3CCC"/>
    <w:pPr>
      <w:spacing w:before="60" w:after="60"/>
      <w:outlineLvl w:val="7"/>
    </w:pPr>
    <w:rPr>
      <w:b/>
      <w:bCs/>
      <w:i/>
      <w:iCs/>
    </w:rPr>
  </w:style>
  <w:style w:type="paragraph" w:styleId="Ttulo9">
    <w:name w:val="heading 9"/>
    <w:basedOn w:val="Heading"/>
    <w:next w:val="Textbody"/>
    <w:rsid w:val="009E3CCC"/>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E3CCC"/>
  </w:style>
  <w:style w:type="paragraph" w:customStyle="1" w:styleId="Heading">
    <w:name w:val="Heading"/>
    <w:next w:val="Textbody"/>
    <w:rsid w:val="009E3CCC"/>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9E3CCC"/>
    <w:pPr>
      <w:suppressAutoHyphens/>
      <w:spacing w:after="140" w:line="288" w:lineRule="auto"/>
    </w:pPr>
    <w:rPr>
      <w:rFonts w:eastAsia="Tahoma"/>
    </w:rPr>
  </w:style>
  <w:style w:type="paragraph" w:styleId="Lista">
    <w:name w:val="List"/>
    <w:basedOn w:val="Textbody"/>
    <w:rsid w:val="009E3CCC"/>
    <w:rPr>
      <w:rFonts w:cs="Mangal"/>
      <w:sz w:val="24"/>
    </w:rPr>
  </w:style>
  <w:style w:type="paragraph" w:styleId="Legenda">
    <w:name w:val="caption"/>
    <w:rsid w:val="009E3CCC"/>
    <w:pPr>
      <w:suppressLineNumbers/>
      <w:suppressAutoHyphens/>
      <w:spacing w:before="120" w:after="120"/>
    </w:pPr>
    <w:rPr>
      <w:i/>
      <w:iCs/>
    </w:rPr>
  </w:style>
  <w:style w:type="paragraph" w:customStyle="1" w:styleId="Index">
    <w:name w:val="Index"/>
    <w:rsid w:val="009E3CCC"/>
    <w:pPr>
      <w:suppressLineNumbers/>
      <w:suppressAutoHyphens/>
    </w:pPr>
  </w:style>
  <w:style w:type="paragraph" w:customStyle="1" w:styleId="02TEXTOPRINCIPAL">
    <w:name w:val="02_TEXTO_PRINCIPAL"/>
    <w:basedOn w:val="Textbody"/>
    <w:rsid w:val="009E3CCC"/>
    <w:pPr>
      <w:spacing w:before="57" w:after="57" w:line="240" w:lineRule="atLeast"/>
    </w:pPr>
  </w:style>
  <w:style w:type="paragraph" w:customStyle="1" w:styleId="03TITULOTABELAS1">
    <w:name w:val="03_TITULO_TABELAS_1"/>
    <w:basedOn w:val="02TEXTOPRINCIPAL"/>
    <w:rsid w:val="009E3CCC"/>
    <w:pPr>
      <w:spacing w:before="0" w:after="0"/>
      <w:jc w:val="center"/>
    </w:pPr>
    <w:rPr>
      <w:b/>
      <w:sz w:val="23"/>
    </w:rPr>
  </w:style>
  <w:style w:type="paragraph" w:customStyle="1" w:styleId="01TITULO1">
    <w:name w:val="01_TITULO_1"/>
    <w:basedOn w:val="02TEXTOPRINCIPAL"/>
    <w:rsid w:val="009E3CCC"/>
    <w:pPr>
      <w:spacing w:before="160" w:after="0"/>
    </w:pPr>
    <w:rPr>
      <w:rFonts w:ascii="Cambria" w:eastAsia="Cambria" w:hAnsi="Cambria" w:cs="Cambria"/>
      <w:b/>
      <w:sz w:val="40"/>
    </w:rPr>
  </w:style>
  <w:style w:type="paragraph" w:customStyle="1" w:styleId="01TITULO2">
    <w:name w:val="01_TITULO_2"/>
    <w:basedOn w:val="Ttulo2"/>
    <w:rsid w:val="009E3CCC"/>
    <w:pPr>
      <w:spacing w:before="57" w:line="240" w:lineRule="atLeast"/>
    </w:pPr>
    <w:rPr>
      <w:sz w:val="36"/>
    </w:rPr>
  </w:style>
  <w:style w:type="paragraph" w:customStyle="1" w:styleId="01TITULO3">
    <w:name w:val="01_TITULO_3"/>
    <w:basedOn w:val="01TITULO2"/>
    <w:rsid w:val="009E3CCC"/>
    <w:rPr>
      <w:sz w:val="32"/>
    </w:rPr>
  </w:style>
  <w:style w:type="paragraph" w:customStyle="1" w:styleId="01TITULO4">
    <w:name w:val="01_TITULO_4"/>
    <w:basedOn w:val="01TITULO3"/>
    <w:rsid w:val="009E3CCC"/>
    <w:rPr>
      <w:sz w:val="28"/>
    </w:rPr>
  </w:style>
  <w:style w:type="paragraph" w:customStyle="1" w:styleId="03TITULOTABELAS2">
    <w:name w:val="03_TITULO_TABELAS_2"/>
    <w:basedOn w:val="03TITULOTABELAS1"/>
    <w:rsid w:val="009E3CCC"/>
    <w:rPr>
      <w:sz w:val="21"/>
    </w:rPr>
  </w:style>
  <w:style w:type="paragraph" w:customStyle="1" w:styleId="04TEXTOTABELAS">
    <w:name w:val="04_TEXTO_TABELAS"/>
    <w:basedOn w:val="02TEXTOPRINCIPAL"/>
    <w:rsid w:val="009E3CCC"/>
    <w:pPr>
      <w:spacing w:before="0" w:after="0"/>
    </w:pPr>
  </w:style>
  <w:style w:type="paragraph" w:customStyle="1" w:styleId="02TEXTOITEM">
    <w:name w:val="02_TEXTO_ITEM"/>
    <w:basedOn w:val="02TEXTOPRINCIPAL"/>
    <w:rsid w:val="009E3CCC"/>
    <w:pPr>
      <w:spacing w:before="28" w:after="28"/>
      <w:ind w:left="284" w:hanging="284"/>
    </w:pPr>
  </w:style>
  <w:style w:type="paragraph" w:customStyle="1" w:styleId="05ATIVIDADES">
    <w:name w:val="05_ATIVIDADES"/>
    <w:basedOn w:val="02TEXTOITEM"/>
    <w:rsid w:val="009E3CCC"/>
    <w:pPr>
      <w:tabs>
        <w:tab w:val="right" w:pos="279"/>
      </w:tabs>
      <w:spacing w:before="57" w:after="57"/>
      <w:ind w:left="340" w:hanging="340"/>
    </w:pPr>
  </w:style>
  <w:style w:type="paragraph" w:customStyle="1" w:styleId="TableContents">
    <w:name w:val="Table Contents"/>
    <w:basedOn w:val="Standard"/>
    <w:rsid w:val="009E3CCC"/>
    <w:pPr>
      <w:suppressLineNumbers/>
    </w:pPr>
  </w:style>
  <w:style w:type="paragraph" w:customStyle="1" w:styleId="Textbodyindent">
    <w:name w:val="Text body indent"/>
    <w:basedOn w:val="Textbody"/>
    <w:rsid w:val="009E3CCC"/>
    <w:pPr>
      <w:ind w:left="283"/>
    </w:pPr>
  </w:style>
  <w:style w:type="paragraph" w:customStyle="1" w:styleId="ListIndent">
    <w:name w:val="List Indent"/>
    <w:basedOn w:val="Textbody"/>
    <w:rsid w:val="009E3CCC"/>
    <w:pPr>
      <w:tabs>
        <w:tab w:val="left" w:pos="2835"/>
      </w:tabs>
      <w:ind w:left="2835" w:hanging="2551"/>
    </w:pPr>
  </w:style>
  <w:style w:type="paragraph" w:customStyle="1" w:styleId="Marginalia">
    <w:name w:val="Marginalia"/>
    <w:basedOn w:val="Textbody"/>
    <w:rsid w:val="009E3CCC"/>
    <w:pPr>
      <w:ind w:left="2268"/>
    </w:pPr>
  </w:style>
  <w:style w:type="paragraph" w:customStyle="1" w:styleId="Firstlineindent">
    <w:name w:val="First line indent"/>
    <w:basedOn w:val="Textbody"/>
    <w:rsid w:val="009E3CCC"/>
    <w:pPr>
      <w:ind w:firstLine="283"/>
    </w:pPr>
  </w:style>
  <w:style w:type="paragraph" w:styleId="Saudao">
    <w:name w:val="Salutation"/>
    <w:basedOn w:val="Standard"/>
    <w:rsid w:val="009E3CCC"/>
    <w:pPr>
      <w:suppressLineNumbers/>
    </w:pPr>
  </w:style>
  <w:style w:type="paragraph" w:customStyle="1" w:styleId="Hangingindent">
    <w:name w:val="Hanging indent"/>
    <w:basedOn w:val="Textbody"/>
    <w:rsid w:val="009E3CCC"/>
    <w:pPr>
      <w:tabs>
        <w:tab w:val="left" w:pos="567"/>
      </w:tabs>
      <w:ind w:left="567" w:hanging="283"/>
    </w:pPr>
  </w:style>
  <w:style w:type="paragraph" w:customStyle="1" w:styleId="Heading10">
    <w:name w:val="Heading 10"/>
    <w:basedOn w:val="Heading"/>
    <w:next w:val="Textbody"/>
    <w:rsid w:val="009E3CCC"/>
    <w:pPr>
      <w:spacing w:before="60" w:after="60"/>
    </w:pPr>
    <w:rPr>
      <w:b/>
      <w:bCs/>
    </w:rPr>
  </w:style>
  <w:style w:type="paragraph" w:customStyle="1" w:styleId="05ATIVIDADEMARQUE">
    <w:name w:val="05_ATIVIDADE_MARQUE"/>
    <w:basedOn w:val="05ATIVIDADES"/>
    <w:rsid w:val="009E3CCC"/>
    <w:pPr>
      <w:tabs>
        <w:tab w:val="clear" w:pos="279"/>
      </w:tabs>
      <w:ind w:left="567" w:hanging="567"/>
    </w:pPr>
  </w:style>
  <w:style w:type="paragraph" w:customStyle="1" w:styleId="05LINHASRESPOSTA">
    <w:name w:val="05_LINHAS RESPOSTA"/>
    <w:basedOn w:val="05ATIVIDADES"/>
    <w:rsid w:val="009E3CCC"/>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9E3CCC"/>
    <w:rPr>
      <w:sz w:val="16"/>
    </w:rPr>
  </w:style>
  <w:style w:type="paragraph" w:customStyle="1" w:styleId="01TITULOVINHETA2">
    <w:name w:val="01_TITULO_VINHETA_2"/>
    <w:basedOn w:val="03TITULOTABELAS1"/>
    <w:rsid w:val="009E3CCC"/>
    <w:pPr>
      <w:spacing w:before="57" w:after="57"/>
      <w:jc w:val="left"/>
    </w:pPr>
    <w:rPr>
      <w:sz w:val="24"/>
    </w:rPr>
  </w:style>
  <w:style w:type="paragraph" w:customStyle="1" w:styleId="01TITULOVINHETA1">
    <w:name w:val="01_TITULO_VINHETA_1"/>
    <w:basedOn w:val="01TITULOVINHETA2"/>
    <w:rsid w:val="009E3CCC"/>
    <w:pPr>
      <w:spacing w:before="170" w:after="80"/>
    </w:pPr>
    <w:rPr>
      <w:sz w:val="28"/>
    </w:rPr>
  </w:style>
  <w:style w:type="paragraph" w:customStyle="1" w:styleId="02TEXTOPRINCIPALBULLET">
    <w:name w:val="02_TEXTO_PRINCIPAL_BULLET"/>
    <w:basedOn w:val="02TEXTOITEM"/>
    <w:rsid w:val="009E3CCC"/>
    <w:pPr>
      <w:numPr>
        <w:numId w:val="22"/>
      </w:numPr>
      <w:suppressLineNumbers/>
      <w:tabs>
        <w:tab w:val="left" w:pos="227"/>
      </w:tabs>
      <w:spacing w:before="0" w:after="20" w:line="280" w:lineRule="exact"/>
    </w:pPr>
  </w:style>
  <w:style w:type="paragraph" w:styleId="Rodap">
    <w:name w:val="footer"/>
    <w:basedOn w:val="Normal"/>
    <w:rsid w:val="009E3CCC"/>
    <w:pPr>
      <w:tabs>
        <w:tab w:val="center" w:pos="4252"/>
        <w:tab w:val="right" w:pos="8504"/>
      </w:tabs>
    </w:pPr>
  </w:style>
  <w:style w:type="character" w:customStyle="1" w:styleId="CabealhoChar">
    <w:name w:val="Cabeçalho Char"/>
    <w:basedOn w:val="Fontepargpadro"/>
    <w:rsid w:val="009E3CCC"/>
    <w:rPr>
      <w:szCs w:val="21"/>
    </w:rPr>
  </w:style>
  <w:style w:type="character" w:customStyle="1" w:styleId="RodapChar">
    <w:name w:val="Rodapé Char"/>
    <w:basedOn w:val="Fontepargpadro"/>
    <w:rsid w:val="009E3CCC"/>
    <w:rPr>
      <w:szCs w:val="21"/>
    </w:rPr>
  </w:style>
  <w:style w:type="numbering" w:customStyle="1" w:styleId="LFO1">
    <w:name w:val="LFO1"/>
    <w:basedOn w:val="Semlista"/>
    <w:rsid w:val="009E3CCC"/>
    <w:pPr>
      <w:numPr>
        <w:numId w:val="1"/>
      </w:numPr>
    </w:pPr>
  </w:style>
  <w:style w:type="numbering" w:customStyle="1" w:styleId="LFO3">
    <w:name w:val="LFO3"/>
    <w:basedOn w:val="Semlista"/>
    <w:rsid w:val="009E3CCC"/>
    <w:pPr>
      <w:numPr>
        <w:numId w:val="2"/>
      </w:numPr>
    </w:pPr>
  </w:style>
  <w:style w:type="paragraph" w:customStyle="1" w:styleId="06LEGENDA">
    <w:name w:val="06_LEGENDA"/>
    <w:basedOn w:val="06CREDITO"/>
    <w:rsid w:val="009E3CCC"/>
    <w:pPr>
      <w:spacing w:before="60" w:after="60"/>
    </w:pPr>
    <w:rPr>
      <w:sz w:val="20"/>
    </w:rPr>
  </w:style>
  <w:style w:type="paragraph" w:styleId="Cabealho">
    <w:name w:val="header"/>
    <w:basedOn w:val="Normal"/>
    <w:link w:val="CabealhoChar1"/>
    <w:uiPriority w:val="99"/>
    <w:unhideWhenUsed/>
    <w:rsid w:val="009E3CCC"/>
    <w:pPr>
      <w:tabs>
        <w:tab w:val="center" w:pos="4252"/>
        <w:tab w:val="right" w:pos="8504"/>
      </w:tabs>
    </w:pPr>
  </w:style>
  <w:style w:type="character" w:customStyle="1" w:styleId="CabealhoChar1">
    <w:name w:val="Cabeçalho Char1"/>
    <w:basedOn w:val="Fontepargpadro"/>
    <w:link w:val="Cabealho"/>
    <w:uiPriority w:val="99"/>
    <w:rsid w:val="009E3CCC"/>
  </w:style>
  <w:style w:type="paragraph" w:styleId="Textodebalo">
    <w:name w:val="Balloon Text"/>
    <w:basedOn w:val="Normal"/>
    <w:link w:val="TextodebaloChar"/>
    <w:uiPriority w:val="99"/>
    <w:semiHidden/>
    <w:unhideWhenUsed/>
    <w:rsid w:val="009E3CCC"/>
    <w:rPr>
      <w:sz w:val="16"/>
      <w:szCs w:val="14"/>
    </w:rPr>
  </w:style>
  <w:style w:type="character" w:customStyle="1" w:styleId="TextodebaloChar">
    <w:name w:val="Texto de balão Char"/>
    <w:basedOn w:val="Fontepargpadro"/>
    <w:link w:val="Textodebalo"/>
    <w:uiPriority w:val="99"/>
    <w:semiHidden/>
    <w:rsid w:val="009E3CCC"/>
    <w:rPr>
      <w:sz w:val="16"/>
      <w:szCs w:val="14"/>
    </w:rPr>
  </w:style>
  <w:style w:type="paragraph" w:customStyle="1" w:styleId="02TEXTOPRINCIPALBULLETITEM">
    <w:name w:val="02_TEXTO_PRINCIPAL_BULLET_ITEM"/>
    <w:basedOn w:val="02TEXTOPRINCIPALBULLET"/>
    <w:rsid w:val="009E3CCC"/>
    <w:pPr>
      <w:numPr>
        <w:numId w:val="0"/>
      </w:numPr>
      <w:ind w:left="454" w:hanging="170"/>
    </w:pPr>
  </w:style>
  <w:style w:type="table" w:styleId="Tabelacomgrade">
    <w:name w:val="Table Grid"/>
    <w:basedOn w:val="Tabelanormal"/>
    <w:uiPriority w:val="59"/>
    <w:rsid w:val="009E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E3CCC"/>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9E3CCC"/>
    <w:rPr>
      <w:color w:val="0563C1" w:themeColor="hyperlink"/>
      <w:u w:val="single"/>
    </w:rPr>
  </w:style>
  <w:style w:type="character" w:customStyle="1" w:styleId="A1">
    <w:name w:val="A1"/>
    <w:uiPriority w:val="99"/>
    <w:rsid w:val="009E3CCC"/>
    <w:rPr>
      <w:rFonts w:cs="HelveticaNeueLT Std"/>
      <w:color w:val="000000"/>
      <w:sz w:val="16"/>
      <w:szCs w:val="16"/>
    </w:rPr>
  </w:style>
  <w:style w:type="character" w:customStyle="1" w:styleId="A2">
    <w:name w:val="A2"/>
    <w:uiPriority w:val="99"/>
    <w:rsid w:val="009E3CCC"/>
    <w:rPr>
      <w:rFonts w:cs="HelveticaNeueLT Std"/>
      <w:color w:val="000000"/>
      <w:sz w:val="16"/>
      <w:szCs w:val="16"/>
    </w:rPr>
  </w:style>
  <w:style w:type="character" w:styleId="Forte">
    <w:name w:val="Strong"/>
    <w:basedOn w:val="Fontepargpadro"/>
    <w:uiPriority w:val="22"/>
    <w:qFormat/>
    <w:rsid w:val="009E3CCC"/>
    <w:rPr>
      <w:b/>
      <w:bCs/>
    </w:rPr>
  </w:style>
  <w:style w:type="character" w:styleId="Refdecomentrio">
    <w:name w:val="annotation reference"/>
    <w:basedOn w:val="Fontepargpadro"/>
    <w:uiPriority w:val="99"/>
    <w:semiHidden/>
    <w:unhideWhenUsed/>
    <w:rsid w:val="009E3CCC"/>
    <w:rPr>
      <w:sz w:val="16"/>
      <w:szCs w:val="16"/>
    </w:rPr>
  </w:style>
  <w:style w:type="paragraph" w:styleId="Textodecomentrio">
    <w:name w:val="annotation text"/>
    <w:basedOn w:val="Normal"/>
    <w:link w:val="TextodecomentrioChar"/>
    <w:uiPriority w:val="99"/>
    <w:semiHidden/>
    <w:unhideWhenUsed/>
    <w:rsid w:val="009E3CCC"/>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9E3CCC"/>
    <w:rPr>
      <w:rFonts w:asciiTheme="majorHAnsi" w:hAnsiTheme="majorHAnsi"/>
      <w:sz w:val="20"/>
      <w:szCs w:val="18"/>
    </w:rPr>
  </w:style>
  <w:style w:type="paragraph" w:styleId="NormalWeb">
    <w:name w:val="Normal (Web)"/>
    <w:basedOn w:val="Normal"/>
    <w:uiPriority w:val="99"/>
    <w:semiHidden/>
    <w:unhideWhenUsed/>
    <w:rsid w:val="009E3CCC"/>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02TEXTOPRINCIPALBULLET2">
    <w:name w:val="02_TEXTO_PRINCIPAL_BULLET_2"/>
    <w:basedOn w:val="02TEXTOPRINCIPALBULLET"/>
    <w:rsid w:val="009E3CCC"/>
    <w:pPr>
      <w:numPr>
        <w:numId w:val="0"/>
      </w:numPr>
      <w:tabs>
        <w:tab w:val="clear" w:pos="227"/>
      </w:tabs>
      <w:ind w:left="227"/>
    </w:pPr>
  </w:style>
  <w:style w:type="paragraph" w:styleId="Assuntodocomentrio">
    <w:name w:val="annotation subject"/>
    <w:basedOn w:val="Textodecomentrio"/>
    <w:next w:val="Textodecomentrio"/>
    <w:link w:val="AssuntodocomentrioChar"/>
    <w:uiPriority w:val="99"/>
    <w:semiHidden/>
    <w:unhideWhenUsed/>
    <w:rsid w:val="009E3CCC"/>
    <w:rPr>
      <w:rFonts w:cs="Mangal"/>
      <w:b/>
      <w:bCs/>
    </w:rPr>
  </w:style>
  <w:style w:type="character" w:customStyle="1" w:styleId="AssuntodocomentrioChar">
    <w:name w:val="Assunto do comentário Char"/>
    <w:basedOn w:val="TextodecomentrioChar"/>
    <w:link w:val="Assuntodocomentrio"/>
    <w:uiPriority w:val="99"/>
    <w:semiHidden/>
    <w:rsid w:val="009E3CCC"/>
    <w:rPr>
      <w:rFonts w:asciiTheme="majorHAnsi" w:hAnsiTheme="majorHAnsi" w:cs="Mangal"/>
      <w:b/>
      <w:bCs/>
      <w:sz w:val="20"/>
      <w:szCs w:val="18"/>
    </w:rPr>
  </w:style>
  <w:style w:type="character" w:styleId="nfaseSutil">
    <w:name w:val="Subtle Emphasis"/>
    <w:basedOn w:val="Fontepargpadro"/>
    <w:uiPriority w:val="19"/>
    <w:qFormat/>
    <w:rsid w:val="00945EE1"/>
    <w:rPr>
      <w:i/>
      <w:iCs/>
      <w:color w:val="404040" w:themeColor="text1" w:themeTint="BF"/>
    </w:rPr>
  </w:style>
  <w:style w:type="character" w:customStyle="1" w:styleId="LYBOLDPROF">
    <w:name w:val="LY_BOLD_PROF"/>
    <w:uiPriority w:val="99"/>
    <w:rsid w:val="00991C57"/>
    <w:rPr>
      <w:rFonts w:ascii="Arial-BoldMT" w:hAnsi="Arial-BoldMT" w:cs="Arial-BoldMT"/>
      <w:b/>
      <w:bCs/>
      <w:color w:val="FF00FF"/>
      <w:u w:val="none"/>
      <w:lang w:val="pt-BR"/>
    </w:rPr>
  </w:style>
  <w:style w:type="character" w:customStyle="1" w:styleId="LYBOLDLIGHT">
    <w:name w:val="LY_BOLD_LIGHT"/>
    <w:uiPriority w:val="99"/>
    <w:qFormat/>
    <w:rsid w:val="009E3CCC"/>
    <w:rPr>
      <w:rFonts w:ascii="Arial-BoldMT" w:hAnsi="Arial-BoldMT" w:cs="Arial-BoldMT" w:hint="default"/>
      <w:b/>
      <w:bCs/>
      <w:strike w:val="0"/>
      <w:dstrike w:val="0"/>
      <w:u w:val="none"/>
      <w:effect w:val="none"/>
      <w:lang w:val="pt-BR"/>
    </w:rPr>
  </w:style>
  <w:style w:type="character" w:customStyle="1" w:styleId="Ttulo4Char">
    <w:name w:val="Título 4 Char"/>
    <w:basedOn w:val="Fontepargpadro"/>
    <w:link w:val="Ttulo4"/>
    <w:rsid w:val="009E3CCC"/>
    <w:rPr>
      <w:rFonts w:ascii="Liberation Sans" w:eastAsia="Microsoft YaHei" w:hAnsi="Liberation Sans" w:cs="Liberation Sans"/>
      <w:b/>
      <w:bCs/>
      <w:i/>
      <w:iCs/>
      <w:sz w:val="28"/>
      <w:szCs w:val="28"/>
    </w:rPr>
  </w:style>
  <w:style w:type="character" w:customStyle="1" w:styleId="MenoPendente1">
    <w:name w:val="Menção Pendente1"/>
    <w:basedOn w:val="Fontepargpadro"/>
    <w:uiPriority w:val="99"/>
    <w:semiHidden/>
    <w:unhideWhenUsed/>
    <w:rsid w:val="009E3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blc.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lo.br/scielo.php?script=sci_arttext&amp;pid=S0104-71832004000200008&amp;lang=pt" TargetMode="External"/><Relationship Id="rId12" Type="http://schemas.openxmlformats.org/officeDocument/2006/relationships/hyperlink" Target="http://basenacionalcomum.me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usp.br/wp-content/uploads/2015/09/arte_urbana_livr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cionariompb.com.br/" TargetMode="External"/><Relationship Id="rId4" Type="http://schemas.openxmlformats.org/officeDocument/2006/relationships/webSettings" Target="webSettings.xml"/><Relationship Id="rId9" Type="http://schemas.openxmlformats.org/officeDocument/2006/relationships/hyperlink" Target="http://beatpercussion.com/pt-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10685</Words>
  <Characters>57702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Clementin</dc:creator>
  <cp:lastModifiedBy>Junior F. Dias</cp:lastModifiedBy>
  <cp:revision>8</cp:revision>
  <dcterms:created xsi:type="dcterms:W3CDTF">2018-01-19T19:39:00Z</dcterms:created>
  <dcterms:modified xsi:type="dcterms:W3CDTF">2018-01-20T12:09:00Z</dcterms:modified>
</cp:coreProperties>
</file>