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930" w:rsidRDefault="00184930" w:rsidP="00184930">
      <w:pPr>
        <w:pStyle w:val="01TITULO1"/>
      </w:pPr>
      <w:r>
        <w:t xml:space="preserve">Sequência </w:t>
      </w:r>
      <w:r w:rsidRPr="00AA0567">
        <w:t>didática</w:t>
      </w:r>
      <w:r>
        <w:t xml:space="preserve"> 9</w:t>
      </w:r>
    </w:p>
    <w:p w:rsidR="00184930" w:rsidRPr="00892E1F" w:rsidRDefault="00184930" w:rsidP="00184930">
      <w:pPr>
        <w:pStyle w:val="01TITULO1"/>
        <w:rPr>
          <w:sz w:val="36"/>
          <w:szCs w:val="36"/>
        </w:rPr>
      </w:pPr>
    </w:p>
    <w:p w:rsidR="00184930" w:rsidRDefault="00184930" w:rsidP="00184930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Arte</w:t>
      </w:r>
      <w:r w:rsidRPr="00E75A70">
        <w:t xml:space="preserve">                Ano</w:t>
      </w:r>
      <w:r>
        <w:rPr>
          <w:b w:val="0"/>
        </w:rPr>
        <w:t>: 1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:rsidR="00184930" w:rsidRPr="00892E1F" w:rsidRDefault="00184930" w:rsidP="00184930">
      <w:pPr>
        <w:pStyle w:val="01TITULO2"/>
        <w:rPr>
          <w:sz w:val="21"/>
          <w:szCs w:val="21"/>
        </w:rPr>
      </w:pPr>
    </w:p>
    <w:p w:rsidR="00184930" w:rsidRDefault="00184930" w:rsidP="00184930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542EDF">
        <w:rPr>
          <w:rFonts w:cstheme="minorHAnsi"/>
        </w:rPr>
        <w:t>Observo, imagino e faço!</w:t>
      </w:r>
    </w:p>
    <w:p w:rsidR="00184930" w:rsidRPr="00892E1F" w:rsidRDefault="00184930" w:rsidP="00184930">
      <w:pPr>
        <w:pStyle w:val="02TEXTOPRINCIPALBULLET"/>
        <w:numPr>
          <w:ilvl w:val="0"/>
          <w:numId w:val="0"/>
        </w:numPr>
        <w:tabs>
          <w:tab w:val="left" w:pos="91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84930" w:rsidRDefault="00184930" w:rsidP="00184930">
      <w:pPr>
        <w:pStyle w:val="01TITULO2"/>
      </w:pPr>
      <w:r w:rsidRPr="00E75A70">
        <w:t>Objetivos de aprendizagem</w:t>
      </w:r>
    </w:p>
    <w:p w:rsidR="00184930" w:rsidRPr="00892E1F" w:rsidRDefault="00184930" w:rsidP="00184930">
      <w:pPr>
        <w:pStyle w:val="01TITULO2"/>
        <w:rPr>
          <w:sz w:val="21"/>
          <w:szCs w:val="21"/>
        </w:rPr>
      </w:pPr>
    </w:p>
    <w:p w:rsidR="00184930" w:rsidRPr="00542EDF" w:rsidRDefault="00184930" w:rsidP="00184930">
      <w:pPr>
        <w:pStyle w:val="02TEXTOPRINCIPALBULLET"/>
        <w:textAlignment w:val="baseline"/>
      </w:pPr>
      <w:proofErr w:type="spellStart"/>
      <w:r w:rsidRPr="00542EDF">
        <w:t>Experienciar</w:t>
      </w:r>
      <w:proofErr w:type="spellEnd"/>
      <w:r w:rsidRPr="00542EDF">
        <w:t xml:space="preserve"> a ludicidade, a percepção, a expressividade e a imaginação, </w:t>
      </w:r>
      <w:proofErr w:type="spellStart"/>
      <w:r w:rsidRPr="00542EDF">
        <w:t>ressignificando</w:t>
      </w:r>
      <w:proofErr w:type="spellEnd"/>
      <w:r w:rsidRPr="00542EDF">
        <w:t xml:space="preserve"> espaços da escola e de fora dela no âmbito da Arte.</w:t>
      </w:r>
    </w:p>
    <w:p w:rsidR="00184930" w:rsidRPr="00542EDF" w:rsidRDefault="00184930" w:rsidP="00184930">
      <w:pPr>
        <w:pStyle w:val="02TEXTOPRINCIPALBULLET"/>
        <w:numPr>
          <w:ilvl w:val="0"/>
          <w:numId w:val="0"/>
        </w:numPr>
        <w:ind w:left="227"/>
      </w:pPr>
      <w:r w:rsidRPr="00542EDF">
        <w:rPr>
          <w:b/>
        </w:rPr>
        <w:t xml:space="preserve">Objeto de </w:t>
      </w:r>
      <w:r>
        <w:rPr>
          <w:b/>
        </w:rPr>
        <w:t>c</w:t>
      </w:r>
      <w:r w:rsidRPr="00542EDF">
        <w:rPr>
          <w:b/>
        </w:rPr>
        <w:t>onhecimento:</w:t>
      </w:r>
      <w:r w:rsidRPr="00542EDF">
        <w:t xml:space="preserve"> Processos de </w:t>
      </w:r>
      <w:r>
        <w:t>c</w:t>
      </w:r>
      <w:r w:rsidRPr="00542EDF">
        <w:t>riação</w:t>
      </w:r>
      <w:r>
        <w:t xml:space="preserve"> (Artes visuais).</w:t>
      </w:r>
    </w:p>
    <w:p w:rsidR="00184930" w:rsidRDefault="00184930" w:rsidP="00184930">
      <w:pPr>
        <w:pStyle w:val="02TEXTOPRINCIPALBULLET"/>
        <w:numPr>
          <w:ilvl w:val="0"/>
          <w:numId w:val="0"/>
        </w:numPr>
        <w:ind w:left="227"/>
      </w:pPr>
      <w:r w:rsidRPr="00542EDF">
        <w:rPr>
          <w:b/>
        </w:rPr>
        <w:t xml:space="preserve">Habilidade </w:t>
      </w:r>
      <w:r>
        <w:rPr>
          <w:b/>
        </w:rPr>
        <w:t>t</w:t>
      </w:r>
      <w:r w:rsidRPr="00542EDF">
        <w:rPr>
          <w:b/>
        </w:rPr>
        <w:t>rabalhada:</w:t>
      </w:r>
      <w:r w:rsidRPr="00542EDF">
        <w:t xml:space="preserve"> </w:t>
      </w:r>
      <w:r w:rsidRPr="0039288B">
        <w:rPr>
          <w:b/>
        </w:rPr>
        <w:t>(EF15AR05)</w:t>
      </w:r>
      <w:r w:rsidRPr="00542EDF">
        <w:t xml:space="preserve"> Experimentar a criação em artes visuais de modo individual, coletivo e colaborativo, explorando diferentes espaços da escola e da comunidade. </w:t>
      </w:r>
    </w:p>
    <w:p w:rsidR="00184930" w:rsidRPr="00542EDF" w:rsidRDefault="00184930" w:rsidP="00184930">
      <w:pPr>
        <w:pStyle w:val="02TEXTOPRINCIPALBULLET"/>
        <w:numPr>
          <w:ilvl w:val="0"/>
          <w:numId w:val="0"/>
        </w:numPr>
        <w:ind w:left="227"/>
      </w:pPr>
      <w:r>
        <w:t xml:space="preserve">                                      </w:t>
      </w:r>
      <w:r w:rsidRPr="0039288B">
        <w:rPr>
          <w:b/>
        </w:rPr>
        <w:t>(EF15AR06)</w:t>
      </w:r>
      <w:r w:rsidRPr="00542EDF">
        <w:t xml:space="preserve"> Dialogar sobre a sua criação e as dos colegas, para alcançar sentidos plurais.</w:t>
      </w:r>
    </w:p>
    <w:p w:rsidR="00184930" w:rsidRPr="00542EDF" w:rsidRDefault="00184930" w:rsidP="00184930">
      <w:pPr>
        <w:pStyle w:val="02TEXTOPRINCIPALBULLET"/>
        <w:textAlignment w:val="baseline"/>
      </w:pPr>
      <w:r w:rsidRPr="00542EDF">
        <w:t>Perceber e explorar a expressão gráfica como registro de um pensamento próprio.</w:t>
      </w:r>
    </w:p>
    <w:p w:rsidR="00184930" w:rsidRPr="00542EDF" w:rsidRDefault="00184930" w:rsidP="00184930">
      <w:pPr>
        <w:pStyle w:val="02TEXTOPRINCIPALBULLET"/>
        <w:numPr>
          <w:ilvl w:val="0"/>
          <w:numId w:val="0"/>
        </w:numPr>
        <w:ind w:left="227"/>
      </w:pPr>
      <w:r w:rsidRPr="00542EDF">
        <w:rPr>
          <w:b/>
        </w:rPr>
        <w:t xml:space="preserve">Objeto de </w:t>
      </w:r>
      <w:r>
        <w:rPr>
          <w:b/>
        </w:rPr>
        <w:t>c</w:t>
      </w:r>
      <w:r w:rsidRPr="00542EDF">
        <w:rPr>
          <w:b/>
        </w:rPr>
        <w:t>onhecimento:</w:t>
      </w:r>
      <w:r w:rsidRPr="00542EDF">
        <w:t xml:space="preserve"> Elementos da linguagem</w:t>
      </w:r>
      <w:r>
        <w:t xml:space="preserve"> (Artes visuais).</w:t>
      </w:r>
    </w:p>
    <w:p w:rsidR="00184930" w:rsidRPr="00542EDF" w:rsidRDefault="00184930" w:rsidP="00184930">
      <w:pPr>
        <w:pStyle w:val="02TEXTOPRINCIPALBULLET"/>
        <w:numPr>
          <w:ilvl w:val="0"/>
          <w:numId w:val="0"/>
        </w:numPr>
        <w:ind w:left="227"/>
      </w:pPr>
      <w:r w:rsidRPr="00542EDF">
        <w:rPr>
          <w:b/>
        </w:rPr>
        <w:t xml:space="preserve">Habilidade </w:t>
      </w:r>
      <w:r>
        <w:rPr>
          <w:b/>
        </w:rPr>
        <w:t>t</w:t>
      </w:r>
      <w:r w:rsidRPr="00542EDF">
        <w:rPr>
          <w:b/>
        </w:rPr>
        <w:t>rabalhada:</w:t>
      </w:r>
      <w:r w:rsidRPr="0039288B">
        <w:rPr>
          <w:b/>
        </w:rPr>
        <w:t xml:space="preserve"> (EF15AR02)</w:t>
      </w:r>
      <w:r w:rsidRPr="00542EDF">
        <w:t xml:space="preserve"> Explorar e reconhecer elementos constitutivos das artes visuais (ponto, linha, forma, cor, espaço, movimento</w:t>
      </w:r>
      <w:r>
        <w:t xml:space="preserve"> </w:t>
      </w:r>
      <w:r w:rsidRPr="00542EDF">
        <w:t>etc.).</w:t>
      </w:r>
    </w:p>
    <w:p w:rsidR="00184930" w:rsidRPr="00E75A70" w:rsidRDefault="00184930" w:rsidP="00184930">
      <w:pPr>
        <w:pStyle w:val="02TEXTOPRINCIPALBULLET"/>
        <w:numPr>
          <w:ilvl w:val="0"/>
          <w:numId w:val="0"/>
        </w:numPr>
      </w:pPr>
    </w:p>
    <w:p w:rsidR="00184930" w:rsidRDefault="00184930" w:rsidP="00184930">
      <w:pPr>
        <w:pStyle w:val="01TITULO2"/>
      </w:pPr>
      <w:r w:rsidRPr="00E75A70">
        <w:t xml:space="preserve">Tempo previsto: </w:t>
      </w:r>
      <w:r w:rsidRPr="00247309">
        <w:rPr>
          <w:rFonts w:cstheme="minorHAnsi"/>
          <w:b w:val="0"/>
        </w:rPr>
        <w:t>150 minutos (</w:t>
      </w:r>
      <w:r>
        <w:rPr>
          <w:b w:val="0"/>
        </w:rPr>
        <w:t xml:space="preserve">3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</w:t>
      </w:r>
      <w:r w:rsidRPr="00247309">
        <w:rPr>
          <w:rFonts w:cstheme="minorHAnsi"/>
          <w:b w:val="0"/>
        </w:rPr>
        <w:t>)</w:t>
      </w:r>
    </w:p>
    <w:p w:rsidR="00184930" w:rsidRPr="00E75A70" w:rsidRDefault="00184930" w:rsidP="00184930">
      <w:pPr>
        <w:pStyle w:val="02TEXTOPRINCIPAL"/>
      </w:pPr>
    </w:p>
    <w:p w:rsidR="00184930" w:rsidRDefault="00184930" w:rsidP="00184930">
      <w:pPr>
        <w:pStyle w:val="01TITULO2"/>
      </w:pPr>
      <w:r w:rsidRPr="00E75A70">
        <w:t>Materiais necessários</w:t>
      </w:r>
    </w:p>
    <w:p w:rsidR="00184930" w:rsidRPr="00892E1F" w:rsidRDefault="00184930" w:rsidP="00184930">
      <w:pPr>
        <w:pStyle w:val="01TITULO2"/>
        <w:rPr>
          <w:sz w:val="21"/>
          <w:szCs w:val="21"/>
        </w:rPr>
      </w:pPr>
    </w:p>
    <w:p w:rsidR="00184930" w:rsidRPr="00247309" w:rsidRDefault="00184930" w:rsidP="00184930">
      <w:pPr>
        <w:pStyle w:val="02TEXTOPRINCIPALBULLET"/>
        <w:textAlignment w:val="baseline"/>
      </w:pPr>
      <w:r w:rsidRPr="00247309">
        <w:t>Lápis grafite, lápis de cor ou giz de cera, tinta guache ou aqua</w:t>
      </w:r>
      <w:r>
        <w:t>rela, pincéis com cerdas macias e</w:t>
      </w:r>
      <w:r w:rsidRPr="00247309">
        <w:t xml:space="preserve"> papel com gramatura mais encorpada (de preferência acima de 120g/m).</w:t>
      </w:r>
    </w:p>
    <w:p w:rsidR="00184930" w:rsidRPr="00076444" w:rsidRDefault="00184930" w:rsidP="00184930">
      <w:pPr>
        <w:rPr>
          <w:rFonts w:ascii="Arial" w:hAnsi="Arial" w:cs="Arial"/>
        </w:rPr>
      </w:pPr>
    </w:p>
    <w:p w:rsidR="00184930" w:rsidRDefault="00184930" w:rsidP="00184930">
      <w:pPr>
        <w:pStyle w:val="01TITULO2"/>
      </w:pPr>
      <w:r w:rsidRPr="00E75A70">
        <w:t>Desenvolvimento da sequência didática</w:t>
      </w:r>
    </w:p>
    <w:p w:rsidR="00184930" w:rsidRPr="003E2B4A" w:rsidRDefault="00184930" w:rsidP="00184930">
      <w:pPr>
        <w:rPr>
          <w:b/>
          <w:color w:val="FF0000"/>
        </w:rPr>
      </w:pPr>
    </w:p>
    <w:p w:rsidR="00184930" w:rsidRPr="00542EDF" w:rsidRDefault="00184930" w:rsidP="00184930">
      <w:pPr>
        <w:pStyle w:val="01TITULO3"/>
      </w:pPr>
      <w:r w:rsidRPr="00542EDF">
        <w:t>Etapa 1 (</w:t>
      </w:r>
      <w:r>
        <w:t xml:space="preserve">Aproximadamente </w:t>
      </w:r>
      <w:r w:rsidRPr="00542EDF">
        <w:t>50 minutos</w:t>
      </w:r>
      <w:r>
        <w:t>/ 1 aula</w:t>
      </w:r>
      <w:r w:rsidRPr="00542EDF">
        <w:t>)</w:t>
      </w:r>
    </w:p>
    <w:p w:rsidR="00184930" w:rsidRPr="00542EDF" w:rsidRDefault="00184930" w:rsidP="00184930">
      <w:pPr>
        <w:pStyle w:val="02TEXTOPRINCIPAL"/>
        <w:rPr>
          <w:rFonts w:eastAsia="Times New Roman"/>
          <w:lang w:eastAsia="pt-BR"/>
        </w:rPr>
      </w:pPr>
      <w:r w:rsidRPr="00542EDF">
        <w:t xml:space="preserve">Em um espaço externo </w:t>
      </w:r>
      <w:r>
        <w:t>à</w:t>
      </w:r>
      <w:r w:rsidRPr="00542EDF">
        <w:t xml:space="preserve"> sala de aula, de preferência o pátio ou outra parte arborizada da escola, sente-se em roda com as crianças</w:t>
      </w:r>
      <w:r>
        <w:t>.</w:t>
      </w:r>
      <w:r w:rsidRPr="00542EDF">
        <w:t xml:space="preserve"> </w:t>
      </w:r>
      <w:r>
        <w:t>P</w:t>
      </w:r>
      <w:r w:rsidRPr="00542EDF">
        <w:t>ergunte quem já olhou para o céu e viu imagens</w:t>
      </w:r>
      <w:r>
        <w:t xml:space="preserve"> ou</w:t>
      </w:r>
      <w:r w:rsidRPr="00542EDF">
        <w:t xml:space="preserve"> formas nas nuvens, na natureza. </w:t>
      </w:r>
      <w:r>
        <w:t>Provavelmente,</w:t>
      </w:r>
      <w:r w:rsidRPr="00542EDF">
        <w:t xml:space="preserve"> todos darão seus depoimentos</w:t>
      </w:r>
      <w:r>
        <w:t>.</w:t>
      </w:r>
      <w:r w:rsidRPr="00542EDF">
        <w:t xml:space="preserve"> </w:t>
      </w:r>
      <w:r>
        <w:t>Permita</w:t>
      </w:r>
      <w:r w:rsidRPr="00542EDF">
        <w:t xml:space="preserve">-os contar como e o que já viram. </w:t>
      </w:r>
      <w:r>
        <w:t>Em seguida</w:t>
      </w:r>
      <w:r w:rsidRPr="00542EDF">
        <w:t>, fale sobre Leonardo da Vinci (1452-1519), o grande pintor e inventor renascentista, que, desde pequeno, deu muita importância ao olhar, considerando-o como a principal via do conhecimento humano. Leonardo costumava observar a natureza, os seres vivos e os objetos por longos períodos</w:t>
      </w:r>
      <w:r w:rsidRPr="00542EDF">
        <w:rPr>
          <w:rFonts w:eastAsia="Times New Roman"/>
          <w:color w:val="545454"/>
          <w:lang w:eastAsia="pt-BR"/>
        </w:rPr>
        <w:t xml:space="preserve"> </w:t>
      </w:r>
      <w:r w:rsidRPr="00542EDF">
        <w:rPr>
          <w:rFonts w:eastAsia="Times New Roman"/>
          <w:lang w:eastAsia="pt-BR"/>
        </w:rPr>
        <w:t>de tempo. Muitas vezes</w:t>
      </w:r>
      <w:r>
        <w:rPr>
          <w:rFonts w:eastAsia="Times New Roman"/>
          <w:lang w:eastAsia="pt-BR"/>
        </w:rPr>
        <w:t>,</w:t>
      </w:r>
      <w:r w:rsidRPr="00542EDF">
        <w:rPr>
          <w:rFonts w:eastAsia="Times New Roman"/>
          <w:lang w:eastAsia="pt-BR"/>
        </w:rPr>
        <w:t xml:space="preserve"> realizava desenhos de nuvens, água, plantas, bichos e do </w:t>
      </w:r>
      <w:r>
        <w:rPr>
          <w:rFonts w:eastAsia="Times New Roman"/>
          <w:lang w:eastAsia="pt-BR"/>
        </w:rPr>
        <w:t xml:space="preserve">próprio </w:t>
      </w:r>
      <w:r w:rsidRPr="00542EDF">
        <w:rPr>
          <w:rFonts w:eastAsia="Times New Roman"/>
          <w:lang w:eastAsia="pt-BR"/>
        </w:rPr>
        <w:t>ser humano.</w:t>
      </w:r>
    </w:p>
    <w:p w:rsidR="00911ABD" w:rsidRDefault="00911ABD">
      <w:pPr>
        <w:autoSpaceDN/>
        <w:spacing w:after="160" w:line="259" w:lineRule="auto"/>
        <w:textAlignment w:val="auto"/>
        <w:rPr>
          <w:rFonts w:ascii="Tahoma" w:eastAsia="Times New Roman" w:hAnsi="Tahoma" w:cs="Tahoma"/>
          <w:sz w:val="21"/>
          <w:lang w:eastAsia="pt-BR"/>
        </w:rPr>
      </w:pPr>
      <w:r>
        <w:rPr>
          <w:rFonts w:eastAsia="Times New Roman"/>
          <w:lang w:eastAsia="pt-BR"/>
        </w:rPr>
        <w:br w:type="page"/>
      </w:r>
    </w:p>
    <w:p w:rsidR="00184930" w:rsidRDefault="00184930" w:rsidP="00184930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lastRenderedPageBreak/>
        <w:t>Guie</w:t>
      </w:r>
      <w:r w:rsidRPr="00542EDF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os alunos</w:t>
      </w:r>
      <w:r w:rsidRPr="00542EDF">
        <w:rPr>
          <w:rFonts w:eastAsia="Times New Roman"/>
          <w:lang w:eastAsia="pt-BR"/>
        </w:rPr>
        <w:t xml:space="preserve"> na experiência d</w:t>
      </w:r>
      <w:r>
        <w:rPr>
          <w:rFonts w:eastAsia="Times New Roman"/>
          <w:lang w:eastAsia="pt-BR"/>
        </w:rPr>
        <w:t>e</w:t>
      </w:r>
      <w:r w:rsidRPr="00542EDF">
        <w:rPr>
          <w:rFonts w:eastAsia="Times New Roman"/>
          <w:lang w:eastAsia="pt-BR"/>
        </w:rPr>
        <w:t xml:space="preserve"> contemplação do céu propondo que procurem enxergar nas nuvens figuras que possam nomear (construções, animais, pessoas, objetos, paisagens, </w:t>
      </w:r>
      <w:r>
        <w:rPr>
          <w:rFonts w:eastAsia="Times New Roman"/>
          <w:lang w:eastAsia="pt-BR"/>
        </w:rPr>
        <w:t>etc.</w:t>
      </w:r>
      <w:r w:rsidRPr="00542EDF">
        <w:rPr>
          <w:rFonts w:eastAsia="Times New Roman"/>
          <w:lang w:eastAsia="pt-BR"/>
        </w:rPr>
        <w:t>)</w:t>
      </w:r>
      <w:r>
        <w:rPr>
          <w:rFonts w:eastAsia="Times New Roman"/>
          <w:lang w:eastAsia="pt-BR"/>
        </w:rPr>
        <w:t>, assim como Leonardo da Vinci fazia</w:t>
      </w:r>
      <w:r w:rsidRPr="00542EDF">
        <w:rPr>
          <w:rFonts w:eastAsia="Times New Roman"/>
          <w:lang w:eastAsia="pt-BR"/>
        </w:rPr>
        <w:t xml:space="preserve">. </w:t>
      </w:r>
      <w:r>
        <w:rPr>
          <w:rFonts w:eastAsia="Times New Roman"/>
          <w:lang w:eastAsia="pt-BR"/>
        </w:rPr>
        <w:t>Peça aos alunos que</w:t>
      </w:r>
      <w:r w:rsidRPr="00542EDF">
        <w:rPr>
          <w:rFonts w:eastAsia="Times New Roman"/>
          <w:lang w:eastAsia="pt-BR"/>
        </w:rPr>
        <w:t xml:space="preserve"> se deit</w:t>
      </w:r>
      <w:r>
        <w:rPr>
          <w:rFonts w:eastAsia="Times New Roman"/>
          <w:lang w:eastAsia="pt-BR"/>
        </w:rPr>
        <w:t>em</w:t>
      </w:r>
      <w:r w:rsidRPr="00542EDF">
        <w:rPr>
          <w:rFonts w:eastAsia="Times New Roman"/>
          <w:lang w:eastAsia="pt-BR"/>
        </w:rPr>
        <w:t xml:space="preserve"> no chão e olh</w:t>
      </w:r>
      <w:r>
        <w:rPr>
          <w:rFonts w:eastAsia="Times New Roman"/>
          <w:lang w:eastAsia="pt-BR"/>
        </w:rPr>
        <w:t>em</w:t>
      </w:r>
      <w:r w:rsidRPr="00542EDF">
        <w:rPr>
          <w:rFonts w:eastAsia="Times New Roman"/>
          <w:lang w:eastAsia="pt-BR"/>
        </w:rPr>
        <w:t xml:space="preserve"> para o</w:t>
      </w:r>
      <w:r>
        <w:rPr>
          <w:rFonts w:eastAsia="Times New Roman"/>
          <w:lang w:eastAsia="pt-BR"/>
        </w:rPr>
        <w:t xml:space="preserve"> céu, como se fossem brincar de</w:t>
      </w:r>
      <w:r w:rsidRPr="00542EDF">
        <w:rPr>
          <w:rFonts w:eastAsia="Times New Roman"/>
          <w:lang w:eastAsia="pt-BR"/>
        </w:rPr>
        <w:t xml:space="preserve"> “pesc</w:t>
      </w:r>
      <w:r>
        <w:rPr>
          <w:rFonts w:eastAsia="Times New Roman"/>
          <w:lang w:eastAsia="pt-BR"/>
        </w:rPr>
        <w:t xml:space="preserve">ar nuvens”. Realize essa atividade em </w:t>
      </w:r>
      <w:r w:rsidRPr="00542EDF">
        <w:rPr>
          <w:rFonts w:eastAsia="Times New Roman"/>
          <w:lang w:eastAsia="pt-BR"/>
        </w:rPr>
        <w:t xml:space="preserve">um dia </w:t>
      </w:r>
      <w:r>
        <w:rPr>
          <w:rFonts w:eastAsia="Times New Roman"/>
          <w:lang w:eastAsia="pt-BR"/>
        </w:rPr>
        <w:t>com</w:t>
      </w:r>
      <w:r w:rsidRPr="00542EDF">
        <w:rPr>
          <w:rFonts w:eastAsia="Times New Roman"/>
          <w:lang w:eastAsia="pt-BR"/>
        </w:rPr>
        <w:t xml:space="preserve"> céu </w:t>
      </w:r>
      <w:r>
        <w:rPr>
          <w:rFonts w:eastAsia="Times New Roman"/>
          <w:lang w:eastAsia="pt-BR"/>
        </w:rPr>
        <w:t>claro e cheio de nuvens</w:t>
      </w:r>
      <w:r w:rsidRPr="00542EDF">
        <w:rPr>
          <w:rFonts w:eastAsia="Times New Roman"/>
          <w:lang w:eastAsia="pt-BR"/>
        </w:rPr>
        <w:t xml:space="preserve">. </w:t>
      </w:r>
      <w:r>
        <w:rPr>
          <w:rFonts w:eastAsia="Times New Roman"/>
          <w:lang w:eastAsia="pt-BR"/>
        </w:rPr>
        <w:t>Permita que a atividade dure o tempo</w:t>
      </w:r>
      <w:r w:rsidRPr="00542EDF">
        <w:rPr>
          <w:rFonts w:eastAsia="Times New Roman"/>
          <w:lang w:eastAsia="pt-BR"/>
        </w:rPr>
        <w:t xml:space="preserve"> necessário para que todos possam desfrutar da experiência</w:t>
      </w:r>
      <w:r>
        <w:rPr>
          <w:rFonts w:eastAsia="Times New Roman"/>
          <w:lang w:eastAsia="pt-BR"/>
        </w:rPr>
        <w:t>.</w:t>
      </w:r>
    </w:p>
    <w:p w:rsidR="00184930" w:rsidRPr="00542EDF" w:rsidRDefault="00184930" w:rsidP="00184930">
      <w:pPr>
        <w:pStyle w:val="02TEXTOPRINCIPAL"/>
        <w:rPr>
          <w:rFonts w:eastAsia="Times New Roman"/>
          <w:lang w:eastAsia="pt-BR"/>
        </w:rPr>
      </w:pPr>
      <w:r w:rsidRPr="00542EDF">
        <w:rPr>
          <w:rFonts w:eastAsia="Times New Roman"/>
          <w:lang w:eastAsia="pt-BR"/>
        </w:rPr>
        <w:t xml:space="preserve">No local da atividade, </w:t>
      </w:r>
      <w:r>
        <w:rPr>
          <w:rFonts w:eastAsia="Times New Roman"/>
          <w:lang w:eastAsia="pt-BR"/>
        </w:rPr>
        <w:t xml:space="preserve">os alunos </w:t>
      </w:r>
      <w:r w:rsidRPr="00542EDF">
        <w:rPr>
          <w:rFonts w:eastAsia="Times New Roman"/>
          <w:lang w:eastAsia="pt-BR"/>
        </w:rPr>
        <w:t>irão registrar</w:t>
      </w:r>
      <w:r>
        <w:rPr>
          <w:rFonts w:eastAsia="Times New Roman"/>
          <w:lang w:eastAsia="pt-BR"/>
        </w:rPr>
        <w:t xml:space="preserve"> o que virem. Distribua</w:t>
      </w:r>
      <w:r w:rsidRPr="00542EDF">
        <w:rPr>
          <w:rFonts w:eastAsia="Times New Roman"/>
          <w:lang w:eastAsia="pt-BR"/>
        </w:rPr>
        <w:t xml:space="preserve"> papel sulfite e lápis grafite para que </w:t>
      </w:r>
      <w:r>
        <w:rPr>
          <w:rFonts w:eastAsia="Times New Roman"/>
          <w:lang w:eastAsia="pt-BR"/>
        </w:rPr>
        <w:t>os alunos,</w:t>
      </w:r>
      <w:r w:rsidRPr="00542EDF">
        <w:rPr>
          <w:rFonts w:eastAsia="Times New Roman"/>
          <w:lang w:eastAsia="pt-BR"/>
        </w:rPr>
        <w:t xml:space="preserve"> deitados</w:t>
      </w:r>
      <w:r>
        <w:rPr>
          <w:rFonts w:eastAsia="Times New Roman"/>
          <w:lang w:eastAsia="pt-BR"/>
        </w:rPr>
        <w:t xml:space="preserve"> ou sentados</w:t>
      </w:r>
      <w:r w:rsidRPr="00542EDF">
        <w:rPr>
          <w:rFonts w:eastAsia="Times New Roman"/>
          <w:lang w:eastAsia="pt-BR"/>
        </w:rPr>
        <w:t xml:space="preserve">, desenhem todas as </w:t>
      </w:r>
      <w:r>
        <w:rPr>
          <w:rFonts w:eastAsia="Times New Roman"/>
          <w:lang w:eastAsia="pt-BR"/>
        </w:rPr>
        <w:t xml:space="preserve">figuras </w:t>
      </w:r>
      <w:r w:rsidRPr="00542EDF">
        <w:rPr>
          <w:rFonts w:eastAsia="Times New Roman"/>
          <w:lang w:eastAsia="pt-BR"/>
        </w:rPr>
        <w:t>que</w:t>
      </w:r>
      <w:r>
        <w:rPr>
          <w:rFonts w:eastAsia="Times New Roman"/>
          <w:lang w:eastAsia="pt-BR"/>
        </w:rPr>
        <w:t xml:space="preserve"> perceberem nas nuvens</w:t>
      </w:r>
      <w:r w:rsidRPr="00542EDF">
        <w:rPr>
          <w:rFonts w:eastAsia="Times New Roman"/>
          <w:lang w:eastAsia="pt-BR"/>
        </w:rPr>
        <w:t xml:space="preserve">, </w:t>
      </w:r>
      <w:r>
        <w:rPr>
          <w:rFonts w:eastAsia="Times New Roman"/>
          <w:lang w:eastAsia="pt-BR"/>
        </w:rPr>
        <w:t>sem receio de deixar</w:t>
      </w:r>
      <w:r w:rsidRPr="00542EDF">
        <w:rPr>
          <w:rFonts w:eastAsia="Times New Roman"/>
          <w:lang w:eastAsia="pt-BR"/>
        </w:rPr>
        <w:t xml:space="preserve"> o papel amassar, pois cada um escolherá a melhor posição para desenhar.</w:t>
      </w:r>
    </w:p>
    <w:p w:rsidR="00184930" w:rsidRPr="00542EDF" w:rsidRDefault="00184930" w:rsidP="00184930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Em seguida</w:t>
      </w:r>
      <w:r w:rsidRPr="00542EDF">
        <w:rPr>
          <w:rFonts w:eastAsia="Times New Roman"/>
          <w:lang w:eastAsia="pt-BR"/>
        </w:rPr>
        <w:t xml:space="preserve">, coloque os desenhos no chão e proponha que façam uma leitura das imagens que apareceram nos desenhos. Pergunte o que cada um vê no desenho do colega. Todos veem a mesma imagem? O que estão vendo em cada desenho? Não reconhecer o que o colega registrou é certo ou errado? </w:t>
      </w:r>
    </w:p>
    <w:p w:rsidR="00184930" w:rsidRPr="00542EDF" w:rsidRDefault="00184930" w:rsidP="00184930">
      <w:pPr>
        <w:pStyle w:val="02TEXTOPRINCIPAL"/>
        <w:rPr>
          <w:rFonts w:eastAsia="Times New Roman"/>
          <w:lang w:eastAsia="pt-BR"/>
        </w:rPr>
      </w:pPr>
      <w:r w:rsidRPr="00542EDF">
        <w:rPr>
          <w:rFonts w:eastAsia="Times New Roman"/>
          <w:lang w:eastAsia="pt-BR"/>
        </w:rPr>
        <w:t xml:space="preserve">Durante o </w:t>
      </w:r>
      <w:r>
        <w:rPr>
          <w:rFonts w:eastAsia="Times New Roman"/>
          <w:lang w:eastAsia="pt-BR"/>
        </w:rPr>
        <w:t xml:space="preserve">momento de </w:t>
      </w:r>
      <w:r w:rsidRPr="00542EDF">
        <w:rPr>
          <w:rFonts w:eastAsia="Times New Roman"/>
          <w:lang w:eastAsia="pt-BR"/>
        </w:rPr>
        <w:t>comentário sobre os desenhos</w:t>
      </w:r>
      <w:r>
        <w:rPr>
          <w:rFonts w:eastAsia="Times New Roman"/>
          <w:lang w:eastAsia="pt-BR"/>
        </w:rPr>
        <w:t>,</w:t>
      </w:r>
      <w:r w:rsidRPr="00542EDF">
        <w:rPr>
          <w:rFonts w:eastAsia="Times New Roman"/>
          <w:lang w:eastAsia="pt-BR"/>
        </w:rPr>
        <w:t xml:space="preserve"> você deverá pontuar que o desenho é uma linguagem muito pessoal e que não se pode avaliar o melhor, o pior, o feio e o bonito. Lembre </w:t>
      </w:r>
      <w:r>
        <w:rPr>
          <w:rFonts w:eastAsia="Times New Roman"/>
          <w:lang w:eastAsia="pt-BR"/>
        </w:rPr>
        <w:t>os alunos de</w:t>
      </w:r>
      <w:r w:rsidRPr="00542EDF">
        <w:rPr>
          <w:rFonts w:eastAsia="Times New Roman"/>
          <w:lang w:eastAsia="pt-BR"/>
        </w:rPr>
        <w:t xml:space="preserve"> que devemos respeitar a livre expressão dos nossos colegas. Todo desenho é resultado de uma forma de pensar e as pessoas são diferentes, portanto sua forma de desenhar</w:t>
      </w:r>
      <w:r>
        <w:rPr>
          <w:rFonts w:eastAsia="Times New Roman"/>
          <w:lang w:eastAsia="pt-BR"/>
        </w:rPr>
        <w:t xml:space="preserve"> também é diferente.</w:t>
      </w:r>
    </w:p>
    <w:p w:rsidR="00184930" w:rsidRDefault="00184930" w:rsidP="00184930">
      <w:pPr>
        <w:pStyle w:val="02TEXTOPRINCIPAL"/>
        <w:rPr>
          <w:b/>
        </w:rPr>
      </w:pPr>
    </w:p>
    <w:p w:rsidR="00184930" w:rsidRPr="00542EDF" w:rsidRDefault="00184930" w:rsidP="00184930">
      <w:pPr>
        <w:pStyle w:val="01TITULO3"/>
      </w:pPr>
      <w:r w:rsidRPr="00542EDF">
        <w:t>Etapa 2</w:t>
      </w:r>
      <w:r>
        <w:t xml:space="preserve"> (Aproximadamente 100 minutos/ 2 aulas</w:t>
      </w:r>
      <w:r w:rsidRPr="00542EDF">
        <w:t>)</w:t>
      </w:r>
    </w:p>
    <w:p w:rsidR="00184930" w:rsidRDefault="00184930" w:rsidP="00184930">
      <w:pPr>
        <w:pStyle w:val="02TEXTOPRINCIPAL"/>
      </w:pPr>
      <w:r w:rsidRPr="00542EDF">
        <w:t xml:space="preserve">Retome com as crianças </w:t>
      </w:r>
      <w:r>
        <w:t xml:space="preserve">a </w:t>
      </w:r>
      <w:r w:rsidRPr="00542EDF">
        <w:t>atividade em que olharam e desenharam as figuras que “pescaram”</w:t>
      </w:r>
      <w:r>
        <w:t>, ou perceberam,</w:t>
      </w:r>
      <w:r w:rsidRPr="00542EDF">
        <w:t xml:space="preserve"> nas nuvens. </w:t>
      </w:r>
      <w:r>
        <w:t>Comente que agora eles criarão suas próprias “nuvens-formas” a partir da experiência com a aguada de tinta.</w:t>
      </w:r>
    </w:p>
    <w:p w:rsidR="00184930" w:rsidRPr="00542EDF" w:rsidRDefault="00184930" w:rsidP="00184930">
      <w:pPr>
        <w:pStyle w:val="02TEXTOPRINCIPAL"/>
      </w:pPr>
      <w:r>
        <w:t xml:space="preserve">Nessa etapa, distribua aos alunos uma folha de </w:t>
      </w:r>
      <w:r w:rsidRPr="00542EDF">
        <w:t>papel claro e mais encorpado</w:t>
      </w:r>
      <w:r>
        <w:t xml:space="preserve"> (de preferência acima de 120g/m)</w:t>
      </w:r>
      <w:r w:rsidRPr="00542EDF">
        <w:t>, pincéis e tinta</w:t>
      </w:r>
      <w:r>
        <w:t>s guache ou aquarela</w:t>
      </w:r>
      <w:r w:rsidRPr="00542EDF">
        <w:t>.</w:t>
      </w:r>
      <w:r>
        <w:t xml:space="preserve"> É interessante que cada aluno escolha sua cor de tinta e a utilize na criação de formas. </w:t>
      </w:r>
      <w:r w:rsidRPr="00542EDF">
        <w:t xml:space="preserve">Coloque potes com água limpa para que molhem os pincéis e </w:t>
      </w:r>
      <w:r>
        <w:t xml:space="preserve">oriente que, primeiramente, </w:t>
      </w:r>
      <w:r w:rsidRPr="00542EDF">
        <w:t xml:space="preserve">espalhem a água pelo papel. Com a superfície umedecida, </w:t>
      </w:r>
      <w:r>
        <w:t xml:space="preserve">os alunos </w:t>
      </w:r>
      <w:r w:rsidRPr="00542EDF">
        <w:t>deverão</w:t>
      </w:r>
      <w:r>
        <w:t xml:space="preserve"> molhar o pincel na tinta escolhida e</w:t>
      </w:r>
      <w:r w:rsidRPr="00542EDF">
        <w:t xml:space="preserve"> fazer manchas com</w:t>
      </w:r>
      <w:r>
        <w:t xml:space="preserve"> ela</w:t>
      </w:r>
      <w:r w:rsidRPr="00542EDF">
        <w:t xml:space="preserve"> para obter um resultado parecido com o das nuvens no céu. O efeito da aguada proporcionará a aparência rarefeita da nuvem; com mais tinta</w:t>
      </w:r>
      <w:r>
        <w:t>,</w:t>
      </w:r>
      <w:r w:rsidRPr="00542EDF">
        <w:t xml:space="preserve"> é possível conseguir um efeito mais modelado, seguindo a lógica da observação feita na etapa anterior.</w:t>
      </w:r>
    </w:p>
    <w:p w:rsidR="00184930" w:rsidRDefault="00184930" w:rsidP="00184930">
      <w:pPr>
        <w:pStyle w:val="02TEXTOPRINCIPAL"/>
      </w:pPr>
      <w:r w:rsidRPr="00542EDF">
        <w:t>Terminada a sessão de pintura, os trabalhos serão colocados no chão, ou pendurados em varal de barbante, e todos observarão as manchas</w:t>
      </w:r>
      <w:r>
        <w:t>,</w:t>
      </w:r>
      <w:r w:rsidRPr="00542EDF">
        <w:t xml:space="preserve"> tentando encontrar figuras nas nuvens pintadas pelos colegas.</w:t>
      </w:r>
      <w:r>
        <w:t xml:space="preserve"> S</w:t>
      </w:r>
      <w:r w:rsidRPr="00542EDF">
        <w:t xml:space="preserve">ugira </w:t>
      </w:r>
      <w:r>
        <w:t xml:space="preserve">também </w:t>
      </w:r>
      <w:r w:rsidRPr="00542EDF">
        <w:t xml:space="preserve">que </w:t>
      </w:r>
      <w:r>
        <w:t>os alunos</w:t>
      </w:r>
      <w:r w:rsidRPr="00542EDF">
        <w:t xml:space="preserve"> troquem seus trabalhos com os dos colegas para que, em </w:t>
      </w:r>
      <w:r>
        <w:t>duplas</w:t>
      </w:r>
      <w:r w:rsidRPr="00542EDF">
        <w:t>, efetuem a mesma ação, a de “</w:t>
      </w:r>
      <w:r>
        <w:t>pescar</w:t>
      </w:r>
      <w:r w:rsidRPr="00542EDF">
        <w:t xml:space="preserve"> figuras” nas nuvens dos outros.</w:t>
      </w:r>
    </w:p>
    <w:p w:rsidR="00184930" w:rsidRPr="00542EDF" w:rsidRDefault="00184930" w:rsidP="00184930">
      <w:pPr>
        <w:pStyle w:val="02TEXTOPRINCIPAL"/>
      </w:pPr>
      <w:r>
        <w:t xml:space="preserve">Nessa conversa, explore com os alunos todo o percurso criativo desenvolvido, conversando sobre a elaboração das formas, as nuances da tinta (do mais claro e rarefeito ao mais escuro e definido), as cores utilizadas, etc. </w:t>
      </w:r>
    </w:p>
    <w:p w:rsidR="00184930" w:rsidRPr="00E75A70" w:rsidRDefault="00184930" w:rsidP="00184930">
      <w:pPr>
        <w:rPr>
          <w:rFonts w:ascii="Arial" w:hAnsi="Arial" w:cs="Arial"/>
        </w:rPr>
      </w:pPr>
    </w:p>
    <w:p w:rsidR="00911ABD" w:rsidRDefault="00911ABD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184930" w:rsidRPr="0058495A" w:rsidRDefault="00184930" w:rsidP="00184930">
      <w:pPr>
        <w:pStyle w:val="01TITULO3"/>
      </w:pPr>
      <w:bookmarkStart w:id="0" w:name="_GoBack"/>
      <w:bookmarkEnd w:id="0"/>
      <w:r w:rsidRPr="00E75A70">
        <w:lastRenderedPageBreak/>
        <w:t>Avaliação</w:t>
      </w:r>
    </w:p>
    <w:p w:rsidR="00184930" w:rsidRDefault="00184930" w:rsidP="00184930">
      <w:pPr>
        <w:pStyle w:val="02TEXTOPRINCIPAL"/>
      </w:pPr>
      <w:r>
        <w:t>A avaliação deverá ser contínua, ocorrendo em todas as etapas do desenvolvimento das atividades. Poderão ser avaliados a participação e o envolvimento dos alunos, o trabalho em grupo, a organização e a produção artística.</w:t>
      </w:r>
    </w:p>
    <w:p w:rsidR="00184930" w:rsidRPr="00CC7FFC" w:rsidRDefault="00184930" w:rsidP="00184930">
      <w:pPr>
        <w:pStyle w:val="02TEXTOPRINCIPAL"/>
      </w:pPr>
      <w:r>
        <w:t>D</w:t>
      </w:r>
      <w:r w:rsidRPr="00CC7FFC">
        <w:t>urante o desenvolvimento das atividades, observe:</w:t>
      </w:r>
    </w:p>
    <w:p w:rsidR="00184930" w:rsidRDefault="00184930" w:rsidP="00184930">
      <w:pPr>
        <w:pStyle w:val="02TEXTOPRINCIPALBULLET"/>
        <w:textAlignment w:val="baseline"/>
      </w:pPr>
      <w:r>
        <w:t>o aluno participou da</w:t>
      </w:r>
      <w:r w:rsidRPr="00542EDF">
        <w:t xml:space="preserve"> atividade com interesse e concentração?</w:t>
      </w:r>
    </w:p>
    <w:p w:rsidR="00184930" w:rsidRPr="00542EDF" w:rsidRDefault="00184930" w:rsidP="00184930">
      <w:pPr>
        <w:pStyle w:val="02TEXTOPRINCIPALBULLET"/>
        <w:textAlignment w:val="baseline"/>
      </w:pPr>
      <w:r>
        <w:t>o aluno experimentou o processo criativo de observar/registrar/criar formas?</w:t>
      </w:r>
    </w:p>
    <w:p w:rsidR="00184930" w:rsidRPr="00542EDF" w:rsidRDefault="00184930" w:rsidP="00184930">
      <w:pPr>
        <w:pStyle w:val="02TEXTOPRINCIPALBULLET"/>
        <w:textAlignment w:val="baseline"/>
      </w:pPr>
      <w:r>
        <w:t>o aluno explorou</w:t>
      </w:r>
      <w:r w:rsidRPr="00542EDF">
        <w:t xml:space="preserve"> os elementos da linguagem visual para representar </w:t>
      </w:r>
      <w:r>
        <w:t xml:space="preserve">as </w:t>
      </w:r>
      <w:r w:rsidRPr="00542EDF">
        <w:t>imagens que imaginaram?</w:t>
      </w:r>
    </w:p>
    <w:p w:rsidR="00184930" w:rsidRPr="00542EDF" w:rsidRDefault="00184930" w:rsidP="00184930">
      <w:pPr>
        <w:pStyle w:val="02TEXTOPRINCIPALBULLET"/>
        <w:textAlignment w:val="baseline"/>
      </w:pPr>
      <w:r>
        <w:t>o aluno estabeleceu</w:t>
      </w:r>
      <w:r w:rsidRPr="00542EDF">
        <w:t xml:space="preserve"> r</w:t>
      </w:r>
      <w:r>
        <w:t>elações interpessoais ao trocar</w:t>
      </w:r>
      <w:r w:rsidRPr="00542EDF">
        <w:t xml:space="preserve"> suas impressões visuais?</w:t>
      </w:r>
    </w:p>
    <w:p w:rsidR="00184930" w:rsidRPr="00542EDF" w:rsidRDefault="00184930" w:rsidP="00184930">
      <w:pPr>
        <w:pStyle w:val="02TEXTOPRINCIPAL"/>
        <w:rPr>
          <w:rFonts w:cstheme="minorHAnsi"/>
        </w:rPr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na lousa para que os alunos as copiem e respondam.</w:t>
      </w:r>
    </w:p>
    <w:p w:rsidR="00184930" w:rsidRPr="00343B43" w:rsidRDefault="00184930" w:rsidP="0018493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84930" w:rsidRPr="008F5497" w:rsidTr="003601D3">
        <w:trPr>
          <w:jc w:val="center"/>
        </w:trPr>
        <w:tc>
          <w:tcPr>
            <w:tcW w:w="5670" w:type="dxa"/>
          </w:tcPr>
          <w:p w:rsidR="00184930" w:rsidRPr="008F5497" w:rsidRDefault="00184930" w:rsidP="008F5497">
            <w:pPr>
              <w:pStyle w:val="03TITULOTABELAS1"/>
              <w:jc w:val="center"/>
              <w:rPr>
                <w:b/>
              </w:rPr>
            </w:pPr>
            <w:r w:rsidRPr="008F5497">
              <w:rPr>
                <w:b/>
              </w:rPr>
              <w:t>AUTOAVALIAÇÃO</w:t>
            </w:r>
          </w:p>
        </w:tc>
        <w:tc>
          <w:tcPr>
            <w:tcW w:w="709" w:type="dxa"/>
          </w:tcPr>
          <w:p w:rsidR="00184930" w:rsidRPr="008F5497" w:rsidRDefault="00184930" w:rsidP="008F5497">
            <w:pPr>
              <w:pStyle w:val="03TITULOTABELAS1"/>
              <w:jc w:val="center"/>
              <w:rPr>
                <w:b/>
              </w:rPr>
            </w:pPr>
            <w:r w:rsidRPr="008F5497">
              <w:rPr>
                <w:b/>
              </w:rPr>
              <w:t>SIM</w:t>
            </w:r>
          </w:p>
        </w:tc>
        <w:tc>
          <w:tcPr>
            <w:tcW w:w="709" w:type="dxa"/>
          </w:tcPr>
          <w:p w:rsidR="00184930" w:rsidRPr="008F5497" w:rsidRDefault="00184930" w:rsidP="008F5497">
            <w:pPr>
              <w:pStyle w:val="03TITULOTABELAS1"/>
              <w:jc w:val="center"/>
              <w:rPr>
                <w:b/>
              </w:rPr>
            </w:pPr>
            <w:r w:rsidRPr="008F5497">
              <w:rPr>
                <w:b/>
              </w:rPr>
              <w:t>NÃO</w:t>
            </w:r>
          </w:p>
        </w:tc>
      </w:tr>
      <w:tr w:rsidR="00184930" w:rsidRPr="00343B43" w:rsidTr="003601D3">
        <w:trPr>
          <w:jc w:val="center"/>
        </w:trPr>
        <w:tc>
          <w:tcPr>
            <w:tcW w:w="5670" w:type="dxa"/>
          </w:tcPr>
          <w:p w:rsidR="00184930" w:rsidRPr="00542EDF" w:rsidRDefault="00184930" w:rsidP="003601D3">
            <w:pPr>
              <w:pStyle w:val="04TEXTOTABELAS"/>
            </w:pPr>
            <w:r w:rsidRPr="00542EDF">
              <w:t xml:space="preserve">Participei da atividade com interesse, permitindo que meus colegas também participassem? </w:t>
            </w:r>
          </w:p>
        </w:tc>
        <w:tc>
          <w:tcPr>
            <w:tcW w:w="709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</w:tr>
      <w:tr w:rsidR="00184930" w:rsidRPr="00343B43" w:rsidTr="003601D3">
        <w:trPr>
          <w:jc w:val="center"/>
        </w:trPr>
        <w:tc>
          <w:tcPr>
            <w:tcW w:w="5670" w:type="dxa"/>
          </w:tcPr>
          <w:p w:rsidR="00184930" w:rsidRPr="00542EDF" w:rsidRDefault="00184930" w:rsidP="003601D3">
            <w:pPr>
              <w:pStyle w:val="04TEXTOTABELAS"/>
            </w:pPr>
            <w:r w:rsidRPr="00542EDF">
              <w:t>Consegui descobrir figuras nas nuvens?</w:t>
            </w:r>
          </w:p>
        </w:tc>
        <w:tc>
          <w:tcPr>
            <w:tcW w:w="709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</w:tr>
      <w:tr w:rsidR="00184930" w:rsidRPr="00343B43" w:rsidTr="003601D3">
        <w:trPr>
          <w:jc w:val="center"/>
        </w:trPr>
        <w:tc>
          <w:tcPr>
            <w:tcW w:w="5670" w:type="dxa"/>
          </w:tcPr>
          <w:p w:rsidR="00184930" w:rsidRPr="00542EDF" w:rsidRDefault="00184930" w:rsidP="003601D3">
            <w:pPr>
              <w:pStyle w:val="04TEXTOTABELAS"/>
            </w:pPr>
            <w:r w:rsidRPr="00542EDF">
              <w:t xml:space="preserve">Fiz concentrado o meu desenho e pintura? </w:t>
            </w:r>
          </w:p>
        </w:tc>
        <w:tc>
          <w:tcPr>
            <w:tcW w:w="709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</w:tr>
      <w:tr w:rsidR="00184930" w:rsidRPr="00343B43" w:rsidTr="003601D3">
        <w:trPr>
          <w:jc w:val="center"/>
        </w:trPr>
        <w:tc>
          <w:tcPr>
            <w:tcW w:w="5670" w:type="dxa"/>
          </w:tcPr>
          <w:p w:rsidR="00184930" w:rsidRPr="00542EDF" w:rsidRDefault="00184930" w:rsidP="003601D3">
            <w:pPr>
              <w:pStyle w:val="04TEXTOTABELAS"/>
            </w:pPr>
            <w:r w:rsidRPr="00542EDF">
              <w:t>Gostei do meu resultado e de meus colegas?</w:t>
            </w:r>
          </w:p>
        </w:tc>
        <w:tc>
          <w:tcPr>
            <w:tcW w:w="709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84930" w:rsidRPr="00343B43" w:rsidRDefault="00184930" w:rsidP="003601D3">
            <w:pPr>
              <w:rPr>
                <w:rFonts w:ascii="Arial" w:hAnsi="Arial" w:cs="Arial"/>
              </w:rPr>
            </w:pPr>
          </w:p>
        </w:tc>
      </w:tr>
    </w:tbl>
    <w:p w:rsidR="00184930" w:rsidRPr="00343B43" w:rsidRDefault="00184930" w:rsidP="00184930">
      <w:pPr>
        <w:rPr>
          <w:rFonts w:ascii="Arial" w:hAnsi="Arial" w:cs="Arial"/>
        </w:rPr>
      </w:pPr>
    </w:p>
    <w:p w:rsidR="00184930" w:rsidRPr="00AA09A3" w:rsidRDefault="00184930" w:rsidP="00184930"/>
    <w:p w:rsidR="003D565D" w:rsidRPr="0003718D" w:rsidRDefault="003D565D" w:rsidP="0003718D"/>
    <w:sectPr w:rsidR="003D565D" w:rsidRPr="0003718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591" w:rsidRDefault="006423CA">
      <w:r>
        <w:separator/>
      </w:r>
    </w:p>
  </w:endnote>
  <w:endnote w:type="continuationSeparator" w:id="0">
    <w:p w:rsidR="00F22591" w:rsidRDefault="0064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EE1955-6028-43F1-813B-B7D371DBC7E3}"/>
    <w:embedBold r:id="rId2" w:fontKey="{3150C84B-FF84-48B8-8000-DC651090D25F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BCC25E55-8F7C-4E8D-924B-DD1BE0DDBB57}"/>
    <w:embedBold r:id="rId4" w:fontKey="{996D8B96-59F6-4EE7-8EA1-D2422E5B1A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7B5CEE5D-B1E4-444D-A8AA-35265F2301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1530D6F8-A1BD-4F52-8718-0BBD96D238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485710F-5CF6-4829-88A9-19DB80667E33}"/>
    <w:embedBold r:id="rId8" w:fontKey="{7FF0717A-E162-4F33-A37B-2976DAB01D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BDB79B2-38C2-4B0C-9132-4D30F8404A3A}"/>
    <w:embedBold r:id="rId10" w:fontKey="{17BC13EA-348A-48AB-BB67-BAA748BB4F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911ABD" w:rsidRPr="00911ABD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911ABD" w:rsidP="00970C3A">
    <w:pPr>
      <w:pStyle w:val="Rodap"/>
    </w:pPr>
  </w:p>
  <w:p w:rsidR="00970C3A" w:rsidRDefault="00911A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591" w:rsidRDefault="006423CA">
      <w:r>
        <w:separator/>
      </w:r>
    </w:p>
  </w:footnote>
  <w:footnote w:type="continuationSeparator" w:id="0">
    <w:p w:rsidR="00F22591" w:rsidRDefault="00642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297AADEA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3718D"/>
    <w:rsid w:val="00184930"/>
    <w:rsid w:val="003D565D"/>
    <w:rsid w:val="006423CA"/>
    <w:rsid w:val="008F5497"/>
    <w:rsid w:val="00911ABD"/>
    <w:rsid w:val="00F2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87B8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23C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6423CA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6423CA"/>
  </w:style>
  <w:style w:type="paragraph" w:customStyle="1" w:styleId="01TITULO1">
    <w:name w:val="01_TITULO_1"/>
    <w:basedOn w:val="02TEXTOPRINCIPAL"/>
    <w:autoRedefine/>
    <w:rsid w:val="006423CA"/>
    <w:rPr>
      <w:rFonts w:ascii="Cambria" w:hAnsi="Cambria"/>
      <w:b/>
      <w:sz w:val="40"/>
      <w:szCs w:val="40"/>
    </w:rPr>
  </w:style>
  <w:style w:type="paragraph" w:customStyle="1" w:styleId="01TITULO2">
    <w:name w:val="01_TITULO_2"/>
    <w:basedOn w:val="Ttulo2"/>
    <w:autoRedefine/>
    <w:rsid w:val="006423CA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6423CA"/>
  </w:style>
  <w:style w:type="paragraph" w:customStyle="1" w:styleId="04TEXTOTABELAS">
    <w:name w:val="04_TEXTO_TABELAS"/>
    <w:basedOn w:val="02TEXTOPRINCIPAL"/>
    <w:rsid w:val="006423CA"/>
  </w:style>
  <w:style w:type="paragraph" w:customStyle="1" w:styleId="02TEXTOPRINCIPALBULLET">
    <w:name w:val="02_TEXTO_PRINCIPAL_BULLET"/>
    <w:basedOn w:val="Normal"/>
    <w:autoRedefine/>
    <w:rsid w:val="006423CA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6423CA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6423CA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numbering" w:customStyle="1" w:styleId="LFO1">
    <w:name w:val="LFO1"/>
    <w:basedOn w:val="Semlista"/>
    <w:rsid w:val="0018493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941</Words>
  <Characters>5083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2017-12-18T10:26:00Z</dcterms:created>
  <dcterms:modified xsi:type="dcterms:W3CDTF">2017-12-22T18:52:00Z</dcterms:modified>
</cp:coreProperties>
</file>