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A3" w:rsidRDefault="00AA09A3" w:rsidP="00AA0567">
      <w:pPr>
        <w:pStyle w:val="01TITULO1"/>
      </w:pPr>
      <w:r>
        <w:t xml:space="preserve">Sequência </w:t>
      </w:r>
      <w:r w:rsidRPr="00AA0567">
        <w:t>didática</w:t>
      </w:r>
      <w:r w:rsidR="006D04B9">
        <w:t xml:space="preserve"> 3</w:t>
      </w:r>
      <w:r w:rsidRPr="00E75A70">
        <w:t xml:space="preserve">  </w:t>
      </w:r>
    </w:p>
    <w:p w:rsidR="00AA09A3" w:rsidRPr="00892E1F" w:rsidRDefault="00AA09A3" w:rsidP="00AA09A3">
      <w:pPr>
        <w:pStyle w:val="01TITULO1"/>
        <w:rPr>
          <w:sz w:val="36"/>
          <w:szCs w:val="36"/>
        </w:rPr>
      </w:pPr>
    </w:p>
    <w:p w:rsidR="00AA09A3" w:rsidRDefault="00AA09A3" w:rsidP="007D040B">
      <w:pPr>
        <w:pStyle w:val="01TITULO2"/>
        <w:rPr>
          <w:b w:val="0"/>
        </w:rPr>
      </w:pPr>
      <w:r w:rsidRPr="00E75A70">
        <w:t>Disciplina</w:t>
      </w:r>
      <w:r w:rsidRPr="007D040B">
        <w:rPr>
          <w:b w:val="0"/>
        </w:rPr>
        <w:t>:</w:t>
      </w:r>
      <w:r w:rsidRPr="00E75A70">
        <w:t xml:space="preserve"> </w:t>
      </w:r>
      <w:r w:rsidR="007F4802">
        <w:rPr>
          <w:b w:val="0"/>
        </w:rPr>
        <w:t>Arte</w:t>
      </w:r>
      <w:r w:rsidRPr="00E75A70">
        <w:t xml:space="preserve">                Ano</w:t>
      </w:r>
      <w:r w:rsidR="007F4802">
        <w:rPr>
          <w:b w:val="0"/>
        </w:rPr>
        <w:t>: 1</w:t>
      </w:r>
      <w:r w:rsidRPr="007D040B">
        <w:rPr>
          <w:b w:val="0"/>
        </w:rPr>
        <w:t>º</w:t>
      </w:r>
      <w:r w:rsidRPr="00E75A70">
        <w:t xml:space="preserve">                       Bimestre</w:t>
      </w:r>
      <w:r w:rsidR="007F4802">
        <w:rPr>
          <w:b w:val="0"/>
        </w:rPr>
        <w:t>: 1</w:t>
      </w:r>
      <w:r w:rsidRPr="007D040B">
        <w:rPr>
          <w:b w:val="0"/>
        </w:rPr>
        <w:t>º</w:t>
      </w:r>
    </w:p>
    <w:p w:rsidR="00BE3D30" w:rsidRPr="00892E1F" w:rsidRDefault="00BE3D30" w:rsidP="007D040B">
      <w:pPr>
        <w:pStyle w:val="01TITULO2"/>
        <w:rPr>
          <w:sz w:val="21"/>
          <w:szCs w:val="21"/>
        </w:rPr>
      </w:pPr>
    </w:p>
    <w:p w:rsidR="00AA09A3" w:rsidRDefault="00AA09A3" w:rsidP="007D040B">
      <w:pPr>
        <w:pStyle w:val="01TITULO2"/>
        <w:rPr>
          <w:b w:val="0"/>
        </w:rPr>
      </w:pPr>
      <w:r w:rsidRPr="00E75A70">
        <w:t>Título</w:t>
      </w:r>
      <w:r w:rsidRPr="007D040B">
        <w:rPr>
          <w:b w:val="0"/>
        </w:rPr>
        <w:t xml:space="preserve">: </w:t>
      </w:r>
      <w:r w:rsidR="007F4802" w:rsidRPr="00355110">
        <w:rPr>
          <w:rFonts w:cstheme="minorHAnsi"/>
        </w:rPr>
        <w:t>Brincadeiras de cantar</w:t>
      </w:r>
    </w:p>
    <w:p w:rsidR="00EB1B5D" w:rsidRPr="00892E1F" w:rsidRDefault="00EB1B5D" w:rsidP="00B272C1">
      <w:pPr>
        <w:pStyle w:val="02TEXTOPRINCIPALBULLET"/>
        <w:numPr>
          <w:ilvl w:val="0"/>
          <w:numId w:val="0"/>
        </w:numPr>
        <w:rPr>
          <w:sz w:val="36"/>
          <w:szCs w:val="36"/>
        </w:rPr>
      </w:pPr>
    </w:p>
    <w:p w:rsidR="00B272C1" w:rsidRDefault="00AA09A3" w:rsidP="00AA09A3">
      <w:pPr>
        <w:pStyle w:val="01TITULO2"/>
      </w:pPr>
      <w:r w:rsidRPr="00E75A70">
        <w:t>Objetivos de aprendizagem</w:t>
      </w:r>
    </w:p>
    <w:p w:rsidR="00892E1F" w:rsidRPr="00892E1F" w:rsidRDefault="00892E1F" w:rsidP="00AA09A3">
      <w:pPr>
        <w:pStyle w:val="01TITULO2"/>
        <w:rPr>
          <w:sz w:val="21"/>
          <w:szCs w:val="21"/>
        </w:rPr>
      </w:pPr>
    </w:p>
    <w:p w:rsidR="007F4802" w:rsidRDefault="007F4802" w:rsidP="007F4802">
      <w:pPr>
        <w:pStyle w:val="02TEXTOPRINCIPALBULLET"/>
      </w:pPr>
      <w:r w:rsidRPr="00355110">
        <w:t xml:space="preserve">Conhecer </w:t>
      </w:r>
      <w:r>
        <w:t xml:space="preserve">e pesquisar </w:t>
      </w:r>
      <w:r w:rsidRPr="00355110">
        <w:t>brincadeiras tra</w:t>
      </w:r>
      <w:r>
        <w:t>dicionais da cultura brasileira.</w:t>
      </w:r>
    </w:p>
    <w:p w:rsidR="007F4802" w:rsidRDefault="007F4802" w:rsidP="0078101D">
      <w:pPr>
        <w:pStyle w:val="02TEXTOPRINCIPALBULLET"/>
        <w:numPr>
          <w:ilvl w:val="0"/>
          <w:numId w:val="0"/>
        </w:numPr>
        <w:ind w:left="227"/>
      </w:pPr>
      <w:r w:rsidRPr="00D04075">
        <w:rPr>
          <w:b/>
        </w:rPr>
        <w:t xml:space="preserve">Objeto de </w:t>
      </w:r>
      <w:r w:rsidR="00A30BFD">
        <w:rPr>
          <w:b/>
        </w:rPr>
        <w:t>c</w:t>
      </w:r>
      <w:r w:rsidRPr="00D04075">
        <w:rPr>
          <w:b/>
        </w:rPr>
        <w:t>onhecimento:</w:t>
      </w:r>
      <w:r>
        <w:t xml:space="preserve"> Patrimônio </w:t>
      </w:r>
      <w:r w:rsidR="00E3386C">
        <w:t>c</w:t>
      </w:r>
      <w:r>
        <w:t>ultural</w:t>
      </w:r>
      <w:r w:rsidR="000F214F">
        <w:t xml:space="preserve"> (Artes integradas)</w:t>
      </w:r>
      <w:r>
        <w:t>.</w:t>
      </w:r>
    </w:p>
    <w:p w:rsidR="007F4802" w:rsidRPr="00355110" w:rsidRDefault="007F4802" w:rsidP="00CF6C4B">
      <w:pPr>
        <w:pStyle w:val="02TEXTOPRINCIPALBULLET"/>
        <w:numPr>
          <w:ilvl w:val="0"/>
          <w:numId w:val="0"/>
        </w:numPr>
        <w:ind w:left="227"/>
      </w:pPr>
      <w:r w:rsidRPr="00D04075">
        <w:rPr>
          <w:b/>
        </w:rPr>
        <w:t>Habilidade</w:t>
      </w:r>
      <w:r w:rsidR="00A30BFD">
        <w:rPr>
          <w:b/>
        </w:rPr>
        <w:t xml:space="preserve"> t</w:t>
      </w:r>
      <w:r w:rsidRPr="00D04075">
        <w:rPr>
          <w:b/>
        </w:rPr>
        <w:t xml:space="preserve">rabalhada: </w:t>
      </w:r>
      <w:r w:rsidRPr="00C96B0F">
        <w:rPr>
          <w:b/>
        </w:rPr>
        <w:t>(EF15AR25)</w:t>
      </w:r>
      <w:r w:rsidRPr="00355110">
        <w:rPr>
          <w:b/>
        </w:rPr>
        <w:t xml:space="preserve"> </w:t>
      </w:r>
      <w:r w:rsidRPr="00355110">
        <w:t>Conhecer e valorizar o patrimônio cultural, material e imaterial, de culturas diversas, em especial a brasileira, incluindo suas matrizes indígenas, africanas e europeias</w:t>
      </w:r>
      <w:r w:rsidR="0049778B">
        <w:t>,</w:t>
      </w:r>
      <w:r w:rsidRPr="00355110">
        <w:t xml:space="preserve"> de diferentes épocas, favorecendo a construção de vocabulário e repertório relativos às diferentes linguagens artísticas.</w:t>
      </w:r>
    </w:p>
    <w:p w:rsidR="007F4802" w:rsidRPr="00D04075" w:rsidRDefault="007F4802" w:rsidP="007F4802">
      <w:pPr>
        <w:pStyle w:val="02TEXTOPRINCIPALBULLET"/>
        <w:rPr>
          <w:b/>
        </w:rPr>
      </w:pPr>
      <w:r w:rsidRPr="00355110">
        <w:t xml:space="preserve">Desenvolver a </w:t>
      </w:r>
      <w:proofErr w:type="spellStart"/>
      <w:r w:rsidRPr="00355110">
        <w:t>autoexpressão</w:t>
      </w:r>
      <w:proofErr w:type="spellEnd"/>
      <w:r w:rsidRPr="00355110">
        <w:t xml:space="preserve"> e a criatividade </w:t>
      </w:r>
      <w:r w:rsidR="0078101D">
        <w:t>com base na</w:t>
      </w:r>
      <w:r>
        <w:t xml:space="preserve"> experimentação de brincadeiras cantadas.</w:t>
      </w:r>
    </w:p>
    <w:p w:rsidR="007F4802" w:rsidRPr="00A30BFD" w:rsidRDefault="007F4802" w:rsidP="0078101D">
      <w:pPr>
        <w:pStyle w:val="02TEXTOPRINCIPALBULLET"/>
        <w:numPr>
          <w:ilvl w:val="0"/>
          <w:numId w:val="0"/>
        </w:numPr>
        <w:ind w:left="227"/>
        <w:rPr>
          <w:b/>
        </w:rPr>
      </w:pPr>
      <w:r w:rsidRPr="007C1F82">
        <w:rPr>
          <w:b/>
        </w:rPr>
        <w:t xml:space="preserve">Objeto de </w:t>
      </w:r>
      <w:r w:rsidR="00A30BFD">
        <w:rPr>
          <w:b/>
        </w:rPr>
        <w:t>c</w:t>
      </w:r>
      <w:r w:rsidRPr="007C1F82">
        <w:rPr>
          <w:b/>
        </w:rPr>
        <w:t>onhecimento:</w:t>
      </w:r>
      <w:r w:rsidRPr="00D04075">
        <w:rPr>
          <w:b/>
        </w:rPr>
        <w:t xml:space="preserve"> </w:t>
      </w:r>
      <w:r w:rsidRPr="007C1F82">
        <w:t xml:space="preserve">Matrizes estéticas </w:t>
      </w:r>
      <w:r w:rsidR="00FB3929">
        <w:t xml:space="preserve">e </w:t>
      </w:r>
      <w:r w:rsidRPr="007C1F82">
        <w:t>culturais</w:t>
      </w:r>
      <w:r w:rsidR="000F214F">
        <w:t xml:space="preserve"> (Artes integradas)</w:t>
      </w:r>
      <w:r>
        <w:t>.</w:t>
      </w:r>
    </w:p>
    <w:p w:rsidR="007F4802" w:rsidRPr="00355110" w:rsidRDefault="007F4802" w:rsidP="00CF6C4B">
      <w:pPr>
        <w:pStyle w:val="02TEXTOPRINCIPALBULLET"/>
        <w:numPr>
          <w:ilvl w:val="0"/>
          <w:numId w:val="0"/>
        </w:numPr>
        <w:ind w:left="227"/>
      </w:pPr>
      <w:r w:rsidRPr="007C1F82">
        <w:rPr>
          <w:b/>
        </w:rPr>
        <w:t>Habilidade</w:t>
      </w:r>
      <w:r w:rsidR="00A30BFD">
        <w:rPr>
          <w:b/>
        </w:rPr>
        <w:t xml:space="preserve"> t</w:t>
      </w:r>
      <w:r w:rsidRPr="007C1F82">
        <w:rPr>
          <w:b/>
        </w:rPr>
        <w:t>rabalhada:</w:t>
      </w:r>
      <w:r>
        <w:t xml:space="preserve"> </w:t>
      </w:r>
      <w:r w:rsidRPr="00C96B0F">
        <w:rPr>
          <w:b/>
        </w:rPr>
        <w:t>(EF15AR24)</w:t>
      </w:r>
      <w:r w:rsidRPr="00A30BFD">
        <w:t xml:space="preserve"> Caracterizar</w:t>
      </w:r>
      <w:r w:rsidRPr="00355110">
        <w:t xml:space="preserve"> e experimentar brinquedos, brincadeiras, jogos, danças, canções e histórias de diferentes matrizes estéticas e culturais.</w:t>
      </w:r>
    </w:p>
    <w:p w:rsidR="007F4802" w:rsidRPr="00D04075" w:rsidRDefault="007F4802" w:rsidP="007F4802">
      <w:pPr>
        <w:pStyle w:val="02TEXTOPRINCIPALBULLET"/>
        <w:rPr>
          <w:b/>
        </w:rPr>
      </w:pPr>
      <w:r>
        <w:t>Utilizar-se do desenho para representar as características das brincadeiras cantadas.</w:t>
      </w:r>
    </w:p>
    <w:p w:rsidR="007F4802" w:rsidRPr="0049778B" w:rsidRDefault="007F4802" w:rsidP="0078101D">
      <w:pPr>
        <w:pStyle w:val="02TEXTOPRINCIPALBULLET"/>
        <w:numPr>
          <w:ilvl w:val="0"/>
          <w:numId w:val="0"/>
        </w:numPr>
        <w:ind w:left="227"/>
      </w:pPr>
      <w:r w:rsidRPr="007C1F82">
        <w:rPr>
          <w:b/>
        </w:rPr>
        <w:t xml:space="preserve">Objeto de </w:t>
      </w:r>
      <w:r w:rsidR="00A30BFD">
        <w:rPr>
          <w:b/>
        </w:rPr>
        <w:t>c</w:t>
      </w:r>
      <w:r w:rsidRPr="007C1F82">
        <w:rPr>
          <w:b/>
        </w:rPr>
        <w:t>onhecimento:</w:t>
      </w:r>
      <w:r w:rsidRPr="00D04075">
        <w:rPr>
          <w:b/>
        </w:rPr>
        <w:t xml:space="preserve"> </w:t>
      </w:r>
      <w:r w:rsidRPr="007C1F82">
        <w:t xml:space="preserve">Matrizes estéticas </w:t>
      </w:r>
      <w:r w:rsidR="00FB3929">
        <w:t xml:space="preserve">e </w:t>
      </w:r>
      <w:r w:rsidRPr="007C1F82">
        <w:t>culturais</w:t>
      </w:r>
      <w:r w:rsidR="000F214F">
        <w:t xml:space="preserve"> (Artes integradas)</w:t>
      </w:r>
      <w:r>
        <w:t>.</w:t>
      </w:r>
    </w:p>
    <w:p w:rsidR="007F4802" w:rsidRPr="00355110" w:rsidRDefault="007F4802" w:rsidP="00CF6C4B">
      <w:pPr>
        <w:pStyle w:val="02TEXTOPRINCIPALBULLET"/>
        <w:numPr>
          <w:ilvl w:val="0"/>
          <w:numId w:val="0"/>
        </w:numPr>
        <w:ind w:left="227"/>
      </w:pPr>
      <w:r w:rsidRPr="007C1F82">
        <w:rPr>
          <w:b/>
        </w:rPr>
        <w:t>Habilidade</w:t>
      </w:r>
      <w:r w:rsidR="00A30BFD">
        <w:rPr>
          <w:b/>
        </w:rPr>
        <w:t xml:space="preserve"> t</w:t>
      </w:r>
      <w:r w:rsidRPr="007C1F82">
        <w:rPr>
          <w:b/>
        </w:rPr>
        <w:t>rabalhada:</w:t>
      </w:r>
      <w:r>
        <w:t xml:space="preserve"> </w:t>
      </w:r>
      <w:r w:rsidRPr="00C96B0F">
        <w:rPr>
          <w:b/>
        </w:rPr>
        <w:t xml:space="preserve">(EF15AR24) </w:t>
      </w:r>
      <w:r w:rsidRPr="00355110">
        <w:t>Caracterizar e experimentar brinquedos, brincadeiras, jogos, danças, canções e histórias de diferentes matrizes estéticas e culturais.</w:t>
      </w:r>
    </w:p>
    <w:p w:rsidR="007D040B" w:rsidRPr="00E75A70" w:rsidRDefault="007D040B" w:rsidP="00EB1B5D">
      <w:pPr>
        <w:pStyle w:val="02TEXTOPRINCIPALBULLET"/>
        <w:numPr>
          <w:ilvl w:val="0"/>
          <w:numId w:val="0"/>
        </w:numPr>
      </w:pPr>
    </w:p>
    <w:p w:rsidR="00AA09A3" w:rsidRPr="00B7135A" w:rsidRDefault="00AA09A3" w:rsidP="00AA09A3">
      <w:pPr>
        <w:pStyle w:val="01TITULO2"/>
        <w:rPr>
          <w:b w:val="0"/>
        </w:rPr>
      </w:pPr>
      <w:r w:rsidRPr="00E75A70">
        <w:t xml:space="preserve">Tempo previsto: </w:t>
      </w:r>
      <w:r w:rsidR="00B460D4" w:rsidRPr="00B7135A">
        <w:rPr>
          <w:rFonts w:cstheme="minorHAnsi"/>
          <w:b w:val="0"/>
        </w:rPr>
        <w:t>250 minutos (</w:t>
      </w:r>
      <w:r w:rsidR="0049778B">
        <w:rPr>
          <w:rFonts w:cstheme="minorHAnsi"/>
          <w:b w:val="0"/>
        </w:rPr>
        <w:t>5 aulas de aproximadamente 50 minutos</w:t>
      </w:r>
      <w:r w:rsidR="00960A2D">
        <w:rPr>
          <w:rFonts w:cstheme="minorHAnsi"/>
          <w:b w:val="0"/>
        </w:rPr>
        <w:t xml:space="preserve"> cada</w:t>
      </w:r>
      <w:r w:rsidR="00B460D4" w:rsidRPr="00B7135A">
        <w:rPr>
          <w:rFonts w:cstheme="minorHAnsi"/>
          <w:b w:val="0"/>
        </w:rPr>
        <w:t>)</w:t>
      </w:r>
    </w:p>
    <w:p w:rsidR="00AA09A3" w:rsidRPr="00E75A70" w:rsidRDefault="00AA09A3" w:rsidP="00AA09A3">
      <w:pPr>
        <w:pStyle w:val="02TEXTOPRINCIPAL"/>
      </w:pPr>
    </w:p>
    <w:p w:rsidR="00AA09A3" w:rsidRDefault="00AA09A3" w:rsidP="00AA09A3">
      <w:pPr>
        <w:pStyle w:val="01TITULO2"/>
      </w:pPr>
      <w:r w:rsidRPr="00E75A70">
        <w:t>Materiais necessários</w:t>
      </w:r>
    </w:p>
    <w:p w:rsidR="00892E1F" w:rsidRPr="00892E1F" w:rsidRDefault="00892E1F" w:rsidP="00AA09A3">
      <w:pPr>
        <w:pStyle w:val="01TITULO2"/>
        <w:rPr>
          <w:sz w:val="21"/>
          <w:szCs w:val="21"/>
        </w:rPr>
      </w:pPr>
    </w:p>
    <w:p w:rsidR="00B460D4" w:rsidRPr="00B460D4" w:rsidRDefault="00B460D4" w:rsidP="00B460D4">
      <w:pPr>
        <w:pStyle w:val="02TEXTOPRINCIPALBULLET"/>
      </w:pPr>
      <w:r w:rsidRPr="00B460D4">
        <w:t xml:space="preserve">Lápis grafite, lápis de cor, canetas </w:t>
      </w:r>
      <w:proofErr w:type="spellStart"/>
      <w:r w:rsidRPr="00B460D4">
        <w:t>hidrocor</w:t>
      </w:r>
      <w:proofErr w:type="spellEnd"/>
      <w:r w:rsidRPr="00B460D4">
        <w:t>, papel sulfite A4, cordas para pular, aparelho de som e mídia das músicas solicitadas. Espaço físico amplo, de preferência sem móveis, para que se possa brincar em duplas e/ou pequenos grupos</w:t>
      </w:r>
      <w:r w:rsidR="0078101D">
        <w:t>;</w:t>
      </w:r>
      <w:r w:rsidRPr="00B460D4">
        <w:t xml:space="preserve"> áreas externas</w:t>
      </w:r>
      <w:r w:rsidR="0078101D">
        <w:t>,</w:t>
      </w:r>
      <w:r w:rsidRPr="00B460D4">
        <w:t xml:space="preserve"> como um pátio ou jardim</w:t>
      </w:r>
      <w:r w:rsidR="0078101D">
        <w:t>,</w:t>
      </w:r>
      <w:r w:rsidRPr="00B460D4">
        <w:t xml:space="preserve"> deixam es</w:t>
      </w:r>
      <w:r w:rsidR="0078101D">
        <w:t>t</w:t>
      </w:r>
      <w:r w:rsidRPr="00B460D4">
        <w:t>a atividade mais prazerosa</w:t>
      </w:r>
      <w:r w:rsidR="00AC7E39">
        <w:t>.</w:t>
      </w:r>
    </w:p>
    <w:p w:rsidR="00AA09A3" w:rsidRPr="00076444" w:rsidRDefault="00AA09A3" w:rsidP="00AA09A3">
      <w:pPr>
        <w:rPr>
          <w:rFonts w:ascii="Arial" w:hAnsi="Arial" w:cs="Arial"/>
        </w:rPr>
      </w:pPr>
    </w:p>
    <w:p w:rsidR="00AA09A3" w:rsidRDefault="00AA09A3" w:rsidP="003E2B4A">
      <w:pPr>
        <w:pStyle w:val="01TITULO2"/>
      </w:pPr>
      <w:r w:rsidRPr="00E75A70">
        <w:t>Desenvolvimento da sequência didática</w:t>
      </w:r>
    </w:p>
    <w:p w:rsidR="003E2B4A" w:rsidRPr="003E2B4A" w:rsidRDefault="003E2B4A" w:rsidP="00B460D4">
      <w:pPr>
        <w:pStyle w:val="02TEXTOPRINCIPAL"/>
      </w:pPr>
    </w:p>
    <w:p w:rsidR="00B460D4" w:rsidRPr="00355110" w:rsidRDefault="00B460D4" w:rsidP="00B460D4">
      <w:pPr>
        <w:pStyle w:val="01TITULO3"/>
      </w:pPr>
      <w:r w:rsidRPr="00355110">
        <w:t>Etapa 1 (</w:t>
      </w:r>
      <w:r>
        <w:t xml:space="preserve">Aproximadamente </w:t>
      </w:r>
      <w:r w:rsidRPr="00355110">
        <w:t>50 min</w:t>
      </w:r>
      <w:r>
        <w:t>utos</w:t>
      </w:r>
      <w:r w:rsidR="00C94D7F">
        <w:t>/1 aula</w:t>
      </w:r>
      <w:r w:rsidRPr="00355110">
        <w:t>)</w:t>
      </w:r>
    </w:p>
    <w:p w:rsidR="00B460D4" w:rsidRDefault="00B460D4" w:rsidP="00B460D4">
      <w:pPr>
        <w:pStyle w:val="02TEXTOPRINCIPAL"/>
        <w:rPr>
          <w:rFonts w:cstheme="minorHAnsi"/>
        </w:rPr>
      </w:pPr>
      <w:r>
        <w:rPr>
          <w:rFonts w:cstheme="minorHAnsi"/>
        </w:rPr>
        <w:t>Antecipadamente, p</w:t>
      </w:r>
      <w:r w:rsidRPr="00841F9A">
        <w:rPr>
          <w:rFonts w:cstheme="minorHAnsi"/>
        </w:rPr>
        <w:t>rovidencie um aparelho de som para reproduzir a</w:t>
      </w:r>
      <w:r w:rsidR="00B97163">
        <w:rPr>
          <w:rFonts w:cstheme="minorHAnsi"/>
        </w:rPr>
        <w:t>s</w:t>
      </w:r>
      <w:r w:rsidRPr="00841F9A">
        <w:rPr>
          <w:rFonts w:cstheme="minorHAnsi"/>
        </w:rPr>
        <w:t xml:space="preserve"> mídia</w:t>
      </w:r>
      <w:r w:rsidR="00B97163">
        <w:rPr>
          <w:rFonts w:cstheme="minorHAnsi"/>
        </w:rPr>
        <w:t>s</w:t>
      </w:r>
      <w:r w:rsidRPr="00841F9A">
        <w:rPr>
          <w:rFonts w:cstheme="minorHAnsi"/>
        </w:rPr>
        <w:t xml:space="preserve"> da</w:t>
      </w:r>
      <w:r>
        <w:rPr>
          <w:rFonts w:cstheme="minorHAnsi"/>
        </w:rPr>
        <w:t>s</w:t>
      </w:r>
      <w:r w:rsidRPr="00841F9A">
        <w:rPr>
          <w:rFonts w:cstheme="minorHAnsi"/>
        </w:rPr>
        <w:t xml:space="preserve"> música</w:t>
      </w:r>
      <w:r>
        <w:rPr>
          <w:rFonts w:cstheme="minorHAnsi"/>
        </w:rPr>
        <w:t>s</w:t>
      </w:r>
      <w:r w:rsidRPr="00841F9A">
        <w:rPr>
          <w:rFonts w:cstheme="minorHAnsi"/>
        </w:rPr>
        <w:t xml:space="preserve"> </w:t>
      </w:r>
      <w:r>
        <w:rPr>
          <w:rFonts w:cstheme="minorHAnsi"/>
        </w:rPr>
        <w:t>solicitadas.</w:t>
      </w:r>
      <w:r w:rsidRPr="00841F9A">
        <w:rPr>
          <w:rFonts w:cstheme="minorHAnsi"/>
        </w:rPr>
        <w:t xml:space="preserve"> </w:t>
      </w:r>
    </w:p>
    <w:p w:rsidR="0065115B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 xml:space="preserve">Faça uma roda com </w:t>
      </w:r>
      <w:r w:rsidR="00AC7E39">
        <w:rPr>
          <w:rFonts w:cstheme="minorHAnsi"/>
        </w:rPr>
        <w:t>os alunos</w:t>
      </w:r>
      <w:r w:rsidRPr="00355110">
        <w:rPr>
          <w:rFonts w:cstheme="minorHAnsi"/>
        </w:rPr>
        <w:t xml:space="preserve"> e pergunte </w:t>
      </w:r>
      <w:r w:rsidR="00AC7E39">
        <w:rPr>
          <w:rFonts w:cstheme="minorHAnsi"/>
        </w:rPr>
        <w:t xml:space="preserve">a eles </w:t>
      </w:r>
      <w:r w:rsidRPr="00355110">
        <w:rPr>
          <w:rFonts w:cstheme="minorHAnsi"/>
        </w:rPr>
        <w:t>sobre quais brincadeiras com música aprenderam com sua família</w:t>
      </w:r>
      <w:r>
        <w:rPr>
          <w:rFonts w:cstheme="minorHAnsi"/>
        </w:rPr>
        <w:t>, vizinhos, outras crianças</w:t>
      </w:r>
      <w:r w:rsidR="008B5387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55110">
        <w:rPr>
          <w:rFonts w:cstheme="minorHAnsi"/>
        </w:rPr>
        <w:t xml:space="preserve">etc. </w:t>
      </w:r>
      <w:r w:rsidR="00AC7E39">
        <w:rPr>
          <w:rFonts w:cstheme="minorHAnsi"/>
        </w:rPr>
        <w:t>Permita</w:t>
      </w:r>
      <w:r w:rsidR="00AC7E39" w:rsidRPr="00355110">
        <w:rPr>
          <w:rFonts w:cstheme="minorHAnsi"/>
        </w:rPr>
        <w:t xml:space="preserve"> </w:t>
      </w:r>
      <w:r w:rsidRPr="00355110">
        <w:rPr>
          <w:rFonts w:cstheme="minorHAnsi"/>
        </w:rPr>
        <w:t xml:space="preserve">que todos </w:t>
      </w:r>
      <w:r w:rsidR="00AC7E39" w:rsidRPr="00355110">
        <w:rPr>
          <w:rFonts w:cstheme="minorHAnsi"/>
        </w:rPr>
        <w:t>co</w:t>
      </w:r>
      <w:r w:rsidR="00AC7E39">
        <w:rPr>
          <w:rFonts w:cstheme="minorHAnsi"/>
        </w:rPr>
        <w:t>mpartilhem</w:t>
      </w:r>
      <w:r w:rsidR="00AC7E39" w:rsidRPr="00355110">
        <w:rPr>
          <w:rFonts w:cstheme="minorHAnsi"/>
        </w:rPr>
        <w:t xml:space="preserve"> </w:t>
      </w:r>
      <w:r w:rsidR="00AC7E39">
        <w:rPr>
          <w:rFonts w:cstheme="minorHAnsi"/>
        </w:rPr>
        <w:t xml:space="preserve">com </w:t>
      </w:r>
      <w:r w:rsidRPr="00355110">
        <w:rPr>
          <w:rFonts w:cstheme="minorHAnsi"/>
        </w:rPr>
        <w:t xml:space="preserve">o grupo suas experiências pessoais. Faça perguntas, proporcionando </w:t>
      </w:r>
      <w:r>
        <w:rPr>
          <w:rFonts w:cstheme="minorHAnsi"/>
        </w:rPr>
        <w:t xml:space="preserve">um </w:t>
      </w:r>
      <w:r w:rsidRPr="00355110">
        <w:rPr>
          <w:rFonts w:cstheme="minorHAnsi"/>
        </w:rPr>
        <w:t xml:space="preserve">clima de curiosidade para </w:t>
      </w:r>
      <w:r w:rsidR="00AC7E39">
        <w:rPr>
          <w:rFonts w:cstheme="minorHAnsi"/>
        </w:rPr>
        <w:t xml:space="preserve">incentivar os alunos a </w:t>
      </w:r>
      <w:r w:rsidRPr="00355110">
        <w:rPr>
          <w:rFonts w:cstheme="minorHAnsi"/>
        </w:rPr>
        <w:t>contar</w:t>
      </w:r>
      <w:r w:rsidR="009E1427">
        <w:rPr>
          <w:rFonts w:cstheme="minorHAnsi"/>
        </w:rPr>
        <w:t>em</w:t>
      </w:r>
      <w:r w:rsidRPr="00355110">
        <w:rPr>
          <w:rFonts w:cstheme="minorHAnsi"/>
        </w:rPr>
        <w:t xml:space="preserve"> </w:t>
      </w:r>
    </w:p>
    <w:p w:rsidR="0065115B" w:rsidRDefault="0065115B">
      <w:pPr>
        <w:rPr>
          <w:rFonts w:ascii="Tahoma" w:eastAsia="Tahoma" w:hAnsi="Tahoma" w:cstheme="minorHAnsi"/>
          <w:sz w:val="21"/>
        </w:rPr>
      </w:pPr>
      <w:r>
        <w:rPr>
          <w:rFonts w:cstheme="minorHAnsi"/>
        </w:rPr>
        <w:br w:type="page"/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lastRenderedPageBreak/>
        <w:t>como aprenderam</w:t>
      </w:r>
      <w:r>
        <w:rPr>
          <w:rFonts w:cstheme="minorHAnsi"/>
        </w:rPr>
        <w:t xml:space="preserve"> essas brincadeiras cantadas</w:t>
      </w:r>
      <w:r w:rsidRPr="00355110">
        <w:rPr>
          <w:rFonts w:cstheme="minorHAnsi"/>
        </w:rPr>
        <w:t xml:space="preserve">. Existem variações na forma de brincar a mesma brincadeira e </w:t>
      </w:r>
      <w:r w:rsidR="00AC7E39">
        <w:rPr>
          <w:rFonts w:cstheme="minorHAnsi"/>
        </w:rPr>
        <w:t>esse</w:t>
      </w:r>
      <w:r w:rsidRPr="00355110">
        <w:rPr>
          <w:rFonts w:cstheme="minorHAnsi"/>
        </w:rPr>
        <w:t xml:space="preserve"> fato irá provocar afinidades e interesses mútuos no grupo.</w:t>
      </w:r>
    </w:p>
    <w:p w:rsidR="00B460D4" w:rsidRPr="00355110" w:rsidRDefault="009E1427" w:rsidP="00B460D4">
      <w:pPr>
        <w:pStyle w:val="02TEXTOPRINCIPAL"/>
        <w:rPr>
          <w:rFonts w:cstheme="minorHAnsi"/>
        </w:rPr>
      </w:pPr>
      <w:r>
        <w:rPr>
          <w:rFonts w:cstheme="minorHAnsi"/>
        </w:rPr>
        <w:t>Em</w:t>
      </w:r>
      <w:r w:rsidR="00B460D4" w:rsidRPr="00355110">
        <w:rPr>
          <w:rFonts w:cstheme="minorHAnsi"/>
        </w:rPr>
        <w:t xml:space="preserve"> segui</w:t>
      </w:r>
      <w:r>
        <w:rPr>
          <w:rFonts w:cstheme="minorHAnsi"/>
        </w:rPr>
        <w:t>da</w:t>
      </w:r>
      <w:r w:rsidR="00B460D4" w:rsidRPr="00355110">
        <w:rPr>
          <w:rFonts w:cstheme="minorHAnsi"/>
        </w:rPr>
        <w:t>, proponha que se formem duplas, ou pequenos grupos, para que brinquem</w:t>
      </w:r>
      <w:r w:rsidR="00B460D4">
        <w:rPr>
          <w:rFonts w:cstheme="minorHAnsi"/>
        </w:rPr>
        <w:t xml:space="preserve"> à sua maneira, tendo como referência as brincadeiras cantadas que os colegas </w:t>
      </w:r>
      <w:r w:rsidR="00AC7E39">
        <w:rPr>
          <w:rFonts w:cstheme="minorHAnsi"/>
        </w:rPr>
        <w:t>compartilharam</w:t>
      </w:r>
      <w:r w:rsidR="00B460D4">
        <w:rPr>
          <w:rFonts w:cstheme="minorHAnsi"/>
        </w:rPr>
        <w:t>.</w:t>
      </w:r>
    </w:p>
    <w:p w:rsidR="00B460D4" w:rsidRDefault="00B460D4" w:rsidP="00B460D4">
      <w:pPr>
        <w:pStyle w:val="02TEXTOPRINCIPAL"/>
        <w:rPr>
          <w:rFonts w:cstheme="minorHAnsi"/>
        </w:rPr>
      </w:pPr>
    </w:p>
    <w:p w:rsidR="00B460D4" w:rsidRDefault="00B460D4" w:rsidP="00B460D4">
      <w:pPr>
        <w:pStyle w:val="01TITULO3"/>
      </w:pPr>
      <w:r w:rsidRPr="00355110">
        <w:t>Etapa 2 (</w:t>
      </w:r>
      <w:r>
        <w:t>Aproximadamente</w:t>
      </w:r>
      <w:r w:rsidRPr="00355110">
        <w:t xml:space="preserve"> 50 min</w:t>
      </w:r>
      <w:r>
        <w:t>utos</w:t>
      </w:r>
      <w:r w:rsidR="00C94D7F">
        <w:t>/ 1 aula</w:t>
      </w:r>
      <w:r w:rsidRPr="00355110">
        <w:t xml:space="preserve">) </w:t>
      </w:r>
    </w:p>
    <w:p w:rsidR="00B460D4" w:rsidRPr="00CE2132" w:rsidRDefault="00B460D4" w:rsidP="00B460D4">
      <w:pPr>
        <w:pStyle w:val="02TEXTOPRINCIPAL"/>
      </w:pPr>
      <w:r>
        <w:t xml:space="preserve">Observação: </w:t>
      </w:r>
      <w:r w:rsidRPr="00CE2132">
        <w:t>Esta etapa deverá ser feita em casa e com o auxílio de um adulto</w:t>
      </w:r>
      <w:r>
        <w:t>.</w:t>
      </w:r>
    </w:p>
    <w:p w:rsidR="00B460D4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Proponha uma pesquisa</w:t>
      </w:r>
      <w:r w:rsidR="009E1427">
        <w:rPr>
          <w:rFonts w:cstheme="minorHAnsi"/>
        </w:rPr>
        <w:t>,</w:t>
      </w:r>
      <w:r w:rsidRPr="00355110">
        <w:rPr>
          <w:rFonts w:cstheme="minorHAnsi"/>
        </w:rPr>
        <w:t xml:space="preserve"> para </w:t>
      </w:r>
      <w:r w:rsidR="009E1427">
        <w:rPr>
          <w:rFonts w:cstheme="minorHAnsi"/>
        </w:rPr>
        <w:t xml:space="preserve">ser feita em </w:t>
      </w:r>
      <w:r w:rsidRPr="00355110">
        <w:rPr>
          <w:rFonts w:cstheme="minorHAnsi"/>
        </w:rPr>
        <w:t>casa</w:t>
      </w:r>
      <w:r w:rsidR="009E1427">
        <w:rPr>
          <w:rFonts w:cstheme="minorHAnsi"/>
        </w:rPr>
        <w:t>, na qual</w:t>
      </w:r>
      <w:r w:rsidRPr="00355110">
        <w:rPr>
          <w:rFonts w:cstheme="minorHAnsi"/>
        </w:rPr>
        <w:t xml:space="preserve"> os alunos devem perguntar a seus pais, avós ou </w:t>
      </w:r>
      <w:r w:rsidR="00AC7E39">
        <w:rPr>
          <w:rFonts w:cstheme="minorHAnsi"/>
        </w:rPr>
        <w:t>responsáveis</w:t>
      </w:r>
      <w:r w:rsidRPr="00355110">
        <w:rPr>
          <w:rFonts w:cstheme="minorHAnsi"/>
        </w:rPr>
        <w:t xml:space="preserve"> sobre as brincadeiras cantadas que aprenderam durante sua infância e que foram</w:t>
      </w:r>
      <w:r w:rsidRPr="00355110">
        <w:rPr>
          <w:rFonts w:cstheme="minorHAnsi"/>
          <w:color w:val="000000"/>
          <w:shd w:val="clear" w:color="auto" w:fill="FFFFFF"/>
        </w:rPr>
        <w:t xml:space="preserve"> </w:t>
      </w:r>
      <w:r w:rsidRPr="00355110">
        <w:rPr>
          <w:rFonts w:cstheme="minorHAnsi"/>
        </w:rPr>
        <w:t xml:space="preserve">transmitidas pela tradição oral. </w:t>
      </w:r>
      <w:r w:rsidR="00AC7E39" w:rsidRPr="00355110">
        <w:rPr>
          <w:rFonts w:cstheme="minorHAnsi"/>
        </w:rPr>
        <w:t>Sug</w:t>
      </w:r>
      <w:r w:rsidR="00AC7E39">
        <w:rPr>
          <w:rFonts w:cstheme="minorHAnsi"/>
        </w:rPr>
        <w:t>ira</w:t>
      </w:r>
      <w:r w:rsidR="00AC7E39" w:rsidRPr="00355110">
        <w:rPr>
          <w:rFonts w:cstheme="minorHAnsi"/>
        </w:rPr>
        <w:t xml:space="preserve"> </w:t>
      </w:r>
      <w:r w:rsidRPr="00355110">
        <w:rPr>
          <w:rFonts w:cstheme="minorHAnsi"/>
        </w:rPr>
        <w:t xml:space="preserve">que perguntem </w:t>
      </w:r>
      <w:r>
        <w:rPr>
          <w:rFonts w:cstheme="minorHAnsi"/>
        </w:rPr>
        <w:t xml:space="preserve">também </w:t>
      </w:r>
      <w:r w:rsidRPr="00355110">
        <w:rPr>
          <w:rFonts w:cstheme="minorHAnsi"/>
        </w:rPr>
        <w:t xml:space="preserve">sobre a cidade e o estado </w:t>
      </w:r>
      <w:r>
        <w:rPr>
          <w:rFonts w:cstheme="minorHAnsi"/>
        </w:rPr>
        <w:t>em que</w:t>
      </w:r>
      <w:r w:rsidRPr="00355110">
        <w:rPr>
          <w:rFonts w:cstheme="minorHAnsi"/>
        </w:rPr>
        <w:t xml:space="preserve"> nasceram e, havendo a possibilidade d</w:t>
      </w:r>
      <w:r w:rsidR="009E1427">
        <w:rPr>
          <w:rFonts w:cstheme="minorHAnsi"/>
        </w:rPr>
        <w:t>e</w:t>
      </w:r>
      <w:r w:rsidRPr="00355110">
        <w:rPr>
          <w:rFonts w:cstheme="minorHAnsi"/>
        </w:rPr>
        <w:t xml:space="preserve"> uso d</w:t>
      </w:r>
      <w:r w:rsidR="009E1427">
        <w:rPr>
          <w:rFonts w:cstheme="minorHAnsi"/>
        </w:rPr>
        <w:t>e</w:t>
      </w:r>
      <w:r w:rsidRPr="00355110">
        <w:rPr>
          <w:rFonts w:cstheme="minorHAnsi"/>
        </w:rPr>
        <w:t xml:space="preserve"> celular</w:t>
      </w:r>
      <w:r w:rsidR="009E1427">
        <w:rPr>
          <w:rFonts w:cstheme="minorHAnsi"/>
        </w:rPr>
        <w:t>es</w:t>
      </w:r>
      <w:r w:rsidRPr="00355110">
        <w:rPr>
          <w:rFonts w:cstheme="minorHAnsi"/>
        </w:rPr>
        <w:t xml:space="preserve">, solicite que gravem </w:t>
      </w:r>
      <w:r w:rsidR="00AC7E39">
        <w:rPr>
          <w:rFonts w:cstheme="minorHAnsi"/>
        </w:rPr>
        <w:t xml:space="preserve">o entrevistado cantando </w:t>
      </w:r>
      <w:r w:rsidRPr="00355110">
        <w:rPr>
          <w:rFonts w:cstheme="minorHAnsi"/>
        </w:rPr>
        <w:t>uma cantiga ou parlenda típica da região ou cont</w:t>
      </w:r>
      <w:r w:rsidR="00AC7E39">
        <w:rPr>
          <w:rFonts w:cstheme="minorHAnsi"/>
        </w:rPr>
        <w:t xml:space="preserve">ando </w:t>
      </w:r>
      <w:r w:rsidRPr="00355110">
        <w:rPr>
          <w:rFonts w:cstheme="minorHAnsi"/>
        </w:rPr>
        <w:t xml:space="preserve">como era uma brincadeira típica. </w:t>
      </w:r>
    </w:p>
    <w:p w:rsidR="00B460D4" w:rsidRDefault="00B460D4" w:rsidP="00B460D4">
      <w:pPr>
        <w:pStyle w:val="02TEXTOPRINCIPAL"/>
        <w:rPr>
          <w:rFonts w:cstheme="minorHAnsi"/>
        </w:rPr>
      </w:pPr>
      <w:r>
        <w:rPr>
          <w:rFonts w:cstheme="minorHAnsi"/>
        </w:rPr>
        <w:t>Caso a pesquisa seja de uma brincadeira que exija um material específico (por exemplo</w:t>
      </w:r>
      <w:r w:rsidR="009E1427">
        <w:rPr>
          <w:rFonts w:cstheme="minorHAnsi"/>
        </w:rPr>
        <w:t>,</w:t>
      </w:r>
      <w:r>
        <w:rPr>
          <w:rFonts w:cstheme="minorHAnsi"/>
        </w:rPr>
        <w:t xml:space="preserve"> corda, bugalhos, pedrinhas</w:t>
      </w:r>
      <w:r w:rsidR="00AC7E39">
        <w:rPr>
          <w:rFonts w:cstheme="minorHAnsi"/>
        </w:rPr>
        <w:t>,</w:t>
      </w:r>
      <w:r>
        <w:rPr>
          <w:rFonts w:cstheme="minorHAnsi"/>
        </w:rPr>
        <w:t xml:space="preserve"> etc</w:t>
      </w:r>
      <w:r w:rsidR="009E1427">
        <w:rPr>
          <w:rFonts w:cstheme="minorHAnsi"/>
        </w:rPr>
        <w:t>.</w:t>
      </w:r>
      <w:r>
        <w:rPr>
          <w:rFonts w:cstheme="minorHAnsi"/>
        </w:rPr>
        <w:t>), p</w:t>
      </w:r>
      <w:r w:rsidRPr="00355110">
        <w:rPr>
          <w:rFonts w:cstheme="minorHAnsi"/>
        </w:rPr>
        <w:t xml:space="preserve">eça </w:t>
      </w:r>
      <w:r w:rsidR="00AC7E39">
        <w:rPr>
          <w:rFonts w:cstheme="minorHAnsi"/>
        </w:rPr>
        <w:t xml:space="preserve">aos alunos </w:t>
      </w:r>
      <w:r w:rsidRPr="00355110">
        <w:rPr>
          <w:rFonts w:cstheme="minorHAnsi"/>
        </w:rPr>
        <w:t xml:space="preserve">que tragam </w:t>
      </w:r>
      <w:r w:rsidR="00AC7E39">
        <w:rPr>
          <w:rFonts w:cstheme="minorHAnsi"/>
        </w:rPr>
        <w:t xml:space="preserve">os </w:t>
      </w:r>
      <w:r w:rsidRPr="00355110">
        <w:rPr>
          <w:rFonts w:cstheme="minorHAnsi"/>
        </w:rPr>
        <w:t xml:space="preserve">objetos necessários para fazer as brincadeiras </w:t>
      </w:r>
      <w:r w:rsidR="00AC7E39">
        <w:rPr>
          <w:rFonts w:cstheme="minorHAnsi"/>
        </w:rPr>
        <w:t>n</w:t>
      </w:r>
      <w:r w:rsidRPr="00355110">
        <w:rPr>
          <w:rFonts w:cstheme="minorHAnsi"/>
        </w:rPr>
        <w:t xml:space="preserve">a próxima </w:t>
      </w:r>
      <w:r>
        <w:rPr>
          <w:rFonts w:cstheme="minorHAnsi"/>
        </w:rPr>
        <w:t>aula</w:t>
      </w:r>
      <w:r w:rsidRPr="00355110">
        <w:rPr>
          <w:rFonts w:cstheme="minorHAnsi"/>
        </w:rPr>
        <w:t xml:space="preserve">. </w:t>
      </w:r>
    </w:p>
    <w:p w:rsidR="00AC7E39" w:rsidRPr="00355110" w:rsidRDefault="00AC7E39" w:rsidP="00B460D4">
      <w:pPr>
        <w:pStyle w:val="02TEXTOPRINCIPAL"/>
        <w:rPr>
          <w:rFonts w:cstheme="minorHAnsi"/>
        </w:rPr>
      </w:pPr>
    </w:p>
    <w:p w:rsidR="00B460D4" w:rsidRPr="00355110" w:rsidRDefault="00B460D4" w:rsidP="008137A1">
      <w:pPr>
        <w:pStyle w:val="01TITULO3"/>
      </w:pPr>
      <w:r w:rsidRPr="00355110">
        <w:t xml:space="preserve">Etapa </w:t>
      </w:r>
      <w:r>
        <w:t>3</w:t>
      </w:r>
      <w:r w:rsidRPr="00355110">
        <w:t xml:space="preserve"> (</w:t>
      </w:r>
      <w:r>
        <w:t>Aproximadamente 10</w:t>
      </w:r>
      <w:r w:rsidRPr="00355110">
        <w:t>0 min</w:t>
      </w:r>
      <w:r>
        <w:t>utos</w:t>
      </w:r>
      <w:r w:rsidRPr="00355110">
        <w:t xml:space="preserve">) 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Novamente em roda, inicie a aula retomando o assunto da conversa com as famílias. Pergunte como foi a conversa sobre a infância desses adultos, o que contaram, se gostaram de relembrar suas brincadeiras e outras curiosidades que</w:t>
      </w:r>
      <w:r w:rsidR="00AC7E39">
        <w:rPr>
          <w:rFonts w:cstheme="minorHAnsi"/>
        </w:rPr>
        <w:t xml:space="preserve"> podem surgir </w:t>
      </w:r>
      <w:r w:rsidRPr="00355110">
        <w:rPr>
          <w:rFonts w:cstheme="minorHAnsi"/>
        </w:rPr>
        <w:t xml:space="preserve">dessas entrevistas. Pergunte que brincadeira cantada cada um aprendeu com sua família e trouxe para compartilhar com os colegas. </w:t>
      </w:r>
      <w:r>
        <w:rPr>
          <w:rFonts w:cstheme="minorHAnsi"/>
        </w:rPr>
        <w:t>Caso os alunos tenham gravado no celular a brincadeira, solicite que reproduzam a gravação, perguntando aos demais colegas se já conheciam essa brincadeira.</w:t>
      </w:r>
    </w:p>
    <w:p w:rsidR="00B460D4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Divida a classe em grupos</w:t>
      </w:r>
      <w:r>
        <w:rPr>
          <w:rFonts w:cstheme="minorHAnsi"/>
        </w:rPr>
        <w:t xml:space="preserve"> de três ou quatro alunos </w:t>
      </w:r>
      <w:r w:rsidRPr="00355110">
        <w:rPr>
          <w:rFonts w:cstheme="minorHAnsi"/>
        </w:rPr>
        <w:t xml:space="preserve">e inicie a atividade prática </w:t>
      </w:r>
      <w:r w:rsidR="0063164E">
        <w:rPr>
          <w:rFonts w:cstheme="minorHAnsi"/>
        </w:rPr>
        <w:t>com</w:t>
      </w:r>
      <w:r w:rsidRPr="00355110">
        <w:rPr>
          <w:rFonts w:cstheme="minorHAnsi"/>
        </w:rPr>
        <w:t xml:space="preserve"> as brincadeiras trazidas pelas crianças, incentivando cada grupo </w:t>
      </w:r>
      <w:r w:rsidR="00AC7E39">
        <w:rPr>
          <w:rFonts w:cstheme="minorHAnsi"/>
        </w:rPr>
        <w:t xml:space="preserve">a </w:t>
      </w:r>
      <w:r w:rsidRPr="00355110">
        <w:rPr>
          <w:rFonts w:cstheme="minorHAnsi"/>
        </w:rPr>
        <w:t>brin</w:t>
      </w:r>
      <w:r w:rsidR="00AC7E39">
        <w:rPr>
          <w:rFonts w:cstheme="minorHAnsi"/>
        </w:rPr>
        <w:t>car</w:t>
      </w:r>
      <w:r w:rsidRPr="00355110">
        <w:rPr>
          <w:rFonts w:cstheme="minorHAnsi"/>
        </w:rPr>
        <w:t xml:space="preserve"> e tro</w:t>
      </w:r>
      <w:r w:rsidR="00AC7E39">
        <w:rPr>
          <w:rFonts w:cstheme="minorHAnsi"/>
        </w:rPr>
        <w:t>car</w:t>
      </w:r>
      <w:r w:rsidRPr="00355110">
        <w:rPr>
          <w:rFonts w:cstheme="minorHAnsi"/>
        </w:rPr>
        <w:t xml:space="preserve"> de participantes para que todos vivenciem as músicas e</w:t>
      </w:r>
      <w:r>
        <w:rPr>
          <w:rFonts w:cstheme="minorHAnsi"/>
        </w:rPr>
        <w:t xml:space="preserve"> as</w:t>
      </w:r>
      <w:r w:rsidRPr="00355110">
        <w:rPr>
          <w:rFonts w:cstheme="minorHAnsi"/>
        </w:rPr>
        <w:t xml:space="preserve"> formas de brincar. </w:t>
      </w:r>
    </w:p>
    <w:p w:rsidR="00B460D4" w:rsidRPr="00AF04E7" w:rsidRDefault="00B460D4" w:rsidP="00B460D4">
      <w:pPr>
        <w:pStyle w:val="02TEXTOPRINCIPAL"/>
        <w:rPr>
          <w:rFonts w:cstheme="minorHAnsi"/>
        </w:rPr>
      </w:pPr>
      <w:r>
        <w:rPr>
          <w:rFonts w:cstheme="minorHAnsi"/>
        </w:rPr>
        <w:t>C</w:t>
      </w:r>
      <w:r w:rsidRPr="00355110">
        <w:rPr>
          <w:rFonts w:cstheme="minorHAnsi"/>
        </w:rPr>
        <w:t xml:space="preserve">aso </w:t>
      </w:r>
      <w:r w:rsidR="00AC7E39">
        <w:rPr>
          <w:rFonts w:cstheme="minorHAnsi"/>
        </w:rPr>
        <w:t>os alunos</w:t>
      </w:r>
      <w:r w:rsidRPr="00355110">
        <w:rPr>
          <w:rFonts w:cstheme="minorHAnsi"/>
        </w:rPr>
        <w:t xml:space="preserve"> não tenham trazido nenhuma referência, </w:t>
      </w:r>
      <w:r w:rsidR="00AC7E39" w:rsidRPr="00355110">
        <w:rPr>
          <w:rFonts w:cstheme="minorHAnsi"/>
        </w:rPr>
        <w:t>sug</w:t>
      </w:r>
      <w:r w:rsidR="00AC7E39">
        <w:rPr>
          <w:rFonts w:cstheme="minorHAnsi"/>
        </w:rPr>
        <w:t xml:space="preserve">ira </w:t>
      </w:r>
      <w:r>
        <w:rPr>
          <w:rFonts w:cstheme="minorHAnsi"/>
        </w:rPr>
        <w:t xml:space="preserve">algumas brincadeiras regionais. </w:t>
      </w:r>
      <w:r>
        <w:t>R</w:t>
      </w:r>
      <w:r w:rsidRPr="00AF04E7">
        <w:rPr>
          <w:rFonts w:cstheme="minorHAnsi"/>
        </w:rPr>
        <w:t>eproduza a</w:t>
      </w:r>
      <w:r>
        <w:rPr>
          <w:rFonts w:cstheme="minorHAnsi"/>
        </w:rPr>
        <w:t>s</w:t>
      </w:r>
      <w:r w:rsidRPr="00AF04E7">
        <w:rPr>
          <w:rFonts w:cstheme="minorHAnsi"/>
        </w:rPr>
        <w:t xml:space="preserve"> música</w:t>
      </w:r>
      <w:r>
        <w:rPr>
          <w:rFonts w:cstheme="minorHAnsi"/>
        </w:rPr>
        <w:t xml:space="preserve">s e parlendas </w:t>
      </w:r>
      <w:r w:rsidRPr="00AF04E7">
        <w:rPr>
          <w:rFonts w:cstheme="minorHAnsi"/>
        </w:rPr>
        <w:t>e cante-a</w:t>
      </w:r>
      <w:r>
        <w:rPr>
          <w:rFonts w:cstheme="minorHAnsi"/>
        </w:rPr>
        <w:t>s</w:t>
      </w:r>
      <w:r w:rsidRPr="00AF04E7">
        <w:rPr>
          <w:rFonts w:cstheme="minorHAnsi"/>
        </w:rPr>
        <w:t xml:space="preserve"> com os alunos. Caso não seja possível a reprodução da</w:t>
      </w:r>
      <w:r>
        <w:rPr>
          <w:rFonts w:cstheme="minorHAnsi"/>
        </w:rPr>
        <w:t>s</w:t>
      </w:r>
      <w:r w:rsidRPr="00AF04E7">
        <w:rPr>
          <w:rFonts w:cstheme="minorHAnsi"/>
        </w:rPr>
        <w:t xml:space="preserve"> música</w:t>
      </w:r>
      <w:r>
        <w:rPr>
          <w:rFonts w:cstheme="minorHAnsi"/>
        </w:rPr>
        <w:t>s</w:t>
      </w:r>
      <w:r w:rsidRPr="00AF04E7">
        <w:rPr>
          <w:rFonts w:cstheme="minorHAnsi"/>
        </w:rPr>
        <w:t xml:space="preserve"> </w:t>
      </w:r>
      <w:r w:rsidR="0063164E">
        <w:rPr>
          <w:rFonts w:cstheme="minorHAnsi"/>
        </w:rPr>
        <w:t>com o uso</w:t>
      </w:r>
      <w:r w:rsidRPr="00AF04E7">
        <w:rPr>
          <w:rFonts w:cstheme="minorHAnsi"/>
        </w:rPr>
        <w:t xml:space="preserve"> de um aparelho</w:t>
      </w:r>
      <w:r w:rsidR="0063164E">
        <w:rPr>
          <w:rFonts w:cstheme="minorHAnsi"/>
        </w:rPr>
        <w:t xml:space="preserve"> de som</w:t>
      </w:r>
      <w:r w:rsidRPr="00AF04E7">
        <w:rPr>
          <w:rFonts w:cstheme="minorHAnsi"/>
        </w:rPr>
        <w:t>, cante-a</w:t>
      </w:r>
      <w:r>
        <w:rPr>
          <w:rFonts w:cstheme="minorHAnsi"/>
        </w:rPr>
        <w:t>s</w:t>
      </w:r>
      <w:r w:rsidRPr="00AF04E7">
        <w:rPr>
          <w:rFonts w:cstheme="minorHAnsi"/>
        </w:rPr>
        <w:t xml:space="preserve"> com os alunos</w:t>
      </w:r>
      <w:r>
        <w:rPr>
          <w:rFonts w:cstheme="minorHAnsi"/>
        </w:rPr>
        <w:t>, pois é provável que todos as conheçam. Veja as letras a seguir</w:t>
      </w:r>
      <w:r w:rsidR="0063164E">
        <w:rPr>
          <w:rFonts w:cstheme="minorHAnsi"/>
        </w:rPr>
        <w:t>.</w:t>
      </w:r>
    </w:p>
    <w:p w:rsidR="0065115B" w:rsidRDefault="0065115B">
      <w:pPr>
        <w:rPr>
          <w:rFonts w:ascii="Tahoma" w:eastAsia="Tahoma" w:hAnsi="Tahoma" w:cstheme="minorHAnsi"/>
          <w:b/>
          <w:sz w:val="21"/>
        </w:rPr>
      </w:pPr>
      <w:r>
        <w:rPr>
          <w:rFonts w:cstheme="minorHAnsi"/>
          <w:b/>
        </w:rPr>
        <w:br w:type="page"/>
      </w:r>
    </w:p>
    <w:p w:rsidR="00B460D4" w:rsidRPr="00B460D4" w:rsidRDefault="00B460D4" w:rsidP="00B460D4">
      <w:pPr>
        <w:pStyle w:val="02TEXTOPRINCIPAL"/>
        <w:rPr>
          <w:rFonts w:cstheme="minorHAnsi"/>
          <w:b/>
        </w:rPr>
      </w:pPr>
      <w:r w:rsidRPr="00B460D4">
        <w:rPr>
          <w:rFonts w:cstheme="minorHAnsi"/>
          <w:b/>
        </w:rPr>
        <w:lastRenderedPageBreak/>
        <w:t>A CANOA VIROU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A canoa virou,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Por deixá-la virar,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>
        <w:rPr>
          <w:rFonts w:cstheme="minorHAnsi"/>
        </w:rPr>
        <w:t>Foi por causa do (nome d</w:t>
      </w:r>
      <w:r w:rsidR="00AC7E39">
        <w:rPr>
          <w:rFonts w:cstheme="minorHAnsi"/>
        </w:rPr>
        <w:t>o aluno</w:t>
      </w:r>
      <w:r>
        <w:rPr>
          <w:rFonts w:cstheme="minorHAnsi"/>
        </w:rPr>
        <w:t>)</w:t>
      </w:r>
      <w:r w:rsidRPr="00355110">
        <w:rPr>
          <w:rFonts w:cstheme="minorHAnsi"/>
        </w:rPr>
        <w:t>,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Que não soube remar.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Se eu fosse um peixinho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E soubesse nadar,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>
        <w:rPr>
          <w:rFonts w:cstheme="minorHAnsi"/>
        </w:rPr>
        <w:t xml:space="preserve">Tirava o (nome </w:t>
      </w:r>
      <w:r w:rsidR="00AC7E39">
        <w:rPr>
          <w:rFonts w:cstheme="minorHAnsi"/>
        </w:rPr>
        <w:t>do aluno</w:t>
      </w:r>
      <w:r>
        <w:rPr>
          <w:rFonts w:cstheme="minorHAnsi"/>
        </w:rPr>
        <w:t>)</w:t>
      </w:r>
    </w:p>
    <w:p w:rsidR="00B460D4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Do fundo do mar.</w:t>
      </w:r>
    </w:p>
    <w:p w:rsidR="00E73661" w:rsidRPr="00355110" w:rsidRDefault="00E73661" w:rsidP="00E73661">
      <w:pPr>
        <w:pStyle w:val="06CREDITO"/>
      </w:pPr>
      <w:r>
        <w:t>Cantiga popular</w:t>
      </w:r>
    </w:p>
    <w:p w:rsidR="00AC7E39" w:rsidRPr="00355110" w:rsidRDefault="00B460D4" w:rsidP="00B460D4">
      <w:pPr>
        <w:pStyle w:val="02TEXTOPRINCIPAL"/>
        <w:rPr>
          <w:rFonts w:cstheme="minorHAnsi"/>
        </w:rPr>
      </w:pPr>
      <w:r>
        <w:rPr>
          <w:rFonts w:cstheme="minorHAnsi"/>
        </w:rPr>
        <w:t xml:space="preserve">Para brincar, disponha as crianças em círculo e solicite que girem para o lado direito, fazendo movimentos com os braços como se estivessem remando. Cantando </w:t>
      </w:r>
      <w:r w:rsidRPr="008137A1">
        <w:rPr>
          <w:rFonts w:cstheme="minorHAnsi"/>
          <w:i/>
        </w:rPr>
        <w:t>A canoa virou</w:t>
      </w:r>
      <w:r>
        <w:rPr>
          <w:rFonts w:cstheme="minorHAnsi"/>
        </w:rPr>
        <w:t>, as crianças deverão fazer os movimentos solicitados na música.</w:t>
      </w:r>
    </w:p>
    <w:p w:rsidR="00B460D4" w:rsidRDefault="00B460D4" w:rsidP="00B460D4">
      <w:pPr>
        <w:pStyle w:val="02TEXTOPRINCIPAL"/>
        <w:rPr>
          <w:rFonts w:cstheme="minorHAnsi"/>
          <w:b/>
        </w:rPr>
      </w:pPr>
      <w:r w:rsidRPr="00B460D4">
        <w:rPr>
          <w:rFonts w:cstheme="minorHAnsi"/>
          <w:b/>
        </w:rPr>
        <w:t>HOJE É DOMINGO</w:t>
      </w:r>
    </w:p>
    <w:p w:rsidR="00AC7E39" w:rsidRPr="00085B52" w:rsidRDefault="00085B52" w:rsidP="00085B52">
      <w:pPr>
        <w:pStyle w:val="02TEXTOITEM"/>
        <w:numPr>
          <w:ilvl w:val="0"/>
          <w:numId w:val="21"/>
        </w:numPr>
      </w:pPr>
      <w:r w:rsidRPr="00085B52">
        <w:t>Hoje é domingo,</w:t>
      </w:r>
    </w:p>
    <w:p w:rsidR="00AC7E39" w:rsidRPr="00085B52" w:rsidRDefault="00085B52" w:rsidP="00085B52">
      <w:pPr>
        <w:pStyle w:val="02TEXTOITEM"/>
        <w:numPr>
          <w:ilvl w:val="0"/>
          <w:numId w:val="21"/>
        </w:numPr>
      </w:pPr>
      <w:r w:rsidRPr="00085B52">
        <w:t>Pede cachimbo.</w:t>
      </w:r>
    </w:p>
    <w:p w:rsidR="00AC7E39" w:rsidRPr="00085B52" w:rsidRDefault="00085B52" w:rsidP="00085B52">
      <w:pPr>
        <w:pStyle w:val="02TEXTOITEM"/>
        <w:numPr>
          <w:ilvl w:val="0"/>
          <w:numId w:val="22"/>
        </w:numPr>
      </w:pPr>
      <w:r w:rsidRPr="00085B52">
        <w:t>Cachimbo é de barro,</w:t>
      </w:r>
    </w:p>
    <w:p w:rsidR="00AC7E39" w:rsidRPr="00085B52" w:rsidRDefault="00085B52" w:rsidP="00085B52">
      <w:pPr>
        <w:pStyle w:val="02TEXTOITEM"/>
        <w:numPr>
          <w:ilvl w:val="0"/>
          <w:numId w:val="22"/>
        </w:numPr>
      </w:pPr>
      <w:r w:rsidRPr="00085B52">
        <w:t>Bate no jarro.</w:t>
      </w:r>
    </w:p>
    <w:p w:rsidR="00AC7E39" w:rsidRPr="00085B52" w:rsidRDefault="00085B52" w:rsidP="00085B52">
      <w:pPr>
        <w:pStyle w:val="02TEXTOITEM"/>
        <w:numPr>
          <w:ilvl w:val="0"/>
          <w:numId w:val="23"/>
        </w:numPr>
      </w:pPr>
      <w:r w:rsidRPr="00085B52">
        <w:t>O jarro é de ouro,</w:t>
      </w:r>
    </w:p>
    <w:p w:rsidR="00AC7E39" w:rsidRPr="00085B52" w:rsidRDefault="00085B52" w:rsidP="00085B52">
      <w:pPr>
        <w:pStyle w:val="02TEXTOITEM"/>
        <w:numPr>
          <w:ilvl w:val="0"/>
          <w:numId w:val="23"/>
        </w:numPr>
      </w:pPr>
      <w:r w:rsidRPr="00085B52">
        <w:t>Bate no touro.</w:t>
      </w:r>
    </w:p>
    <w:p w:rsidR="00AC7E39" w:rsidRPr="00085B52" w:rsidRDefault="00085B52" w:rsidP="00085B52">
      <w:pPr>
        <w:pStyle w:val="02TEXTOITEM"/>
        <w:numPr>
          <w:ilvl w:val="0"/>
          <w:numId w:val="24"/>
        </w:numPr>
      </w:pPr>
      <w:r w:rsidRPr="00085B52">
        <w:t>O touro é valente,</w:t>
      </w:r>
    </w:p>
    <w:p w:rsidR="00085B52" w:rsidRDefault="00085B52" w:rsidP="00085B52">
      <w:pPr>
        <w:pStyle w:val="02TEXTOITEM"/>
        <w:numPr>
          <w:ilvl w:val="0"/>
          <w:numId w:val="24"/>
        </w:numPr>
      </w:pPr>
      <w:r w:rsidRPr="00085B52">
        <w:t>Bate na gente.</w:t>
      </w:r>
    </w:p>
    <w:p w:rsidR="00085B52" w:rsidRPr="00085B52" w:rsidRDefault="00085B52" w:rsidP="00085B52">
      <w:pPr>
        <w:pStyle w:val="02TEXTOITEM"/>
        <w:numPr>
          <w:ilvl w:val="0"/>
          <w:numId w:val="25"/>
        </w:numPr>
      </w:pPr>
      <w:r w:rsidRPr="00085B52">
        <w:t xml:space="preserve">A gente é </w:t>
      </w:r>
      <w:proofErr w:type="gramStart"/>
      <w:r w:rsidRPr="00085B52">
        <w:t>fraco</w:t>
      </w:r>
      <w:proofErr w:type="gramEnd"/>
      <w:r w:rsidRPr="00085B52">
        <w:t>,</w:t>
      </w:r>
    </w:p>
    <w:p w:rsidR="00085B52" w:rsidRPr="00085B52" w:rsidRDefault="00085B52" w:rsidP="00085B52">
      <w:pPr>
        <w:pStyle w:val="02TEXTOITEM"/>
        <w:numPr>
          <w:ilvl w:val="0"/>
          <w:numId w:val="25"/>
        </w:numPr>
      </w:pPr>
      <w:r w:rsidRPr="00085B52">
        <w:t>Cai no buraco.</w:t>
      </w:r>
    </w:p>
    <w:p w:rsidR="00085B52" w:rsidRPr="00085B52" w:rsidRDefault="00085B52" w:rsidP="00085B52">
      <w:pPr>
        <w:pStyle w:val="02TEXTOITEM"/>
        <w:numPr>
          <w:ilvl w:val="0"/>
          <w:numId w:val="26"/>
        </w:numPr>
      </w:pPr>
      <w:r w:rsidRPr="00085B52">
        <w:t>O buraco é fundo,</w:t>
      </w:r>
    </w:p>
    <w:p w:rsidR="00085B52" w:rsidRPr="00085B52" w:rsidRDefault="00085B52" w:rsidP="00085B52">
      <w:pPr>
        <w:pStyle w:val="02TEXTOITEM"/>
      </w:pPr>
      <w:r w:rsidRPr="00085B52">
        <w:t>Todos</w:t>
      </w:r>
      <w:r w:rsidR="006A2D68">
        <w:t>.</w:t>
      </w:r>
      <w:r w:rsidRPr="00085B52">
        <w:t xml:space="preserve"> </w:t>
      </w:r>
      <w:r w:rsidR="0063164E">
        <w:t>A</w:t>
      </w:r>
      <w:r w:rsidRPr="00085B52">
        <w:t>cabou-se o mundo!</w:t>
      </w:r>
    </w:p>
    <w:p w:rsidR="00B460D4" w:rsidRDefault="00971799" w:rsidP="00971799">
      <w:pPr>
        <w:pStyle w:val="06CREDITO"/>
      </w:pPr>
      <w:r>
        <w:t>Cantiga popular</w:t>
      </w:r>
    </w:p>
    <w:p w:rsidR="00085B52" w:rsidRDefault="00085B52" w:rsidP="00B460D4">
      <w:pPr>
        <w:pStyle w:val="02TEXTOPRINCIPAL"/>
        <w:rPr>
          <w:rFonts w:cstheme="minorHAnsi"/>
        </w:rPr>
      </w:pPr>
    </w:p>
    <w:p w:rsidR="00B460D4" w:rsidRDefault="00085B52" w:rsidP="00B460D4">
      <w:pPr>
        <w:pStyle w:val="02TEXTOPRINCIPAL"/>
        <w:rPr>
          <w:rFonts w:cstheme="minorHAnsi"/>
        </w:rPr>
      </w:pPr>
      <w:r>
        <w:rPr>
          <w:rFonts w:cstheme="minorHAnsi"/>
        </w:rPr>
        <w:t>Proponha aos alunos que</w:t>
      </w:r>
      <w:r w:rsidR="00B460D4">
        <w:rPr>
          <w:rFonts w:cstheme="minorHAnsi"/>
        </w:rPr>
        <w:t xml:space="preserve"> recit</w:t>
      </w:r>
      <w:r>
        <w:rPr>
          <w:rFonts w:cstheme="minorHAnsi"/>
        </w:rPr>
        <w:t>em</w:t>
      </w:r>
      <w:r w:rsidR="00B460D4">
        <w:rPr>
          <w:rFonts w:cstheme="minorHAnsi"/>
        </w:rPr>
        <w:t xml:space="preserve"> e dramatiz</w:t>
      </w:r>
      <w:r>
        <w:rPr>
          <w:rFonts w:cstheme="minorHAnsi"/>
        </w:rPr>
        <w:t>em</w:t>
      </w:r>
      <w:r w:rsidR="00B460D4">
        <w:rPr>
          <w:rFonts w:cstheme="minorHAnsi"/>
        </w:rPr>
        <w:t xml:space="preserve"> essa parlenda</w:t>
      </w:r>
      <w:r>
        <w:rPr>
          <w:rFonts w:cstheme="minorHAnsi"/>
        </w:rPr>
        <w:t>.</w:t>
      </w:r>
      <w:r w:rsidR="00B460D4">
        <w:rPr>
          <w:rFonts w:cstheme="minorHAnsi"/>
        </w:rPr>
        <w:t xml:space="preserve"> </w:t>
      </w:r>
    </w:p>
    <w:p w:rsidR="00B460D4" w:rsidRDefault="00B460D4" w:rsidP="00B460D4">
      <w:pPr>
        <w:pStyle w:val="02TEXTOPRINCIPAL"/>
        <w:rPr>
          <w:rFonts w:cstheme="minorHAnsi"/>
        </w:rPr>
      </w:pPr>
      <w:r>
        <w:rPr>
          <w:rFonts w:cstheme="minorHAnsi"/>
        </w:rPr>
        <w:t>Proposta 1: Os alunos podem recitar em uníssono</w:t>
      </w:r>
      <w:r w:rsidR="0063164E">
        <w:rPr>
          <w:rFonts w:cstheme="minorHAnsi"/>
        </w:rPr>
        <w:t>.</w:t>
      </w:r>
    </w:p>
    <w:p w:rsidR="00B460D4" w:rsidRDefault="00B460D4" w:rsidP="00B460D4">
      <w:pPr>
        <w:pStyle w:val="02TEXTOPRINCIPAL"/>
        <w:rPr>
          <w:rFonts w:cstheme="minorHAnsi"/>
        </w:rPr>
      </w:pPr>
      <w:r>
        <w:rPr>
          <w:rFonts w:cstheme="minorHAnsi"/>
        </w:rPr>
        <w:t>Proposta 2: Divida a classe em dois grupos. Enquanto um grupo declama, o outro grupo deve dramatizar as cenas.</w:t>
      </w:r>
    </w:p>
    <w:p w:rsidR="00085B52" w:rsidRDefault="00B460D4" w:rsidP="00B460D4">
      <w:pPr>
        <w:pStyle w:val="02TEXTOPRINCIPAL"/>
        <w:rPr>
          <w:rFonts w:cstheme="minorHAnsi"/>
        </w:rPr>
      </w:pPr>
      <w:r>
        <w:rPr>
          <w:rFonts w:cstheme="minorHAnsi"/>
        </w:rPr>
        <w:t xml:space="preserve">Proposta 3: Divida a turma em dois grupos: primeira voz e segunda voz. A primeira voz é responsável por recitar a primeira linha de cada estrofe (aqui marcadas por A), enquanto a segunda voz deve recitar a segunda linha de cada estrofe (marcadas como B). </w:t>
      </w:r>
      <w:r w:rsidR="00085B52">
        <w:rPr>
          <w:rFonts w:cstheme="minorHAnsi"/>
        </w:rPr>
        <w:t>Na última estrofe</w:t>
      </w:r>
      <w:r>
        <w:rPr>
          <w:rFonts w:cstheme="minorHAnsi"/>
        </w:rPr>
        <w:t>, todos recitam juntos!</w:t>
      </w:r>
    </w:p>
    <w:p w:rsidR="0065115B" w:rsidRDefault="0065115B">
      <w:pPr>
        <w:rPr>
          <w:rFonts w:ascii="Tahoma" w:eastAsia="Tahoma" w:hAnsi="Tahoma" w:cstheme="minorHAnsi"/>
          <w:b/>
          <w:sz w:val="21"/>
        </w:rPr>
      </w:pPr>
      <w:r>
        <w:rPr>
          <w:rFonts w:cstheme="minorHAnsi"/>
          <w:b/>
        </w:rPr>
        <w:br w:type="page"/>
      </w:r>
    </w:p>
    <w:p w:rsidR="00B460D4" w:rsidRPr="00B460D4" w:rsidRDefault="00B460D4" w:rsidP="00B460D4">
      <w:pPr>
        <w:pStyle w:val="02TEXTOPRINCIPAL"/>
        <w:rPr>
          <w:rFonts w:cstheme="minorHAnsi"/>
          <w:b/>
        </w:rPr>
      </w:pPr>
      <w:r w:rsidRPr="00B460D4">
        <w:rPr>
          <w:rFonts w:cstheme="minorHAnsi"/>
          <w:b/>
        </w:rPr>
        <w:lastRenderedPageBreak/>
        <w:t xml:space="preserve">SALADA, SALADINHA 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Salada, saladinha</w:t>
      </w:r>
      <w:r w:rsidR="002322E3">
        <w:rPr>
          <w:rFonts w:cstheme="minorHAnsi"/>
        </w:rPr>
        <w:t>,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Bem temperadinha</w:t>
      </w:r>
      <w:r w:rsidR="002322E3">
        <w:rPr>
          <w:rFonts w:cstheme="minorHAnsi"/>
        </w:rPr>
        <w:t>,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Com sal, sem sal</w:t>
      </w:r>
      <w:r w:rsidR="002322E3">
        <w:rPr>
          <w:rFonts w:cstheme="minorHAnsi"/>
        </w:rPr>
        <w:t>,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 xml:space="preserve">Cebola, </w:t>
      </w:r>
      <w:proofErr w:type="spellStart"/>
      <w:r w:rsidRPr="00355110">
        <w:rPr>
          <w:rFonts w:cstheme="minorHAnsi"/>
        </w:rPr>
        <w:t>coloral</w:t>
      </w:r>
      <w:proofErr w:type="spellEnd"/>
      <w:r w:rsidR="002322E3">
        <w:rPr>
          <w:rFonts w:cstheme="minorHAnsi"/>
        </w:rPr>
        <w:t>.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Salada, saladinha</w:t>
      </w:r>
      <w:r w:rsidR="002322E3">
        <w:rPr>
          <w:rFonts w:cstheme="minorHAnsi"/>
        </w:rPr>
        <w:t>,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Bem temperadinha</w:t>
      </w:r>
      <w:r w:rsidR="002322E3">
        <w:rPr>
          <w:rFonts w:cstheme="minorHAnsi"/>
        </w:rPr>
        <w:t>,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Com sal, pimenta</w:t>
      </w:r>
      <w:r w:rsidR="002322E3">
        <w:rPr>
          <w:rFonts w:cstheme="minorHAnsi"/>
        </w:rPr>
        <w:t>,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Fogo, fogão, foguinho</w:t>
      </w:r>
      <w:r w:rsidR="002322E3">
        <w:rPr>
          <w:rFonts w:cstheme="minorHAnsi"/>
        </w:rPr>
        <w:t>,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Pula dentro, pula fora</w:t>
      </w:r>
      <w:r w:rsidR="002322E3">
        <w:rPr>
          <w:rFonts w:cstheme="minorHAnsi"/>
        </w:rPr>
        <w:t>,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Estica a corda</w:t>
      </w:r>
    </w:p>
    <w:p w:rsidR="00B460D4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>E vai embora</w:t>
      </w:r>
      <w:r w:rsidR="002322E3">
        <w:rPr>
          <w:rFonts w:cstheme="minorHAnsi"/>
        </w:rPr>
        <w:t>.</w:t>
      </w:r>
    </w:p>
    <w:p w:rsidR="00485D54" w:rsidRDefault="00793540" w:rsidP="00793540">
      <w:pPr>
        <w:pStyle w:val="06CREDITO"/>
      </w:pPr>
      <w:r>
        <w:t>Cantiga popular</w:t>
      </w:r>
    </w:p>
    <w:p w:rsidR="00B460D4" w:rsidRDefault="00B460D4" w:rsidP="00B460D4">
      <w:pPr>
        <w:pStyle w:val="02TEXTOPRINCIPAL"/>
        <w:rPr>
          <w:rFonts w:cstheme="minorHAnsi"/>
        </w:rPr>
      </w:pPr>
      <w:r>
        <w:rPr>
          <w:rFonts w:cstheme="minorHAnsi"/>
        </w:rPr>
        <w:t>N</w:t>
      </w:r>
      <w:r w:rsidR="00085B52">
        <w:rPr>
          <w:rFonts w:cstheme="minorHAnsi"/>
        </w:rPr>
        <w:t>ess</w:t>
      </w:r>
      <w:r>
        <w:rPr>
          <w:rFonts w:cstheme="minorHAnsi"/>
        </w:rPr>
        <w:t xml:space="preserve">a brincadeira de pular corda, divida a turma em dois ou três grupos. Distribua uma corda para cada grupo. </w:t>
      </w:r>
      <w:r w:rsidRPr="00CD322F">
        <w:rPr>
          <w:rFonts w:cstheme="minorHAnsi"/>
        </w:rPr>
        <w:t xml:space="preserve">Para brincar, </w:t>
      </w:r>
      <w:r w:rsidR="00085B52">
        <w:rPr>
          <w:rFonts w:cstheme="minorHAnsi"/>
        </w:rPr>
        <w:t>dois alunos</w:t>
      </w:r>
      <w:r>
        <w:rPr>
          <w:rFonts w:cstheme="minorHAnsi"/>
        </w:rPr>
        <w:t xml:space="preserve"> devem bater</w:t>
      </w:r>
      <w:r w:rsidRPr="00CD322F">
        <w:rPr>
          <w:rFonts w:cstheme="minorHAnsi"/>
        </w:rPr>
        <w:t xml:space="preserve"> </w:t>
      </w:r>
      <w:r w:rsidR="002322E3">
        <w:rPr>
          <w:rFonts w:cstheme="minorHAnsi"/>
        </w:rPr>
        <w:t xml:space="preserve">a </w:t>
      </w:r>
      <w:r w:rsidRPr="00CD322F">
        <w:rPr>
          <w:rFonts w:cstheme="minorHAnsi"/>
        </w:rPr>
        <w:t xml:space="preserve">corda enquanto </w:t>
      </w:r>
      <w:r w:rsidR="00DB6AE0">
        <w:rPr>
          <w:rFonts w:cstheme="minorHAnsi"/>
        </w:rPr>
        <w:t>o</w:t>
      </w:r>
      <w:r w:rsidRPr="00CD322F">
        <w:rPr>
          <w:rFonts w:cstheme="minorHAnsi"/>
        </w:rPr>
        <w:t xml:space="preserve"> terceir</w:t>
      </w:r>
      <w:r w:rsidR="00DB6AE0">
        <w:rPr>
          <w:rFonts w:cstheme="minorHAnsi"/>
        </w:rPr>
        <w:t>o</w:t>
      </w:r>
      <w:r w:rsidRPr="00CD322F">
        <w:rPr>
          <w:rFonts w:cstheme="minorHAnsi"/>
        </w:rPr>
        <w:t xml:space="preserve"> pula</w:t>
      </w:r>
      <w:r>
        <w:rPr>
          <w:rFonts w:cstheme="minorHAnsi"/>
        </w:rPr>
        <w:t xml:space="preserve">, cantando </w:t>
      </w:r>
      <w:r w:rsidR="009019BF" w:rsidRPr="00DB6AE0">
        <w:rPr>
          <w:rFonts w:cstheme="minorHAnsi"/>
          <w:i/>
        </w:rPr>
        <w:t>Salada, saladinha</w:t>
      </w:r>
      <w:r w:rsidRPr="00CD322F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085B52">
        <w:rPr>
          <w:rFonts w:cstheme="minorHAnsi"/>
        </w:rPr>
        <w:t xml:space="preserve"> Os demais alunos</w:t>
      </w:r>
      <w:r>
        <w:rPr>
          <w:rFonts w:cstheme="minorHAnsi"/>
        </w:rPr>
        <w:t xml:space="preserve"> do grupo precisam esperar sua vez.</w:t>
      </w:r>
      <w:r w:rsidRPr="00CD322F">
        <w:rPr>
          <w:rFonts w:cstheme="minorHAnsi"/>
        </w:rPr>
        <w:t xml:space="preserve"> </w:t>
      </w:r>
    </w:p>
    <w:p w:rsidR="00B460D4" w:rsidRDefault="00B460D4" w:rsidP="00B460D4">
      <w:pPr>
        <w:pStyle w:val="02TEXTOPRINCIPAL"/>
        <w:rPr>
          <w:rFonts w:cstheme="minorHAnsi"/>
        </w:rPr>
      </w:pPr>
      <w:r w:rsidRPr="00CD322F">
        <w:rPr>
          <w:rFonts w:cstheme="minorHAnsi"/>
        </w:rPr>
        <w:t>O objetivo</w:t>
      </w:r>
      <w:r>
        <w:rPr>
          <w:rFonts w:cstheme="minorHAnsi"/>
        </w:rPr>
        <w:t xml:space="preserve"> da brincadeira</w:t>
      </w:r>
      <w:r w:rsidRPr="00CD322F">
        <w:rPr>
          <w:rFonts w:cstheme="minorHAnsi"/>
        </w:rPr>
        <w:t xml:space="preserve"> é pular a corda sem </w:t>
      </w:r>
      <w:r>
        <w:rPr>
          <w:rFonts w:cstheme="minorHAnsi"/>
        </w:rPr>
        <w:t xml:space="preserve">cair ou tropeçar. </w:t>
      </w:r>
      <w:r w:rsidRPr="00CD322F">
        <w:rPr>
          <w:rFonts w:cstheme="minorHAnsi"/>
        </w:rPr>
        <w:t xml:space="preserve">Quando a </w:t>
      </w:r>
      <w:r>
        <w:rPr>
          <w:rFonts w:cstheme="minorHAnsi"/>
        </w:rPr>
        <w:t>música</w:t>
      </w:r>
      <w:r w:rsidRPr="00CD322F">
        <w:rPr>
          <w:rFonts w:cstheme="minorHAnsi"/>
        </w:rPr>
        <w:t xml:space="preserve"> chega</w:t>
      </w:r>
      <w:r>
        <w:rPr>
          <w:rFonts w:cstheme="minorHAnsi"/>
        </w:rPr>
        <w:t xml:space="preserve">r </w:t>
      </w:r>
      <w:r w:rsidR="002322E3">
        <w:rPr>
          <w:rFonts w:cstheme="minorHAnsi"/>
        </w:rPr>
        <w:t>a</w:t>
      </w:r>
      <w:r>
        <w:rPr>
          <w:rFonts w:cstheme="minorHAnsi"/>
        </w:rPr>
        <w:t>o trecho</w:t>
      </w:r>
      <w:r w:rsidRPr="00CD322F">
        <w:rPr>
          <w:rFonts w:cstheme="minorHAnsi"/>
        </w:rPr>
        <w:t xml:space="preserve"> "Fogo, foguinho, fogão", a dupla que bate </w:t>
      </w:r>
      <w:r w:rsidR="002322E3">
        <w:rPr>
          <w:rFonts w:cstheme="minorHAnsi"/>
        </w:rPr>
        <w:t xml:space="preserve">a </w:t>
      </w:r>
      <w:r w:rsidRPr="00CD322F">
        <w:rPr>
          <w:rFonts w:cstheme="minorHAnsi"/>
        </w:rPr>
        <w:t xml:space="preserve">corda </w:t>
      </w:r>
      <w:r>
        <w:rPr>
          <w:rFonts w:cstheme="minorHAnsi"/>
        </w:rPr>
        <w:t xml:space="preserve">deve </w:t>
      </w:r>
      <w:r w:rsidRPr="00CD322F">
        <w:rPr>
          <w:rFonts w:cstheme="minorHAnsi"/>
        </w:rPr>
        <w:t>acelera</w:t>
      </w:r>
      <w:r>
        <w:rPr>
          <w:rFonts w:cstheme="minorHAnsi"/>
        </w:rPr>
        <w:t>r</w:t>
      </w:r>
      <w:r w:rsidRPr="00CD322F">
        <w:rPr>
          <w:rFonts w:cstheme="minorHAnsi"/>
        </w:rPr>
        <w:t xml:space="preserve"> o ritmo para desafi</w:t>
      </w:r>
      <w:r>
        <w:rPr>
          <w:rFonts w:cstheme="minorHAnsi"/>
        </w:rPr>
        <w:t xml:space="preserve">ar </w:t>
      </w:r>
      <w:r w:rsidR="009A6D66">
        <w:rPr>
          <w:rFonts w:cstheme="minorHAnsi"/>
        </w:rPr>
        <w:t>o colega</w:t>
      </w:r>
      <w:r>
        <w:rPr>
          <w:rFonts w:cstheme="minorHAnsi"/>
        </w:rPr>
        <w:t xml:space="preserve"> que está pulando a fazê-lo mais rápido. Caso </w:t>
      </w:r>
      <w:r w:rsidR="009A6D66">
        <w:rPr>
          <w:rFonts w:cstheme="minorHAnsi"/>
        </w:rPr>
        <w:t>ele</w:t>
      </w:r>
      <w:r>
        <w:rPr>
          <w:rFonts w:cstheme="minorHAnsi"/>
        </w:rPr>
        <w:t xml:space="preserve"> erre, outr</w:t>
      </w:r>
      <w:r w:rsidR="009A6D66">
        <w:rPr>
          <w:rFonts w:cstheme="minorHAnsi"/>
        </w:rPr>
        <w:t>o</w:t>
      </w:r>
      <w:r>
        <w:rPr>
          <w:rFonts w:cstheme="minorHAnsi"/>
        </w:rPr>
        <w:t xml:space="preserve"> </w:t>
      </w:r>
      <w:r w:rsidR="009A6D66">
        <w:rPr>
          <w:rFonts w:cstheme="minorHAnsi"/>
        </w:rPr>
        <w:t>aluno</w:t>
      </w:r>
      <w:r>
        <w:rPr>
          <w:rFonts w:cstheme="minorHAnsi"/>
        </w:rPr>
        <w:t xml:space="preserve"> deve entrar em seu lugar. Continue a brincadeira de modo que todos participem.</w:t>
      </w:r>
    </w:p>
    <w:p w:rsidR="00B460D4" w:rsidRPr="00CD322F" w:rsidRDefault="00B460D4" w:rsidP="00B460D4">
      <w:pPr>
        <w:pStyle w:val="02TEXTOPRINCIPAL"/>
        <w:rPr>
          <w:rFonts w:cstheme="minorHAnsi"/>
        </w:rPr>
      </w:pPr>
    </w:p>
    <w:p w:rsidR="00B460D4" w:rsidRPr="00355110" w:rsidRDefault="00B460D4" w:rsidP="00B460D4">
      <w:pPr>
        <w:pStyle w:val="01TITULO3"/>
      </w:pPr>
      <w:r w:rsidRPr="00355110">
        <w:t xml:space="preserve">Etapa </w:t>
      </w:r>
      <w:r>
        <w:t>4</w:t>
      </w:r>
      <w:r w:rsidRPr="00355110">
        <w:t xml:space="preserve"> (</w:t>
      </w:r>
      <w:r>
        <w:t>Aproximadamente 5</w:t>
      </w:r>
      <w:r w:rsidRPr="00355110">
        <w:t>0 min</w:t>
      </w:r>
      <w:r>
        <w:t>utos</w:t>
      </w:r>
      <w:r w:rsidR="00C94D7F">
        <w:t>/ 1 aula</w:t>
      </w:r>
      <w:r w:rsidRPr="00355110">
        <w:t>)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 xml:space="preserve">Os alunos deverão ser divididos em grupos. </w:t>
      </w:r>
      <w:r>
        <w:rPr>
          <w:rFonts w:cstheme="minorHAnsi"/>
        </w:rPr>
        <w:t xml:space="preserve">Distribua folhas de papel A4 e material de desenho (lápis de cor, giz cera, caneta </w:t>
      </w:r>
      <w:proofErr w:type="spellStart"/>
      <w:r>
        <w:rPr>
          <w:rFonts w:cstheme="minorHAnsi"/>
        </w:rPr>
        <w:t>hidrocor</w:t>
      </w:r>
      <w:proofErr w:type="spellEnd"/>
      <w:r>
        <w:rPr>
          <w:rFonts w:cstheme="minorHAnsi"/>
        </w:rPr>
        <w:t>, etc</w:t>
      </w:r>
      <w:r w:rsidR="002322E3">
        <w:rPr>
          <w:rFonts w:cstheme="minorHAnsi"/>
        </w:rPr>
        <w:t>.</w:t>
      </w:r>
      <w:r>
        <w:rPr>
          <w:rFonts w:cstheme="minorHAnsi"/>
        </w:rPr>
        <w:t xml:space="preserve">). </w:t>
      </w:r>
      <w:r w:rsidRPr="00355110">
        <w:rPr>
          <w:rFonts w:cstheme="minorHAnsi"/>
        </w:rPr>
        <w:t xml:space="preserve">Cada grupo escolherá uma das brincadeiras que aprendeu e fará desenhos que </w:t>
      </w:r>
      <w:r>
        <w:rPr>
          <w:rFonts w:cstheme="minorHAnsi"/>
        </w:rPr>
        <w:t xml:space="preserve">registrem os passos </w:t>
      </w:r>
      <w:r w:rsidR="009A6D66">
        <w:rPr>
          <w:rFonts w:cstheme="minorHAnsi"/>
        </w:rPr>
        <w:t>para brinc</w:t>
      </w:r>
      <w:r w:rsidR="00E9461E">
        <w:rPr>
          <w:rFonts w:cstheme="minorHAnsi"/>
        </w:rPr>
        <w:t>á</w:t>
      </w:r>
      <w:r w:rsidR="009A6D66">
        <w:rPr>
          <w:rFonts w:cstheme="minorHAnsi"/>
        </w:rPr>
        <w:t>-la</w:t>
      </w:r>
      <w:r w:rsidRPr="00355110">
        <w:rPr>
          <w:rFonts w:cstheme="minorHAnsi"/>
        </w:rPr>
        <w:t>. Nessa etapa</w:t>
      </w:r>
      <w:r w:rsidR="00E9461E">
        <w:rPr>
          <w:rFonts w:cstheme="minorHAnsi"/>
        </w:rPr>
        <w:t>,</w:t>
      </w:r>
      <w:r w:rsidRPr="00355110">
        <w:rPr>
          <w:rFonts w:cstheme="minorHAnsi"/>
        </w:rPr>
        <w:t xml:space="preserve"> a criança se utilizará da linguagem representacional do desenho para transmitir vivências práticas do brincar e cantar.</w:t>
      </w:r>
    </w:p>
    <w:p w:rsidR="00B460D4" w:rsidRDefault="009A6D66" w:rsidP="00B460D4">
      <w:pPr>
        <w:pStyle w:val="02TEXTOPRINCIPAL"/>
        <w:rPr>
          <w:rFonts w:cstheme="minorHAnsi"/>
        </w:rPr>
      </w:pPr>
      <w:r>
        <w:rPr>
          <w:rFonts w:cstheme="minorHAnsi"/>
        </w:rPr>
        <w:t>C</w:t>
      </w:r>
      <w:r w:rsidR="00B460D4" w:rsidRPr="00355110">
        <w:rPr>
          <w:rFonts w:cstheme="minorHAnsi"/>
        </w:rPr>
        <w:t>olabor</w:t>
      </w:r>
      <w:r>
        <w:rPr>
          <w:rFonts w:cstheme="minorHAnsi"/>
        </w:rPr>
        <w:t>e</w:t>
      </w:r>
      <w:r w:rsidR="00B460D4" w:rsidRPr="00355110">
        <w:rPr>
          <w:rFonts w:cstheme="minorHAnsi"/>
        </w:rPr>
        <w:t xml:space="preserve"> para que essa prática reflita as etapas anteriores. Faça perguntas</w:t>
      </w:r>
      <w:r w:rsidR="00DB6AE0">
        <w:rPr>
          <w:rFonts w:cstheme="minorHAnsi"/>
        </w:rPr>
        <w:t>:</w:t>
      </w:r>
      <w:r w:rsidR="00B460D4" w:rsidRPr="00355110">
        <w:rPr>
          <w:rFonts w:cstheme="minorHAnsi"/>
        </w:rPr>
        <w:t xml:space="preserve"> </w:t>
      </w:r>
      <w:r w:rsidR="00DB6AE0">
        <w:rPr>
          <w:rFonts w:cstheme="minorHAnsi"/>
        </w:rPr>
        <w:t>q</w:t>
      </w:r>
      <w:r w:rsidR="00B460D4" w:rsidRPr="00355110">
        <w:rPr>
          <w:rFonts w:cstheme="minorHAnsi"/>
        </w:rPr>
        <w:t xml:space="preserve">uantas crianças participam dessa brincadeira? Como devem se posicionar os participantes? Os braços fazem algum movimento? E as mãos? </w:t>
      </w:r>
      <w:r>
        <w:rPr>
          <w:rFonts w:cstheme="minorHAnsi"/>
        </w:rPr>
        <w:t xml:space="preserve">E as </w:t>
      </w:r>
      <w:r w:rsidR="00DB6AE0">
        <w:rPr>
          <w:rFonts w:cstheme="minorHAnsi"/>
        </w:rPr>
        <w:t>p</w:t>
      </w:r>
      <w:r w:rsidR="00B460D4" w:rsidRPr="00355110">
        <w:rPr>
          <w:rFonts w:cstheme="minorHAnsi"/>
        </w:rPr>
        <w:t xml:space="preserve">ernas? Canta-se todo o tempo? 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D04075">
        <w:rPr>
          <w:rFonts w:cstheme="minorHAnsi"/>
        </w:rPr>
        <w:t xml:space="preserve">Depois, oriente os alunos </w:t>
      </w:r>
      <w:r w:rsidR="009A6D66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9A6D66">
        <w:rPr>
          <w:rFonts w:cstheme="minorHAnsi"/>
        </w:rPr>
        <w:t xml:space="preserve">escreverem </w:t>
      </w:r>
      <w:r>
        <w:rPr>
          <w:rFonts w:cstheme="minorHAnsi"/>
        </w:rPr>
        <w:t>o nome</w:t>
      </w:r>
      <w:r w:rsidR="009A6D66">
        <w:rPr>
          <w:rFonts w:cstheme="minorHAnsi"/>
        </w:rPr>
        <w:t xml:space="preserve"> e</w:t>
      </w:r>
      <w:r>
        <w:rPr>
          <w:rFonts w:cstheme="minorHAnsi"/>
        </w:rPr>
        <w:t xml:space="preserve"> a letra da brincadeira cantada que representaram</w:t>
      </w:r>
      <w:r w:rsidRPr="00D04075">
        <w:rPr>
          <w:rFonts w:cstheme="minorHAnsi"/>
        </w:rPr>
        <w:t>. Caso necessário, auxilie</w:t>
      </w:r>
      <w:r w:rsidR="00E9461E">
        <w:rPr>
          <w:rFonts w:cstheme="minorHAnsi"/>
        </w:rPr>
        <w:t>-</w:t>
      </w:r>
      <w:r w:rsidRPr="00D04075">
        <w:rPr>
          <w:rFonts w:cstheme="minorHAnsi"/>
        </w:rPr>
        <w:t>os n</w:t>
      </w:r>
      <w:r>
        <w:rPr>
          <w:rFonts w:cstheme="minorHAnsi"/>
        </w:rPr>
        <w:t>ess</w:t>
      </w:r>
      <w:r w:rsidRPr="00D04075">
        <w:rPr>
          <w:rFonts w:cstheme="minorHAnsi"/>
        </w:rPr>
        <w:t>a escrita.</w:t>
      </w:r>
    </w:p>
    <w:p w:rsidR="00B460D4" w:rsidRPr="00355110" w:rsidRDefault="00B460D4" w:rsidP="00B460D4">
      <w:pPr>
        <w:pStyle w:val="02TEXTOPRINCIPAL"/>
        <w:rPr>
          <w:rFonts w:cstheme="minorHAnsi"/>
        </w:rPr>
      </w:pPr>
      <w:r w:rsidRPr="00355110">
        <w:rPr>
          <w:rFonts w:cstheme="minorHAnsi"/>
        </w:rPr>
        <w:t xml:space="preserve">Organize com </w:t>
      </w:r>
      <w:r w:rsidR="009A6D66">
        <w:rPr>
          <w:rFonts w:cstheme="minorHAnsi"/>
        </w:rPr>
        <w:t>a turma</w:t>
      </w:r>
      <w:r w:rsidRPr="00355110">
        <w:rPr>
          <w:rFonts w:cstheme="minorHAnsi"/>
        </w:rPr>
        <w:t xml:space="preserve"> uma exposição dos desenhos de cada grupo e sistematize a atividade em uma roda de conversa, trazendo para discussão as questões propostas na avaliação.</w:t>
      </w:r>
    </w:p>
    <w:p w:rsidR="00AA09A3" w:rsidRPr="00E75A70" w:rsidRDefault="00AA09A3" w:rsidP="00AA09A3">
      <w:pPr>
        <w:rPr>
          <w:rFonts w:ascii="Arial" w:hAnsi="Arial" w:cs="Arial"/>
        </w:rPr>
      </w:pPr>
    </w:p>
    <w:p w:rsidR="00AA09A3" w:rsidRPr="0058495A" w:rsidRDefault="00AA09A3" w:rsidP="00AA0567">
      <w:pPr>
        <w:pStyle w:val="01TITULO3"/>
      </w:pPr>
      <w:r w:rsidRPr="00E75A70">
        <w:t>Avaliação</w:t>
      </w:r>
    </w:p>
    <w:p w:rsidR="00DB6AE0" w:rsidRDefault="00DB6AE0" w:rsidP="00485D54">
      <w:pPr>
        <w:pStyle w:val="02TEXTOPRINCIPAL"/>
      </w:pPr>
      <w:r w:rsidRPr="00CC7FFC">
        <w:t>A avaliação deverá ser contínua ocorrendo em todas as etapas do desenvolvimento da atividade</w:t>
      </w:r>
      <w:r w:rsidR="00485D54" w:rsidRPr="00355110">
        <w:t>.</w:t>
      </w:r>
      <w:r>
        <w:t xml:space="preserve"> </w:t>
      </w:r>
      <w:r w:rsidRPr="00CC7FFC">
        <w:t xml:space="preserve">Poderão ser avaliados a participação e o envolvimento do aluno, o trabalho em grupo, a criatividade e a compreensão do tema trabalhado. </w:t>
      </w:r>
    </w:p>
    <w:p w:rsidR="0065115B" w:rsidRDefault="0065115B">
      <w:pPr>
        <w:rPr>
          <w:rFonts w:ascii="Tahoma" w:eastAsia="Tahoma" w:hAnsi="Tahoma" w:cs="Tahoma"/>
          <w:sz w:val="21"/>
        </w:rPr>
      </w:pPr>
      <w:r>
        <w:br w:type="page"/>
      </w:r>
    </w:p>
    <w:p w:rsidR="00485D54" w:rsidRPr="00355110" w:rsidRDefault="007965E1" w:rsidP="00485D54">
      <w:pPr>
        <w:pStyle w:val="02TEXTOPRINCIPAL"/>
      </w:pPr>
      <w:r w:rsidRPr="00CC7FFC">
        <w:lastRenderedPageBreak/>
        <w:t>Durante o desenvolvimento das atividades, observe</w:t>
      </w:r>
      <w:r w:rsidR="00485D54" w:rsidRPr="00355110">
        <w:t>:</w:t>
      </w:r>
    </w:p>
    <w:p w:rsidR="00485D54" w:rsidRPr="00355110" w:rsidRDefault="00960A2D" w:rsidP="00485D54">
      <w:pPr>
        <w:pStyle w:val="02TEXTOPRINCIPALBULLET"/>
      </w:pPr>
      <w:r>
        <w:t>o aluno compreende</w:t>
      </w:r>
      <w:r w:rsidRPr="00355110">
        <w:t xml:space="preserve"> que as brincadeiras cantadas fazem parte de um aprendizado pessoal que se relaciona com suas vivências na família e na escola?</w:t>
      </w:r>
    </w:p>
    <w:p w:rsidR="00485D54" w:rsidRPr="00355110" w:rsidRDefault="00960A2D" w:rsidP="00485D54">
      <w:pPr>
        <w:pStyle w:val="02TEXTOPRINCIPALBULLET"/>
      </w:pPr>
      <w:r>
        <w:t>o aluno demonstra</w:t>
      </w:r>
      <w:r w:rsidRPr="00355110">
        <w:t xml:space="preserve"> respeito e interesse pelas informações que se originaram da sua pesquisa, da pesquisa dos colegas e das informações que o professor</w:t>
      </w:r>
      <w:r>
        <w:t xml:space="preserve"> apresentou</w:t>
      </w:r>
      <w:r w:rsidRPr="00355110">
        <w:t>?</w:t>
      </w:r>
    </w:p>
    <w:p w:rsidR="00485D54" w:rsidRPr="00355110" w:rsidRDefault="00960A2D" w:rsidP="00485D54">
      <w:pPr>
        <w:pStyle w:val="02TEXTOPRINCIPALBULLET"/>
      </w:pPr>
      <w:r>
        <w:t>o aluno é capaz</w:t>
      </w:r>
      <w:r w:rsidRPr="00355110">
        <w:t xml:space="preserve"> de expressar-se através do desenho, i</w:t>
      </w:r>
      <w:r>
        <w:t>nter</w:t>
      </w:r>
      <w:r w:rsidRPr="00355110">
        <w:t>-relacionando linguagens diversas?</w:t>
      </w:r>
    </w:p>
    <w:p w:rsidR="00DB6AE0" w:rsidRPr="00355110" w:rsidRDefault="00960A2D" w:rsidP="00960A2D">
      <w:pPr>
        <w:pStyle w:val="02TEXTOPRINCIPALBULLET"/>
      </w:pPr>
      <w:r>
        <w:t>o aluno participa</w:t>
      </w:r>
      <w:r w:rsidRPr="00355110">
        <w:t xml:space="preserve"> de cada uma das etapas com interesse e concentração?</w:t>
      </w:r>
    </w:p>
    <w:p w:rsidR="00485D54" w:rsidRDefault="00485D54" w:rsidP="00485D54">
      <w:pPr>
        <w:pStyle w:val="02TEXTOPRINCIPAL"/>
      </w:pPr>
      <w:r>
        <w:t xml:space="preserve">Após o trabalho com a sequência didática, </w:t>
      </w:r>
      <w:r w:rsidR="00CC6F65">
        <w:t>proponha</w:t>
      </w:r>
      <w:r>
        <w:t xml:space="preserve"> </w:t>
      </w:r>
      <w:r w:rsidR="00CC6F65">
        <w:t>a</w:t>
      </w:r>
      <w:r>
        <w:t xml:space="preserve">os alunos a </w:t>
      </w:r>
      <w:proofErr w:type="spellStart"/>
      <w:r>
        <w:t>autoavaliação</w:t>
      </w:r>
      <w:proofErr w:type="spellEnd"/>
      <w:r>
        <w:t xml:space="preserve"> a seguir. </w:t>
      </w:r>
      <w:r w:rsidR="00DB6AE0" w:rsidRPr="00206DE4">
        <w:t>Se preferir, reproduza as quest</w:t>
      </w:r>
      <w:r w:rsidR="00DB6AE0" w:rsidRPr="00206DE4">
        <w:rPr>
          <w:rFonts w:ascii="Helvetica" w:eastAsia="Helvetica" w:hAnsi="Helvetica" w:cs="Helvetica"/>
        </w:rPr>
        <w:t xml:space="preserve">ões na lousa </w:t>
      </w:r>
      <w:r w:rsidR="00DB6AE0">
        <w:t>e pe</w:t>
      </w:r>
      <w:r w:rsidR="00DB6AE0">
        <w:rPr>
          <w:rFonts w:ascii="Helvetica" w:eastAsia="Helvetica" w:hAnsi="Helvetica" w:cs="Helvetica"/>
        </w:rPr>
        <w:t>ç</w:t>
      </w:r>
      <w:r w:rsidR="00DB6AE0">
        <w:t>a aos alunos que as copiem e respondam</w:t>
      </w:r>
      <w:r>
        <w:t>.</w:t>
      </w:r>
    </w:p>
    <w:p w:rsidR="00626DEF" w:rsidRPr="00355110" w:rsidRDefault="00626DEF" w:rsidP="00485D54">
      <w:pPr>
        <w:pStyle w:val="02TEXTOPRINCIPAL"/>
        <w:rPr>
          <w:rFonts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709"/>
        <w:gridCol w:w="728"/>
      </w:tblGrid>
      <w:tr w:rsidR="00AA09A3" w:rsidRPr="00343B43" w:rsidTr="00CF0E03">
        <w:trPr>
          <w:jc w:val="center"/>
        </w:trPr>
        <w:tc>
          <w:tcPr>
            <w:tcW w:w="5670" w:type="dxa"/>
          </w:tcPr>
          <w:p w:rsidR="00AA09A3" w:rsidRPr="00343B43" w:rsidRDefault="00754585" w:rsidP="00754585">
            <w:pPr>
              <w:pStyle w:val="03TITULOTABELAS1"/>
            </w:pPr>
            <w:r w:rsidRPr="00754585">
              <w:t>AUTOAVALIAÇÃO</w:t>
            </w:r>
          </w:p>
        </w:tc>
        <w:tc>
          <w:tcPr>
            <w:tcW w:w="709" w:type="dxa"/>
          </w:tcPr>
          <w:p w:rsidR="00AA09A3" w:rsidRPr="00343B43" w:rsidRDefault="00AA09A3" w:rsidP="00754585">
            <w:pPr>
              <w:pStyle w:val="03TITULOTABELAS1"/>
            </w:pPr>
            <w:r w:rsidRPr="00343B43">
              <w:t>SIM</w:t>
            </w:r>
          </w:p>
        </w:tc>
        <w:tc>
          <w:tcPr>
            <w:tcW w:w="728" w:type="dxa"/>
          </w:tcPr>
          <w:p w:rsidR="00AA09A3" w:rsidRPr="00343B43" w:rsidRDefault="00AA09A3" w:rsidP="00754585">
            <w:pPr>
              <w:pStyle w:val="03TITULOTABELAS1"/>
            </w:pPr>
            <w:r w:rsidRPr="00343B43">
              <w:t>NÃO</w:t>
            </w:r>
          </w:p>
        </w:tc>
      </w:tr>
      <w:tr w:rsidR="00CF0E03" w:rsidRPr="00343B43" w:rsidTr="00CF0E03">
        <w:trPr>
          <w:jc w:val="center"/>
        </w:trPr>
        <w:tc>
          <w:tcPr>
            <w:tcW w:w="5670" w:type="dxa"/>
          </w:tcPr>
          <w:p w:rsidR="00CF0E03" w:rsidRPr="00355110" w:rsidRDefault="00CF0E03" w:rsidP="00CF0E03">
            <w:pPr>
              <w:pStyle w:val="04TEXTOTABELAS"/>
            </w:pPr>
            <w:r w:rsidRPr="00355110">
              <w:t>Participei da atividade trazendo as brincadeiras que aprendi em casa e com amigos?</w:t>
            </w:r>
          </w:p>
        </w:tc>
        <w:tc>
          <w:tcPr>
            <w:tcW w:w="709" w:type="dxa"/>
          </w:tcPr>
          <w:p w:rsidR="00CF0E03" w:rsidRPr="00343B43" w:rsidRDefault="00CF0E03" w:rsidP="00CF0E03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:rsidR="00CF0E03" w:rsidRPr="00343B43" w:rsidRDefault="00CF0E03" w:rsidP="00CF0E03">
            <w:pPr>
              <w:rPr>
                <w:rFonts w:ascii="Arial" w:hAnsi="Arial" w:cs="Arial"/>
              </w:rPr>
            </w:pPr>
          </w:p>
        </w:tc>
      </w:tr>
      <w:tr w:rsidR="00CF0E03" w:rsidRPr="00343B43" w:rsidTr="00CF0E03">
        <w:trPr>
          <w:jc w:val="center"/>
        </w:trPr>
        <w:tc>
          <w:tcPr>
            <w:tcW w:w="5670" w:type="dxa"/>
          </w:tcPr>
          <w:p w:rsidR="00CF0E03" w:rsidRPr="00355110" w:rsidRDefault="00CF0E03" w:rsidP="00CF0E03">
            <w:pPr>
              <w:pStyle w:val="04TEXTOTABELAS"/>
            </w:pPr>
            <w:r w:rsidRPr="00355110">
              <w:t>Tive interesse em ouvir meus colegas?</w:t>
            </w:r>
          </w:p>
        </w:tc>
        <w:tc>
          <w:tcPr>
            <w:tcW w:w="709" w:type="dxa"/>
          </w:tcPr>
          <w:p w:rsidR="00CF0E03" w:rsidRPr="00343B43" w:rsidRDefault="00CF0E03" w:rsidP="00CF0E03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:rsidR="00CF0E03" w:rsidRPr="00343B43" w:rsidRDefault="00CF0E03" w:rsidP="00CF0E03">
            <w:pPr>
              <w:rPr>
                <w:rFonts w:ascii="Arial" w:hAnsi="Arial" w:cs="Arial"/>
              </w:rPr>
            </w:pPr>
          </w:p>
        </w:tc>
      </w:tr>
      <w:tr w:rsidR="00CF0E03" w:rsidRPr="00343B43" w:rsidTr="00CF0E03">
        <w:trPr>
          <w:jc w:val="center"/>
        </w:trPr>
        <w:tc>
          <w:tcPr>
            <w:tcW w:w="5670" w:type="dxa"/>
          </w:tcPr>
          <w:p w:rsidR="00CF0E03" w:rsidRPr="00355110" w:rsidRDefault="00CF0E03" w:rsidP="00CF0E03">
            <w:pPr>
              <w:pStyle w:val="04TEXTOTABELAS"/>
            </w:pPr>
            <w:r w:rsidRPr="00355110">
              <w:t>Aprendi novas brincadeiras?</w:t>
            </w:r>
          </w:p>
        </w:tc>
        <w:tc>
          <w:tcPr>
            <w:tcW w:w="709" w:type="dxa"/>
          </w:tcPr>
          <w:p w:rsidR="00CF0E03" w:rsidRPr="00343B43" w:rsidRDefault="00CF0E03" w:rsidP="00CF0E03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:rsidR="00CF0E03" w:rsidRPr="00343B43" w:rsidRDefault="00CF0E03" w:rsidP="00CF0E03">
            <w:pPr>
              <w:rPr>
                <w:rFonts w:ascii="Arial" w:hAnsi="Arial" w:cs="Arial"/>
              </w:rPr>
            </w:pPr>
          </w:p>
        </w:tc>
      </w:tr>
      <w:tr w:rsidR="00CF0E03" w:rsidRPr="00343B43" w:rsidTr="00CF0E03">
        <w:trPr>
          <w:jc w:val="center"/>
        </w:trPr>
        <w:tc>
          <w:tcPr>
            <w:tcW w:w="5670" w:type="dxa"/>
          </w:tcPr>
          <w:p w:rsidR="00CF0E03" w:rsidRPr="00355110" w:rsidRDefault="00CF0E03" w:rsidP="00942DF2">
            <w:pPr>
              <w:pStyle w:val="04TEXTOTABELAS"/>
            </w:pPr>
            <w:r w:rsidRPr="00355110">
              <w:t xml:space="preserve">Troquei ideias com meus </w:t>
            </w:r>
            <w:r w:rsidR="00942DF2">
              <w:t>colegas para</w:t>
            </w:r>
            <w:r w:rsidRPr="00355110">
              <w:t xml:space="preserve"> desenhar as brincadeiras?</w:t>
            </w:r>
          </w:p>
        </w:tc>
        <w:tc>
          <w:tcPr>
            <w:tcW w:w="709" w:type="dxa"/>
          </w:tcPr>
          <w:p w:rsidR="00CF0E03" w:rsidRPr="00343B43" w:rsidRDefault="00CF0E03" w:rsidP="00CF0E03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</w:tcPr>
          <w:p w:rsidR="00CF0E03" w:rsidRPr="00343B43" w:rsidRDefault="00CF0E03" w:rsidP="00CF0E03">
            <w:pPr>
              <w:rPr>
                <w:rFonts w:ascii="Arial" w:hAnsi="Arial" w:cs="Arial"/>
              </w:rPr>
            </w:pPr>
          </w:p>
        </w:tc>
      </w:tr>
    </w:tbl>
    <w:p w:rsidR="00AA09A3" w:rsidRPr="00343B43" w:rsidRDefault="00AA09A3" w:rsidP="00AA09A3">
      <w:pPr>
        <w:rPr>
          <w:rFonts w:ascii="Arial" w:hAnsi="Arial" w:cs="Arial"/>
        </w:rPr>
      </w:pPr>
    </w:p>
    <w:p w:rsidR="002C49D0" w:rsidRPr="00AA09A3" w:rsidRDefault="002C49D0" w:rsidP="00AA09A3">
      <w:bookmarkStart w:id="0" w:name="_GoBack"/>
      <w:bookmarkEnd w:id="0"/>
    </w:p>
    <w:sectPr w:rsidR="002C49D0" w:rsidRPr="00AA09A3" w:rsidSect="00626DEF">
      <w:headerReference w:type="default" r:id="rId7"/>
      <w:footerReference w:type="default" r:id="rId8"/>
      <w:pgSz w:w="11906" w:h="16838"/>
      <w:pgMar w:top="851" w:right="851" w:bottom="851" w:left="851" w:header="720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3D7" w:rsidRDefault="007E03D7">
      <w:r>
        <w:separator/>
      </w:r>
    </w:p>
  </w:endnote>
  <w:endnote w:type="continuationSeparator" w:id="0">
    <w:p w:rsidR="007E03D7" w:rsidRDefault="007E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1"/>
      <w:gridCol w:w="453"/>
    </w:tblGrid>
    <w:tr w:rsidR="00626DEF" w:rsidTr="00626DEF">
      <w:tc>
        <w:tcPr>
          <w:tcW w:w="9889" w:type="dxa"/>
          <w:hideMark/>
        </w:tcPr>
        <w:p w:rsidR="00626DEF" w:rsidRDefault="00626DEF" w:rsidP="00626DEF">
          <w:pPr>
            <w:pStyle w:val="Rodap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 xml:space="preserve">Este material está em Licença Aberta — CC BY NC (permite a edição ou a criação de obras derivadas sobre a obra com fins não </w:t>
          </w:r>
          <w:r>
            <w:rPr>
              <w:rFonts w:ascii="Tahoma" w:hAnsi="Tahoma" w:cs="Tahoma"/>
              <w:sz w:val="14"/>
              <w:szCs w:val="14"/>
            </w:rPr>
            <w:br/>
            <w:t>comerciais, contanto que atribuam crédito e que licenciem as criações sob os mesmos parâmetros da Licença Aberta).</w:t>
          </w:r>
          <w:r>
            <w:rPr>
              <w:rFonts w:ascii="Tahoma" w:hAnsi="Tahoma" w:cs="Tahoma"/>
              <w:sz w:val="14"/>
              <w:szCs w:val="14"/>
            </w:rPr>
            <w:tab/>
          </w:r>
          <w:r>
            <w:rPr>
              <w:rFonts w:ascii="Tahoma" w:hAnsi="Tahoma" w:cs="Tahoma"/>
              <w:sz w:val="14"/>
              <w:szCs w:val="14"/>
            </w:rPr>
            <w:tab/>
          </w:r>
        </w:p>
      </w:tc>
      <w:tc>
        <w:tcPr>
          <w:tcW w:w="455" w:type="dxa"/>
          <w:vAlign w:val="center"/>
          <w:hideMark/>
        </w:tcPr>
        <w:p w:rsidR="00626DEF" w:rsidRDefault="00626DEF" w:rsidP="00626DEF">
          <w:pPr>
            <w:pStyle w:val="Rodap"/>
            <w:rPr>
              <w:rStyle w:val="RodapChar"/>
            </w:rPr>
          </w:pPr>
          <w:r>
            <w:rPr>
              <w:rStyle w:val="RodapChar"/>
            </w:rPr>
            <w:fldChar w:fldCharType="begin"/>
          </w:r>
          <w:r>
            <w:rPr>
              <w:rStyle w:val="RodapChar"/>
            </w:rPr>
            <w:instrText xml:space="preserve"> PAGE  \* Arabic  \* MERGEFORMAT </w:instrText>
          </w:r>
          <w:r>
            <w:rPr>
              <w:rStyle w:val="RodapChar"/>
            </w:rPr>
            <w:fldChar w:fldCharType="separate"/>
          </w:r>
          <w:r w:rsidR="0065115B">
            <w:rPr>
              <w:rStyle w:val="RodapChar"/>
              <w:noProof/>
            </w:rPr>
            <w:t>5</w:t>
          </w:r>
          <w:r>
            <w:rPr>
              <w:rStyle w:val="RodapChar"/>
            </w:rPr>
            <w:fldChar w:fldCharType="end"/>
          </w:r>
        </w:p>
      </w:tc>
    </w:tr>
  </w:tbl>
  <w:p w:rsidR="00626DEF" w:rsidRDefault="00626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3D7" w:rsidRDefault="007E03D7">
      <w:r>
        <w:rPr>
          <w:color w:val="000000"/>
        </w:rPr>
        <w:separator/>
      </w:r>
    </w:p>
  </w:footnote>
  <w:footnote w:type="continuationSeparator" w:id="0">
    <w:p w:rsidR="007E03D7" w:rsidRDefault="007E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861" w:rsidRDefault="00C867EE">
    <w:r>
      <w:rPr>
        <w:noProof/>
        <w:lang w:eastAsia="pt-BR" w:bidi="ar-SA"/>
      </w:rPr>
      <w:drawing>
        <wp:inline distT="0" distB="0" distL="0" distR="0">
          <wp:extent cx="6248400" cy="463296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_MODE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901"/>
    <w:multiLevelType w:val="hybridMultilevel"/>
    <w:tmpl w:val="DDC805EC"/>
    <w:lvl w:ilvl="0" w:tplc="7C2AD346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976A18"/>
    <w:multiLevelType w:val="hybridMultilevel"/>
    <w:tmpl w:val="D484616C"/>
    <w:lvl w:ilvl="0" w:tplc="6EF046A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C33"/>
    <w:multiLevelType w:val="hybridMultilevel"/>
    <w:tmpl w:val="EAFEA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74B5"/>
    <w:multiLevelType w:val="hybridMultilevel"/>
    <w:tmpl w:val="6C92BD1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D05"/>
    <w:multiLevelType w:val="hybridMultilevel"/>
    <w:tmpl w:val="FD9E6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2236"/>
    <w:multiLevelType w:val="hybridMultilevel"/>
    <w:tmpl w:val="81F4F62C"/>
    <w:lvl w:ilvl="0" w:tplc="0214F4BC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CE52968"/>
    <w:multiLevelType w:val="hybridMultilevel"/>
    <w:tmpl w:val="33C439B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713F7"/>
    <w:multiLevelType w:val="hybridMultilevel"/>
    <w:tmpl w:val="A5BEFD7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4838"/>
    <w:multiLevelType w:val="hybridMultilevel"/>
    <w:tmpl w:val="5474467A"/>
    <w:lvl w:ilvl="0" w:tplc="208AA66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B2414A3"/>
    <w:multiLevelType w:val="hybridMultilevel"/>
    <w:tmpl w:val="50AE8A4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30AFA"/>
    <w:multiLevelType w:val="hybridMultilevel"/>
    <w:tmpl w:val="9D66C51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F20E3"/>
    <w:multiLevelType w:val="hybridMultilevel"/>
    <w:tmpl w:val="A152403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F0EB0"/>
    <w:multiLevelType w:val="hybridMultilevel"/>
    <w:tmpl w:val="701EC88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D54B3"/>
    <w:multiLevelType w:val="hybridMultilevel"/>
    <w:tmpl w:val="CA42FE24"/>
    <w:lvl w:ilvl="0" w:tplc="6EF046A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C849CC"/>
    <w:multiLevelType w:val="hybridMultilevel"/>
    <w:tmpl w:val="45C64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0FB8"/>
    <w:multiLevelType w:val="hybridMultilevel"/>
    <w:tmpl w:val="372016A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A545D"/>
    <w:multiLevelType w:val="hybridMultilevel"/>
    <w:tmpl w:val="FFDC541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36C2"/>
    <w:multiLevelType w:val="hybridMultilevel"/>
    <w:tmpl w:val="3E604656"/>
    <w:lvl w:ilvl="0" w:tplc="681ED22A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79A7B93"/>
    <w:multiLevelType w:val="hybridMultilevel"/>
    <w:tmpl w:val="184A51DE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B9231C2"/>
    <w:multiLevelType w:val="hybridMultilevel"/>
    <w:tmpl w:val="C2E42718"/>
    <w:lvl w:ilvl="0" w:tplc="581C9362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DD74FD8"/>
    <w:multiLevelType w:val="multilevel"/>
    <w:tmpl w:val="950ECEBE"/>
    <w:styleLink w:val="LFO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3" w:hanging="226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3" w:hanging="226"/>
      </w:pPr>
      <w:rPr>
        <w:rFonts w:ascii="Wingdings" w:hAnsi="Wingdings"/>
      </w:rPr>
    </w:lvl>
    <w:lvl w:ilvl="3">
      <w:numFmt w:val="bullet"/>
      <w:lvlText w:val=""/>
      <w:lvlJc w:val="left"/>
      <w:pPr>
        <w:ind w:left="283" w:hanging="226"/>
      </w:pPr>
      <w:rPr>
        <w:rFonts w:ascii="Symbol" w:hAnsi="Symbol"/>
      </w:rPr>
    </w:lvl>
    <w:lvl w:ilvl="4">
      <w:numFmt w:val="bullet"/>
      <w:lvlText w:val="o"/>
      <w:lvlJc w:val="left"/>
      <w:pPr>
        <w:ind w:left="283" w:hanging="226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3" w:hanging="226"/>
      </w:pPr>
      <w:rPr>
        <w:rFonts w:ascii="Wingdings" w:hAnsi="Wingdings"/>
      </w:rPr>
    </w:lvl>
    <w:lvl w:ilvl="6">
      <w:numFmt w:val="bullet"/>
      <w:lvlText w:val=""/>
      <w:lvlJc w:val="left"/>
      <w:pPr>
        <w:ind w:left="283" w:hanging="226"/>
      </w:pPr>
      <w:rPr>
        <w:rFonts w:ascii="Symbol" w:hAnsi="Symbol"/>
      </w:rPr>
    </w:lvl>
    <w:lvl w:ilvl="7">
      <w:numFmt w:val="bullet"/>
      <w:lvlText w:val="o"/>
      <w:lvlJc w:val="left"/>
      <w:pPr>
        <w:ind w:left="283" w:hanging="226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283" w:hanging="226"/>
      </w:pPr>
      <w:rPr>
        <w:rFonts w:ascii="Wingdings" w:hAnsi="Wingdings"/>
      </w:rPr>
    </w:lvl>
  </w:abstractNum>
  <w:abstractNum w:abstractNumId="21" w15:restartNumberingAfterBreak="0">
    <w:nsid w:val="5E4709B6"/>
    <w:multiLevelType w:val="hybridMultilevel"/>
    <w:tmpl w:val="9C5A9C2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203D1"/>
    <w:multiLevelType w:val="hybridMultilevel"/>
    <w:tmpl w:val="1FF2EED0"/>
    <w:lvl w:ilvl="0" w:tplc="6EF046A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B007CD"/>
    <w:multiLevelType w:val="multilevel"/>
    <w:tmpl w:val="7526C938"/>
    <w:styleLink w:val="LFO3"/>
    <w:lvl w:ilvl="0">
      <w:numFmt w:val="bullet"/>
      <w:pStyle w:val="02TEXTOPRINCIPALBULLET"/>
      <w:lvlText w:val=""/>
      <w:lvlJc w:val="left"/>
      <w:pPr>
        <w:ind w:left="8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5997DAB"/>
    <w:multiLevelType w:val="hybridMultilevel"/>
    <w:tmpl w:val="96969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308AD"/>
    <w:multiLevelType w:val="hybridMultilevel"/>
    <w:tmpl w:val="E3500A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"/>
  </w:num>
  <w:num w:numId="4">
    <w:abstractNumId w:val="14"/>
  </w:num>
  <w:num w:numId="5">
    <w:abstractNumId w:val="18"/>
  </w:num>
  <w:num w:numId="6">
    <w:abstractNumId w:val="24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25"/>
  </w:num>
  <w:num w:numId="14">
    <w:abstractNumId w:val="12"/>
  </w:num>
  <w:num w:numId="15">
    <w:abstractNumId w:val="16"/>
  </w:num>
  <w:num w:numId="16">
    <w:abstractNumId w:val="21"/>
  </w:num>
  <w:num w:numId="17">
    <w:abstractNumId w:val="15"/>
  </w:num>
  <w:num w:numId="18">
    <w:abstractNumId w:val="13"/>
  </w:num>
  <w:num w:numId="19">
    <w:abstractNumId w:val="7"/>
  </w:num>
  <w:num w:numId="20">
    <w:abstractNumId w:val="1"/>
  </w:num>
  <w:num w:numId="21">
    <w:abstractNumId w:val="22"/>
  </w:num>
  <w:num w:numId="22">
    <w:abstractNumId w:val="8"/>
  </w:num>
  <w:num w:numId="23">
    <w:abstractNumId w:val="5"/>
  </w:num>
  <w:num w:numId="24">
    <w:abstractNumId w:val="19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09"/>
    <w:rsid w:val="00062A66"/>
    <w:rsid w:val="00076EF4"/>
    <w:rsid w:val="00085B52"/>
    <w:rsid w:val="00093025"/>
    <w:rsid w:val="000A7F47"/>
    <w:rsid w:val="000C6EC8"/>
    <w:rsid w:val="000F214F"/>
    <w:rsid w:val="00182B00"/>
    <w:rsid w:val="001B4098"/>
    <w:rsid w:val="002322E3"/>
    <w:rsid w:val="002738EC"/>
    <w:rsid w:val="002C49D0"/>
    <w:rsid w:val="002F294E"/>
    <w:rsid w:val="00331F69"/>
    <w:rsid w:val="003349AC"/>
    <w:rsid w:val="003357D0"/>
    <w:rsid w:val="003404A7"/>
    <w:rsid w:val="003E2B4A"/>
    <w:rsid w:val="0044466E"/>
    <w:rsid w:val="00485D54"/>
    <w:rsid w:val="0049778B"/>
    <w:rsid w:val="004E487D"/>
    <w:rsid w:val="005332FF"/>
    <w:rsid w:val="00564C7B"/>
    <w:rsid w:val="00625F66"/>
    <w:rsid w:val="00626DEF"/>
    <w:rsid w:val="0063164E"/>
    <w:rsid w:val="0064789A"/>
    <w:rsid w:val="0065115B"/>
    <w:rsid w:val="006A2D68"/>
    <w:rsid w:val="006D04B9"/>
    <w:rsid w:val="006D5809"/>
    <w:rsid w:val="00754585"/>
    <w:rsid w:val="0078101D"/>
    <w:rsid w:val="00793540"/>
    <w:rsid w:val="007965E1"/>
    <w:rsid w:val="007C2E97"/>
    <w:rsid w:val="007D040B"/>
    <w:rsid w:val="007E03D7"/>
    <w:rsid w:val="007F4802"/>
    <w:rsid w:val="00802F95"/>
    <w:rsid w:val="008137A1"/>
    <w:rsid w:val="00892E1F"/>
    <w:rsid w:val="008B5387"/>
    <w:rsid w:val="008E09F8"/>
    <w:rsid w:val="008F7795"/>
    <w:rsid w:val="009019BF"/>
    <w:rsid w:val="00942DF2"/>
    <w:rsid w:val="00960A2D"/>
    <w:rsid w:val="00971799"/>
    <w:rsid w:val="009950F1"/>
    <w:rsid w:val="009A6D66"/>
    <w:rsid w:val="009E1427"/>
    <w:rsid w:val="00A30BFD"/>
    <w:rsid w:val="00A45313"/>
    <w:rsid w:val="00AA0567"/>
    <w:rsid w:val="00AA09A3"/>
    <w:rsid w:val="00AC7E39"/>
    <w:rsid w:val="00B12C98"/>
    <w:rsid w:val="00B272C1"/>
    <w:rsid w:val="00B36FBF"/>
    <w:rsid w:val="00B460D4"/>
    <w:rsid w:val="00B608B1"/>
    <w:rsid w:val="00B7135A"/>
    <w:rsid w:val="00B80D61"/>
    <w:rsid w:val="00B97163"/>
    <w:rsid w:val="00BE3D30"/>
    <w:rsid w:val="00C867EE"/>
    <w:rsid w:val="00C94D7F"/>
    <w:rsid w:val="00C96B0F"/>
    <w:rsid w:val="00CC6F65"/>
    <w:rsid w:val="00CF0E03"/>
    <w:rsid w:val="00CF42D1"/>
    <w:rsid w:val="00CF6C4B"/>
    <w:rsid w:val="00DB6AE0"/>
    <w:rsid w:val="00DE16DA"/>
    <w:rsid w:val="00DF6950"/>
    <w:rsid w:val="00E3386C"/>
    <w:rsid w:val="00E449E3"/>
    <w:rsid w:val="00E5561D"/>
    <w:rsid w:val="00E73661"/>
    <w:rsid w:val="00E90F29"/>
    <w:rsid w:val="00E9461E"/>
    <w:rsid w:val="00EB1B5D"/>
    <w:rsid w:val="00EB75FB"/>
    <w:rsid w:val="00F313FD"/>
    <w:rsid w:val="00F42EF1"/>
    <w:rsid w:val="00F852B0"/>
    <w:rsid w:val="00FB3929"/>
    <w:rsid w:val="00FB4A59"/>
    <w:rsid w:val="00F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133986D8-64B4-4F35-9A2F-6DB9E3CB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90F29"/>
  </w:style>
  <w:style w:type="paragraph" w:styleId="Ttulo1">
    <w:name w:val="heading 1"/>
    <w:basedOn w:val="Heading"/>
    <w:next w:val="Textbody"/>
    <w:rsid w:val="00DF6950"/>
    <w:pPr>
      <w:outlineLvl w:val="0"/>
    </w:pPr>
    <w:rPr>
      <w:rFonts w:ascii="Cambria" w:eastAsia="Cambria" w:hAnsi="Cambria" w:cs="Cambria"/>
      <w:b/>
      <w:bCs/>
    </w:rPr>
  </w:style>
  <w:style w:type="paragraph" w:styleId="Ttulo2">
    <w:name w:val="heading 2"/>
    <w:basedOn w:val="Heading"/>
    <w:next w:val="Textbody"/>
    <w:rsid w:val="00DF6950"/>
    <w:pPr>
      <w:spacing w:before="200" w:after="0"/>
      <w:outlineLvl w:val="1"/>
    </w:pPr>
    <w:rPr>
      <w:rFonts w:ascii="Cambria" w:eastAsia="Cambria" w:hAnsi="Cambria" w:cs="Cambria"/>
      <w:b/>
      <w:bCs/>
    </w:rPr>
  </w:style>
  <w:style w:type="paragraph" w:styleId="Ttulo3">
    <w:name w:val="heading 3"/>
    <w:basedOn w:val="Heading"/>
    <w:next w:val="Textbody"/>
    <w:rsid w:val="00DF6950"/>
    <w:pPr>
      <w:spacing w:before="140" w:after="0"/>
      <w:outlineLvl w:val="2"/>
    </w:pPr>
    <w:rPr>
      <w:b/>
      <w:bCs/>
    </w:rPr>
  </w:style>
  <w:style w:type="paragraph" w:styleId="Ttulo4">
    <w:name w:val="heading 4"/>
    <w:basedOn w:val="Heading"/>
    <w:next w:val="Textbody"/>
    <w:rsid w:val="00DF6950"/>
    <w:pPr>
      <w:spacing w:before="120" w:after="0"/>
      <w:outlineLvl w:val="3"/>
    </w:pPr>
    <w:rPr>
      <w:b/>
      <w:bCs/>
      <w:i/>
      <w:iCs/>
    </w:rPr>
  </w:style>
  <w:style w:type="paragraph" w:styleId="Ttulo5">
    <w:name w:val="heading 5"/>
    <w:basedOn w:val="Heading"/>
    <w:next w:val="Textbody"/>
    <w:rsid w:val="00DF6950"/>
    <w:pPr>
      <w:spacing w:before="120" w:after="60"/>
      <w:outlineLvl w:val="4"/>
    </w:pPr>
    <w:rPr>
      <w:b/>
      <w:bCs/>
    </w:rPr>
  </w:style>
  <w:style w:type="paragraph" w:styleId="Ttulo6">
    <w:name w:val="heading 6"/>
    <w:basedOn w:val="Heading"/>
    <w:next w:val="Textbody"/>
    <w:rsid w:val="00DF6950"/>
    <w:pPr>
      <w:spacing w:before="60" w:after="60"/>
      <w:outlineLvl w:val="5"/>
    </w:pPr>
    <w:rPr>
      <w:b/>
      <w:bCs/>
      <w:i/>
      <w:iCs/>
    </w:rPr>
  </w:style>
  <w:style w:type="paragraph" w:styleId="Ttulo7">
    <w:name w:val="heading 7"/>
    <w:basedOn w:val="Heading"/>
    <w:next w:val="Textbody"/>
    <w:rsid w:val="00DF6950"/>
    <w:pPr>
      <w:spacing w:before="60" w:after="60"/>
      <w:outlineLvl w:val="6"/>
    </w:pPr>
    <w:rPr>
      <w:b/>
      <w:bCs/>
    </w:rPr>
  </w:style>
  <w:style w:type="paragraph" w:styleId="Ttulo8">
    <w:name w:val="heading 8"/>
    <w:basedOn w:val="Heading"/>
    <w:next w:val="Textbody"/>
    <w:rsid w:val="00DF6950"/>
    <w:pPr>
      <w:spacing w:before="60" w:after="60"/>
      <w:outlineLvl w:val="7"/>
    </w:pPr>
    <w:rPr>
      <w:b/>
      <w:bCs/>
      <w:i/>
      <w:iCs/>
    </w:rPr>
  </w:style>
  <w:style w:type="paragraph" w:styleId="Ttulo9">
    <w:name w:val="heading 9"/>
    <w:basedOn w:val="Heading"/>
    <w:next w:val="Textbody"/>
    <w:rsid w:val="00DF6950"/>
    <w:pPr>
      <w:spacing w:before="60" w:after="60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F6950"/>
  </w:style>
  <w:style w:type="paragraph" w:customStyle="1" w:styleId="Heading">
    <w:name w:val="Heading"/>
    <w:next w:val="Textbody"/>
    <w:rsid w:val="00DF6950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autoRedefine/>
    <w:rsid w:val="00DF6950"/>
    <w:pPr>
      <w:suppressAutoHyphens/>
      <w:spacing w:after="140" w:line="288" w:lineRule="auto"/>
    </w:pPr>
    <w:rPr>
      <w:rFonts w:ascii="Tahoma" w:eastAsia="Tahoma" w:hAnsi="Tahoma" w:cs="Tahoma"/>
      <w:sz w:val="21"/>
    </w:rPr>
  </w:style>
  <w:style w:type="paragraph" w:styleId="Lista">
    <w:name w:val="List"/>
    <w:basedOn w:val="Textbody"/>
    <w:rsid w:val="00DF6950"/>
    <w:rPr>
      <w:rFonts w:cs="Mangal"/>
      <w:sz w:val="24"/>
    </w:rPr>
  </w:style>
  <w:style w:type="paragraph" w:styleId="Legenda">
    <w:name w:val="caption"/>
    <w:rsid w:val="00DF6950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rsid w:val="00DF6950"/>
    <w:pPr>
      <w:suppressLineNumbers/>
      <w:suppressAutoHyphens/>
    </w:pPr>
  </w:style>
  <w:style w:type="paragraph" w:customStyle="1" w:styleId="02TEXTOPRINCIPAL">
    <w:name w:val="02_TEXTO_PRINCIPAL"/>
    <w:basedOn w:val="Textbody"/>
    <w:rsid w:val="00DF6950"/>
    <w:pPr>
      <w:spacing w:before="57" w:after="57" w:line="340" w:lineRule="exact"/>
    </w:pPr>
  </w:style>
  <w:style w:type="paragraph" w:customStyle="1" w:styleId="03TITULOTABELAS1">
    <w:name w:val="03_TITULO_TABELAS_1"/>
    <w:basedOn w:val="02TEXTOPRINCIPAL"/>
    <w:autoRedefine/>
    <w:rsid w:val="00DF6950"/>
    <w:pPr>
      <w:spacing w:before="0" w:after="0"/>
      <w:jc w:val="center"/>
    </w:pPr>
    <w:rPr>
      <w:b/>
      <w:sz w:val="23"/>
    </w:rPr>
  </w:style>
  <w:style w:type="paragraph" w:customStyle="1" w:styleId="01TITULO1">
    <w:name w:val="01_TITULO_1"/>
    <w:basedOn w:val="02TEXTOPRINCIPAL"/>
    <w:autoRedefine/>
    <w:rsid w:val="00AA0567"/>
    <w:pPr>
      <w:spacing w:before="160" w:after="0"/>
    </w:pPr>
    <w:rPr>
      <w:rFonts w:ascii="Cambria" w:eastAsia="Cambria" w:hAnsi="Cambria" w:cs="Cambria"/>
      <w:b/>
      <w:sz w:val="40"/>
    </w:rPr>
  </w:style>
  <w:style w:type="paragraph" w:customStyle="1" w:styleId="01TITULO2">
    <w:name w:val="01_TITULO_2"/>
    <w:basedOn w:val="Ttulo2"/>
    <w:autoRedefine/>
    <w:rsid w:val="007D040B"/>
    <w:pPr>
      <w:spacing w:before="57"/>
    </w:pPr>
    <w:rPr>
      <w:sz w:val="36"/>
    </w:rPr>
  </w:style>
  <w:style w:type="paragraph" w:customStyle="1" w:styleId="01TITULO3">
    <w:name w:val="01_TITULO_3"/>
    <w:basedOn w:val="01TITULO2"/>
    <w:autoRedefine/>
    <w:rsid w:val="00DF6950"/>
    <w:rPr>
      <w:sz w:val="32"/>
    </w:rPr>
  </w:style>
  <w:style w:type="paragraph" w:customStyle="1" w:styleId="01TITULO4">
    <w:name w:val="01_TITULO_4"/>
    <w:basedOn w:val="01TITULO3"/>
    <w:rsid w:val="00DF6950"/>
    <w:rPr>
      <w:sz w:val="28"/>
    </w:rPr>
  </w:style>
  <w:style w:type="paragraph" w:customStyle="1" w:styleId="03TITULOTABELAS2">
    <w:name w:val="03_TITULO_TABELAS_2"/>
    <w:basedOn w:val="03TITULOTABELAS1"/>
    <w:rsid w:val="00DF6950"/>
    <w:rPr>
      <w:sz w:val="21"/>
    </w:rPr>
  </w:style>
  <w:style w:type="paragraph" w:customStyle="1" w:styleId="04TEXTOTABELAS">
    <w:name w:val="04_TEXTO_TABELAS"/>
    <w:basedOn w:val="02TEXTOPRINCIPAL"/>
    <w:rsid w:val="00DF6950"/>
    <w:pPr>
      <w:spacing w:before="0" w:after="0"/>
    </w:pPr>
  </w:style>
  <w:style w:type="paragraph" w:customStyle="1" w:styleId="02TEXTOITEM">
    <w:name w:val="02_TEXTO_ITEM"/>
    <w:basedOn w:val="02TEXTOPRINCIPAL"/>
    <w:rsid w:val="00DF6950"/>
    <w:pPr>
      <w:spacing w:before="28" w:after="28"/>
      <w:ind w:left="284" w:hanging="284"/>
    </w:pPr>
  </w:style>
  <w:style w:type="paragraph" w:customStyle="1" w:styleId="05ATIVIDADES">
    <w:name w:val="05_ATIVIDADES"/>
    <w:basedOn w:val="02TEXTOITEM"/>
    <w:autoRedefine/>
    <w:rsid w:val="00DF6950"/>
    <w:pPr>
      <w:tabs>
        <w:tab w:val="right" w:pos="279"/>
      </w:tabs>
      <w:spacing w:before="57" w:after="57"/>
      <w:ind w:left="340" w:hanging="340"/>
    </w:pPr>
  </w:style>
  <w:style w:type="paragraph" w:customStyle="1" w:styleId="TableContents">
    <w:name w:val="Table Contents"/>
    <w:basedOn w:val="Standard"/>
    <w:rsid w:val="00DF6950"/>
    <w:pPr>
      <w:suppressLineNumbers/>
    </w:pPr>
  </w:style>
  <w:style w:type="paragraph" w:customStyle="1" w:styleId="Textbodyindent">
    <w:name w:val="Text body indent"/>
    <w:basedOn w:val="Textbody"/>
    <w:rsid w:val="00DF6950"/>
    <w:pPr>
      <w:ind w:left="283"/>
    </w:pPr>
  </w:style>
  <w:style w:type="paragraph" w:customStyle="1" w:styleId="ListIndent">
    <w:name w:val="List Indent"/>
    <w:basedOn w:val="Textbody"/>
    <w:rsid w:val="00DF6950"/>
    <w:pPr>
      <w:tabs>
        <w:tab w:val="left" w:pos="2835"/>
      </w:tabs>
      <w:ind w:left="2835" w:hanging="2551"/>
    </w:pPr>
  </w:style>
  <w:style w:type="paragraph" w:customStyle="1" w:styleId="Marginalia">
    <w:name w:val="Marginalia"/>
    <w:basedOn w:val="Textbody"/>
    <w:rsid w:val="00DF6950"/>
    <w:pPr>
      <w:ind w:left="2268"/>
    </w:pPr>
  </w:style>
  <w:style w:type="paragraph" w:customStyle="1" w:styleId="Firstlineindent">
    <w:name w:val="First line indent"/>
    <w:basedOn w:val="Textbody"/>
    <w:rsid w:val="00DF6950"/>
    <w:pPr>
      <w:ind w:firstLine="283"/>
    </w:pPr>
  </w:style>
  <w:style w:type="paragraph" w:styleId="Saudao">
    <w:name w:val="Salutation"/>
    <w:basedOn w:val="Standard"/>
    <w:rsid w:val="00DF6950"/>
    <w:pPr>
      <w:suppressLineNumbers/>
    </w:pPr>
  </w:style>
  <w:style w:type="paragraph" w:customStyle="1" w:styleId="Hangingindent">
    <w:name w:val="Hanging indent"/>
    <w:basedOn w:val="Textbody"/>
    <w:rsid w:val="00DF6950"/>
    <w:pPr>
      <w:tabs>
        <w:tab w:val="left" w:pos="567"/>
      </w:tabs>
      <w:ind w:left="567" w:hanging="283"/>
    </w:pPr>
  </w:style>
  <w:style w:type="paragraph" w:customStyle="1" w:styleId="Heading10">
    <w:name w:val="Heading 10"/>
    <w:basedOn w:val="Heading"/>
    <w:next w:val="Textbody"/>
    <w:rsid w:val="00DF6950"/>
    <w:pPr>
      <w:spacing w:before="60" w:after="60"/>
    </w:pPr>
    <w:rPr>
      <w:b/>
      <w:bCs/>
    </w:rPr>
  </w:style>
  <w:style w:type="paragraph" w:customStyle="1" w:styleId="05ATIVIDADEMARQUE">
    <w:name w:val="05_ATIVIDADE_MARQUE"/>
    <w:basedOn w:val="05ATIVIDADES"/>
    <w:rsid w:val="00DF6950"/>
    <w:pPr>
      <w:tabs>
        <w:tab w:val="clear" w:pos="279"/>
      </w:tabs>
      <w:ind w:left="567" w:hanging="567"/>
    </w:pPr>
  </w:style>
  <w:style w:type="paragraph" w:customStyle="1" w:styleId="05LINHASRESPOSTA">
    <w:name w:val="05_LINHAS RESPOSTA"/>
    <w:basedOn w:val="05ATIVIDADES"/>
    <w:autoRedefine/>
    <w:rsid w:val="00DF6950"/>
    <w:pPr>
      <w:shd w:val="clear" w:color="auto" w:fill="FFFFFF"/>
      <w:tabs>
        <w:tab w:val="clear" w:pos="279"/>
        <w:tab w:val="decimal" w:leader="underscore" w:pos="9354"/>
      </w:tabs>
      <w:spacing w:before="0" w:after="0" w:line="567" w:lineRule="exact"/>
      <w:ind w:left="0" w:firstLine="0"/>
    </w:pPr>
    <w:rPr>
      <w:color w:val="000000"/>
    </w:rPr>
  </w:style>
  <w:style w:type="paragraph" w:customStyle="1" w:styleId="06CREDITO">
    <w:name w:val="06_CREDITO"/>
    <w:basedOn w:val="02TEXTOPRINCIPAL"/>
    <w:rsid w:val="00DF6950"/>
    <w:pPr>
      <w:spacing w:line="227" w:lineRule="exact"/>
    </w:pPr>
    <w:rPr>
      <w:sz w:val="16"/>
    </w:rPr>
  </w:style>
  <w:style w:type="paragraph" w:customStyle="1" w:styleId="01TITULOVINHETA2">
    <w:name w:val="01_TITULO_VINHETA_2"/>
    <w:basedOn w:val="03TITULOTABELAS1"/>
    <w:rsid w:val="00DF6950"/>
    <w:pPr>
      <w:spacing w:before="57" w:after="57"/>
      <w:jc w:val="left"/>
    </w:pPr>
    <w:rPr>
      <w:sz w:val="24"/>
    </w:rPr>
  </w:style>
  <w:style w:type="paragraph" w:customStyle="1" w:styleId="01TITULOVINHETA1">
    <w:name w:val="01_TITULO_VINHETA_1"/>
    <w:basedOn w:val="01TITULOVINHETA2"/>
    <w:rsid w:val="000A7F47"/>
    <w:pPr>
      <w:spacing w:before="170" w:after="80"/>
    </w:pPr>
    <w:rPr>
      <w:sz w:val="28"/>
    </w:rPr>
  </w:style>
  <w:style w:type="paragraph" w:customStyle="1" w:styleId="02TEXTOPRINCIPALBULLET">
    <w:name w:val="02_TEXTO_PRINCIPAL_BULLET"/>
    <w:basedOn w:val="02TEXTOITEM"/>
    <w:autoRedefine/>
    <w:rsid w:val="00B460D4"/>
    <w:pPr>
      <w:numPr>
        <w:numId w:val="2"/>
      </w:numPr>
      <w:suppressLineNumbers/>
      <w:spacing w:before="0" w:after="20" w:line="280" w:lineRule="exact"/>
      <w:ind w:left="227" w:hanging="227"/>
    </w:pPr>
  </w:style>
  <w:style w:type="paragraph" w:styleId="Rodap">
    <w:name w:val="footer"/>
    <w:basedOn w:val="Normal"/>
    <w:uiPriority w:val="99"/>
    <w:rsid w:val="00DF6950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rsid w:val="00DF6950"/>
    <w:rPr>
      <w:szCs w:val="21"/>
    </w:rPr>
  </w:style>
  <w:style w:type="character" w:customStyle="1" w:styleId="RodapChar">
    <w:name w:val="Rodapé Char"/>
    <w:basedOn w:val="Fontepargpadro"/>
    <w:uiPriority w:val="99"/>
    <w:rsid w:val="00DF6950"/>
    <w:rPr>
      <w:szCs w:val="21"/>
    </w:rPr>
  </w:style>
  <w:style w:type="numbering" w:customStyle="1" w:styleId="LFO1">
    <w:name w:val="LFO1"/>
    <w:basedOn w:val="Semlista"/>
    <w:rsid w:val="00DF6950"/>
    <w:pPr>
      <w:numPr>
        <w:numId w:val="1"/>
      </w:numPr>
    </w:pPr>
  </w:style>
  <w:style w:type="numbering" w:customStyle="1" w:styleId="LFO3">
    <w:name w:val="LFO3"/>
    <w:basedOn w:val="Semlista"/>
    <w:rsid w:val="00DF6950"/>
    <w:pPr>
      <w:numPr>
        <w:numId w:val="2"/>
      </w:numPr>
    </w:pPr>
  </w:style>
  <w:style w:type="paragraph" w:customStyle="1" w:styleId="06LEGENDA">
    <w:name w:val="06_LEGENDA"/>
    <w:basedOn w:val="06CREDITO"/>
    <w:rsid w:val="000A7F47"/>
    <w:pPr>
      <w:spacing w:before="60" w:after="60" w:line="240" w:lineRule="exact"/>
    </w:pPr>
    <w:rPr>
      <w:sz w:val="20"/>
    </w:rPr>
  </w:style>
  <w:style w:type="paragraph" w:styleId="Cabealho">
    <w:name w:val="header"/>
    <w:basedOn w:val="Normal"/>
    <w:link w:val="CabealhoChar1"/>
    <w:uiPriority w:val="99"/>
    <w:unhideWhenUsed/>
    <w:rsid w:val="00C867EE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1">
    <w:name w:val="Cabeçalho Char1"/>
    <w:basedOn w:val="Fontepargpadro"/>
    <w:link w:val="Cabealho"/>
    <w:uiPriority w:val="99"/>
    <w:rsid w:val="00C867EE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B00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B00"/>
    <w:rPr>
      <w:rFonts w:ascii="Tahoma" w:hAnsi="Tahoma"/>
      <w:sz w:val="16"/>
      <w:szCs w:val="14"/>
    </w:rPr>
  </w:style>
  <w:style w:type="paragraph" w:customStyle="1" w:styleId="02TEXTOPRINCIPALBULLETITEM">
    <w:name w:val="02_TEXTO_PRINCIPAL_BULLET_ITEM"/>
    <w:basedOn w:val="02TEXTOPRINCIPALBULLET"/>
    <w:rsid w:val="00182B00"/>
    <w:pPr>
      <w:numPr>
        <w:numId w:val="0"/>
      </w:numPr>
      <w:ind w:left="454" w:hanging="170"/>
    </w:pPr>
  </w:style>
  <w:style w:type="paragraph" w:styleId="PargrafodaLista">
    <w:name w:val="List Paragraph"/>
    <w:basedOn w:val="Normal"/>
    <w:uiPriority w:val="34"/>
    <w:qFormat/>
    <w:rsid w:val="00AA09A3"/>
    <w:pPr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comgrade">
    <w:name w:val="Table Grid"/>
    <w:basedOn w:val="Tabelanormal"/>
    <w:uiPriority w:val="39"/>
    <w:rsid w:val="00AA09A3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09A3"/>
    <w:pPr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7545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4585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4585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5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585"/>
    <w:rPr>
      <w:b/>
      <w:bCs/>
      <w:sz w:val="20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E73661"/>
    <w:rPr>
      <w:i/>
      <w:iCs/>
      <w:color w:val="000000" w:themeColor="text1"/>
      <w:szCs w:val="21"/>
    </w:rPr>
  </w:style>
  <w:style w:type="character" w:customStyle="1" w:styleId="CitaoChar">
    <w:name w:val="Citação Char"/>
    <w:basedOn w:val="Fontepargpadro"/>
    <w:link w:val="Citao"/>
    <w:uiPriority w:val="29"/>
    <w:rsid w:val="00E73661"/>
    <w:rPr>
      <w:i/>
      <w:iCs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1363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 de Almeida Junior</dc:creator>
  <cp:lastModifiedBy>Julio Cesar Alexandre Junior</cp:lastModifiedBy>
  <cp:revision>3</cp:revision>
  <dcterms:created xsi:type="dcterms:W3CDTF">2017-12-18T10:39:00Z</dcterms:created>
  <dcterms:modified xsi:type="dcterms:W3CDTF">2017-12-22T18:46:00Z</dcterms:modified>
</cp:coreProperties>
</file>