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328BC" w14:textId="77777777" w:rsidR="00CB7556" w:rsidRDefault="00CB7556" w:rsidP="006F75B2">
      <w:pPr>
        <w:pStyle w:val="00cabeos"/>
      </w:pPr>
      <w:r w:rsidRPr="006D4A6C">
        <w:t>SEQUÊNCIA DIDÁTICA 3</w:t>
      </w:r>
    </w:p>
    <w:p w14:paraId="58DE1479" w14:textId="77777777" w:rsidR="00B57341" w:rsidRDefault="00B57341" w:rsidP="00B57341">
      <w:pPr>
        <w:pStyle w:val="00P1"/>
      </w:pPr>
    </w:p>
    <w:p w14:paraId="0E19BD0A" w14:textId="77777777" w:rsidR="00CB7556" w:rsidRPr="006D4A6C" w:rsidRDefault="00CB7556" w:rsidP="00B57341">
      <w:pPr>
        <w:pStyle w:val="00P1"/>
      </w:pPr>
      <w:r>
        <w:t>instruções para brincar!</w:t>
      </w:r>
    </w:p>
    <w:p w14:paraId="5AC43FF2" w14:textId="77777777" w:rsidR="00B57341" w:rsidRDefault="00B57341" w:rsidP="00B57341">
      <w:pPr>
        <w:pStyle w:val="00textosemparagrafo"/>
      </w:pPr>
    </w:p>
    <w:p w14:paraId="0C75E614" w14:textId="77777777" w:rsidR="00CB7556" w:rsidRDefault="00CB7556" w:rsidP="00B57341">
      <w:pPr>
        <w:pStyle w:val="00textosemparagrafo"/>
      </w:pPr>
      <w:r>
        <w:t>4</w:t>
      </w:r>
      <w:r w:rsidRPr="006D4A6C">
        <w:t xml:space="preserve"> AULAS</w:t>
      </w:r>
    </w:p>
    <w:p w14:paraId="35D60686" w14:textId="77777777" w:rsidR="00B57341" w:rsidRPr="006D4A6C" w:rsidRDefault="00B57341" w:rsidP="00B57341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103"/>
      </w:tblGrid>
      <w:tr w:rsidR="00B57341" w:rsidRPr="00B57341" w14:paraId="5B2C29A2" w14:textId="77777777" w:rsidTr="0008585F">
        <w:trPr>
          <w:trHeight w:val="510"/>
        </w:trPr>
        <w:tc>
          <w:tcPr>
            <w:tcW w:w="3681" w:type="dxa"/>
            <w:vAlign w:val="center"/>
          </w:tcPr>
          <w:p w14:paraId="22083EA5" w14:textId="77777777" w:rsidR="00CB7556" w:rsidRPr="00B57341" w:rsidRDefault="00CB7556" w:rsidP="00F23573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B57341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EIXOS</w:t>
            </w:r>
          </w:p>
        </w:tc>
        <w:tc>
          <w:tcPr>
            <w:tcW w:w="5103" w:type="dxa"/>
            <w:vAlign w:val="center"/>
          </w:tcPr>
          <w:p w14:paraId="1A2A131E" w14:textId="6EC513D3" w:rsidR="00CB7556" w:rsidRPr="00B57341" w:rsidRDefault="00CB7556" w:rsidP="00F2357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B57341">
              <w:rPr>
                <w:rFonts w:ascii="Tahoma" w:hAnsi="Tahoma" w:cs="Tahoma"/>
                <w:sz w:val="20"/>
                <w:szCs w:val="20"/>
              </w:rPr>
              <w:t>Leitura</w:t>
            </w:r>
            <w:proofErr w:type="spellEnd"/>
          </w:p>
        </w:tc>
      </w:tr>
      <w:tr w:rsidR="00B57341" w:rsidRPr="00B57341" w14:paraId="6B366423" w14:textId="77777777" w:rsidTr="0008585F">
        <w:trPr>
          <w:trHeight w:val="510"/>
        </w:trPr>
        <w:tc>
          <w:tcPr>
            <w:tcW w:w="3681" w:type="dxa"/>
            <w:vAlign w:val="center"/>
          </w:tcPr>
          <w:p w14:paraId="48460D7C" w14:textId="77777777" w:rsidR="00CB7556" w:rsidRPr="00B57341" w:rsidRDefault="00CB7556" w:rsidP="00F23573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B57341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 TEMÁTICA</w:t>
            </w:r>
          </w:p>
        </w:tc>
        <w:tc>
          <w:tcPr>
            <w:tcW w:w="5103" w:type="dxa"/>
            <w:vAlign w:val="center"/>
          </w:tcPr>
          <w:p w14:paraId="25C0A994" w14:textId="3CF92722" w:rsidR="00CB7556" w:rsidRPr="00B57341" w:rsidRDefault="00CB7556" w:rsidP="00F2357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B57341">
              <w:rPr>
                <w:rFonts w:ascii="Tahoma" w:hAnsi="Tahoma" w:cs="Tahoma"/>
                <w:sz w:val="20"/>
                <w:szCs w:val="20"/>
              </w:rPr>
              <w:t>Estratégias</w:t>
            </w:r>
            <w:proofErr w:type="spellEnd"/>
            <w:r w:rsidRPr="00B57341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B57341">
              <w:rPr>
                <w:rFonts w:ascii="Tahoma" w:hAnsi="Tahoma" w:cs="Tahoma"/>
                <w:sz w:val="20"/>
                <w:szCs w:val="20"/>
              </w:rPr>
              <w:t>leitura</w:t>
            </w:r>
            <w:proofErr w:type="spellEnd"/>
          </w:p>
        </w:tc>
      </w:tr>
      <w:tr w:rsidR="00B57341" w:rsidRPr="00B57341" w14:paraId="779CAF6F" w14:textId="77777777" w:rsidTr="0008585F">
        <w:trPr>
          <w:trHeight w:val="510"/>
        </w:trPr>
        <w:tc>
          <w:tcPr>
            <w:tcW w:w="3681" w:type="dxa"/>
            <w:vAlign w:val="center"/>
          </w:tcPr>
          <w:p w14:paraId="20AC7699" w14:textId="77777777" w:rsidR="00CB7556" w:rsidRPr="00B57341" w:rsidRDefault="00CB7556" w:rsidP="00F23573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B57341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OBJETOS DE CONHECIMENTO</w:t>
            </w:r>
          </w:p>
        </w:tc>
        <w:tc>
          <w:tcPr>
            <w:tcW w:w="5103" w:type="dxa"/>
            <w:vAlign w:val="center"/>
          </w:tcPr>
          <w:p w14:paraId="462AEB96" w14:textId="3D5F1A6B" w:rsidR="00CB7556" w:rsidRPr="00B57341" w:rsidRDefault="00CB7556" w:rsidP="00F2357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B57341">
              <w:rPr>
                <w:rFonts w:ascii="Tahoma" w:hAnsi="Tahoma" w:cs="Tahoma"/>
                <w:sz w:val="20"/>
                <w:szCs w:val="20"/>
              </w:rPr>
              <w:t>Reconstrução</w:t>
            </w:r>
            <w:proofErr w:type="spellEnd"/>
            <w:r w:rsidRPr="00B57341">
              <w:rPr>
                <w:rFonts w:ascii="Tahoma" w:hAnsi="Tahoma" w:cs="Tahoma"/>
                <w:sz w:val="20"/>
                <w:szCs w:val="20"/>
              </w:rPr>
              <w:t xml:space="preserve"> das </w:t>
            </w:r>
            <w:proofErr w:type="spellStart"/>
            <w:r w:rsidRPr="00B57341">
              <w:rPr>
                <w:rFonts w:ascii="Tahoma" w:hAnsi="Tahoma" w:cs="Tahoma"/>
                <w:sz w:val="20"/>
                <w:szCs w:val="20"/>
              </w:rPr>
              <w:t>condições</w:t>
            </w:r>
            <w:proofErr w:type="spellEnd"/>
            <w:r w:rsidRPr="00B57341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B57341">
              <w:rPr>
                <w:rFonts w:ascii="Tahoma" w:hAnsi="Tahoma" w:cs="Tahoma"/>
                <w:sz w:val="20"/>
                <w:szCs w:val="20"/>
              </w:rPr>
              <w:t>produção</w:t>
            </w:r>
            <w:proofErr w:type="spellEnd"/>
            <w:r w:rsidRPr="00B57341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B57341">
              <w:rPr>
                <w:rFonts w:ascii="Tahoma" w:hAnsi="Tahoma" w:cs="Tahoma"/>
                <w:sz w:val="20"/>
                <w:szCs w:val="20"/>
              </w:rPr>
              <w:t>recepção</w:t>
            </w:r>
            <w:proofErr w:type="spellEnd"/>
            <w:r w:rsidRPr="00B57341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B57341">
              <w:rPr>
                <w:rFonts w:ascii="Tahoma" w:hAnsi="Tahoma" w:cs="Tahoma"/>
                <w:sz w:val="20"/>
                <w:szCs w:val="20"/>
              </w:rPr>
              <w:t>textos</w:t>
            </w:r>
            <w:proofErr w:type="spellEnd"/>
          </w:p>
        </w:tc>
      </w:tr>
    </w:tbl>
    <w:p w14:paraId="24D824AC" w14:textId="24FFC559" w:rsidR="00CB7556" w:rsidRDefault="00CB7556" w:rsidP="00F23573">
      <w:pPr>
        <w:pStyle w:val="00textosemparagrafo"/>
      </w:pPr>
    </w:p>
    <w:p w14:paraId="0342B6C3" w14:textId="5EAE9495" w:rsidR="004C3CBE" w:rsidRDefault="004C3CBE" w:rsidP="00F23573">
      <w:pPr>
        <w:pStyle w:val="00textosemparagrafo"/>
      </w:pPr>
    </w:p>
    <w:p w14:paraId="6A8700CD" w14:textId="77777777" w:rsidR="004C3CBE" w:rsidRPr="00CB7556" w:rsidRDefault="004C3CBE" w:rsidP="00F23573">
      <w:pPr>
        <w:pStyle w:val="00textosemparagrafo"/>
      </w:pPr>
    </w:p>
    <w:p w14:paraId="1303A664" w14:textId="1D84E90A" w:rsidR="00CB7556" w:rsidRDefault="00CB7556" w:rsidP="00F23573">
      <w:pPr>
        <w:pStyle w:val="00P1"/>
      </w:pPr>
      <w:r w:rsidRPr="00CB7556">
        <w:t xml:space="preserve">A. INTRODUÇÃO </w:t>
      </w:r>
    </w:p>
    <w:p w14:paraId="0EECDC3C" w14:textId="77777777" w:rsidR="004C3CBE" w:rsidRPr="00CB7556" w:rsidRDefault="004C3CBE" w:rsidP="00F23573">
      <w:pPr>
        <w:pStyle w:val="00P1"/>
        <w:rPr>
          <w:color w:val="231F20"/>
          <w:sz w:val="10"/>
          <w:szCs w:val="10"/>
        </w:rPr>
      </w:pPr>
    </w:p>
    <w:p w14:paraId="0E12FDE2" w14:textId="1B042F97" w:rsidR="00CB7556" w:rsidRPr="005D7D5D" w:rsidRDefault="00CB7556" w:rsidP="00F23573">
      <w:pPr>
        <w:pStyle w:val="00textosemparagrafo"/>
      </w:pPr>
      <w:r w:rsidRPr="005D7D5D">
        <w:t xml:space="preserve">As brincadeiras e jogos tradicionais apresentam características como anonimato, oralidade, tradição e universalidade, as quais permitem que muitos dos costumes de uma comunidade ou de um povo sejam transmitidos de geração </w:t>
      </w:r>
      <w:r w:rsidR="00024405">
        <w:t>a</w:t>
      </w:r>
      <w:r w:rsidRPr="005D7D5D">
        <w:t xml:space="preserve"> geração.</w:t>
      </w:r>
    </w:p>
    <w:p w14:paraId="09A27962" w14:textId="77777777" w:rsidR="00CB7556" w:rsidRPr="005D7D5D" w:rsidRDefault="00CB7556" w:rsidP="00F23573">
      <w:pPr>
        <w:pStyle w:val="00textosemparagrafo"/>
      </w:pPr>
      <w:r w:rsidRPr="005D7D5D">
        <w:t xml:space="preserve">Pesquisas contemporâneas revelam que brincadeiras e jogos tradicionais são de grande valia para a </w:t>
      </w:r>
      <w:proofErr w:type="spellStart"/>
      <w:r w:rsidRPr="005D7D5D">
        <w:t>educação</w:t>
      </w:r>
      <w:proofErr w:type="spellEnd"/>
      <w:r w:rsidRPr="005D7D5D">
        <w:t xml:space="preserve"> e </w:t>
      </w:r>
      <w:proofErr w:type="spellStart"/>
      <w:r w:rsidRPr="005D7D5D">
        <w:t>socialização</w:t>
      </w:r>
      <w:proofErr w:type="spellEnd"/>
      <w:r w:rsidRPr="005D7D5D">
        <w:t xml:space="preserve"> na </w:t>
      </w:r>
      <w:proofErr w:type="spellStart"/>
      <w:r w:rsidRPr="005D7D5D">
        <w:t>infância</w:t>
      </w:r>
      <w:proofErr w:type="spellEnd"/>
      <w:r w:rsidRPr="005D7D5D">
        <w:t xml:space="preserve">, pois a </w:t>
      </w:r>
      <w:proofErr w:type="spellStart"/>
      <w:r w:rsidRPr="005D7D5D">
        <w:t>criança</w:t>
      </w:r>
      <w:proofErr w:type="spellEnd"/>
      <w:r w:rsidRPr="005D7D5D">
        <w:t xml:space="preserve"> que brinca ou joga com outras estabelece laços, adequa-se às regras do grupo e conscientiza-se de que os outros têm os mesmos direitos que ela. Ela também tem oportunidade de aprender a ganhar e a perder, o que a habilita para a vida como ela é, com altos e baixos que precisam ser administrados. </w:t>
      </w:r>
    </w:p>
    <w:p w14:paraId="39175382" w14:textId="50377463" w:rsidR="00F23573" w:rsidRDefault="00CB7556" w:rsidP="00F23573">
      <w:pPr>
        <w:pStyle w:val="00textosemparagrafo"/>
      </w:pPr>
      <w:r>
        <w:t>A proposta dessa SD é levar o aluno a perceber como a linguagem, escrita ou oral, é predominante um elemento de socialização, permitindo a comunicação entre os homens</w:t>
      </w:r>
      <w:r w:rsidRPr="005D7D5D">
        <w:t>.</w:t>
      </w:r>
      <w:r>
        <w:t xml:space="preserve"> E que ela existe em todas as atividades humanas, aqui representadas pelas brincadeiras infantis.</w:t>
      </w:r>
    </w:p>
    <w:p w14:paraId="7A78D84C" w14:textId="77777777" w:rsidR="00F23573" w:rsidRDefault="00F23573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47E56EB8" w14:textId="77777777" w:rsidR="00CB7556" w:rsidRPr="006D4A6C" w:rsidRDefault="00CB7556" w:rsidP="00F23573">
      <w:pPr>
        <w:pStyle w:val="00P1"/>
      </w:pPr>
      <w:r w:rsidRPr="006D4A6C">
        <w:lastRenderedPageBreak/>
        <w:t xml:space="preserve">B. OBJETIVOS </w:t>
      </w:r>
    </w:p>
    <w:p w14:paraId="47D556FE" w14:textId="77777777" w:rsidR="00CB7556" w:rsidRPr="006D4A6C" w:rsidRDefault="00CB7556" w:rsidP="00F23573">
      <w:pPr>
        <w:pStyle w:val="00textosemparagrafo"/>
      </w:pPr>
    </w:p>
    <w:p w14:paraId="5E77396B" w14:textId="77777777" w:rsidR="00CB7556" w:rsidRPr="006D4A6C" w:rsidRDefault="00CB7556" w:rsidP="00F23573">
      <w:pPr>
        <w:pStyle w:val="00PESO2"/>
      </w:pPr>
      <w:r w:rsidRPr="006D4A6C">
        <w:t xml:space="preserve">OBJETIVO GERAL </w:t>
      </w:r>
    </w:p>
    <w:p w14:paraId="1EE2B456" w14:textId="77777777" w:rsidR="00CB7556" w:rsidRPr="006D4A6C" w:rsidRDefault="00CB7556" w:rsidP="00F23573">
      <w:pPr>
        <w:pStyle w:val="00textosemparagrafo"/>
        <w:rPr>
          <w:rFonts w:cs="Tahoma"/>
        </w:rPr>
      </w:pPr>
      <w:r>
        <w:t xml:space="preserve">Reconstruir as condições de uma situação de produção e recepção de texto, a fim de vivenciar, de forma lúdica, a função </w:t>
      </w:r>
      <w:proofErr w:type="spellStart"/>
      <w:r>
        <w:t>sociocomunicativa</w:t>
      </w:r>
      <w:proofErr w:type="spellEnd"/>
      <w:r>
        <w:t xml:space="preserve"> do gênero instrucional.</w:t>
      </w:r>
    </w:p>
    <w:p w14:paraId="4820A31C" w14:textId="77777777" w:rsidR="00CB7556" w:rsidRDefault="00CB7556" w:rsidP="00F23573">
      <w:pPr>
        <w:pStyle w:val="00textosemparagrafo"/>
      </w:pPr>
    </w:p>
    <w:p w14:paraId="271E50CD" w14:textId="77777777" w:rsidR="00CB7556" w:rsidRPr="006D4A6C" w:rsidRDefault="00CB7556" w:rsidP="00F23573">
      <w:pPr>
        <w:pStyle w:val="00PESO2"/>
      </w:pPr>
      <w:r w:rsidRPr="006D4A6C">
        <w:t>OBJETIVOS ESPECÍFICOS</w:t>
      </w:r>
    </w:p>
    <w:p w14:paraId="510E83F7" w14:textId="77777777" w:rsidR="00CB7556" w:rsidRPr="0069408D" w:rsidRDefault="00CB7556" w:rsidP="00F23573">
      <w:pPr>
        <w:pStyle w:val="00textosemparagrafo"/>
      </w:pPr>
      <w:r w:rsidRPr="0069408D">
        <w:t>Favorecer o desenvolvimento das seguintes habilidades do componente curricular Língua Portuguesa:</w:t>
      </w:r>
    </w:p>
    <w:p w14:paraId="7C7187F7" w14:textId="78EB367D" w:rsidR="00CB7556" w:rsidRPr="00CF333F" w:rsidRDefault="00CB7556" w:rsidP="00CF333F">
      <w:pPr>
        <w:pStyle w:val="00Textogeralbullet"/>
      </w:pPr>
      <w:r w:rsidRPr="0069408D">
        <w:t>(</w:t>
      </w:r>
      <w:r w:rsidRPr="00CF333F">
        <w:t>EF03LP01) Interagir com os colegas e o professor, de modo a contribuir com a construção de</w:t>
      </w:r>
      <w:r w:rsidR="00F23573" w:rsidRPr="00CF333F">
        <w:t xml:space="preserve"> </w:t>
      </w:r>
      <w:r w:rsidRPr="00CF333F">
        <w:t>uma relação comunicativa produtiva em sala de aula, respeitando as opiniões divergentes.</w:t>
      </w:r>
    </w:p>
    <w:p w14:paraId="262049A5" w14:textId="0C7473BC" w:rsidR="00CB7556" w:rsidRPr="00CF333F" w:rsidRDefault="00CB7556" w:rsidP="00CF333F">
      <w:pPr>
        <w:pStyle w:val="00Textogeralbullet"/>
      </w:pPr>
      <w:r w:rsidRPr="00CF333F">
        <w:t>(EF03LP02) Escutar com atenção perguntas e apresentação de trabalhos de colegas, fazendo</w:t>
      </w:r>
      <w:r w:rsidR="00F23573" w:rsidRPr="00CF333F">
        <w:t xml:space="preserve"> </w:t>
      </w:r>
      <w:r w:rsidRPr="00CF333F">
        <w:t>intervenções pertinentes ao tema, em momento adequado.</w:t>
      </w:r>
    </w:p>
    <w:p w14:paraId="3FB9EC51" w14:textId="1819841A" w:rsidR="00CB7556" w:rsidRPr="00CF333F" w:rsidRDefault="00CB7556" w:rsidP="00CF333F">
      <w:pPr>
        <w:pStyle w:val="00Textogeralbullet"/>
      </w:pPr>
      <w:r w:rsidRPr="00CF333F">
        <w:t>(EF03LP06) Usar estratégias de escuta de textos, em situações formais: escutar os outros,</w:t>
      </w:r>
      <w:r w:rsidR="00F23573" w:rsidRPr="00CF333F">
        <w:t xml:space="preserve"> </w:t>
      </w:r>
      <w:r w:rsidRPr="00CF333F">
        <w:t>esperar sua vez para falar e solicitar esclarecimentos (sobre o assunto em foco e o significado</w:t>
      </w:r>
      <w:r w:rsidR="00F23573" w:rsidRPr="00CF333F">
        <w:t xml:space="preserve"> </w:t>
      </w:r>
      <w:r w:rsidRPr="00CF333F">
        <w:t>de palavras desconhecidas).</w:t>
      </w:r>
    </w:p>
    <w:p w14:paraId="5AABA3FC" w14:textId="299F593B" w:rsidR="00CB7556" w:rsidRPr="00CF333F" w:rsidRDefault="00CB7556" w:rsidP="00CF333F">
      <w:pPr>
        <w:pStyle w:val="00Textogeralbullet"/>
      </w:pPr>
      <w:r w:rsidRPr="00CF333F">
        <w:t xml:space="preserve">(EF03LP11) Identificar funções </w:t>
      </w:r>
      <w:proofErr w:type="spellStart"/>
      <w:r w:rsidRPr="00CF333F">
        <w:t>sociocomunicativas</w:t>
      </w:r>
      <w:proofErr w:type="spellEnd"/>
      <w:r w:rsidRPr="00CF333F">
        <w:t xml:space="preserve"> de diferentes gêneros textuais.</w:t>
      </w:r>
    </w:p>
    <w:p w14:paraId="05BEDC1B" w14:textId="6016EAE2" w:rsidR="00CB7556" w:rsidRPr="00CF333F" w:rsidRDefault="00CB7556" w:rsidP="00CF333F">
      <w:pPr>
        <w:pStyle w:val="00Textogeralbullet"/>
      </w:pPr>
      <w:r w:rsidRPr="00CF333F">
        <w:t>(EF03LP20) Produzir textos injuntivos instrucionais, com a estrutura própria desses textos</w:t>
      </w:r>
    </w:p>
    <w:p w14:paraId="7EA80057" w14:textId="59258C1C" w:rsidR="00CB7556" w:rsidRPr="00CF333F" w:rsidRDefault="00CB7556" w:rsidP="00CB69DD">
      <w:pPr>
        <w:pStyle w:val="00Textogeralbullet"/>
        <w:numPr>
          <w:ilvl w:val="0"/>
          <w:numId w:val="0"/>
        </w:numPr>
        <w:ind w:left="284"/>
      </w:pPr>
      <w:r w:rsidRPr="00CF333F">
        <w:t>(verbos imperativos, indicação de passos a ser</w:t>
      </w:r>
      <w:r w:rsidR="002F7AEB">
        <w:t>em</w:t>
      </w:r>
      <w:r w:rsidRPr="00CF333F">
        <w:t xml:space="preserve"> seguidos) e mesclando palavras, imagens e</w:t>
      </w:r>
      <w:r w:rsidR="00F23573" w:rsidRPr="00CF333F">
        <w:t xml:space="preserve"> </w:t>
      </w:r>
      <w:r w:rsidRPr="00CF333F">
        <w:t>recursos</w:t>
      </w:r>
      <w:r w:rsidR="00CB69DD">
        <w:t xml:space="preserve"> </w:t>
      </w:r>
      <w:r w:rsidRPr="00CF333F">
        <w:t>gráfico-visuais, considerando a situação comunicativa e o tema/assunto do texto.</w:t>
      </w:r>
    </w:p>
    <w:p w14:paraId="0E21FE6C" w14:textId="5D2A2330" w:rsidR="00CB7556" w:rsidRPr="00CF333F" w:rsidRDefault="00CB7556" w:rsidP="00CF333F">
      <w:pPr>
        <w:pStyle w:val="00Textogeralbullet"/>
      </w:pPr>
      <w:r w:rsidRPr="00CF333F">
        <w:t>(EF03LP21) Utilizar, ao produzir o texto, os conhecimentos linguísticos e gramaticais:</w:t>
      </w:r>
    </w:p>
    <w:p w14:paraId="727113E3" w14:textId="33381367" w:rsidR="00CB7556" w:rsidRPr="00CF333F" w:rsidRDefault="00CB7556" w:rsidP="0062791A">
      <w:pPr>
        <w:pStyle w:val="00Textogeralbullet"/>
        <w:numPr>
          <w:ilvl w:val="0"/>
          <w:numId w:val="0"/>
        </w:numPr>
        <w:ind w:left="284"/>
      </w:pPr>
      <w:r w:rsidRPr="00CF333F">
        <w:t>ortografia, regras básicas de concordância nominal e verbal, pontuação (ponto</w:t>
      </w:r>
      <w:r w:rsidR="00CB69DD">
        <w:t>-</w:t>
      </w:r>
      <w:r w:rsidRPr="00CF333F">
        <w:t>final, ponto de</w:t>
      </w:r>
      <w:r w:rsidR="00F23573" w:rsidRPr="00CF333F">
        <w:t xml:space="preserve"> </w:t>
      </w:r>
      <w:r w:rsidR="00AC53C9" w:rsidRPr="00CF333F">
        <w:t xml:space="preserve">          </w:t>
      </w:r>
      <w:r w:rsidRPr="00CF333F">
        <w:t>exclamação, ponto de interrogação) e pontuação do discurso direto, quando for o caso.</w:t>
      </w:r>
    </w:p>
    <w:p w14:paraId="35B10B2E" w14:textId="4AABA6EE" w:rsidR="00CB7556" w:rsidRPr="0069408D" w:rsidRDefault="00CB7556" w:rsidP="00CF333F">
      <w:pPr>
        <w:pStyle w:val="00Textogeralbullet"/>
      </w:pPr>
      <w:r w:rsidRPr="00CF333F">
        <w:t>(EF35LP05) Ler textos de diferentes extensões, silenciosamente e em voz alta, com crescente</w:t>
      </w:r>
      <w:r w:rsidR="00F23573" w:rsidRPr="00CF333F">
        <w:t xml:space="preserve"> </w:t>
      </w:r>
      <w:r w:rsidRPr="00CF333F">
        <w:t>autonomia e fluência (padrão rítmico adequado e precisão), de modo a possibilitar a</w:t>
      </w:r>
      <w:r w:rsidR="00F23573" w:rsidRPr="00CF333F">
        <w:t xml:space="preserve"> </w:t>
      </w:r>
      <w:r w:rsidRPr="00CF333F">
        <w:t>compreensão</w:t>
      </w:r>
      <w:r w:rsidRPr="0069408D">
        <w:t>.</w:t>
      </w:r>
    </w:p>
    <w:p w14:paraId="6406A2B9" w14:textId="362FCE68" w:rsidR="00F23573" w:rsidRDefault="00F23573">
      <w:pPr>
        <w:rPr>
          <w:rFonts w:ascii="Arial" w:hAnsi="Arial" w:cs="Arial"/>
          <w:color w:val="000000"/>
          <w:lang w:val="pt-BR"/>
        </w:rPr>
      </w:pPr>
      <w:r w:rsidRPr="00B154B8">
        <w:rPr>
          <w:lang w:val="pt-BR"/>
        </w:rPr>
        <w:br w:type="page"/>
      </w:r>
    </w:p>
    <w:p w14:paraId="28BD7275" w14:textId="77777777" w:rsidR="00CB7556" w:rsidRPr="006D4A6C" w:rsidRDefault="00CB7556" w:rsidP="00F23573">
      <w:pPr>
        <w:pStyle w:val="00peso3"/>
      </w:pPr>
      <w:r w:rsidRPr="006D4A6C">
        <w:lastRenderedPageBreak/>
        <w:t>C. METODOLOGIA</w:t>
      </w:r>
    </w:p>
    <w:p w14:paraId="06DCA862" w14:textId="77777777" w:rsidR="00CB7556" w:rsidRPr="006D4A6C" w:rsidRDefault="00CB7556" w:rsidP="00F23573">
      <w:pPr>
        <w:pStyle w:val="00textosemparagrafo"/>
      </w:pPr>
    </w:p>
    <w:p w14:paraId="5A345BB7" w14:textId="77777777" w:rsidR="00CB7556" w:rsidRPr="00F23573" w:rsidRDefault="00CB7556" w:rsidP="00F23573">
      <w:pPr>
        <w:pStyle w:val="00PESO2"/>
        <w:rPr>
          <w:color w:val="009276"/>
        </w:rPr>
      </w:pPr>
      <w:r w:rsidRPr="00F23573">
        <w:rPr>
          <w:color w:val="009276"/>
        </w:rPr>
        <w:t xml:space="preserve">AULA 1 </w:t>
      </w:r>
    </w:p>
    <w:p w14:paraId="25AF6A74" w14:textId="77777777" w:rsidR="00CB7556" w:rsidRPr="006D4A6C" w:rsidRDefault="00CB7556" w:rsidP="00F23573">
      <w:pPr>
        <w:pStyle w:val="00textosemparagrafo"/>
      </w:pPr>
    </w:p>
    <w:p w14:paraId="559397FD" w14:textId="77777777" w:rsidR="00CB7556" w:rsidRPr="006D4A6C" w:rsidRDefault="00CB7556" w:rsidP="00CB7556">
      <w:pPr>
        <w:pStyle w:val="00peso3"/>
      </w:pPr>
      <w:r w:rsidRPr="00F23573">
        <w:t>Conteúdo</w:t>
      </w:r>
      <w:r w:rsidRPr="006D4A6C">
        <w:t xml:space="preserve"> específico</w:t>
      </w:r>
    </w:p>
    <w:p w14:paraId="1A3AB96D" w14:textId="31C90204" w:rsidR="00CB7556" w:rsidRPr="006D4A6C" w:rsidRDefault="00CB7556" w:rsidP="00F23573">
      <w:pPr>
        <w:pStyle w:val="00textosemparagrafo"/>
      </w:pPr>
      <w:r w:rsidRPr="006D4A6C">
        <w:t>Construção de um telefone sem fio.</w:t>
      </w:r>
    </w:p>
    <w:p w14:paraId="59E84F61" w14:textId="77777777" w:rsidR="00CB7556" w:rsidRPr="006D4A6C" w:rsidRDefault="00CB7556" w:rsidP="00F23573">
      <w:pPr>
        <w:pStyle w:val="00textosemparagrafo"/>
      </w:pPr>
    </w:p>
    <w:p w14:paraId="403A32B3" w14:textId="77777777" w:rsidR="00CB7556" w:rsidRPr="006D4A6C" w:rsidRDefault="00CB7556" w:rsidP="00F23573">
      <w:pPr>
        <w:pStyle w:val="00peso3"/>
        <w:rPr>
          <w:szCs w:val="24"/>
        </w:rPr>
      </w:pPr>
      <w:r w:rsidRPr="006D4A6C">
        <w:t>Recurso</w:t>
      </w:r>
      <w:r>
        <w:t>s</w:t>
      </w:r>
      <w:r w:rsidRPr="006D4A6C">
        <w:t xml:space="preserve"> didático</w:t>
      </w:r>
      <w:r>
        <w:t>s</w:t>
      </w:r>
    </w:p>
    <w:p w14:paraId="13B7DD8A" w14:textId="77777777" w:rsidR="00CB7556" w:rsidRDefault="00CB7556" w:rsidP="00F23573">
      <w:pPr>
        <w:pStyle w:val="00textosemparagrafo"/>
      </w:pPr>
      <w:r w:rsidRPr="006D4A6C">
        <w:t>2 potes de iogurte vazios</w:t>
      </w:r>
      <w:r>
        <w:t xml:space="preserve"> (por dupla), previamente lavados e furados na base.</w:t>
      </w:r>
    </w:p>
    <w:p w14:paraId="0FBAA8D0" w14:textId="77777777" w:rsidR="00CB7556" w:rsidRDefault="00CB7556" w:rsidP="00F23573">
      <w:pPr>
        <w:pStyle w:val="00textosemparagrafo"/>
      </w:pPr>
      <w:r>
        <w:t>2</w:t>
      </w:r>
      <w:r w:rsidRPr="006D4A6C">
        <w:t xml:space="preserve"> metros de barbante </w:t>
      </w:r>
      <w:r>
        <w:t>(por dupla).</w:t>
      </w:r>
    </w:p>
    <w:p w14:paraId="06EAF774" w14:textId="77777777" w:rsidR="00CB7556" w:rsidRDefault="00CB7556" w:rsidP="00F23573">
      <w:pPr>
        <w:pStyle w:val="00textosemparagrafo"/>
      </w:pPr>
      <w:r>
        <w:t>1</w:t>
      </w:r>
      <w:r w:rsidRPr="006D4A6C">
        <w:t xml:space="preserve"> cópia do texto com as instruções para construção do brinquedo</w:t>
      </w:r>
      <w:r>
        <w:t xml:space="preserve"> (por dupla).</w:t>
      </w:r>
    </w:p>
    <w:p w14:paraId="7F23BFFB" w14:textId="77777777" w:rsidR="00CB7556" w:rsidRPr="006D4A6C" w:rsidRDefault="00CB7556" w:rsidP="00F23573">
      <w:pPr>
        <w:pStyle w:val="00textosemparagrafo"/>
      </w:pPr>
    </w:p>
    <w:p w14:paraId="1988EBC9" w14:textId="77777777" w:rsidR="00CB7556" w:rsidRPr="006D4A6C" w:rsidRDefault="00CB7556" w:rsidP="00F23573">
      <w:pPr>
        <w:pStyle w:val="00peso3"/>
      </w:pPr>
      <w:r w:rsidRPr="006D4A6C">
        <w:t xml:space="preserve">Gestão dos </w:t>
      </w:r>
      <w:r>
        <w:t>alunos</w:t>
      </w:r>
    </w:p>
    <w:p w14:paraId="34CA2B34" w14:textId="77777777" w:rsidR="00CB7556" w:rsidRDefault="00CB7556" w:rsidP="00F23573">
      <w:pPr>
        <w:pStyle w:val="00textosemparagrafo"/>
      </w:pPr>
      <w:r>
        <w:t>Alunos</w:t>
      </w:r>
      <w:r w:rsidRPr="006D4A6C">
        <w:t xml:space="preserve"> em duplas.</w:t>
      </w:r>
    </w:p>
    <w:p w14:paraId="4AE831AC" w14:textId="77777777" w:rsidR="00CB7556" w:rsidRPr="006D4A6C" w:rsidRDefault="00CB7556" w:rsidP="00F23573">
      <w:pPr>
        <w:pStyle w:val="00textosemparagrafo"/>
      </w:pPr>
    </w:p>
    <w:p w14:paraId="48C66DC6" w14:textId="77777777" w:rsidR="00CB7556" w:rsidRPr="006D4A6C" w:rsidRDefault="00CB7556" w:rsidP="00F23573">
      <w:pPr>
        <w:pStyle w:val="00peso3"/>
      </w:pPr>
      <w:r w:rsidRPr="006D4A6C">
        <w:t>Habilidade</w:t>
      </w:r>
      <w:r>
        <w:t>s</w:t>
      </w:r>
    </w:p>
    <w:p w14:paraId="7F6E1A0B" w14:textId="77777777" w:rsidR="00CB7556" w:rsidRPr="00783DD7" w:rsidRDefault="00CB7556" w:rsidP="00F23573">
      <w:pPr>
        <w:pStyle w:val="00textosemparagrafo"/>
      </w:pPr>
      <w:r w:rsidRPr="00783DD7">
        <w:t>(EF03LP01); (EF03LP02); (EF03LP06); (EF03LP11).</w:t>
      </w:r>
    </w:p>
    <w:p w14:paraId="3DEA2563" w14:textId="77777777" w:rsidR="00CB7556" w:rsidRPr="006D4A6C" w:rsidRDefault="00CB7556" w:rsidP="00F23573">
      <w:pPr>
        <w:pStyle w:val="00textosemparagrafo"/>
        <w:rPr>
          <w:rFonts w:cs="Tahoma"/>
        </w:rPr>
      </w:pPr>
    </w:p>
    <w:p w14:paraId="5AA91783" w14:textId="77777777" w:rsidR="00CB7556" w:rsidRPr="006D4A6C" w:rsidRDefault="00CB7556" w:rsidP="00F23573">
      <w:pPr>
        <w:pStyle w:val="00peso3"/>
      </w:pPr>
      <w:r w:rsidRPr="006D4A6C">
        <w:t>Encaminhamento</w:t>
      </w:r>
    </w:p>
    <w:p w14:paraId="23F7E08C" w14:textId="77777777" w:rsidR="00CB7556" w:rsidRPr="0023697B" w:rsidRDefault="00CB7556" w:rsidP="00F23573">
      <w:pPr>
        <w:pStyle w:val="00textosemparagrafo"/>
      </w:pPr>
      <w:r w:rsidRPr="0023697B">
        <w:t>1. Providencie o material necessário com antecedência.</w:t>
      </w:r>
    </w:p>
    <w:p w14:paraId="776E1A2C" w14:textId="77777777" w:rsidR="00CB7556" w:rsidRPr="0023697B" w:rsidRDefault="00CB7556" w:rsidP="00F23573">
      <w:pPr>
        <w:pStyle w:val="00textosemparagrafo"/>
      </w:pPr>
      <w:r w:rsidRPr="0023697B">
        <w:rPr>
          <w:bCs/>
          <w:caps/>
        </w:rPr>
        <w:t xml:space="preserve">2. </w:t>
      </w:r>
      <w:r w:rsidRPr="0023697B">
        <w:t xml:space="preserve">No dia combinado, pergunte aos alunos se eles já conhecem um brinquedo chamado telefone sem fio. Se não conhecerem, diga-lhes como é o brinquedo e como ele funciona. </w:t>
      </w:r>
    </w:p>
    <w:p w14:paraId="55EEF67B" w14:textId="77777777" w:rsidR="00CB7556" w:rsidRDefault="00CB7556" w:rsidP="00F23573">
      <w:pPr>
        <w:pStyle w:val="00textosemparagrafo"/>
      </w:pPr>
      <w:r w:rsidRPr="0023697B">
        <w:t xml:space="preserve">3. A seguir, informe os alunos de que, em duplas, eles construirão um telefone sem fio. Para realizar a atividade proposta, eles receberão um texto com as instruções (Anexo). </w:t>
      </w:r>
    </w:p>
    <w:p w14:paraId="4B72A71F" w14:textId="77777777" w:rsidR="00CB7556" w:rsidRPr="0023697B" w:rsidRDefault="00CB7556" w:rsidP="00F23573">
      <w:pPr>
        <w:pStyle w:val="00textosemparagrafo"/>
      </w:pPr>
      <w:r>
        <w:t xml:space="preserve">4. </w:t>
      </w:r>
      <w:r w:rsidRPr="0023697B">
        <w:t>Oriente os alunos a primeiramente ler o texto na íntegra, para que tenham noção do conteúdo global dele, e somente depois, em uma segunda leitura, ler uma instrução de cada vez para ir realizando a ação solicitada.</w:t>
      </w:r>
    </w:p>
    <w:p w14:paraId="08823352" w14:textId="381D100E" w:rsidR="00CB7556" w:rsidRPr="0023697B" w:rsidRDefault="00CB7556" w:rsidP="00F23573">
      <w:pPr>
        <w:pStyle w:val="00textosemparagrafo"/>
      </w:pPr>
      <w:r>
        <w:t>5</w:t>
      </w:r>
      <w:r w:rsidRPr="0023697B">
        <w:t xml:space="preserve">. </w:t>
      </w:r>
      <w:r w:rsidRPr="0023697B">
        <w:rPr>
          <w:bCs/>
        </w:rPr>
        <w:t>Organize os alunos em duplas e distribua o material necessário.</w:t>
      </w:r>
      <w:r w:rsidRPr="0023697B">
        <w:t xml:space="preserve"> Combine com eles o melhor procedimento para realizar o trabalho: é preciso que todos estejam em silêncio e quem não entender deve levantar a </w:t>
      </w:r>
      <w:r w:rsidR="00AC53C9">
        <w:t>mão</w:t>
      </w:r>
      <w:r w:rsidR="00AC53C9" w:rsidRPr="0023697B">
        <w:t xml:space="preserve"> </w:t>
      </w:r>
      <w:r w:rsidRPr="0023697B">
        <w:t xml:space="preserve">e esperar </w:t>
      </w:r>
      <w:r w:rsidR="00CB69DD">
        <w:t>que você</w:t>
      </w:r>
      <w:r w:rsidRPr="0023697B">
        <w:t xml:space="preserve"> atend</w:t>
      </w:r>
      <w:r w:rsidR="00CB69DD">
        <w:t>a</w:t>
      </w:r>
      <w:r w:rsidRPr="0023697B">
        <w:t xml:space="preserve"> à solicitação. </w:t>
      </w:r>
    </w:p>
    <w:p w14:paraId="05F78937" w14:textId="2B310F94" w:rsidR="00CB7556" w:rsidRPr="0023697B" w:rsidRDefault="00CB7556" w:rsidP="00F23573">
      <w:pPr>
        <w:pStyle w:val="00textosemparagrafo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6. </w:t>
      </w:r>
      <w:r w:rsidRPr="0023697B">
        <w:rPr>
          <w:rFonts w:ascii="Tahoma" w:hAnsi="Tahoma" w:cs="Tahoma"/>
          <w:bCs/>
        </w:rPr>
        <w:t xml:space="preserve">Se for possível, vá até um espaço aberto com a </w:t>
      </w:r>
      <w:r>
        <w:rPr>
          <w:rFonts w:ascii="Tahoma" w:hAnsi="Tahoma" w:cs="Tahoma"/>
          <w:bCs/>
        </w:rPr>
        <w:t>turma</w:t>
      </w:r>
      <w:r w:rsidRPr="0023697B">
        <w:rPr>
          <w:rFonts w:ascii="Tahoma" w:hAnsi="Tahoma" w:cs="Tahoma"/>
          <w:bCs/>
        </w:rPr>
        <w:t xml:space="preserve"> para todos testarem o telefone sem fio.</w:t>
      </w:r>
    </w:p>
    <w:p w14:paraId="0457ADD8" w14:textId="77777777" w:rsidR="00CB7556" w:rsidRPr="0023697B" w:rsidRDefault="00CB7556" w:rsidP="00F23573">
      <w:pPr>
        <w:pStyle w:val="00textosemparagrafo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7. Ao término da brincadeira, s</w:t>
      </w:r>
      <w:r w:rsidRPr="0023697B">
        <w:rPr>
          <w:rFonts w:ascii="Tahoma" w:hAnsi="Tahoma" w:cs="Tahoma"/>
          <w:bCs/>
        </w:rPr>
        <w:t>ente-se com os alunos em círculo para avaliar a atividade</w:t>
      </w:r>
      <w:r>
        <w:rPr>
          <w:rFonts w:ascii="Tahoma" w:hAnsi="Tahoma" w:cs="Tahoma"/>
          <w:bCs/>
        </w:rPr>
        <w:t>, perguntando-lhes:</w:t>
      </w:r>
    </w:p>
    <w:p w14:paraId="32B4E70D" w14:textId="6A703B5F" w:rsidR="00CB7556" w:rsidRPr="0023697B" w:rsidRDefault="00CB7556" w:rsidP="00F23573">
      <w:pPr>
        <w:pStyle w:val="00Textogeralbullet"/>
      </w:pPr>
      <w:r w:rsidRPr="0023697B">
        <w:t>O brinquedo funcionou? Foi divertido brincar com ele?</w:t>
      </w:r>
    </w:p>
    <w:p w14:paraId="61109E4F" w14:textId="6F2719BB" w:rsidR="00CB7556" w:rsidRPr="0023697B" w:rsidRDefault="00CB7556" w:rsidP="00F23573">
      <w:pPr>
        <w:pStyle w:val="00Textogeralbullet"/>
      </w:pPr>
      <w:r w:rsidRPr="0023697B">
        <w:t>Como foi seguir as instruções?</w:t>
      </w:r>
    </w:p>
    <w:p w14:paraId="55962C91" w14:textId="5878314F" w:rsidR="00CB7556" w:rsidRDefault="00CB7556" w:rsidP="00F23573">
      <w:pPr>
        <w:pStyle w:val="00Textogeralbullet"/>
      </w:pPr>
      <w:r w:rsidRPr="0023697B">
        <w:t>Vocês gostariam de construir outros brinquedos? Quais?</w:t>
      </w:r>
    </w:p>
    <w:p w14:paraId="7D3897C8" w14:textId="7850C28D" w:rsidR="00F23573" w:rsidRDefault="00CB7556" w:rsidP="00F23573">
      <w:pPr>
        <w:pStyle w:val="00textosemparagrafo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8. Deixe que falem livremente, apenas para estimular a exposição de ideias. Corrija-os, sempre que necessário, a fim de que construam um texto organizado e inteligível.</w:t>
      </w:r>
    </w:p>
    <w:p w14:paraId="4D448EB0" w14:textId="77777777" w:rsidR="00F23573" w:rsidRDefault="00F23573">
      <w:pPr>
        <w:rPr>
          <w:rFonts w:ascii="Tahoma" w:hAnsi="Tahoma" w:cs="Tahoma"/>
          <w:bCs/>
          <w:color w:val="000000"/>
          <w:lang w:val="pt-BR"/>
        </w:rPr>
      </w:pPr>
      <w:r>
        <w:rPr>
          <w:rFonts w:ascii="Tahoma" w:hAnsi="Tahoma" w:cs="Tahoma"/>
          <w:bCs/>
        </w:rPr>
        <w:br w:type="page"/>
      </w:r>
    </w:p>
    <w:p w14:paraId="41624B05" w14:textId="5A22CC54" w:rsidR="00CB7556" w:rsidRPr="00F23573" w:rsidRDefault="00CB7556" w:rsidP="00F23573">
      <w:pPr>
        <w:pStyle w:val="00PESO2"/>
        <w:rPr>
          <w:color w:val="009276"/>
        </w:rPr>
      </w:pPr>
      <w:r w:rsidRPr="00F23573">
        <w:rPr>
          <w:color w:val="009276"/>
        </w:rPr>
        <w:lastRenderedPageBreak/>
        <w:t>AULAS 2 E 3</w:t>
      </w:r>
    </w:p>
    <w:p w14:paraId="4D225BB1" w14:textId="77777777" w:rsidR="00CB7556" w:rsidRPr="006D4A6C" w:rsidRDefault="00CB7556" w:rsidP="00F23573">
      <w:pPr>
        <w:pStyle w:val="00textosemparagrafo"/>
      </w:pPr>
    </w:p>
    <w:p w14:paraId="3A24640D" w14:textId="77777777" w:rsidR="00CB7556" w:rsidRPr="006D4A6C" w:rsidRDefault="00CB7556" w:rsidP="00CB7556">
      <w:pPr>
        <w:pStyle w:val="00peso3"/>
      </w:pPr>
      <w:r w:rsidRPr="006D4A6C">
        <w:t xml:space="preserve">Conteúdo específico </w:t>
      </w:r>
    </w:p>
    <w:p w14:paraId="211F1CE4" w14:textId="04059CEB" w:rsidR="00CB7556" w:rsidRPr="006D4A6C" w:rsidRDefault="00CB7556" w:rsidP="00F23573">
      <w:pPr>
        <w:pStyle w:val="00textosemparagrafo"/>
      </w:pPr>
      <w:r w:rsidRPr="006D4A6C">
        <w:t>Seleção de uma brincadeira ou jogo e escrita das regras.</w:t>
      </w:r>
    </w:p>
    <w:p w14:paraId="5245294B" w14:textId="77777777" w:rsidR="00CB7556" w:rsidRPr="006D4A6C" w:rsidRDefault="00CB7556" w:rsidP="00F23573">
      <w:pPr>
        <w:pStyle w:val="00peso3"/>
        <w:spacing w:before="200"/>
      </w:pPr>
      <w:r w:rsidRPr="006D4A6C">
        <w:t>Recurso</w:t>
      </w:r>
      <w:r>
        <w:t>s</w:t>
      </w:r>
      <w:r w:rsidRPr="006D4A6C">
        <w:t xml:space="preserve"> didático</w:t>
      </w:r>
      <w:r>
        <w:t>s</w:t>
      </w:r>
      <w:r w:rsidRPr="006D4A6C">
        <w:t xml:space="preserve"> </w:t>
      </w:r>
    </w:p>
    <w:p w14:paraId="424E047A" w14:textId="487D5929" w:rsidR="00CB7556" w:rsidRDefault="00CB7556" w:rsidP="00234E43">
      <w:pPr>
        <w:pStyle w:val="00Textogeralbullet"/>
        <w:numPr>
          <w:ilvl w:val="0"/>
          <w:numId w:val="0"/>
        </w:numPr>
      </w:pPr>
      <w:r w:rsidRPr="006D4A6C">
        <w:t>Pape</w:t>
      </w:r>
      <w:r>
        <w:t>l.</w:t>
      </w:r>
    </w:p>
    <w:p w14:paraId="460E9B2E" w14:textId="1E0E6E8B" w:rsidR="00CB7556" w:rsidRDefault="00CB7556" w:rsidP="00234E43">
      <w:pPr>
        <w:pStyle w:val="00Textogeralbullet"/>
        <w:numPr>
          <w:ilvl w:val="0"/>
          <w:numId w:val="0"/>
        </w:numPr>
      </w:pPr>
      <w:r>
        <w:t>L</w:t>
      </w:r>
      <w:r w:rsidRPr="006D4A6C">
        <w:t>ápis</w:t>
      </w:r>
      <w:r>
        <w:t>.</w:t>
      </w:r>
    </w:p>
    <w:p w14:paraId="39640BE7" w14:textId="42988F44" w:rsidR="00CB7556" w:rsidRPr="006D4A6C" w:rsidRDefault="00CB7556" w:rsidP="00234E43">
      <w:pPr>
        <w:pStyle w:val="00Textogeralbullet"/>
        <w:numPr>
          <w:ilvl w:val="0"/>
          <w:numId w:val="0"/>
        </w:numPr>
        <w:rPr>
          <w:rFonts w:eastAsia="Arial"/>
        </w:rPr>
      </w:pPr>
      <w:r>
        <w:rPr>
          <w:rFonts w:eastAsia="Arial"/>
        </w:rPr>
        <w:t>Borracha.</w:t>
      </w:r>
    </w:p>
    <w:p w14:paraId="268A2FFD" w14:textId="77777777" w:rsidR="00CB7556" w:rsidRPr="006D4A6C" w:rsidRDefault="00CB7556" w:rsidP="00F23573">
      <w:pPr>
        <w:pStyle w:val="00peso3"/>
        <w:spacing w:before="200"/>
      </w:pPr>
      <w:r w:rsidRPr="006D4A6C">
        <w:t xml:space="preserve">Gestão dos </w:t>
      </w:r>
      <w:r>
        <w:t>alunos</w:t>
      </w:r>
    </w:p>
    <w:p w14:paraId="1E5FC2E5" w14:textId="77777777" w:rsidR="00CB7556" w:rsidRPr="006D4A6C" w:rsidRDefault="00CB7556" w:rsidP="00F23573">
      <w:pPr>
        <w:pStyle w:val="00textosemparagrafo"/>
      </w:pPr>
      <w:r w:rsidRPr="006D4A6C">
        <w:t>Os alunos em duplas ou quartetos. Escolha a melhor formação para o seu grupo.</w:t>
      </w:r>
    </w:p>
    <w:p w14:paraId="42FC4C99" w14:textId="77777777" w:rsidR="00CB7556" w:rsidRPr="006D4A6C" w:rsidRDefault="00CB7556" w:rsidP="00F23573">
      <w:pPr>
        <w:pStyle w:val="00peso3"/>
        <w:spacing w:before="200"/>
      </w:pPr>
      <w:r w:rsidRPr="006D4A6C">
        <w:t>Habilidades</w:t>
      </w:r>
    </w:p>
    <w:p w14:paraId="6413679D" w14:textId="77777777" w:rsidR="00CB7556" w:rsidRDefault="00CB7556" w:rsidP="00F23573">
      <w:pPr>
        <w:pStyle w:val="00textosemparagrafo"/>
      </w:pPr>
      <w:r w:rsidRPr="0011010C">
        <w:t>(EF03LP</w:t>
      </w:r>
      <w:r>
        <w:t>20</w:t>
      </w:r>
      <w:r w:rsidRPr="0011010C">
        <w:t>)</w:t>
      </w:r>
      <w:r>
        <w:t xml:space="preserve">; </w:t>
      </w:r>
      <w:r w:rsidRPr="0011010C">
        <w:t>(EF03LP</w:t>
      </w:r>
      <w:r>
        <w:t>21</w:t>
      </w:r>
      <w:r w:rsidRPr="0011010C">
        <w:t>)</w:t>
      </w:r>
      <w:r>
        <w:t xml:space="preserve">; </w:t>
      </w:r>
      <w:r w:rsidRPr="0011010C">
        <w:t>(EF</w:t>
      </w:r>
      <w:r>
        <w:t>35</w:t>
      </w:r>
      <w:r w:rsidRPr="0011010C">
        <w:t>LP</w:t>
      </w:r>
      <w:r>
        <w:t>05</w:t>
      </w:r>
      <w:r w:rsidRPr="0011010C">
        <w:t>)</w:t>
      </w:r>
      <w:r>
        <w:t>.</w:t>
      </w:r>
      <w:r w:rsidRPr="0011010C">
        <w:t xml:space="preserve"> </w:t>
      </w:r>
    </w:p>
    <w:p w14:paraId="2AF01811" w14:textId="77777777" w:rsidR="00CB7556" w:rsidRPr="006D4A6C" w:rsidRDefault="00CB7556" w:rsidP="00F23573">
      <w:pPr>
        <w:pStyle w:val="00peso3"/>
        <w:spacing w:before="200"/>
      </w:pPr>
      <w:r w:rsidRPr="006D4A6C">
        <w:t>Encaminhamento</w:t>
      </w:r>
    </w:p>
    <w:p w14:paraId="57D80A88" w14:textId="77777777" w:rsidR="00CB7556" w:rsidRPr="0068384A" w:rsidRDefault="00CB7556" w:rsidP="00F23573">
      <w:pPr>
        <w:pStyle w:val="00textosemparagrafo"/>
      </w:pPr>
      <w:r>
        <w:t xml:space="preserve">1. </w:t>
      </w:r>
      <w:r w:rsidRPr="0068384A">
        <w:t>Organize as duplas ou quartetos e explique a proposta</w:t>
      </w:r>
      <w:r>
        <w:t xml:space="preserve"> aos alunos</w:t>
      </w:r>
      <w:r w:rsidRPr="0068384A">
        <w:t>.</w:t>
      </w:r>
    </w:p>
    <w:p w14:paraId="56258671" w14:textId="1D94E6CB" w:rsidR="00CB7556" w:rsidRPr="0068384A" w:rsidRDefault="00CB7556" w:rsidP="00F23573">
      <w:pPr>
        <w:pStyle w:val="00textosemparagrafo"/>
      </w:pPr>
      <w:r>
        <w:t xml:space="preserve">2. </w:t>
      </w:r>
      <w:r w:rsidRPr="0068384A">
        <w:t xml:space="preserve">Cada grupo escolherá uma brincadeira. Sugestão de brincadeiras </w:t>
      </w:r>
      <w:r>
        <w:t xml:space="preserve">com </w:t>
      </w:r>
      <w:r w:rsidRPr="0068384A">
        <w:t xml:space="preserve">que os alunos </w:t>
      </w:r>
      <w:r>
        <w:t>poder</w:t>
      </w:r>
      <w:r w:rsidRPr="0068384A">
        <w:t>ão</w:t>
      </w:r>
      <w:r>
        <w:t xml:space="preserve"> trabalhar</w:t>
      </w:r>
      <w:r w:rsidRPr="0068384A">
        <w:t>: amarelinha, pião, bolinha de gude, bafo, pedrinhas, esconde-esconde, pega-pega, dança das cadeiras, cabra</w:t>
      </w:r>
      <w:r>
        <w:t>-</w:t>
      </w:r>
      <w:r w:rsidRPr="0068384A">
        <w:t>cega, barra</w:t>
      </w:r>
      <w:r>
        <w:t>-</w:t>
      </w:r>
      <w:r w:rsidRPr="0068384A">
        <w:t>manteiga, estátua, pular corda, casinha, mímica etc.</w:t>
      </w:r>
      <w:r w:rsidR="00CB69DD">
        <w:t xml:space="preserve"> </w:t>
      </w:r>
      <w:r w:rsidRPr="0068384A">
        <w:t xml:space="preserve">Certifique-se </w:t>
      </w:r>
      <w:r>
        <w:t xml:space="preserve">de </w:t>
      </w:r>
      <w:r w:rsidRPr="0068384A">
        <w:t xml:space="preserve">que todos </w:t>
      </w:r>
      <w:r>
        <w:t xml:space="preserve">os elementos do grupo </w:t>
      </w:r>
      <w:r w:rsidRPr="0068384A">
        <w:t>conhecem a brincadeira que escolheram ou peça que pesquisem para descobrir como se brinca.</w:t>
      </w:r>
    </w:p>
    <w:p w14:paraId="78A37CF5" w14:textId="77777777" w:rsidR="00CB7556" w:rsidRDefault="00CB7556" w:rsidP="00F23573">
      <w:pPr>
        <w:pStyle w:val="00textosemparagrafo"/>
      </w:pPr>
      <w:r>
        <w:t xml:space="preserve">3. </w:t>
      </w:r>
      <w:r w:rsidRPr="0068384A">
        <w:t>Solicite</w:t>
      </w:r>
      <w:r>
        <w:t>, então, que cada grupo</w:t>
      </w:r>
      <w:r w:rsidRPr="0068384A">
        <w:t xml:space="preserve"> escreva como se</w:t>
      </w:r>
      <w:r>
        <w:t xml:space="preserve"> brinca ou se</w:t>
      </w:r>
      <w:r w:rsidRPr="0068384A">
        <w:t xml:space="preserve"> joga</w:t>
      </w:r>
      <w:r>
        <w:t xml:space="preserve"> com a brincadeira ou jogo que escolheu. Lembre-os de que devem dizer o </w:t>
      </w:r>
      <w:r w:rsidRPr="0068384A">
        <w:t xml:space="preserve">número de participantes, </w:t>
      </w:r>
      <w:r>
        <w:t xml:space="preserve">o </w:t>
      </w:r>
      <w:r w:rsidRPr="0068384A">
        <w:t>material necessário,</w:t>
      </w:r>
      <w:r>
        <w:t xml:space="preserve"> o</w:t>
      </w:r>
      <w:r w:rsidRPr="0068384A">
        <w:t xml:space="preserve"> objetivo</w:t>
      </w:r>
      <w:r>
        <w:t xml:space="preserve"> e</w:t>
      </w:r>
      <w:r w:rsidRPr="0068384A">
        <w:t xml:space="preserve"> </w:t>
      </w:r>
      <w:r>
        <w:t xml:space="preserve">a </w:t>
      </w:r>
      <w:r w:rsidRPr="0068384A">
        <w:t xml:space="preserve">sequência das ações </w:t>
      </w:r>
      <w:r>
        <w:t>a serem executadas</w:t>
      </w:r>
      <w:r w:rsidRPr="0068384A">
        <w:t xml:space="preserve">, enumerando cada etapa. </w:t>
      </w:r>
    </w:p>
    <w:p w14:paraId="32FDB007" w14:textId="77777777" w:rsidR="00CB7556" w:rsidRPr="0068384A" w:rsidRDefault="00CB7556" w:rsidP="00F23573">
      <w:pPr>
        <w:pStyle w:val="00textosemparagrafo"/>
      </w:pPr>
      <w:r>
        <w:t xml:space="preserve">4. </w:t>
      </w:r>
      <w:r w:rsidRPr="0068384A">
        <w:t>Quando terminarem de escrever</w:t>
      </w:r>
      <w:r>
        <w:t>,</w:t>
      </w:r>
      <w:r w:rsidRPr="0068384A">
        <w:t xml:space="preserve"> peça </w:t>
      </w:r>
      <w:r>
        <w:t xml:space="preserve">aos alunos </w:t>
      </w:r>
      <w:r w:rsidRPr="0068384A">
        <w:t xml:space="preserve">que releiam o texto para verificar se </w:t>
      </w:r>
      <w:r>
        <w:t>ele</w:t>
      </w:r>
      <w:r w:rsidRPr="0068384A">
        <w:t xml:space="preserve"> ficou claro, ou seja, se alguém que não sabe brincar pode aprender </w:t>
      </w:r>
      <w:r>
        <w:t xml:space="preserve">a como fazê-lo </w:t>
      </w:r>
      <w:r w:rsidRPr="0068384A">
        <w:t>lendo o texto que escreveram.</w:t>
      </w:r>
    </w:p>
    <w:p w14:paraId="4956BB1C" w14:textId="77777777" w:rsidR="00CB7556" w:rsidRPr="005D7D5D" w:rsidRDefault="00CB7556" w:rsidP="00F23573">
      <w:pPr>
        <w:pStyle w:val="00textosemparagrafo"/>
      </w:pPr>
      <w:r>
        <w:t>5. Oriente-os a trocar</w:t>
      </w:r>
      <w:r w:rsidRPr="0068384A">
        <w:t xml:space="preserve"> os textos entre as duplas ou quartetos para que possam revisar os textos </w:t>
      </w:r>
      <w:r>
        <w:t xml:space="preserve">uns </w:t>
      </w:r>
      <w:r w:rsidRPr="005D7D5D">
        <w:t>dos outros. Se julgar adequado, estabeleça critérios para essa revisão: o emprego dos verbos de ação, uma ação em cada parágrafo, o uso do infinitivo ou do imperativo, o ponto-final, a letra maiúscula no início de frase etc. Deixe um dicionário para consultas disponível na sala de aula.</w:t>
      </w:r>
    </w:p>
    <w:p w14:paraId="1F54EE5A" w14:textId="77777777" w:rsidR="00CB7556" w:rsidRPr="005D7D5D" w:rsidRDefault="00CB7556" w:rsidP="00CB7556">
      <w:pPr>
        <w:pStyle w:val="00textosemparagrafo"/>
      </w:pPr>
      <w:r w:rsidRPr="005D7D5D">
        <w:t xml:space="preserve">6. Para avaliar essa etapa, sente-se com os alunos num círculo e pergunte: </w:t>
      </w:r>
    </w:p>
    <w:p w14:paraId="1848A99F" w14:textId="7CCA32F9" w:rsidR="00CB7556" w:rsidRPr="005D7D5D" w:rsidRDefault="00CB7556" w:rsidP="00F23573">
      <w:pPr>
        <w:pStyle w:val="00Textogeralbullet"/>
      </w:pPr>
      <w:r w:rsidRPr="005D7D5D">
        <w:t xml:space="preserve">Como o grupo se relacionou durante a produção do texto? Todos participaram? </w:t>
      </w:r>
    </w:p>
    <w:p w14:paraId="369FF1B5" w14:textId="01801399" w:rsidR="00CB7556" w:rsidRPr="005D7D5D" w:rsidRDefault="00CB7556" w:rsidP="00F23573">
      <w:pPr>
        <w:pStyle w:val="00Textogeralbullet"/>
      </w:pPr>
      <w:r w:rsidRPr="005D7D5D">
        <w:t xml:space="preserve">Conheciam a brincadeira escolhida? Foi necessário pesquisar sobre ela? </w:t>
      </w:r>
    </w:p>
    <w:p w14:paraId="31088864" w14:textId="285D060E" w:rsidR="00CB7556" w:rsidRPr="005D7D5D" w:rsidRDefault="00CB7556" w:rsidP="00F23573">
      <w:pPr>
        <w:pStyle w:val="00Textogeralbullet"/>
      </w:pPr>
      <w:r w:rsidRPr="005D7D5D">
        <w:t xml:space="preserve">No momento de reler e revisar o texto de outro grupo, atentaram para a coerência do texto? </w:t>
      </w:r>
    </w:p>
    <w:p w14:paraId="2F6543CA" w14:textId="002E83C5" w:rsidR="00CB7556" w:rsidRPr="005D7D5D" w:rsidRDefault="00CB7556" w:rsidP="00F23573">
      <w:pPr>
        <w:pStyle w:val="00Textogeralbullet"/>
      </w:pPr>
      <w:r w:rsidRPr="005D7D5D">
        <w:t xml:space="preserve">Eles entenderam o jogo que leram com facilidade? </w:t>
      </w:r>
    </w:p>
    <w:p w14:paraId="5AE65F98" w14:textId="18476A4D" w:rsidR="00F23573" w:rsidRDefault="00CB7556" w:rsidP="00F23573">
      <w:pPr>
        <w:pStyle w:val="00Textogeralbullet"/>
      </w:pPr>
      <w:r w:rsidRPr="005D7D5D">
        <w:t xml:space="preserve">Precisaram indicar muitos acertos no texto lido? </w:t>
      </w:r>
    </w:p>
    <w:p w14:paraId="06C5BE54" w14:textId="77777777" w:rsidR="00F23573" w:rsidRDefault="00F23573">
      <w:pPr>
        <w:rPr>
          <w:rFonts w:ascii="Tahoma" w:hAnsi="Tahoma" w:cs="Tahoma"/>
          <w:color w:val="000000"/>
          <w:spacing w:val="-2"/>
          <w:sz w:val="22"/>
          <w:lang w:val="pt-BR"/>
        </w:rPr>
      </w:pPr>
      <w:r>
        <w:br w:type="page"/>
      </w:r>
    </w:p>
    <w:p w14:paraId="1E55784F" w14:textId="77777777" w:rsidR="00CB7556" w:rsidRPr="00F23573" w:rsidRDefault="00CB7556" w:rsidP="00F23573">
      <w:pPr>
        <w:pStyle w:val="00PESO2"/>
        <w:rPr>
          <w:color w:val="009276"/>
        </w:rPr>
      </w:pPr>
      <w:r w:rsidRPr="00F23573">
        <w:rPr>
          <w:color w:val="009276"/>
        </w:rPr>
        <w:lastRenderedPageBreak/>
        <w:t>AULA 4</w:t>
      </w:r>
    </w:p>
    <w:p w14:paraId="09C56EAE" w14:textId="77777777" w:rsidR="00CB7556" w:rsidRPr="006D4A6C" w:rsidRDefault="00CB7556" w:rsidP="00F23573">
      <w:pPr>
        <w:pStyle w:val="00textosemparagrafo"/>
      </w:pPr>
    </w:p>
    <w:p w14:paraId="7633B724" w14:textId="77777777" w:rsidR="00CB7556" w:rsidRPr="006D4A6C" w:rsidRDefault="00CB7556" w:rsidP="00F23573">
      <w:pPr>
        <w:pStyle w:val="00peso3"/>
      </w:pPr>
      <w:r w:rsidRPr="006D4A6C">
        <w:t xml:space="preserve">Conteúdo específico </w:t>
      </w:r>
    </w:p>
    <w:p w14:paraId="3905C72E" w14:textId="77777777" w:rsidR="00CB7556" w:rsidRPr="006D4A6C" w:rsidRDefault="00CB7556" w:rsidP="00F23573">
      <w:pPr>
        <w:pStyle w:val="00textosemparagrafo"/>
      </w:pPr>
      <w:r>
        <w:t>Prática das</w:t>
      </w:r>
      <w:r w:rsidRPr="006D4A6C">
        <w:t xml:space="preserve"> brincadeira</w:t>
      </w:r>
      <w:r>
        <w:t>s</w:t>
      </w:r>
      <w:r w:rsidRPr="006D4A6C">
        <w:t xml:space="preserve"> ou</w:t>
      </w:r>
      <w:r>
        <w:t xml:space="preserve"> dos </w:t>
      </w:r>
      <w:r w:rsidRPr="006D4A6C">
        <w:t>jogo</w:t>
      </w:r>
      <w:r>
        <w:t>s, cujas regras foram</w:t>
      </w:r>
      <w:r w:rsidRPr="006D4A6C">
        <w:t xml:space="preserve"> </w:t>
      </w:r>
      <w:r>
        <w:t>escritas pelos alunos.</w:t>
      </w:r>
    </w:p>
    <w:p w14:paraId="2DB70727" w14:textId="77777777" w:rsidR="00CB7556" w:rsidRPr="006D4A6C" w:rsidRDefault="00CB7556" w:rsidP="00F23573">
      <w:pPr>
        <w:pStyle w:val="00textosemparagrafo"/>
        <w:rPr>
          <w:rFonts w:eastAsia="Times New Roman" w:cs="Tahoma"/>
        </w:rPr>
      </w:pPr>
    </w:p>
    <w:p w14:paraId="619A3C08" w14:textId="77777777" w:rsidR="00CB7556" w:rsidRPr="006D4A6C" w:rsidRDefault="00CB7556" w:rsidP="00F23573">
      <w:pPr>
        <w:pStyle w:val="00peso3"/>
      </w:pPr>
      <w:r w:rsidRPr="006D4A6C">
        <w:t>Recurso</w:t>
      </w:r>
      <w:r>
        <w:t>s</w:t>
      </w:r>
      <w:r w:rsidRPr="006D4A6C">
        <w:t xml:space="preserve"> didático</w:t>
      </w:r>
      <w:r>
        <w:t>s</w:t>
      </w:r>
      <w:r w:rsidRPr="006D4A6C">
        <w:t xml:space="preserve"> </w:t>
      </w:r>
    </w:p>
    <w:p w14:paraId="74FDE914" w14:textId="77777777" w:rsidR="00CB7556" w:rsidRPr="006D4A6C" w:rsidRDefault="00CB7556" w:rsidP="00F23573">
      <w:pPr>
        <w:pStyle w:val="00textosemparagrafo"/>
        <w:rPr>
          <w:rFonts w:eastAsia="Arial"/>
        </w:rPr>
      </w:pPr>
      <w:r>
        <w:t>Texto escrito pelos alunos</w:t>
      </w:r>
      <w:r>
        <w:rPr>
          <w:rFonts w:eastAsia="Arial"/>
        </w:rPr>
        <w:t>.</w:t>
      </w:r>
    </w:p>
    <w:p w14:paraId="4BE38CDD" w14:textId="77777777" w:rsidR="00CB7556" w:rsidRPr="006D4A6C" w:rsidRDefault="00CB7556" w:rsidP="00F23573">
      <w:pPr>
        <w:pStyle w:val="00textosemparagrafo"/>
      </w:pPr>
    </w:p>
    <w:p w14:paraId="739FEA00" w14:textId="77777777" w:rsidR="00CB7556" w:rsidRPr="006D4A6C" w:rsidRDefault="00CB7556" w:rsidP="00F23573">
      <w:pPr>
        <w:pStyle w:val="00peso3"/>
      </w:pPr>
      <w:r w:rsidRPr="006D4A6C">
        <w:t xml:space="preserve">Gestão dos </w:t>
      </w:r>
      <w:r>
        <w:t>alunos</w:t>
      </w:r>
    </w:p>
    <w:p w14:paraId="58E0FB88" w14:textId="77777777" w:rsidR="00CB7556" w:rsidRPr="006D4A6C" w:rsidRDefault="00CB7556" w:rsidP="00F23573">
      <w:pPr>
        <w:pStyle w:val="00textosemparagrafo"/>
      </w:pPr>
      <w:r w:rsidRPr="006D4A6C">
        <w:t xml:space="preserve">Os alunos </w:t>
      </w:r>
      <w:r>
        <w:t>coletivamente no pátio da escola</w:t>
      </w:r>
      <w:r w:rsidRPr="006D4A6C">
        <w:t>.</w:t>
      </w:r>
    </w:p>
    <w:p w14:paraId="4A1E8239" w14:textId="77777777" w:rsidR="00CB7556" w:rsidRPr="006D4A6C" w:rsidRDefault="00CB7556" w:rsidP="00F23573">
      <w:pPr>
        <w:pStyle w:val="00textosemparagrafo"/>
      </w:pPr>
    </w:p>
    <w:p w14:paraId="0F769B2D" w14:textId="77777777" w:rsidR="00CB7556" w:rsidRPr="006D4A6C" w:rsidRDefault="00CB7556" w:rsidP="00F23573">
      <w:pPr>
        <w:pStyle w:val="00peso3"/>
      </w:pPr>
      <w:r w:rsidRPr="006D4A6C">
        <w:t>Habilidades</w:t>
      </w:r>
    </w:p>
    <w:p w14:paraId="542BD85A" w14:textId="77777777" w:rsidR="00CB7556" w:rsidRPr="00783DD7" w:rsidRDefault="00CB7556" w:rsidP="00F23573">
      <w:pPr>
        <w:pStyle w:val="00textosemparagrafo"/>
      </w:pPr>
      <w:r w:rsidRPr="00783DD7">
        <w:t>(EF03LP01); (EF03LP02); (EF03LP06); (EF03LP11).</w:t>
      </w:r>
    </w:p>
    <w:p w14:paraId="78559B35" w14:textId="77777777" w:rsidR="00CB7556" w:rsidRPr="006D4A6C" w:rsidRDefault="00CB7556" w:rsidP="00CB7556">
      <w:pPr>
        <w:pStyle w:val="00textosemparagrafo"/>
        <w:rPr>
          <w:rFonts w:cs="Tahoma"/>
        </w:rPr>
      </w:pPr>
    </w:p>
    <w:p w14:paraId="07303765" w14:textId="77777777" w:rsidR="00CB7556" w:rsidRPr="0068384A" w:rsidRDefault="00CB7556" w:rsidP="00CB7556">
      <w:pPr>
        <w:pStyle w:val="00peso3"/>
      </w:pPr>
      <w:r w:rsidRPr="006D4A6C">
        <w:t>Encaminhamento</w:t>
      </w:r>
    </w:p>
    <w:p w14:paraId="5FC9C9F9" w14:textId="77777777" w:rsidR="00CB7556" w:rsidRDefault="00CB7556" w:rsidP="00F23573">
      <w:pPr>
        <w:pStyle w:val="00textosemparagrafo"/>
      </w:pPr>
      <w:r>
        <w:t xml:space="preserve">1. Após a revisão e edição dos textos feita pelos grupos, explique aos alunos que agora eles vão brincar! </w:t>
      </w:r>
      <w:r w:rsidRPr="0068384A">
        <w:t xml:space="preserve">Estabeleça um dia para realizar </w:t>
      </w:r>
      <w:r>
        <w:t>as</w:t>
      </w:r>
      <w:r w:rsidRPr="0068384A">
        <w:t xml:space="preserve"> brincadeiras </w:t>
      </w:r>
      <w:r>
        <w:t>escritas por eles</w:t>
      </w:r>
      <w:r w:rsidRPr="0068384A">
        <w:t xml:space="preserve">. No pátio da escola, </w:t>
      </w:r>
      <w:r>
        <w:t>formem</w:t>
      </w:r>
      <w:r w:rsidRPr="0068384A">
        <w:t xml:space="preserve"> um grande círculo. Depois que todos estiverem acomodados, indi</w:t>
      </w:r>
      <w:r>
        <w:t>que</w:t>
      </w:r>
      <w:r w:rsidRPr="0068384A">
        <w:t xml:space="preserve"> o início d</w:t>
      </w:r>
      <w:r>
        <w:t>e um</w:t>
      </w:r>
      <w:r w:rsidRPr="0068384A">
        <w:t>a brincadeira</w:t>
      </w:r>
      <w:r>
        <w:t>. Leia as instruções dessa brincadeira para eles, escritas por um dos grupos.</w:t>
      </w:r>
      <w:r w:rsidRPr="0068384A">
        <w:t xml:space="preserve"> </w:t>
      </w:r>
      <w:r>
        <w:t>O</w:t>
      </w:r>
      <w:r w:rsidRPr="0068384A">
        <w:t xml:space="preserve">s alunos </w:t>
      </w:r>
      <w:r>
        <w:t xml:space="preserve">devem </w:t>
      </w:r>
      <w:r w:rsidRPr="0068384A">
        <w:t>brinca</w:t>
      </w:r>
      <w:r>
        <w:t>r</w:t>
      </w:r>
      <w:r w:rsidRPr="0068384A">
        <w:t xml:space="preserve"> por determinado tempo </w:t>
      </w:r>
      <w:r>
        <w:t>e,</w:t>
      </w:r>
      <w:r w:rsidRPr="0068384A">
        <w:t xml:space="preserve"> a seguir</w:t>
      </w:r>
      <w:r>
        <w:t>,</w:t>
      </w:r>
      <w:r w:rsidRPr="0068384A">
        <w:t xml:space="preserve"> todos trocam de brincadeira</w:t>
      </w:r>
      <w:r>
        <w:t xml:space="preserve">. A cada nova brincadeira, leia para eles o texto com as regras, texto que eles escreveram. </w:t>
      </w:r>
      <w:r w:rsidRPr="0068384A">
        <w:t xml:space="preserve"> </w:t>
      </w:r>
    </w:p>
    <w:p w14:paraId="5B563CB5" w14:textId="78B394E3" w:rsidR="00CB7556" w:rsidRDefault="00CB7556" w:rsidP="00F23573">
      <w:pPr>
        <w:pStyle w:val="00textosemparagrafo"/>
      </w:pPr>
      <w:r>
        <w:t xml:space="preserve">2. </w:t>
      </w:r>
      <w:r w:rsidRPr="0068384A">
        <w:t>Para avaliar es</w:t>
      </w:r>
      <w:r>
        <w:t>sa</w:t>
      </w:r>
      <w:r w:rsidRPr="0068384A">
        <w:t xml:space="preserve"> etapa</w:t>
      </w:r>
      <w:r>
        <w:t>, depois de todas as brincadeiras terem sido realizadas,</w:t>
      </w:r>
      <w:r w:rsidRPr="0068384A">
        <w:t xml:space="preserve"> sente-</w:t>
      </w:r>
      <w:r w:rsidR="008A3565">
        <w:br/>
        <w:t>-</w:t>
      </w:r>
      <w:r w:rsidRPr="0068384A">
        <w:t xml:space="preserve">se com os alunos num círculo e pergunte: </w:t>
      </w:r>
    </w:p>
    <w:p w14:paraId="1663D122" w14:textId="02F10C77" w:rsidR="00CB7556" w:rsidRPr="0068384A" w:rsidRDefault="00CB7556" w:rsidP="00F23573">
      <w:pPr>
        <w:pStyle w:val="00Textogeralbullet"/>
      </w:pPr>
      <w:r w:rsidRPr="0068384A">
        <w:t>Qual a melhor brincadeira que vocês brincaram?</w:t>
      </w:r>
    </w:p>
    <w:p w14:paraId="0E5AD5FA" w14:textId="1E2E3C19" w:rsidR="00F23573" w:rsidRDefault="00CB7556" w:rsidP="00F23573">
      <w:pPr>
        <w:pStyle w:val="00Textogeralbullet"/>
      </w:pPr>
      <w:r>
        <w:t>Foi fácil entender as regras?</w:t>
      </w:r>
    </w:p>
    <w:p w14:paraId="6EC44D51" w14:textId="77777777" w:rsidR="00F23573" w:rsidRDefault="00F23573">
      <w:pPr>
        <w:rPr>
          <w:rFonts w:ascii="Tahoma" w:hAnsi="Tahoma" w:cs="Tahoma"/>
          <w:color w:val="000000"/>
          <w:spacing w:val="-2"/>
          <w:sz w:val="22"/>
          <w:lang w:val="pt-BR"/>
        </w:rPr>
      </w:pPr>
      <w:r w:rsidRPr="00F23573">
        <w:rPr>
          <w:lang w:val="pt-BR"/>
        </w:rPr>
        <w:br w:type="page"/>
      </w:r>
    </w:p>
    <w:p w14:paraId="569357EF" w14:textId="77777777" w:rsidR="00CB7556" w:rsidRPr="006D4A6C" w:rsidRDefault="00CB7556" w:rsidP="00F23573">
      <w:pPr>
        <w:pStyle w:val="00P1"/>
      </w:pPr>
      <w:r w:rsidRPr="006D4A6C">
        <w:lastRenderedPageBreak/>
        <w:t>D. SUGESTÃO DE FONTE DE PESQUISA PARA O PROFESSOR</w:t>
      </w:r>
    </w:p>
    <w:p w14:paraId="6DA13DB8" w14:textId="77777777" w:rsidR="00CB7556" w:rsidRPr="006D4A6C" w:rsidRDefault="00CB7556" w:rsidP="00F23573">
      <w:pPr>
        <w:pStyle w:val="00textosemparagrafo"/>
      </w:pPr>
    </w:p>
    <w:p w14:paraId="5DC9AA23" w14:textId="16372BE6" w:rsidR="00CB7556" w:rsidRPr="006D4A6C" w:rsidRDefault="00CB7556" w:rsidP="00F23573">
      <w:pPr>
        <w:pStyle w:val="00textosemparagrafo"/>
      </w:pPr>
      <w:r w:rsidRPr="006D4A6C">
        <w:t xml:space="preserve">MURCIA, Juan </w:t>
      </w:r>
      <w:proofErr w:type="spellStart"/>
      <w:r w:rsidRPr="006D4A6C">
        <w:t>Antonio</w:t>
      </w:r>
      <w:proofErr w:type="spellEnd"/>
      <w:r w:rsidRPr="006D4A6C">
        <w:t xml:space="preserve"> Moreno e Cols. </w:t>
      </w:r>
      <w:r w:rsidRPr="006D4A6C">
        <w:rPr>
          <w:i/>
        </w:rPr>
        <w:t>Aprendizagens através do jogo</w:t>
      </w:r>
      <w:r w:rsidRPr="006D4A6C">
        <w:t>. São Paulo: ARTMED</w:t>
      </w:r>
      <w:r w:rsidR="0062791A">
        <w:t>,</w:t>
      </w:r>
      <w:r w:rsidRPr="006D4A6C">
        <w:t xml:space="preserve"> 2008.</w:t>
      </w:r>
    </w:p>
    <w:p w14:paraId="2E2E2DF9" w14:textId="3B676013" w:rsidR="00CB7556" w:rsidRDefault="00CB7556" w:rsidP="00CB7556">
      <w:pPr>
        <w:pStyle w:val="00textosemparagrafo"/>
        <w:rPr>
          <w:rFonts w:cs="Tahoma"/>
        </w:rPr>
      </w:pPr>
    </w:p>
    <w:p w14:paraId="07DD9B70" w14:textId="7E428ADB" w:rsidR="00C4419A" w:rsidRDefault="00C4419A" w:rsidP="00CB7556">
      <w:pPr>
        <w:pStyle w:val="00textosemparagrafo"/>
        <w:rPr>
          <w:rFonts w:cs="Tahoma"/>
        </w:rPr>
      </w:pPr>
    </w:p>
    <w:p w14:paraId="59D5E67F" w14:textId="77777777" w:rsidR="00C4419A" w:rsidRPr="006D4A6C" w:rsidRDefault="00C4419A" w:rsidP="00CB7556">
      <w:pPr>
        <w:pStyle w:val="00textosemparagrafo"/>
        <w:rPr>
          <w:rFonts w:cs="Tahoma"/>
        </w:rPr>
      </w:pPr>
    </w:p>
    <w:p w14:paraId="3CA675A9" w14:textId="77777777" w:rsidR="00CB7556" w:rsidRPr="006D4A6C" w:rsidRDefault="00CB7556" w:rsidP="00F23573">
      <w:pPr>
        <w:pStyle w:val="00P1"/>
      </w:pPr>
      <w:r w:rsidRPr="006D4A6C">
        <w:t>E. SUGESTÕES PARA VERIFICAR E ACOMPANHAR A APRENDIZAGEM DOS ESTUDANTES</w:t>
      </w:r>
    </w:p>
    <w:p w14:paraId="58FCA3D1" w14:textId="77777777" w:rsidR="00CB7556" w:rsidRPr="006D4A6C" w:rsidRDefault="00CB7556" w:rsidP="00F23573">
      <w:pPr>
        <w:pStyle w:val="00textosemparagrafo"/>
      </w:pPr>
    </w:p>
    <w:p w14:paraId="6F257771" w14:textId="77777777" w:rsidR="00CB7556" w:rsidRPr="0006281A" w:rsidRDefault="00CB7556" w:rsidP="00F23573">
      <w:pPr>
        <w:pStyle w:val="00textosemparagrafo"/>
      </w:pPr>
      <w:r w:rsidRPr="0006281A">
        <w:t xml:space="preserve">É possível verificar e acompanhar a aprendizagem dos </w:t>
      </w:r>
      <w:r>
        <w:t>alunos</w:t>
      </w:r>
      <w:r w:rsidRPr="0006281A">
        <w:t xml:space="preserve"> por meio de observações e anotações do professor que sintetizem os diferentes momentos trabalhados: </w:t>
      </w:r>
    </w:p>
    <w:p w14:paraId="0B64272F" w14:textId="77777777" w:rsidR="00CB7556" w:rsidRPr="0006281A" w:rsidRDefault="00CB7556" w:rsidP="00F23573">
      <w:pPr>
        <w:pStyle w:val="00textosemparagrafo"/>
      </w:pPr>
      <w:r>
        <w:t xml:space="preserve">1. </w:t>
      </w:r>
      <w:r w:rsidRPr="0006281A">
        <w:t xml:space="preserve">Como foi a participação de cada </w:t>
      </w:r>
      <w:r>
        <w:t>aluno</w:t>
      </w:r>
      <w:r w:rsidRPr="0006281A">
        <w:t xml:space="preserve"> durante </w:t>
      </w:r>
      <w:r>
        <w:t xml:space="preserve">a </w:t>
      </w:r>
      <w:r w:rsidRPr="0006281A">
        <w:t xml:space="preserve">exposição oral dele ou da de um colega? Algum </w:t>
      </w:r>
      <w:r>
        <w:t>aluno</w:t>
      </w:r>
      <w:r w:rsidRPr="0006281A">
        <w:t xml:space="preserve"> fala com desenvoltura, mas não escuta o colega? Quem apenas ouve? Quais encaminhamentos poderão ser feitos para alterar esse quadro, de forma a garantir uma participação mais equilibrada? </w:t>
      </w:r>
    </w:p>
    <w:p w14:paraId="1C3FF6BD" w14:textId="77777777" w:rsidR="00CB7556" w:rsidRPr="0006281A" w:rsidRDefault="00CB7556" w:rsidP="00F23573">
      <w:pPr>
        <w:pStyle w:val="00textosemparagrafo"/>
      </w:pPr>
      <w:r>
        <w:t xml:space="preserve">2. </w:t>
      </w:r>
      <w:r w:rsidRPr="0006281A">
        <w:t xml:space="preserve">Como a proposta de trabalho sinalizou as dificuldades dos </w:t>
      </w:r>
      <w:r>
        <w:t>alunos</w:t>
      </w:r>
      <w:r w:rsidRPr="0006281A">
        <w:t xml:space="preserve"> quanto à </w:t>
      </w:r>
      <w:r>
        <w:t>compreensão leitora</w:t>
      </w:r>
      <w:r w:rsidRPr="0006281A">
        <w:t>? Como atuar nesses casos?</w:t>
      </w:r>
    </w:p>
    <w:p w14:paraId="5CE98122" w14:textId="77777777" w:rsidR="00CB7556" w:rsidRPr="0006281A" w:rsidRDefault="00CB7556" w:rsidP="00F23573">
      <w:pPr>
        <w:pStyle w:val="00textosemparagrafo"/>
      </w:pPr>
      <w:r>
        <w:t xml:space="preserve">3. </w:t>
      </w:r>
      <w:r w:rsidRPr="0006281A">
        <w:t xml:space="preserve">As </w:t>
      </w:r>
      <w:r>
        <w:t>brincadeiras escritas</w:t>
      </w:r>
      <w:r w:rsidRPr="0006281A">
        <w:t xml:space="preserve"> </w:t>
      </w:r>
      <w:r>
        <w:t>pel</w:t>
      </w:r>
      <w:r w:rsidRPr="0006281A">
        <w:t xml:space="preserve">os </w:t>
      </w:r>
      <w:r>
        <w:t>alunos</w:t>
      </w:r>
      <w:r w:rsidRPr="0006281A">
        <w:t xml:space="preserve"> demonstraram que eles vivenciaram a leitura como um processo de aprendizagem?</w:t>
      </w:r>
    </w:p>
    <w:p w14:paraId="050BD257" w14:textId="77777777" w:rsidR="00CB7556" w:rsidRPr="0006281A" w:rsidRDefault="00CB7556" w:rsidP="00F23573">
      <w:pPr>
        <w:pStyle w:val="00textosemparagrafo"/>
      </w:pPr>
      <w:r>
        <w:t xml:space="preserve">4. </w:t>
      </w:r>
      <w:r w:rsidRPr="0006281A">
        <w:t>O trabalho em grupo favorece a aprendizagem não somente do conteúdo específico, mas também da relação verbal entre interlocutores, uma vez que todo ato de linguagem é uma negociação de sentidos. Durante o trabalho, os papéis enunciativos (quem escreve, quem lê, quem fala, quem dita, quem ouve) foram trocados/alternados no grupo ou estavam “cristalizados”?</w:t>
      </w:r>
    </w:p>
    <w:p w14:paraId="3191170B" w14:textId="0D25EFE7" w:rsidR="00F23573" w:rsidRDefault="00CB7556" w:rsidP="00F23573">
      <w:pPr>
        <w:pStyle w:val="00textosemparagrafo"/>
      </w:pPr>
      <w:r>
        <w:t>5. Os alunos</w:t>
      </w:r>
      <w:r w:rsidRPr="0006281A">
        <w:t xml:space="preserve"> divertiram-se com o que foi proposto? De que modo isso foi percebido?</w:t>
      </w:r>
    </w:p>
    <w:p w14:paraId="03711A0F" w14:textId="77777777" w:rsidR="00F23573" w:rsidRDefault="00F23573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18B58561" w14:textId="15C78D29" w:rsidR="00F23573" w:rsidRPr="00E47721" w:rsidRDefault="00F23573" w:rsidP="00F23573">
      <w:pPr>
        <w:pStyle w:val="00P1"/>
      </w:pPr>
      <w:r w:rsidRPr="00E47721">
        <w:lastRenderedPageBreak/>
        <w:t xml:space="preserve">F. </w:t>
      </w:r>
      <w:r w:rsidR="00234E43">
        <w:t>Ficha</w:t>
      </w:r>
      <w:r w:rsidRPr="00E47721">
        <w:t xml:space="preserve"> DE AUTOAVALIAÇÃO</w:t>
      </w:r>
    </w:p>
    <w:p w14:paraId="06CA9CDA" w14:textId="77777777" w:rsidR="00F23573" w:rsidRPr="00E47721" w:rsidRDefault="00F23573" w:rsidP="00F23573">
      <w:pPr>
        <w:pStyle w:val="00textosemparagrafo"/>
      </w:pPr>
    </w:p>
    <w:p w14:paraId="25F01D08" w14:textId="067C65EA" w:rsidR="00F23573" w:rsidRPr="00E47721" w:rsidRDefault="00234E43" w:rsidP="00F23573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 xml:space="preserve">Marque </w:t>
      </w:r>
      <w:r>
        <w:rPr>
          <w:rFonts w:ascii="Tahoma" w:hAnsi="Tahoma" w:cs="Tahoma"/>
          <w:b/>
        </w:rPr>
        <w:t>X</w:t>
      </w:r>
      <w:r w:rsidRPr="00E47721">
        <w:rPr>
          <w:rFonts w:ascii="Tahoma" w:hAnsi="Tahoma" w:cs="Tahoma"/>
        </w:rPr>
        <w:t xml:space="preserve"> na coluna que retrata melhor o que você sente ao responder </w:t>
      </w:r>
      <w:r>
        <w:rPr>
          <w:rFonts w:ascii="Tahoma" w:hAnsi="Tahoma" w:cs="Tahoma"/>
        </w:rPr>
        <w:t xml:space="preserve">a </w:t>
      </w:r>
      <w:r w:rsidRPr="00E47721">
        <w:rPr>
          <w:rFonts w:ascii="Tahoma" w:hAnsi="Tahoma" w:cs="Tahoma"/>
        </w:rPr>
        <w:t>cada questão.</w:t>
      </w:r>
    </w:p>
    <w:p w14:paraId="07967A7A" w14:textId="77777777" w:rsidR="00F23573" w:rsidRPr="00E47721" w:rsidRDefault="00F23573" w:rsidP="00F23573">
      <w:pPr>
        <w:pStyle w:val="00textosemparagrafo"/>
        <w:rPr>
          <w:rFonts w:ascii="Tahoma" w:hAnsi="Tahoma" w:cs="Tahoma"/>
        </w:rPr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F23573" w:rsidRPr="00E47721" w14:paraId="4F27B8E2" w14:textId="77777777" w:rsidTr="001F45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E54122" w14:textId="77777777" w:rsidR="00F23573" w:rsidRPr="00E47721" w:rsidRDefault="00F23573" w:rsidP="001F45D5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</w:tcBorders>
          </w:tcPr>
          <w:p w14:paraId="200092A4" w14:textId="77777777" w:rsidR="00F23573" w:rsidRPr="00E47721" w:rsidRDefault="00F23573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51065686" w14:textId="77777777" w:rsidR="00F23573" w:rsidRPr="00E47721" w:rsidRDefault="00F23573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7B322E50" w14:textId="77777777" w:rsidR="00F23573" w:rsidRPr="00E47721" w:rsidRDefault="00F23573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F23573" w:rsidRPr="00CB7556" w14:paraId="2C3223AE" w14:textId="77777777" w:rsidTr="001F45D5">
        <w:trPr>
          <w:trHeight w:val="795"/>
        </w:trPr>
        <w:tc>
          <w:tcPr>
            <w:tcW w:w="3873" w:type="dxa"/>
            <w:tcBorders>
              <w:top w:val="single" w:sz="4" w:space="0" w:color="auto"/>
            </w:tcBorders>
          </w:tcPr>
          <w:p w14:paraId="41EC9FD3" w14:textId="4A58058F" w:rsidR="00F23573" w:rsidRPr="00CB7556" w:rsidRDefault="00234E43" w:rsidP="00F23573">
            <w:pPr>
              <w:spacing w:before="120" w:after="120"/>
              <w:rPr>
                <w:lang w:val="pt-BR"/>
              </w:rPr>
            </w:pPr>
            <w:r w:rsidRPr="00F23573">
              <w:rPr>
                <w:caps w:val="0"/>
                <w:lang w:val="pt-BR"/>
              </w:rPr>
              <w:t>Entendi as instruções para montar o telefone sem fio?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14:paraId="2DBC46CF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2AF52EEB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1B15BE4C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F23573" w:rsidRPr="00CB7556" w14:paraId="53380A36" w14:textId="77777777" w:rsidTr="001F45D5">
        <w:trPr>
          <w:trHeight w:val="706"/>
        </w:trPr>
        <w:tc>
          <w:tcPr>
            <w:tcW w:w="3873" w:type="dxa"/>
          </w:tcPr>
          <w:p w14:paraId="1A8F9B49" w14:textId="64252CDA" w:rsidR="00F23573" w:rsidRPr="00CB7556" w:rsidRDefault="00234E43" w:rsidP="00F23573">
            <w:pPr>
              <w:spacing w:before="120" w:after="120"/>
              <w:rPr>
                <w:lang w:val="pt-BR"/>
              </w:rPr>
            </w:pPr>
            <w:r w:rsidRPr="00F23573">
              <w:rPr>
                <w:caps w:val="0"/>
                <w:lang w:val="pt-BR"/>
              </w:rPr>
              <w:t>Escrevi as regras do jogo?</w:t>
            </w:r>
          </w:p>
        </w:tc>
        <w:tc>
          <w:tcPr>
            <w:tcW w:w="1588" w:type="dxa"/>
          </w:tcPr>
          <w:p w14:paraId="12450787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7D3E8EDF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63FBF021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F23573" w:rsidRPr="00CB7556" w14:paraId="4FE9F64E" w14:textId="77777777" w:rsidTr="001F45D5">
        <w:trPr>
          <w:trHeight w:val="974"/>
        </w:trPr>
        <w:tc>
          <w:tcPr>
            <w:tcW w:w="3873" w:type="dxa"/>
          </w:tcPr>
          <w:p w14:paraId="27ECACDC" w14:textId="1CBEE155" w:rsidR="00F23573" w:rsidRPr="00CB7556" w:rsidRDefault="00234E43" w:rsidP="00F23573">
            <w:pPr>
              <w:spacing w:before="120" w:after="120"/>
              <w:rPr>
                <w:lang w:val="pt-BR"/>
              </w:rPr>
            </w:pPr>
            <w:r w:rsidRPr="00F23573">
              <w:rPr>
                <w:caps w:val="0"/>
                <w:lang w:val="pt-BR"/>
              </w:rPr>
              <w:t>Revisei e aprimorei meus textos?</w:t>
            </w:r>
          </w:p>
        </w:tc>
        <w:tc>
          <w:tcPr>
            <w:tcW w:w="1588" w:type="dxa"/>
          </w:tcPr>
          <w:p w14:paraId="3DB03556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2BFAEDAC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547CB99F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F23573" w:rsidRPr="00CB7556" w14:paraId="1B06921F" w14:textId="77777777" w:rsidTr="00F23573">
        <w:trPr>
          <w:trHeight w:val="699"/>
        </w:trPr>
        <w:tc>
          <w:tcPr>
            <w:tcW w:w="3873" w:type="dxa"/>
            <w:vAlign w:val="top"/>
          </w:tcPr>
          <w:p w14:paraId="5D9AFD9A" w14:textId="1F6EEC22" w:rsidR="00F23573" w:rsidRPr="00CB7556" w:rsidRDefault="00234E43" w:rsidP="00F23573">
            <w:pPr>
              <w:spacing w:before="120" w:after="120"/>
              <w:rPr>
                <w:lang w:val="pt-BR"/>
              </w:rPr>
            </w:pPr>
            <w:proofErr w:type="spellStart"/>
            <w:r w:rsidRPr="00F23573">
              <w:rPr>
                <w:caps w:val="0"/>
              </w:rPr>
              <w:t>Participei</w:t>
            </w:r>
            <w:proofErr w:type="spellEnd"/>
            <w:r w:rsidRPr="00F23573">
              <w:rPr>
                <w:caps w:val="0"/>
              </w:rPr>
              <w:t xml:space="preserve"> das </w:t>
            </w:r>
            <w:proofErr w:type="spellStart"/>
            <w:r w:rsidRPr="00F23573">
              <w:rPr>
                <w:caps w:val="0"/>
              </w:rPr>
              <w:t>atividades</w:t>
            </w:r>
            <w:proofErr w:type="spellEnd"/>
            <w:r w:rsidRPr="00F23573">
              <w:rPr>
                <w:caps w:val="0"/>
              </w:rPr>
              <w:t>?</w:t>
            </w:r>
            <w:r w:rsidRPr="00F23573">
              <w:rPr>
                <w:caps w:val="0"/>
              </w:rPr>
              <w:br w:type="page"/>
            </w:r>
          </w:p>
        </w:tc>
        <w:tc>
          <w:tcPr>
            <w:tcW w:w="1588" w:type="dxa"/>
          </w:tcPr>
          <w:p w14:paraId="1DFFF309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7F1B5DEF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57EF8678" w14:textId="77777777" w:rsidR="00F23573" w:rsidRPr="00E47721" w:rsidRDefault="00F23573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12CE4371" w14:textId="575A07C0" w:rsidR="00F23573" w:rsidRDefault="00F23573" w:rsidP="00F23573">
      <w:pPr>
        <w:pStyle w:val="00textosemparagrafo"/>
      </w:pPr>
    </w:p>
    <w:p w14:paraId="33E82D96" w14:textId="77777777" w:rsidR="00F23573" w:rsidRDefault="00F23573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222EA125" w14:textId="77777777" w:rsidR="00CB7556" w:rsidRPr="006D4A6C" w:rsidRDefault="00CB7556" w:rsidP="00CB7556">
      <w:pPr>
        <w:pStyle w:val="00P1"/>
      </w:pPr>
    </w:p>
    <w:p w14:paraId="71E8C9B4" w14:textId="77777777" w:rsidR="00CB7556" w:rsidRPr="006D4A6C" w:rsidRDefault="00CB7556" w:rsidP="00CB7556">
      <w:pPr>
        <w:pStyle w:val="00P1"/>
      </w:pPr>
      <w:r w:rsidRPr="006D4A6C">
        <w:t xml:space="preserve">G. AFERIÇÃO DO DESENVOLVIMENTO DOS </w:t>
      </w:r>
      <w:r>
        <w:t>ALUNOS</w:t>
      </w:r>
      <w:r w:rsidRPr="006D4A6C">
        <w:t xml:space="preserve"> DAS HABILIDADES SELECIONADAS NA SEQUÊNCIA</w:t>
      </w:r>
    </w:p>
    <w:p w14:paraId="263DB36B" w14:textId="77777777" w:rsidR="00CB7556" w:rsidRPr="006D4A6C" w:rsidRDefault="00CB7556" w:rsidP="00F23573">
      <w:pPr>
        <w:pStyle w:val="00textosemparagrafo"/>
      </w:pPr>
    </w:p>
    <w:p w14:paraId="2818E43E" w14:textId="4AD824B5" w:rsidR="00CB7556" w:rsidRPr="006D4A6C" w:rsidRDefault="00CB7556" w:rsidP="00F23573">
      <w:pPr>
        <w:pStyle w:val="00textosemparagrafo"/>
      </w:pPr>
      <w:r w:rsidRPr="006D4A6C">
        <w:t>1. Você trabalhou de diferentes maneiras com textos instrucionais. Explique com suas palavras qual a função desses textos</w:t>
      </w:r>
      <w:r w:rsidR="00234E43">
        <w:t>.</w:t>
      </w:r>
    </w:p>
    <w:p w14:paraId="38D39717" w14:textId="77777777" w:rsidR="00F23573" w:rsidRPr="00E47721" w:rsidRDefault="00F23573" w:rsidP="00F2357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8582699" w14:textId="77777777" w:rsidR="00F23573" w:rsidRPr="00E47721" w:rsidRDefault="00F23573" w:rsidP="00F2357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8CD7BDF" w14:textId="77777777" w:rsidR="00F23573" w:rsidRPr="00E47721" w:rsidRDefault="00F23573" w:rsidP="00F2357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095EC59" w14:textId="77777777" w:rsidR="00CB7556" w:rsidRPr="006D4A6C" w:rsidRDefault="00CB7556" w:rsidP="00F23573">
      <w:pPr>
        <w:pStyle w:val="00textosemparagrafo"/>
      </w:pPr>
    </w:p>
    <w:p w14:paraId="3298E654" w14:textId="77777777" w:rsidR="00CB7556" w:rsidRPr="006D4A6C" w:rsidRDefault="00CB7556" w:rsidP="00F23573">
      <w:pPr>
        <w:pStyle w:val="00textosemparagrafo"/>
      </w:pPr>
      <w:r w:rsidRPr="006D4A6C">
        <w:t>2. Se o texto ensinasse a montar uma mesa de sala</w:t>
      </w:r>
      <w:r>
        <w:t>, q</w:t>
      </w:r>
      <w:r w:rsidRPr="006D4A6C">
        <w:t>ual seria a função do texto?</w:t>
      </w:r>
    </w:p>
    <w:p w14:paraId="1FC6821E" w14:textId="77777777" w:rsidR="00F23573" w:rsidRPr="00E47721" w:rsidRDefault="00F23573" w:rsidP="00F2357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D7A88D0" w14:textId="77777777" w:rsidR="00F23573" w:rsidRPr="00E47721" w:rsidRDefault="00F23573" w:rsidP="00F2357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00DF4F79" w14:textId="77777777" w:rsidR="00F23573" w:rsidRPr="00E47721" w:rsidRDefault="00F23573" w:rsidP="00F23573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52446C8" w14:textId="77777777" w:rsidR="00CB7556" w:rsidRPr="006D4A6C" w:rsidRDefault="00CB7556" w:rsidP="00CB7556">
      <w:pPr>
        <w:pStyle w:val="00textosemparagrafo"/>
        <w:rPr>
          <w:rFonts w:cs="Tahoma"/>
        </w:rPr>
      </w:pPr>
    </w:p>
    <w:p w14:paraId="7BBC3747" w14:textId="61840A63" w:rsidR="00CB7556" w:rsidRPr="0069408D" w:rsidRDefault="00CB7556" w:rsidP="00F23573">
      <w:pPr>
        <w:pStyle w:val="00P1"/>
      </w:pPr>
      <w:r w:rsidRPr="0069408D">
        <w:t>CRITÉRIO</w:t>
      </w:r>
      <w:r w:rsidR="0062791A">
        <w:t>S</w:t>
      </w:r>
      <w:bookmarkStart w:id="0" w:name="_GoBack"/>
      <w:bookmarkEnd w:id="0"/>
      <w:r w:rsidRPr="0069408D">
        <w:t xml:space="preserve"> DE AVALIAÇÃO </w:t>
      </w:r>
    </w:p>
    <w:p w14:paraId="7EA189B6" w14:textId="77777777" w:rsidR="00CB7556" w:rsidRPr="006D4A6C" w:rsidRDefault="00CB7556" w:rsidP="00F23573">
      <w:pPr>
        <w:pStyle w:val="00textosemparagrafo"/>
      </w:pPr>
    </w:p>
    <w:p w14:paraId="162D131D" w14:textId="77777777" w:rsidR="00CB7556" w:rsidRPr="006D4A6C" w:rsidRDefault="00CB7556" w:rsidP="00F23573">
      <w:pPr>
        <w:pStyle w:val="00textosemparagrafo"/>
        <w:rPr>
          <w:rFonts w:eastAsia="Arial" w:cs="Tahoma"/>
        </w:rPr>
      </w:pPr>
      <w:r w:rsidRPr="006D4A6C">
        <w:rPr>
          <w:rFonts w:eastAsia="Arial" w:cs="Tahoma"/>
        </w:rPr>
        <w:t xml:space="preserve">Considerando as habilidades a seguir transcritas, analise se o </w:t>
      </w:r>
      <w:r>
        <w:rPr>
          <w:rFonts w:eastAsia="Arial" w:cs="Tahoma"/>
        </w:rPr>
        <w:t>aluno</w:t>
      </w:r>
      <w:r w:rsidRPr="006D4A6C">
        <w:rPr>
          <w:rFonts w:eastAsia="Arial" w:cs="Tahoma"/>
        </w:rPr>
        <w:t xml:space="preserve"> conseguiu: </w:t>
      </w:r>
    </w:p>
    <w:p w14:paraId="5959DEC1" w14:textId="11BC626F" w:rsidR="00CB7556" w:rsidRPr="0069408D" w:rsidRDefault="00CB7556" w:rsidP="00F23573">
      <w:pPr>
        <w:pStyle w:val="00Textogeralbullet"/>
      </w:pPr>
      <w:r w:rsidRPr="0069408D">
        <w:t>(EF03LP01) Interagir com os colegas e o professor, de modo a contribuir com a construção de</w:t>
      </w:r>
      <w:r w:rsidR="00F23573">
        <w:t xml:space="preserve"> </w:t>
      </w:r>
      <w:r w:rsidRPr="0069408D">
        <w:t>uma relação comunicativa produtiva em sala de aula, respeitando as opiniões divergentes.</w:t>
      </w:r>
    </w:p>
    <w:p w14:paraId="6927C670" w14:textId="7D1AD64E" w:rsidR="00CB7556" w:rsidRPr="00CB7556" w:rsidRDefault="00CB7556" w:rsidP="00F23573">
      <w:pPr>
        <w:pStyle w:val="00Textogeralbullet"/>
      </w:pPr>
      <w:r w:rsidRPr="0069408D">
        <w:t xml:space="preserve">(EF03LP11) Identificar funções </w:t>
      </w:r>
      <w:proofErr w:type="spellStart"/>
      <w:r w:rsidRPr="0069408D">
        <w:t>sociocomunicativas</w:t>
      </w:r>
      <w:proofErr w:type="spellEnd"/>
      <w:r w:rsidRPr="0069408D">
        <w:t xml:space="preserve"> de diferentes gêneros textuais.</w:t>
      </w:r>
      <w:r w:rsidR="00F23573" w:rsidRPr="00CB7556">
        <w:t xml:space="preserve"> </w:t>
      </w:r>
    </w:p>
    <w:p w14:paraId="35F497A5" w14:textId="099C7390" w:rsidR="00F23573" w:rsidRDefault="00F23573">
      <w:pPr>
        <w:rPr>
          <w:rFonts w:ascii="Tahoma" w:hAnsi="Tahoma" w:cs="Tahoma"/>
          <w:lang w:val="pt-BR"/>
        </w:rPr>
      </w:pPr>
      <w:r>
        <w:rPr>
          <w:rFonts w:ascii="Tahoma" w:hAnsi="Tahoma" w:cs="Tahoma"/>
          <w:lang w:val="pt-BR"/>
        </w:rPr>
        <w:br w:type="page"/>
      </w:r>
    </w:p>
    <w:p w14:paraId="036A706F" w14:textId="77777777" w:rsidR="00CB7556" w:rsidRPr="00CB7556" w:rsidRDefault="00CB7556" w:rsidP="00F23573">
      <w:pPr>
        <w:pStyle w:val="00cabeos"/>
      </w:pPr>
      <w:r w:rsidRPr="00CB7556">
        <w:lastRenderedPageBreak/>
        <w:t>ANEXO</w:t>
      </w:r>
    </w:p>
    <w:p w14:paraId="66ACAFA4" w14:textId="77777777" w:rsidR="00F23573" w:rsidRDefault="00F23573" w:rsidP="00F23573">
      <w:pPr>
        <w:pStyle w:val="00textosemparagrafo"/>
      </w:pPr>
    </w:p>
    <w:p w14:paraId="7CF92419" w14:textId="77777777" w:rsidR="00CB7556" w:rsidRPr="00F23573" w:rsidRDefault="00CB7556" w:rsidP="00F23573">
      <w:pPr>
        <w:pStyle w:val="00textosemparagrafo"/>
        <w:rPr>
          <w:b/>
        </w:rPr>
      </w:pPr>
      <w:r w:rsidRPr="00F23573">
        <w:rPr>
          <w:b/>
        </w:rPr>
        <w:t>Material</w:t>
      </w:r>
    </w:p>
    <w:p w14:paraId="7CEADD2C" w14:textId="6F00C7D8" w:rsidR="00CB7556" w:rsidRPr="00CB7556" w:rsidRDefault="00CB7556" w:rsidP="00F23573">
      <w:pPr>
        <w:pStyle w:val="00textosemparagrafo"/>
      </w:pPr>
      <w:r w:rsidRPr="00CB7556">
        <w:t>2 potes de iogurte reaproveitados, limpos, e furados na base</w:t>
      </w:r>
      <w:r w:rsidR="00FB1D10">
        <w:t>.</w:t>
      </w:r>
    </w:p>
    <w:p w14:paraId="5933D832" w14:textId="7459F6F1" w:rsidR="00CB7556" w:rsidRPr="00CB7556" w:rsidRDefault="00CB7556" w:rsidP="00F23573">
      <w:pPr>
        <w:pStyle w:val="00textosemparagrafo"/>
      </w:pPr>
      <w:r w:rsidRPr="00CB7556">
        <w:t>2 metros de barbante</w:t>
      </w:r>
      <w:r w:rsidR="00FB1D10">
        <w:t>.</w:t>
      </w:r>
      <w:r w:rsidRPr="00CB7556">
        <w:t xml:space="preserve"> </w:t>
      </w:r>
    </w:p>
    <w:p w14:paraId="34F9CFB4" w14:textId="77777777" w:rsidR="00CB7556" w:rsidRPr="00CB7556" w:rsidRDefault="00CB7556" w:rsidP="00F23573">
      <w:pPr>
        <w:pStyle w:val="00textosemparagrafo"/>
      </w:pPr>
    </w:p>
    <w:p w14:paraId="6EA2088D" w14:textId="09DB05AA" w:rsidR="00CB7556" w:rsidRPr="00F23573" w:rsidRDefault="00CB7556" w:rsidP="00F23573">
      <w:pPr>
        <w:pStyle w:val="00textosemparagrafo"/>
        <w:rPr>
          <w:b/>
        </w:rPr>
      </w:pPr>
      <w:r w:rsidRPr="00F23573">
        <w:rPr>
          <w:b/>
        </w:rPr>
        <w:t>Modo de fazer</w:t>
      </w:r>
    </w:p>
    <w:p w14:paraId="592EF318" w14:textId="77777777" w:rsidR="00CB7556" w:rsidRPr="00CB7556" w:rsidRDefault="00CB7556" w:rsidP="00F23573">
      <w:pPr>
        <w:pStyle w:val="00textosemparagrafo"/>
      </w:pPr>
      <w:r w:rsidRPr="00CB7556">
        <w:t>1.</w:t>
      </w:r>
      <w:r w:rsidRPr="000E07D6">
        <w:rPr>
          <w:bCs/>
        </w:rPr>
        <w:t xml:space="preserve"> P</w:t>
      </w:r>
      <w:r w:rsidRPr="00CB7556">
        <w:t>asse o barbante por dentro de um dos potes, atravessando o furinho da base, e faça um nó na extremidade do fio que ficou dentro do pote, para fixá-lo. </w:t>
      </w:r>
    </w:p>
    <w:p w14:paraId="7930D2E1" w14:textId="77777777" w:rsidR="00CB7556" w:rsidRPr="000E07D6" w:rsidRDefault="00CB7556" w:rsidP="00F23573">
      <w:pPr>
        <w:pStyle w:val="00textosemparagrafo"/>
        <w:rPr>
          <w:bCs/>
        </w:rPr>
      </w:pPr>
      <w:r w:rsidRPr="000E07D6">
        <w:rPr>
          <w:bCs/>
        </w:rPr>
        <w:t>2. Puxe o barbante para trás, para que o nó fique bem próximo à base do pote.</w:t>
      </w:r>
    </w:p>
    <w:p w14:paraId="611708E8" w14:textId="77777777" w:rsidR="00CB7556" w:rsidRPr="000E07D6" w:rsidRDefault="00CB7556" w:rsidP="00F23573">
      <w:pPr>
        <w:pStyle w:val="00textosemparagrafo"/>
        <w:rPr>
          <w:bCs/>
        </w:rPr>
      </w:pPr>
      <w:r w:rsidRPr="000E07D6">
        <w:rPr>
          <w:bCs/>
        </w:rPr>
        <w:t xml:space="preserve">3. Repita esse procedimento com o outro pote. </w:t>
      </w:r>
      <w:r w:rsidRPr="00CB7556">
        <w:t xml:space="preserve">O barbante deve conectar os dois potes. </w:t>
      </w:r>
    </w:p>
    <w:p w14:paraId="4BBDA032" w14:textId="77777777" w:rsidR="00CB7556" w:rsidRPr="00F23573" w:rsidRDefault="00CB7556" w:rsidP="00F23573">
      <w:pPr>
        <w:pStyle w:val="00textosemparagrafo"/>
        <w:rPr>
          <w:b/>
          <w:bCs/>
          <w:caps/>
        </w:rPr>
      </w:pPr>
    </w:p>
    <w:p w14:paraId="44B777EE" w14:textId="77777777" w:rsidR="00CB7556" w:rsidRPr="00F23573" w:rsidRDefault="00CB7556" w:rsidP="00F23573">
      <w:pPr>
        <w:pStyle w:val="00textosemparagrafo"/>
        <w:rPr>
          <w:b/>
          <w:bCs/>
        </w:rPr>
      </w:pPr>
      <w:r w:rsidRPr="00F23573">
        <w:rPr>
          <w:b/>
          <w:bCs/>
        </w:rPr>
        <w:t>Como brincar</w:t>
      </w:r>
    </w:p>
    <w:p w14:paraId="4D80B02A" w14:textId="77777777" w:rsidR="00CB7556" w:rsidRPr="000E07D6" w:rsidRDefault="00CB7556" w:rsidP="00F23573">
      <w:pPr>
        <w:pStyle w:val="00textosemparagrafo"/>
        <w:rPr>
          <w:bCs/>
        </w:rPr>
      </w:pPr>
      <w:r w:rsidRPr="000E07D6">
        <w:rPr>
          <w:bCs/>
        </w:rPr>
        <w:t xml:space="preserve">1. </w:t>
      </w:r>
      <w:r>
        <w:rPr>
          <w:bCs/>
        </w:rPr>
        <w:t xml:space="preserve">Em duplas, cada um </w:t>
      </w:r>
      <w:r w:rsidRPr="000E07D6">
        <w:rPr>
          <w:bCs/>
        </w:rPr>
        <w:t>segura um pote de iogurte e afasta-se do colega, até o limite do barbante.</w:t>
      </w:r>
    </w:p>
    <w:p w14:paraId="5CF318C4" w14:textId="77777777" w:rsidR="00CB7556" w:rsidRDefault="00CB7556" w:rsidP="00F23573">
      <w:pPr>
        <w:pStyle w:val="00textosemparagrafo"/>
        <w:rPr>
          <w:bCs/>
        </w:rPr>
      </w:pPr>
      <w:r w:rsidRPr="000E07D6">
        <w:rPr>
          <w:bCs/>
        </w:rPr>
        <w:t xml:space="preserve">2. Um </w:t>
      </w:r>
      <w:r>
        <w:rPr>
          <w:bCs/>
        </w:rPr>
        <w:t>de vocês</w:t>
      </w:r>
      <w:r w:rsidRPr="000E07D6">
        <w:rPr>
          <w:bCs/>
        </w:rPr>
        <w:t xml:space="preserve"> deve dizer uma mensagem, falando dentro do pote, num tom de voz baixo. </w:t>
      </w:r>
    </w:p>
    <w:p w14:paraId="36E501F5" w14:textId="502CD43B" w:rsidR="0062709B" w:rsidRPr="00EC5376" w:rsidRDefault="00CB7556" w:rsidP="00F23573">
      <w:pPr>
        <w:pStyle w:val="00textosemparagrafo"/>
      </w:pPr>
      <w:r>
        <w:rPr>
          <w:bCs/>
        </w:rPr>
        <w:t xml:space="preserve">3. </w:t>
      </w:r>
      <w:r w:rsidRPr="000E07D6">
        <w:rPr>
          <w:bCs/>
        </w:rPr>
        <w:t xml:space="preserve">O </w:t>
      </w:r>
      <w:r>
        <w:rPr>
          <w:bCs/>
        </w:rPr>
        <w:t>outro</w:t>
      </w:r>
      <w:r w:rsidRPr="000E07D6">
        <w:rPr>
          <w:bCs/>
        </w:rPr>
        <w:t xml:space="preserve"> deve receber a mensagem</w:t>
      </w:r>
      <w:r>
        <w:rPr>
          <w:bCs/>
        </w:rPr>
        <w:t>,</w:t>
      </w:r>
      <w:r w:rsidRPr="000E07D6">
        <w:rPr>
          <w:bCs/>
        </w:rPr>
        <w:t xml:space="preserve"> para isso coloca</w:t>
      </w:r>
      <w:r>
        <w:rPr>
          <w:bCs/>
        </w:rPr>
        <w:t>ndo</w:t>
      </w:r>
      <w:r w:rsidRPr="000E07D6">
        <w:rPr>
          <w:bCs/>
        </w:rPr>
        <w:t xml:space="preserve"> </w:t>
      </w:r>
      <w:r>
        <w:rPr>
          <w:bCs/>
        </w:rPr>
        <w:t>o</w:t>
      </w:r>
      <w:r w:rsidRPr="000E07D6">
        <w:rPr>
          <w:bCs/>
        </w:rPr>
        <w:t xml:space="preserve"> pote próximo à orelha, </w:t>
      </w:r>
      <w:r>
        <w:rPr>
          <w:bCs/>
        </w:rPr>
        <w:t xml:space="preserve">para </w:t>
      </w:r>
      <w:r w:rsidRPr="000E07D6">
        <w:rPr>
          <w:bCs/>
        </w:rPr>
        <w:t>escutá-la.</w:t>
      </w:r>
      <w:r w:rsidR="00F23573" w:rsidRPr="00EC5376">
        <w:t xml:space="preserve"> </w:t>
      </w:r>
    </w:p>
    <w:sectPr w:rsidR="0062709B" w:rsidRPr="00EC5376" w:rsidSect="00D87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BD33C" w14:textId="77777777" w:rsidR="00CB2A76" w:rsidRDefault="00CB2A76" w:rsidP="00B256BD">
      <w:r>
        <w:separator/>
      </w:r>
    </w:p>
    <w:p w14:paraId="6C9371F8" w14:textId="77777777" w:rsidR="00CB2A76" w:rsidRDefault="00CB2A76"/>
  </w:endnote>
  <w:endnote w:type="continuationSeparator" w:id="0">
    <w:p w14:paraId="58426A68" w14:textId="77777777" w:rsidR="00CB2A76" w:rsidRDefault="00CB2A76" w:rsidP="00B256BD">
      <w:r>
        <w:continuationSeparator/>
      </w:r>
    </w:p>
    <w:p w14:paraId="06F8FA77" w14:textId="77777777" w:rsidR="00CB2A76" w:rsidRDefault="00CB2A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456DCB3-660D-436E-8C34-76B2434F54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1CB939C-6016-444E-8BD5-DF50290C878A}"/>
    <w:embedBold r:id="rId3" w:fontKey="{608CAEF5-0C5A-4DF9-858D-3FDDFF5FCD38}"/>
    <w:embedItalic r:id="rId4" w:fontKey="{CF2B5004-C53D-43B2-8DB8-FD3792DC54CB}"/>
    <w:embedBoldItalic r:id="rId5" w:fontKey="{776C024B-057F-4164-B00F-5513484568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D5D2824-02C6-4487-984D-6298847DBB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10519AD-7F17-40DD-B361-8E91B25943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D4B220A-AA0C-44B6-80B8-0D66AEFFBEAD}"/>
    <w:embedBold r:id="rId9" w:fontKey="{86862A93-9800-4D00-A47D-19D0A516719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075AEDC6-FDB5-4DE4-AB7A-BC744F20145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D51AE00C-E455-4A31-9AE0-B005C5D567AF}"/>
    <w:embedBold r:id="rId12" w:fontKey="{52962F38-920D-448F-81C6-7DA93EEF2CF5}"/>
    <w:embedItalic r:id="rId13" w:fontKey="{4411D99D-CF16-4B10-B944-5C7DEF874C0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D55EE12D-1815-4911-BA9E-102EA711F2B7}"/>
    <w:embedBold r:id="rId15" w:fontKey="{27A45B74-B8DC-414B-BE58-39AB63D7CD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0023424B-549A-4EE8-B4A4-30514B158C6A}"/>
    <w:embedBold r:id="rId17" w:fontKey="{6873EB3D-895B-4110-8FA9-4C1FDB964DCE}"/>
    <w:embedItalic r:id="rId18" w:fontKey="{C298C225-AED1-46C7-94CD-6C0B6E9B7881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4A0E21E8-157E-43B1-AF45-935B70C927F1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46DCACA9-DFB9-49AD-AD3C-C20E9D0711C8}"/>
  </w:font>
  <w:font w:name="HelveticaLTStd-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F0F35" w14:textId="77777777" w:rsidR="00B154B8" w:rsidRDefault="00B154B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4CC04163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62791A">
      <w:rPr>
        <w:rStyle w:val="Nmerodepgina"/>
        <w:noProof/>
      </w:rPr>
      <w:t>9</w:t>
    </w:r>
    <w:r w:rsidRPr="007E3DAC">
      <w:rPr>
        <w:rStyle w:val="Nmerodepgina"/>
      </w:rPr>
      <w:fldChar w:fldCharType="end"/>
    </w:r>
  </w:p>
  <w:p w14:paraId="1A540A9E" w14:textId="387923A1" w:rsidR="00474E54" w:rsidRPr="00B707A8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97D9C" w14:textId="77777777" w:rsidR="00B154B8" w:rsidRDefault="00B154B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C9FB1" w14:textId="77777777" w:rsidR="00CB2A76" w:rsidRDefault="00CB2A76" w:rsidP="00B256BD">
      <w:r>
        <w:separator/>
      </w:r>
    </w:p>
    <w:p w14:paraId="1DD720D2" w14:textId="77777777" w:rsidR="00CB2A76" w:rsidRDefault="00CB2A76"/>
  </w:footnote>
  <w:footnote w:type="continuationSeparator" w:id="0">
    <w:p w14:paraId="2A05E588" w14:textId="77777777" w:rsidR="00CB2A76" w:rsidRDefault="00CB2A76" w:rsidP="00B256BD">
      <w:r>
        <w:continuationSeparator/>
      </w:r>
    </w:p>
    <w:p w14:paraId="3F435505" w14:textId="77777777" w:rsidR="00CB2A76" w:rsidRDefault="00CB2A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9641E" w14:textId="77777777" w:rsidR="00B154B8" w:rsidRDefault="00B154B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27954D32" w:rsidR="00110AD9" w:rsidRDefault="00B154B8" w:rsidP="00BA5D7C">
    <w:pPr>
      <w:ind w:right="360"/>
    </w:pPr>
    <w:r>
      <w:rPr>
        <w:noProof/>
        <w:lang w:val="pt-BR" w:eastAsia="pt-BR"/>
      </w:rPr>
      <w:drawing>
        <wp:inline distT="0" distB="0" distL="0" distR="0" wp14:anchorId="25BF4FCE" wp14:editId="3765671B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D3BFA" w14:textId="77777777" w:rsidR="00B154B8" w:rsidRDefault="00B154B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4E73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D6448A38"/>
    <w:lvl w:ilvl="0" w:tplc="E7D6888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06C9C"/>
    <w:multiLevelType w:val="hybridMultilevel"/>
    <w:tmpl w:val="B2B4512A"/>
    <w:lvl w:ilvl="0" w:tplc="939C56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E36F4"/>
    <w:multiLevelType w:val="hybridMultilevel"/>
    <w:tmpl w:val="1A8CD616"/>
    <w:lvl w:ilvl="0" w:tplc="2E54A0E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EA66BA"/>
    <w:multiLevelType w:val="hybridMultilevel"/>
    <w:tmpl w:val="26A87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A31C9"/>
    <w:multiLevelType w:val="hybridMultilevel"/>
    <w:tmpl w:val="B0227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14"/>
  </w:num>
  <w:num w:numId="5">
    <w:abstractNumId w:val="12"/>
  </w:num>
  <w:num w:numId="6">
    <w:abstractNumId w:val="9"/>
  </w:num>
  <w:num w:numId="7">
    <w:abstractNumId w:val="22"/>
  </w:num>
  <w:num w:numId="8">
    <w:abstractNumId w:val="3"/>
  </w:num>
  <w:num w:numId="9">
    <w:abstractNumId w:val="13"/>
  </w:num>
  <w:num w:numId="10">
    <w:abstractNumId w:val="26"/>
  </w:num>
  <w:num w:numId="11">
    <w:abstractNumId w:val="25"/>
  </w:num>
  <w:num w:numId="12">
    <w:abstractNumId w:val="6"/>
  </w:num>
  <w:num w:numId="13">
    <w:abstractNumId w:val="10"/>
  </w:num>
  <w:num w:numId="14">
    <w:abstractNumId w:val="15"/>
  </w:num>
  <w:num w:numId="15">
    <w:abstractNumId w:val="21"/>
  </w:num>
  <w:num w:numId="16">
    <w:abstractNumId w:val="4"/>
  </w:num>
  <w:num w:numId="17">
    <w:abstractNumId w:val="20"/>
  </w:num>
  <w:num w:numId="18">
    <w:abstractNumId w:val="24"/>
  </w:num>
  <w:num w:numId="19">
    <w:abstractNumId w:val="16"/>
  </w:num>
  <w:num w:numId="20">
    <w:abstractNumId w:val="23"/>
  </w:num>
  <w:num w:numId="21">
    <w:abstractNumId w:val="17"/>
  </w:num>
  <w:num w:numId="22">
    <w:abstractNumId w:val="1"/>
  </w:num>
  <w:num w:numId="23">
    <w:abstractNumId w:val="11"/>
  </w:num>
  <w:num w:numId="24">
    <w:abstractNumId w:val="0"/>
  </w:num>
  <w:num w:numId="25">
    <w:abstractNumId w:val="19"/>
  </w:num>
  <w:num w:numId="26">
    <w:abstractNumId w:val="7"/>
  </w:num>
  <w:num w:numId="27">
    <w:abstractNumId w:val="27"/>
  </w:num>
  <w:num w:numId="28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FAF"/>
    <w:rsid w:val="00006403"/>
    <w:rsid w:val="000065F8"/>
    <w:rsid w:val="00012E2C"/>
    <w:rsid w:val="00017760"/>
    <w:rsid w:val="00024405"/>
    <w:rsid w:val="00027491"/>
    <w:rsid w:val="000337E0"/>
    <w:rsid w:val="0003701F"/>
    <w:rsid w:val="0004347F"/>
    <w:rsid w:val="000453D9"/>
    <w:rsid w:val="00050DF0"/>
    <w:rsid w:val="00051EC1"/>
    <w:rsid w:val="000525BC"/>
    <w:rsid w:val="00055BCC"/>
    <w:rsid w:val="00064E05"/>
    <w:rsid w:val="00065810"/>
    <w:rsid w:val="0007756E"/>
    <w:rsid w:val="0008585F"/>
    <w:rsid w:val="00091985"/>
    <w:rsid w:val="00095B8A"/>
    <w:rsid w:val="000A1017"/>
    <w:rsid w:val="000A23BE"/>
    <w:rsid w:val="000B09FA"/>
    <w:rsid w:val="000B1E55"/>
    <w:rsid w:val="000B4F7C"/>
    <w:rsid w:val="000B5103"/>
    <w:rsid w:val="000C230F"/>
    <w:rsid w:val="000D10D6"/>
    <w:rsid w:val="000D4389"/>
    <w:rsid w:val="000E5715"/>
    <w:rsid w:val="000F1BAB"/>
    <w:rsid w:val="000F4E1F"/>
    <w:rsid w:val="000F7E65"/>
    <w:rsid w:val="00110AD9"/>
    <w:rsid w:val="001131F7"/>
    <w:rsid w:val="00120276"/>
    <w:rsid w:val="001227D3"/>
    <w:rsid w:val="0014171E"/>
    <w:rsid w:val="00160CC1"/>
    <w:rsid w:val="00160D2B"/>
    <w:rsid w:val="00164805"/>
    <w:rsid w:val="00165BB3"/>
    <w:rsid w:val="00181CAF"/>
    <w:rsid w:val="00187B8B"/>
    <w:rsid w:val="00192937"/>
    <w:rsid w:val="001A5D7A"/>
    <w:rsid w:val="001A5F4E"/>
    <w:rsid w:val="001B09CA"/>
    <w:rsid w:val="001B2485"/>
    <w:rsid w:val="001B40F3"/>
    <w:rsid w:val="001C2FAD"/>
    <w:rsid w:val="001C4067"/>
    <w:rsid w:val="001C5E8F"/>
    <w:rsid w:val="001D27AD"/>
    <w:rsid w:val="001D746A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2E9D"/>
    <w:rsid w:val="0022330B"/>
    <w:rsid w:val="00234E43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970D2"/>
    <w:rsid w:val="002B0BB4"/>
    <w:rsid w:val="002B7999"/>
    <w:rsid w:val="002C330E"/>
    <w:rsid w:val="002C7E44"/>
    <w:rsid w:val="002D42F5"/>
    <w:rsid w:val="002D5AFE"/>
    <w:rsid w:val="002E18D1"/>
    <w:rsid w:val="002E5565"/>
    <w:rsid w:val="002E6324"/>
    <w:rsid w:val="002F0DC2"/>
    <w:rsid w:val="002F248A"/>
    <w:rsid w:val="002F7AEB"/>
    <w:rsid w:val="0030480C"/>
    <w:rsid w:val="00313090"/>
    <w:rsid w:val="003246FF"/>
    <w:rsid w:val="00330A02"/>
    <w:rsid w:val="00337EDD"/>
    <w:rsid w:val="00340E11"/>
    <w:rsid w:val="00343CB1"/>
    <w:rsid w:val="00353D10"/>
    <w:rsid w:val="00353E4B"/>
    <w:rsid w:val="00360833"/>
    <w:rsid w:val="00360ADA"/>
    <w:rsid w:val="00360BA8"/>
    <w:rsid w:val="00374972"/>
    <w:rsid w:val="00374FB5"/>
    <w:rsid w:val="00382DCC"/>
    <w:rsid w:val="00386CDE"/>
    <w:rsid w:val="00387770"/>
    <w:rsid w:val="00391999"/>
    <w:rsid w:val="00393DF4"/>
    <w:rsid w:val="00395473"/>
    <w:rsid w:val="003A43AF"/>
    <w:rsid w:val="003A7080"/>
    <w:rsid w:val="003B1CFA"/>
    <w:rsid w:val="003B2634"/>
    <w:rsid w:val="003C0B5C"/>
    <w:rsid w:val="003C7F3C"/>
    <w:rsid w:val="003D39CD"/>
    <w:rsid w:val="003D6550"/>
    <w:rsid w:val="003E1323"/>
    <w:rsid w:val="003E1396"/>
    <w:rsid w:val="003E6F73"/>
    <w:rsid w:val="003F2233"/>
    <w:rsid w:val="00400C35"/>
    <w:rsid w:val="00404108"/>
    <w:rsid w:val="00406969"/>
    <w:rsid w:val="00410623"/>
    <w:rsid w:val="00410CF3"/>
    <w:rsid w:val="0042079E"/>
    <w:rsid w:val="00424629"/>
    <w:rsid w:val="00426B46"/>
    <w:rsid w:val="00437E2D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19D"/>
    <w:rsid w:val="00486496"/>
    <w:rsid w:val="00491AD3"/>
    <w:rsid w:val="00492AD3"/>
    <w:rsid w:val="004A2DF5"/>
    <w:rsid w:val="004A354A"/>
    <w:rsid w:val="004A3F8C"/>
    <w:rsid w:val="004A5E99"/>
    <w:rsid w:val="004B0502"/>
    <w:rsid w:val="004B2786"/>
    <w:rsid w:val="004B6AAA"/>
    <w:rsid w:val="004C3CBE"/>
    <w:rsid w:val="004D0362"/>
    <w:rsid w:val="004E40E3"/>
    <w:rsid w:val="004E7996"/>
    <w:rsid w:val="004F007D"/>
    <w:rsid w:val="004F75F6"/>
    <w:rsid w:val="004F7D82"/>
    <w:rsid w:val="005042ED"/>
    <w:rsid w:val="00505B14"/>
    <w:rsid w:val="00510FBE"/>
    <w:rsid w:val="00512EE6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6212"/>
    <w:rsid w:val="005574EF"/>
    <w:rsid w:val="00560F00"/>
    <w:rsid w:val="00564E1E"/>
    <w:rsid w:val="005656F7"/>
    <w:rsid w:val="005725E7"/>
    <w:rsid w:val="005753B0"/>
    <w:rsid w:val="00577517"/>
    <w:rsid w:val="0058178D"/>
    <w:rsid w:val="00583E19"/>
    <w:rsid w:val="00584E62"/>
    <w:rsid w:val="00587C90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141"/>
    <w:rsid w:val="005B3D81"/>
    <w:rsid w:val="005C2855"/>
    <w:rsid w:val="005C6C25"/>
    <w:rsid w:val="005D5E95"/>
    <w:rsid w:val="005E0B8D"/>
    <w:rsid w:val="005F33F5"/>
    <w:rsid w:val="005F7D1D"/>
    <w:rsid w:val="00602F93"/>
    <w:rsid w:val="006045C9"/>
    <w:rsid w:val="00604D12"/>
    <w:rsid w:val="00606B04"/>
    <w:rsid w:val="00623A19"/>
    <w:rsid w:val="0062709B"/>
    <w:rsid w:val="0062791A"/>
    <w:rsid w:val="00631CB8"/>
    <w:rsid w:val="00653E45"/>
    <w:rsid w:val="006540CB"/>
    <w:rsid w:val="0065645D"/>
    <w:rsid w:val="006622AE"/>
    <w:rsid w:val="00663A04"/>
    <w:rsid w:val="00665D45"/>
    <w:rsid w:val="00672EC9"/>
    <w:rsid w:val="006904D9"/>
    <w:rsid w:val="00691332"/>
    <w:rsid w:val="00693C70"/>
    <w:rsid w:val="00696864"/>
    <w:rsid w:val="006A0E2C"/>
    <w:rsid w:val="006B297B"/>
    <w:rsid w:val="006C2D20"/>
    <w:rsid w:val="006C3127"/>
    <w:rsid w:val="006C3511"/>
    <w:rsid w:val="006C3530"/>
    <w:rsid w:val="006C466B"/>
    <w:rsid w:val="006C63AB"/>
    <w:rsid w:val="006C6CB2"/>
    <w:rsid w:val="006D1351"/>
    <w:rsid w:val="006E6CD2"/>
    <w:rsid w:val="006E7A3B"/>
    <w:rsid w:val="006E7C8D"/>
    <w:rsid w:val="006F2E09"/>
    <w:rsid w:val="006F3F44"/>
    <w:rsid w:val="006F669C"/>
    <w:rsid w:val="006F6FC9"/>
    <w:rsid w:val="006F75B2"/>
    <w:rsid w:val="00700C5D"/>
    <w:rsid w:val="00703B0F"/>
    <w:rsid w:val="007040D3"/>
    <w:rsid w:val="00715ADA"/>
    <w:rsid w:val="0071749B"/>
    <w:rsid w:val="00720F34"/>
    <w:rsid w:val="007234B0"/>
    <w:rsid w:val="007262A5"/>
    <w:rsid w:val="00734F82"/>
    <w:rsid w:val="007444F5"/>
    <w:rsid w:val="007460CA"/>
    <w:rsid w:val="00746C25"/>
    <w:rsid w:val="00755774"/>
    <w:rsid w:val="00760E4E"/>
    <w:rsid w:val="00761917"/>
    <w:rsid w:val="007621BA"/>
    <w:rsid w:val="00765FBD"/>
    <w:rsid w:val="007725F7"/>
    <w:rsid w:val="00792481"/>
    <w:rsid w:val="007B18F0"/>
    <w:rsid w:val="007B30B9"/>
    <w:rsid w:val="007B5D3A"/>
    <w:rsid w:val="007C2C8A"/>
    <w:rsid w:val="007C4ACD"/>
    <w:rsid w:val="007C6BE3"/>
    <w:rsid w:val="007E3D20"/>
    <w:rsid w:val="007F0774"/>
    <w:rsid w:val="007F1412"/>
    <w:rsid w:val="007F7099"/>
    <w:rsid w:val="00800AA5"/>
    <w:rsid w:val="0080170D"/>
    <w:rsid w:val="00802755"/>
    <w:rsid w:val="0081634A"/>
    <w:rsid w:val="00820EFE"/>
    <w:rsid w:val="00833E51"/>
    <w:rsid w:val="00836E01"/>
    <w:rsid w:val="00841BD6"/>
    <w:rsid w:val="00847457"/>
    <w:rsid w:val="00847F3B"/>
    <w:rsid w:val="00854CA6"/>
    <w:rsid w:val="00860C97"/>
    <w:rsid w:val="008677F2"/>
    <w:rsid w:val="00870A65"/>
    <w:rsid w:val="008756AA"/>
    <w:rsid w:val="00880E3E"/>
    <w:rsid w:val="008811CC"/>
    <w:rsid w:val="00885F24"/>
    <w:rsid w:val="008A3565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42E4"/>
    <w:rsid w:val="009251CB"/>
    <w:rsid w:val="00927E71"/>
    <w:rsid w:val="00933AB8"/>
    <w:rsid w:val="00950039"/>
    <w:rsid w:val="00951C3F"/>
    <w:rsid w:val="00951C50"/>
    <w:rsid w:val="00951E47"/>
    <w:rsid w:val="00954260"/>
    <w:rsid w:val="0095636E"/>
    <w:rsid w:val="00963848"/>
    <w:rsid w:val="0096739F"/>
    <w:rsid w:val="009706E4"/>
    <w:rsid w:val="00971D5D"/>
    <w:rsid w:val="00974F27"/>
    <w:rsid w:val="00982C0A"/>
    <w:rsid w:val="009871D4"/>
    <w:rsid w:val="00987BF5"/>
    <w:rsid w:val="009964BF"/>
    <w:rsid w:val="009B2E96"/>
    <w:rsid w:val="009C5954"/>
    <w:rsid w:val="009D52F7"/>
    <w:rsid w:val="009D7369"/>
    <w:rsid w:val="009E58C8"/>
    <w:rsid w:val="00A116C5"/>
    <w:rsid w:val="00A222AD"/>
    <w:rsid w:val="00A23617"/>
    <w:rsid w:val="00A26332"/>
    <w:rsid w:val="00A26B84"/>
    <w:rsid w:val="00A30E51"/>
    <w:rsid w:val="00A33785"/>
    <w:rsid w:val="00A34B4D"/>
    <w:rsid w:val="00A3572D"/>
    <w:rsid w:val="00A36E5B"/>
    <w:rsid w:val="00A404E0"/>
    <w:rsid w:val="00A41636"/>
    <w:rsid w:val="00A5255E"/>
    <w:rsid w:val="00A53736"/>
    <w:rsid w:val="00A53CCC"/>
    <w:rsid w:val="00A6328B"/>
    <w:rsid w:val="00A6691D"/>
    <w:rsid w:val="00A70BC5"/>
    <w:rsid w:val="00A764C2"/>
    <w:rsid w:val="00A83569"/>
    <w:rsid w:val="00A871C0"/>
    <w:rsid w:val="00A87D16"/>
    <w:rsid w:val="00A953EF"/>
    <w:rsid w:val="00AA3488"/>
    <w:rsid w:val="00AA39B7"/>
    <w:rsid w:val="00AA5998"/>
    <w:rsid w:val="00AB1343"/>
    <w:rsid w:val="00AB2094"/>
    <w:rsid w:val="00AB40DE"/>
    <w:rsid w:val="00AB46A5"/>
    <w:rsid w:val="00AB7DF9"/>
    <w:rsid w:val="00AC53C9"/>
    <w:rsid w:val="00AD47E8"/>
    <w:rsid w:val="00AD6EDD"/>
    <w:rsid w:val="00AE1BBB"/>
    <w:rsid w:val="00AE3744"/>
    <w:rsid w:val="00AE4E64"/>
    <w:rsid w:val="00AF03FB"/>
    <w:rsid w:val="00B07534"/>
    <w:rsid w:val="00B12F21"/>
    <w:rsid w:val="00B154B8"/>
    <w:rsid w:val="00B16F2C"/>
    <w:rsid w:val="00B20D9A"/>
    <w:rsid w:val="00B2185B"/>
    <w:rsid w:val="00B23AFE"/>
    <w:rsid w:val="00B2464E"/>
    <w:rsid w:val="00B255D2"/>
    <w:rsid w:val="00B256BD"/>
    <w:rsid w:val="00B35A58"/>
    <w:rsid w:val="00B3738C"/>
    <w:rsid w:val="00B51F95"/>
    <w:rsid w:val="00B529C3"/>
    <w:rsid w:val="00B57341"/>
    <w:rsid w:val="00B6530B"/>
    <w:rsid w:val="00B707A8"/>
    <w:rsid w:val="00B733D4"/>
    <w:rsid w:val="00B7406E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2AC4"/>
    <w:rsid w:val="00C05D6C"/>
    <w:rsid w:val="00C10510"/>
    <w:rsid w:val="00C12830"/>
    <w:rsid w:val="00C131B2"/>
    <w:rsid w:val="00C24475"/>
    <w:rsid w:val="00C34304"/>
    <w:rsid w:val="00C3792F"/>
    <w:rsid w:val="00C43FAB"/>
    <w:rsid w:val="00C4419A"/>
    <w:rsid w:val="00C4568F"/>
    <w:rsid w:val="00C47A64"/>
    <w:rsid w:val="00C5155E"/>
    <w:rsid w:val="00C53394"/>
    <w:rsid w:val="00C57D82"/>
    <w:rsid w:val="00C60F88"/>
    <w:rsid w:val="00C62592"/>
    <w:rsid w:val="00C652B0"/>
    <w:rsid w:val="00C87BCA"/>
    <w:rsid w:val="00C87C4A"/>
    <w:rsid w:val="00C91A5D"/>
    <w:rsid w:val="00CB2A76"/>
    <w:rsid w:val="00CB69DD"/>
    <w:rsid w:val="00CB7556"/>
    <w:rsid w:val="00CE3AB7"/>
    <w:rsid w:val="00CE6747"/>
    <w:rsid w:val="00CF1DDF"/>
    <w:rsid w:val="00CF333F"/>
    <w:rsid w:val="00CF3A90"/>
    <w:rsid w:val="00D02E09"/>
    <w:rsid w:val="00D045BC"/>
    <w:rsid w:val="00D06073"/>
    <w:rsid w:val="00D061DC"/>
    <w:rsid w:val="00D069D2"/>
    <w:rsid w:val="00D10D06"/>
    <w:rsid w:val="00D1378B"/>
    <w:rsid w:val="00D206DE"/>
    <w:rsid w:val="00D2115B"/>
    <w:rsid w:val="00D22FD4"/>
    <w:rsid w:val="00D23AA7"/>
    <w:rsid w:val="00D2573D"/>
    <w:rsid w:val="00D30ABD"/>
    <w:rsid w:val="00D35809"/>
    <w:rsid w:val="00D42664"/>
    <w:rsid w:val="00D429DB"/>
    <w:rsid w:val="00D43811"/>
    <w:rsid w:val="00D465DD"/>
    <w:rsid w:val="00D5130F"/>
    <w:rsid w:val="00D61095"/>
    <w:rsid w:val="00D61982"/>
    <w:rsid w:val="00D67480"/>
    <w:rsid w:val="00D7172C"/>
    <w:rsid w:val="00D7178C"/>
    <w:rsid w:val="00D71CD3"/>
    <w:rsid w:val="00D722C6"/>
    <w:rsid w:val="00D77077"/>
    <w:rsid w:val="00D77DD0"/>
    <w:rsid w:val="00D818EF"/>
    <w:rsid w:val="00D857A9"/>
    <w:rsid w:val="00D8797A"/>
    <w:rsid w:val="00D96BB8"/>
    <w:rsid w:val="00DA01AC"/>
    <w:rsid w:val="00DB0809"/>
    <w:rsid w:val="00DB5A3A"/>
    <w:rsid w:val="00DC158A"/>
    <w:rsid w:val="00DC306E"/>
    <w:rsid w:val="00DC30C0"/>
    <w:rsid w:val="00DD05DA"/>
    <w:rsid w:val="00DD7A09"/>
    <w:rsid w:val="00DE0935"/>
    <w:rsid w:val="00DF40BB"/>
    <w:rsid w:val="00DF4A00"/>
    <w:rsid w:val="00DF5040"/>
    <w:rsid w:val="00DF7D92"/>
    <w:rsid w:val="00E02BBD"/>
    <w:rsid w:val="00E11165"/>
    <w:rsid w:val="00E146FC"/>
    <w:rsid w:val="00E14AED"/>
    <w:rsid w:val="00E268A2"/>
    <w:rsid w:val="00E3752B"/>
    <w:rsid w:val="00E4606E"/>
    <w:rsid w:val="00E47721"/>
    <w:rsid w:val="00E504D7"/>
    <w:rsid w:val="00E52A36"/>
    <w:rsid w:val="00E53B60"/>
    <w:rsid w:val="00E63D4E"/>
    <w:rsid w:val="00E66333"/>
    <w:rsid w:val="00E7102D"/>
    <w:rsid w:val="00E7219B"/>
    <w:rsid w:val="00E7776A"/>
    <w:rsid w:val="00E855E6"/>
    <w:rsid w:val="00EA1575"/>
    <w:rsid w:val="00EA1CAE"/>
    <w:rsid w:val="00EA3AE1"/>
    <w:rsid w:val="00EA68DD"/>
    <w:rsid w:val="00EB0B23"/>
    <w:rsid w:val="00EB27EB"/>
    <w:rsid w:val="00EB7EB6"/>
    <w:rsid w:val="00EB7F06"/>
    <w:rsid w:val="00EC2539"/>
    <w:rsid w:val="00EC4FED"/>
    <w:rsid w:val="00EC5376"/>
    <w:rsid w:val="00EC5A63"/>
    <w:rsid w:val="00EC6B75"/>
    <w:rsid w:val="00EC7773"/>
    <w:rsid w:val="00EE087C"/>
    <w:rsid w:val="00EE22FF"/>
    <w:rsid w:val="00EF019B"/>
    <w:rsid w:val="00EF2AFD"/>
    <w:rsid w:val="00EF5305"/>
    <w:rsid w:val="00F00103"/>
    <w:rsid w:val="00F0313F"/>
    <w:rsid w:val="00F0562E"/>
    <w:rsid w:val="00F1202A"/>
    <w:rsid w:val="00F23573"/>
    <w:rsid w:val="00F46E63"/>
    <w:rsid w:val="00F46F59"/>
    <w:rsid w:val="00F54F1F"/>
    <w:rsid w:val="00F55A29"/>
    <w:rsid w:val="00F67040"/>
    <w:rsid w:val="00F67211"/>
    <w:rsid w:val="00F70C24"/>
    <w:rsid w:val="00F76257"/>
    <w:rsid w:val="00F8054F"/>
    <w:rsid w:val="00F813A5"/>
    <w:rsid w:val="00F81617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A4A99"/>
    <w:rsid w:val="00FB0625"/>
    <w:rsid w:val="00FB1D10"/>
    <w:rsid w:val="00FB58E9"/>
    <w:rsid w:val="00FB6A68"/>
    <w:rsid w:val="00FD081D"/>
    <w:rsid w:val="00FD418A"/>
    <w:rsid w:val="00FD4AE2"/>
    <w:rsid w:val="00FD63F5"/>
    <w:rsid w:val="00FD6EDE"/>
    <w:rsid w:val="00FE26E2"/>
    <w:rsid w:val="00FE5001"/>
    <w:rsid w:val="00FE6017"/>
    <w:rsid w:val="00FE78FC"/>
    <w:rsid w:val="00FF0CD9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23573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2709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  <w:style w:type="character" w:customStyle="1" w:styleId="fontstyle21">
    <w:name w:val="fontstyle21"/>
    <w:basedOn w:val="Fontepargpadro"/>
    <w:rsid w:val="00CB7556"/>
    <w:rPr>
      <w:rFonts w:ascii="HelveticaLTStd-Roman" w:hAnsi="HelveticaLTStd-Roman" w:hint="default"/>
      <w:b w:val="0"/>
      <w:bCs w:val="0"/>
      <w:i w:val="0"/>
      <w:iCs w:val="0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027030-7BAC-4236-AB78-CC316B965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1754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11206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7</cp:revision>
  <cp:lastPrinted>2017-10-10T17:08:00Z</cp:lastPrinted>
  <dcterms:created xsi:type="dcterms:W3CDTF">2018-01-06T18:02:00Z</dcterms:created>
  <dcterms:modified xsi:type="dcterms:W3CDTF">2018-01-11T16:17:00Z</dcterms:modified>
  <cp:category/>
</cp:coreProperties>
</file>