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EE3EB" w14:textId="77777777" w:rsidR="00360BA8" w:rsidRPr="005F05BD" w:rsidRDefault="00360BA8" w:rsidP="00360BA8">
      <w:pPr>
        <w:pStyle w:val="00cabeos"/>
      </w:pPr>
      <w:r w:rsidRPr="005F05BD">
        <w:t>SEQUÊNCIA DIDÁTICA 3</w:t>
      </w:r>
    </w:p>
    <w:p w14:paraId="0C2BE889" w14:textId="77777777" w:rsidR="00360BA8" w:rsidRDefault="00360BA8" w:rsidP="00360BA8">
      <w:pPr>
        <w:pStyle w:val="00P1"/>
      </w:pPr>
    </w:p>
    <w:p w14:paraId="151A68E5" w14:textId="28A01D17" w:rsidR="00360BA8" w:rsidRPr="005F05BD" w:rsidRDefault="00360BA8" w:rsidP="00360BA8">
      <w:pPr>
        <w:pStyle w:val="00P1"/>
      </w:pPr>
      <w:r w:rsidRPr="005F05BD">
        <w:t>ENTREVISTANDO...</w:t>
      </w:r>
    </w:p>
    <w:p w14:paraId="0B84863F" w14:textId="77777777" w:rsidR="00360BA8" w:rsidRDefault="00360BA8" w:rsidP="00360BA8">
      <w:pPr>
        <w:pStyle w:val="00textosemparagrafo"/>
      </w:pPr>
    </w:p>
    <w:p w14:paraId="3136C759" w14:textId="77777777" w:rsidR="00360BA8" w:rsidRPr="005F05BD" w:rsidRDefault="00360BA8" w:rsidP="00360BA8">
      <w:pPr>
        <w:pStyle w:val="00textosemparagrafo"/>
      </w:pPr>
      <w:r w:rsidRPr="005F05BD">
        <w:t>3 aulas</w:t>
      </w:r>
    </w:p>
    <w:p w14:paraId="1D8A76FA" w14:textId="77777777" w:rsidR="00360BA8" w:rsidRPr="005F05BD" w:rsidRDefault="00360BA8" w:rsidP="00360BA8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360BA8" w:rsidRPr="00360BA8" w14:paraId="76AE781A" w14:textId="77777777" w:rsidTr="00360BA8">
        <w:trPr>
          <w:trHeight w:val="510"/>
        </w:trPr>
        <w:tc>
          <w:tcPr>
            <w:tcW w:w="3510" w:type="dxa"/>
            <w:vAlign w:val="center"/>
          </w:tcPr>
          <w:p w14:paraId="64031FE6" w14:textId="77777777" w:rsidR="00360BA8" w:rsidRPr="00360BA8" w:rsidRDefault="00360BA8" w:rsidP="00360BA8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360B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66EB948B" w14:textId="77777777" w:rsidR="00360BA8" w:rsidRPr="00360BA8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60BA8">
              <w:rPr>
                <w:rFonts w:ascii="Tahoma" w:hAnsi="Tahoma" w:cs="Tahoma"/>
                <w:sz w:val="20"/>
                <w:szCs w:val="20"/>
              </w:rPr>
              <w:t>Oralidade</w:t>
            </w:r>
            <w:proofErr w:type="spellEnd"/>
          </w:p>
        </w:tc>
      </w:tr>
      <w:tr w:rsidR="00360BA8" w:rsidRPr="0043089C" w14:paraId="2727725D" w14:textId="77777777" w:rsidTr="00360BA8">
        <w:trPr>
          <w:trHeight w:val="510"/>
        </w:trPr>
        <w:tc>
          <w:tcPr>
            <w:tcW w:w="3510" w:type="dxa"/>
            <w:vAlign w:val="center"/>
          </w:tcPr>
          <w:p w14:paraId="1E4274F5" w14:textId="77777777" w:rsidR="00360BA8" w:rsidRPr="00360BA8" w:rsidRDefault="00360BA8" w:rsidP="00360BA8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360B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  <w:vAlign w:val="center"/>
          </w:tcPr>
          <w:p w14:paraId="768DAA0D" w14:textId="7BD74827" w:rsidR="00360BA8" w:rsidRPr="00166F15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6F15">
              <w:rPr>
                <w:rFonts w:ascii="Tahoma" w:hAnsi="Tahoma" w:cs="Tahoma"/>
                <w:sz w:val="20"/>
                <w:szCs w:val="20"/>
                <w:lang w:val="pt-BR"/>
              </w:rPr>
              <w:t>Interação discursiva/intercâmbio oral no contexto escolar</w:t>
            </w:r>
          </w:p>
          <w:p w14:paraId="33C1A6C4" w14:textId="629C2FDC" w:rsidR="00360BA8" w:rsidRPr="00166F15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6F15">
              <w:rPr>
                <w:rFonts w:ascii="Tahoma" w:hAnsi="Tahoma" w:cs="Tahoma"/>
                <w:sz w:val="20"/>
                <w:szCs w:val="20"/>
                <w:lang w:val="pt-BR"/>
              </w:rPr>
              <w:t>Estratégias de escuta de textos orais em situações específicas de interação</w:t>
            </w:r>
          </w:p>
        </w:tc>
      </w:tr>
      <w:tr w:rsidR="00360BA8" w:rsidRPr="0043089C" w14:paraId="2A59EC03" w14:textId="77777777" w:rsidTr="00360BA8">
        <w:trPr>
          <w:trHeight w:val="510"/>
        </w:trPr>
        <w:tc>
          <w:tcPr>
            <w:tcW w:w="3510" w:type="dxa"/>
            <w:vAlign w:val="center"/>
          </w:tcPr>
          <w:p w14:paraId="2F5B265D" w14:textId="77777777" w:rsidR="00360BA8" w:rsidRPr="00360BA8" w:rsidRDefault="00360BA8" w:rsidP="00360BA8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360BA8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vAlign w:val="center"/>
          </w:tcPr>
          <w:p w14:paraId="56DB89B0" w14:textId="5C375C7D" w:rsidR="00360BA8" w:rsidRPr="00166F15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6F15">
              <w:rPr>
                <w:rFonts w:ascii="Tahoma" w:hAnsi="Tahoma" w:cs="Tahoma"/>
                <w:sz w:val="20"/>
                <w:szCs w:val="20"/>
                <w:lang w:val="pt-BR"/>
              </w:rPr>
              <w:t>Constituição da identidade psicossocial, em sala de aula, por meio da oralidade</w:t>
            </w:r>
          </w:p>
          <w:p w14:paraId="3F3DFEDA" w14:textId="3D632032" w:rsidR="00360BA8" w:rsidRPr="00166F15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6F15">
              <w:rPr>
                <w:rFonts w:ascii="Tahoma" w:hAnsi="Tahoma" w:cs="Tahoma"/>
                <w:sz w:val="20"/>
                <w:szCs w:val="20"/>
                <w:lang w:val="pt-BR"/>
              </w:rPr>
              <w:t>Regras de convivência em sala de aula</w:t>
            </w:r>
          </w:p>
          <w:p w14:paraId="4866C9D6" w14:textId="5FC0EB13" w:rsidR="00360BA8" w:rsidRPr="00166F15" w:rsidRDefault="00360BA8" w:rsidP="00360BA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6F15">
              <w:rPr>
                <w:rFonts w:ascii="Tahoma" w:hAnsi="Tahoma" w:cs="Tahoma"/>
                <w:sz w:val="20"/>
                <w:szCs w:val="20"/>
                <w:lang w:val="pt-BR"/>
              </w:rPr>
              <w:t>Procedimentos de escuta de textos</w:t>
            </w:r>
          </w:p>
        </w:tc>
      </w:tr>
    </w:tbl>
    <w:p w14:paraId="56BFFDB0" w14:textId="32E98B74" w:rsidR="00360BA8" w:rsidRDefault="00360BA8" w:rsidP="00360BA8">
      <w:pPr>
        <w:pStyle w:val="00textosemparagrafo"/>
      </w:pPr>
    </w:p>
    <w:p w14:paraId="4497B476" w14:textId="77777777" w:rsidR="00FA5DAA" w:rsidRPr="00360BA8" w:rsidRDefault="00FA5DAA" w:rsidP="00360BA8">
      <w:pPr>
        <w:pStyle w:val="00textosemparagrafo"/>
      </w:pPr>
    </w:p>
    <w:p w14:paraId="6B833A24" w14:textId="21A6B02F" w:rsidR="00360BA8" w:rsidRDefault="00360BA8" w:rsidP="00360BA8">
      <w:pPr>
        <w:pStyle w:val="00P1"/>
      </w:pPr>
      <w:r w:rsidRPr="005F05BD">
        <w:t xml:space="preserve">A. INTRODUÇÃO </w:t>
      </w:r>
    </w:p>
    <w:p w14:paraId="12C1B020" w14:textId="77777777" w:rsidR="00FA5DAA" w:rsidRPr="005F05BD" w:rsidRDefault="00FA5DAA" w:rsidP="00360BA8">
      <w:pPr>
        <w:pStyle w:val="00P1"/>
      </w:pPr>
    </w:p>
    <w:p w14:paraId="245A59D6" w14:textId="77777777" w:rsidR="00360BA8" w:rsidRPr="005F05BD" w:rsidRDefault="00360BA8" w:rsidP="00360BA8">
      <w:pPr>
        <w:pStyle w:val="00textosemparagrafo"/>
      </w:pPr>
      <w:r w:rsidRPr="005F05BD">
        <w:rPr>
          <w:caps/>
        </w:rPr>
        <w:t>D</w:t>
      </w:r>
      <w:r w:rsidRPr="005F05BD">
        <w:t xml:space="preserve">entre os gêneros orais, encontramos a entrevista oral. O aluno tem contato com esse tipo de entrevista por meio dos noticiários televisivos, quando as pessoas são entrevistadas nas ruas; dos programas esportivos, quando técnicos e jogadores conversam com os repórteres no final do jogo ou realizam uma entrevista coletiva para falar da </w:t>
      </w:r>
      <w:r w:rsidRPr="005F05BD">
        <w:rPr>
          <w:i/>
        </w:rPr>
        <w:t>performance</w:t>
      </w:r>
      <w:r w:rsidRPr="005F05BD">
        <w:t xml:space="preserve"> da equipe durante o jogo; ou, até mesmo, de programas feitos especialmente para entrevistar pessoas. </w:t>
      </w:r>
    </w:p>
    <w:p w14:paraId="393529CE" w14:textId="77777777" w:rsidR="00360BA8" w:rsidRPr="005F05BD" w:rsidRDefault="00360BA8" w:rsidP="00360BA8">
      <w:pPr>
        <w:pStyle w:val="00textosemparagrafo"/>
      </w:pPr>
      <w:r w:rsidRPr="005F05BD">
        <w:t>Nesse contexto discursivo, estão envolvidos o entrevistador, que se preparou para a tal entrevista, e o entrevistado, que possui uma expectativa sobre o que perguntarão a ele.</w:t>
      </w:r>
    </w:p>
    <w:p w14:paraId="18F1FE28" w14:textId="77777777" w:rsidR="00874F1D" w:rsidRDefault="00360BA8" w:rsidP="00360BA8">
      <w:pPr>
        <w:pStyle w:val="00textosemparagrafo"/>
      </w:pPr>
      <w:r w:rsidRPr="005F05BD">
        <w:t>O entrevistador prepara-se para a entrevista estudando antes o perfil do entrevistado</w:t>
      </w:r>
      <w:r w:rsidR="00F537C2">
        <w:t xml:space="preserve">: </w:t>
      </w:r>
      <w:r w:rsidRPr="005F05BD">
        <w:t xml:space="preserve">o que ele faz, como desenvolve o trabalho dele, </w:t>
      </w:r>
      <w:r w:rsidR="00151511">
        <w:t xml:space="preserve">quais </w:t>
      </w:r>
      <w:r w:rsidRPr="005F05BD">
        <w:t>os aspectos positivos e negativos d</w:t>
      </w:r>
      <w:r w:rsidR="00874F1D">
        <w:t>e sua</w:t>
      </w:r>
      <w:r w:rsidRPr="005F05BD">
        <w:t xml:space="preserve"> carreira. </w:t>
      </w:r>
    </w:p>
    <w:p w14:paraId="47918D1E" w14:textId="039C2988" w:rsidR="00360BA8" w:rsidRPr="005F05BD" w:rsidRDefault="00360BA8" w:rsidP="00360BA8">
      <w:pPr>
        <w:pStyle w:val="00textosemparagrafo"/>
      </w:pPr>
      <w:r w:rsidRPr="005F05BD">
        <w:t>A entrevista tem sempre um objetivo</w:t>
      </w:r>
      <w:r w:rsidR="00B33F36">
        <w:t>:</w:t>
      </w:r>
      <w:r w:rsidRPr="005F05BD">
        <w:t xml:space="preserve"> o entrevistado está em evidência </w:t>
      </w:r>
      <w:r w:rsidR="00B33F36">
        <w:t>porque</w:t>
      </w:r>
      <w:r w:rsidRPr="005F05BD">
        <w:t xml:space="preserve"> ganhou um prêmio, lançou um livro, estreou um espetáculo ou fez uma obra de arte − alcançou um sucesso notável em alguma área do conhecimento. </w:t>
      </w:r>
    </w:p>
    <w:p w14:paraId="35DF841A" w14:textId="530514C2" w:rsidR="00360BA8" w:rsidRPr="005F05BD" w:rsidRDefault="00874F1D" w:rsidP="00360BA8">
      <w:pPr>
        <w:pStyle w:val="00textosemparagrafo"/>
      </w:pPr>
      <w:r>
        <w:t>M</w:t>
      </w:r>
      <w:r w:rsidR="00360BA8" w:rsidRPr="005F05BD">
        <w:t xml:space="preserve">uitas vezes, </w:t>
      </w:r>
      <w:r>
        <w:t>o</w:t>
      </w:r>
      <w:r w:rsidRPr="005F05BD">
        <w:t xml:space="preserve"> entrevistado</w:t>
      </w:r>
      <w:r>
        <w:t xml:space="preserve"> </w:t>
      </w:r>
      <w:r w:rsidR="00360BA8" w:rsidRPr="005F05BD">
        <w:t>recebe uma lista prévia de perguntas</w:t>
      </w:r>
      <w:r w:rsidR="0076750F">
        <w:t>,</w:t>
      </w:r>
      <w:r w:rsidR="00360BA8" w:rsidRPr="005F05BD">
        <w:t xml:space="preserve"> que serão feitas durante a entrevista, para que possa se preparar, revisa</w:t>
      </w:r>
      <w:r w:rsidR="0076750F">
        <w:t>ndo</w:t>
      </w:r>
      <w:r w:rsidR="00360BA8" w:rsidRPr="005F05BD">
        <w:t xml:space="preserve"> datas e acontecimentos.</w:t>
      </w:r>
    </w:p>
    <w:p w14:paraId="5ADBA8DE" w14:textId="2ACF214D" w:rsidR="00360BA8" w:rsidRDefault="00360BA8" w:rsidP="00360BA8">
      <w:pPr>
        <w:pStyle w:val="00textosemparagrafo"/>
      </w:pPr>
      <w:r w:rsidRPr="005F05BD">
        <w:t xml:space="preserve">No dia da entrevista, o entrevistador conduz a entrevista em tom de conversa e, na maioria das vezes, </w:t>
      </w:r>
      <w:r w:rsidR="003C788D">
        <w:t>acrescenta</w:t>
      </w:r>
      <w:r w:rsidR="003C788D" w:rsidRPr="005F05BD">
        <w:t xml:space="preserve"> </w:t>
      </w:r>
      <w:r w:rsidRPr="005F05BD">
        <w:t xml:space="preserve">perguntas, que não estavam no roteiro. </w:t>
      </w:r>
    </w:p>
    <w:p w14:paraId="50D654C3" w14:textId="77777777" w:rsidR="00360BA8" w:rsidRDefault="00360BA8">
      <w:pPr>
        <w:rPr>
          <w:rFonts w:ascii="Arial" w:hAnsi="Arial" w:cs="Arial"/>
          <w:color w:val="000000"/>
          <w:lang w:val="pt-BR"/>
        </w:rPr>
      </w:pPr>
      <w:r w:rsidRPr="00506696">
        <w:rPr>
          <w:lang w:val="pt-BR"/>
        </w:rPr>
        <w:br w:type="page"/>
      </w:r>
    </w:p>
    <w:p w14:paraId="2FECB764" w14:textId="77777777" w:rsidR="00360BA8" w:rsidRPr="005F05BD" w:rsidRDefault="00360BA8" w:rsidP="00360BA8">
      <w:pPr>
        <w:pStyle w:val="00P1"/>
      </w:pPr>
      <w:r w:rsidRPr="005F05BD">
        <w:lastRenderedPageBreak/>
        <w:t xml:space="preserve">B. OBJETIVOS </w:t>
      </w:r>
    </w:p>
    <w:p w14:paraId="274437D8" w14:textId="77777777" w:rsidR="00360BA8" w:rsidRPr="005F05BD" w:rsidRDefault="00360BA8" w:rsidP="00360BA8">
      <w:pPr>
        <w:pStyle w:val="00textosemparagrafo"/>
      </w:pPr>
    </w:p>
    <w:p w14:paraId="7F1F1C00" w14:textId="77777777" w:rsidR="00360BA8" w:rsidRPr="005F05BD" w:rsidRDefault="00360BA8" w:rsidP="00360BA8">
      <w:pPr>
        <w:pStyle w:val="00PESO2"/>
      </w:pPr>
      <w:r w:rsidRPr="005F05BD">
        <w:t xml:space="preserve">OBJETIVO GERAL </w:t>
      </w:r>
    </w:p>
    <w:p w14:paraId="67823797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Entrevistar um profissional da escola, com o objetivo de saber mais sobre o trabalho dele e conhecer melhor o gênero textual entrevista.</w:t>
      </w:r>
    </w:p>
    <w:p w14:paraId="099B84FC" w14:textId="77777777" w:rsidR="00360BA8" w:rsidRPr="005F05BD" w:rsidRDefault="00360BA8" w:rsidP="00360BA8">
      <w:pPr>
        <w:pStyle w:val="00textosemparagrafo"/>
      </w:pPr>
    </w:p>
    <w:p w14:paraId="2E4964F4" w14:textId="77777777" w:rsidR="00360BA8" w:rsidRPr="005F05BD" w:rsidRDefault="00360BA8" w:rsidP="00360BA8">
      <w:pPr>
        <w:pStyle w:val="00PESO2"/>
      </w:pPr>
      <w:r w:rsidRPr="005F05BD">
        <w:t>OBJETIVOS ESPECÍFICOS</w:t>
      </w:r>
    </w:p>
    <w:p w14:paraId="50B2C154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Favorecer o desenvolvimento das seguintes habilidades do componente curricular Língua Portuguesa:</w:t>
      </w:r>
    </w:p>
    <w:p w14:paraId="74AF8170" w14:textId="50FA630C" w:rsidR="00360BA8" w:rsidRPr="00360BA8" w:rsidRDefault="00360BA8" w:rsidP="00360BA8">
      <w:pPr>
        <w:pStyle w:val="00Textogeralbullet"/>
      </w:pPr>
      <w:r w:rsidRPr="00360BA8">
        <w:t>(EF03LP01) Interagir com os colegas e o professor, de modo a contribuir com a construção de uma relação comunicativa produtiva em sala de aula, respeitando as opiniões divergentes.</w:t>
      </w:r>
    </w:p>
    <w:p w14:paraId="0C05A24C" w14:textId="497E987A" w:rsidR="00360BA8" w:rsidRPr="00360BA8" w:rsidRDefault="00360BA8" w:rsidP="00360BA8">
      <w:pPr>
        <w:pStyle w:val="00Textogeralbullet"/>
      </w:pPr>
      <w:r w:rsidRPr="00360BA8">
        <w:t>(EF03LP02) Escutar com atenção perguntas e apresentação de trabalhos de colegas, fazendo intervenções pertinentes ao tema, em momento adequado.</w:t>
      </w:r>
    </w:p>
    <w:p w14:paraId="4F2FF3C8" w14:textId="18AC5FC8" w:rsidR="00360BA8" w:rsidRPr="00360BA8" w:rsidRDefault="00360BA8" w:rsidP="00360BA8">
      <w:pPr>
        <w:pStyle w:val="00Textogeralbullet"/>
      </w:pPr>
      <w:r w:rsidRPr="00360BA8">
        <w:t>(EF03LP03) Identificar e respeitar as características dos turnos da conversação (alternância dos participantes que se revezam nos papéis de falante e ouvinte).</w:t>
      </w:r>
    </w:p>
    <w:p w14:paraId="7DA82601" w14:textId="27E33EDE" w:rsidR="00360BA8" w:rsidRPr="00360BA8" w:rsidRDefault="00360BA8" w:rsidP="00360BA8">
      <w:pPr>
        <w:pStyle w:val="00Textogeralbullet"/>
      </w:pPr>
      <w:r w:rsidRPr="00360BA8">
        <w:t>(EF03LP04) Atribuir significado a aspectos não linguísticos (</w:t>
      </w:r>
      <w:proofErr w:type="spellStart"/>
      <w:r w:rsidRPr="00360BA8">
        <w:t>paralinguísticos</w:t>
      </w:r>
      <w:proofErr w:type="spellEnd"/>
      <w:r w:rsidRPr="00360BA8">
        <w:t>) observados na fala, como direção do olhar, riso, gestos, movimentos da cabeça (de concordância ou discordância), expressão corporal, tom de voz.</w:t>
      </w:r>
    </w:p>
    <w:p w14:paraId="36C6F936" w14:textId="53EFA1DD" w:rsidR="00360BA8" w:rsidRPr="00360BA8" w:rsidRDefault="00360BA8" w:rsidP="00360BA8">
      <w:pPr>
        <w:pStyle w:val="00Textogeralbullet"/>
      </w:pPr>
      <w:r w:rsidRPr="00360BA8">
        <w:t>(EF03LP05) Identificar gêneros textuais do discurso oral, utilizados em diferentes situações e contextos comunicativos, e suas características (conversação espontânea, conversação telefônica, entrevistas pessoais, entrevistas no rádio ou na TV, debate, noticiário de rádio e TV, narração de jogos esportivos no rádio e TV, aula etc.).</w:t>
      </w:r>
    </w:p>
    <w:p w14:paraId="0A536868" w14:textId="2B21859C" w:rsidR="00360BA8" w:rsidRPr="00360BA8" w:rsidRDefault="00360BA8" w:rsidP="00360BA8">
      <w:pPr>
        <w:pStyle w:val="00Textogeralbullet"/>
      </w:pPr>
      <w:r w:rsidRPr="00360BA8">
        <w:t>(EF03LP06) Usar estratégias de escuta de textos, em situações formais: escutar os outros, esperar sua vez para falar e solicitar esclarecimentos (sobre o assunto em foco e o significado de palavras desconhecidas).</w:t>
      </w:r>
    </w:p>
    <w:p w14:paraId="716620E4" w14:textId="673D599E" w:rsidR="00360BA8" w:rsidRPr="002A450F" w:rsidRDefault="00360BA8" w:rsidP="00FD1080">
      <w:pPr>
        <w:pStyle w:val="00Textogeralbullet"/>
      </w:pPr>
      <w:r w:rsidRPr="00360BA8">
        <w:t xml:space="preserve">(EF03LP21) </w:t>
      </w:r>
      <w:r w:rsidRPr="002A450F">
        <w:t>Utilizar, ao produzir o texto, os conhecimentos linguísticos e gramaticais:</w:t>
      </w:r>
      <w:r w:rsidR="00FD1080" w:rsidRPr="002A450F">
        <w:t xml:space="preserve"> </w:t>
      </w:r>
      <w:r w:rsidRPr="002A450F">
        <w:t>ortografia, regras básicas de concordância nominal e verbal, pontuação (ponto final, ponto de exclamação, ponto de interrogação) e pontuação do discurso direto, quando for o caso.</w:t>
      </w:r>
    </w:p>
    <w:p w14:paraId="4A19E6F6" w14:textId="400F81D8" w:rsidR="00360BA8" w:rsidRPr="00360BA8" w:rsidRDefault="00360BA8" w:rsidP="00360BA8">
      <w:pPr>
        <w:pStyle w:val="00Textogeralbullet"/>
      </w:pPr>
      <w:r w:rsidRPr="00360BA8">
        <w:t>(EF35LP02) Identificar fatores determinantes de registro linguístico (formal, informal), como: contexto, ambiente, tema, estado emocional do falante, grau de intimidade entre os falantes.</w:t>
      </w:r>
    </w:p>
    <w:p w14:paraId="5EBE46B4" w14:textId="2DF522F2" w:rsidR="00360BA8" w:rsidRPr="00360BA8" w:rsidRDefault="00360BA8" w:rsidP="00360BA8">
      <w:pPr>
        <w:pStyle w:val="00Textogeralbullet"/>
      </w:pPr>
      <w:r w:rsidRPr="00360BA8">
        <w:t>(EF35LP04) Respeitar a variação linguística como característica de uso da língua por diferentes grupos regionais ou diferentes camadas sociais, rejeitando preconceitos linguísticos.</w:t>
      </w:r>
    </w:p>
    <w:p w14:paraId="44AB5157" w14:textId="684C441D" w:rsidR="00360BA8" w:rsidRPr="002A450F" w:rsidRDefault="00360BA8" w:rsidP="00360BA8">
      <w:pPr>
        <w:pStyle w:val="00Textogeralbullet"/>
      </w:pPr>
      <w:r w:rsidRPr="00360BA8">
        <w:t xml:space="preserve">(EF35LP07) </w:t>
      </w:r>
      <w:r w:rsidRPr="002A450F">
        <w:t>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7B5C4A4C" w14:textId="6C433DE4" w:rsidR="00360BA8" w:rsidRPr="002A450F" w:rsidRDefault="00360BA8" w:rsidP="00360BA8">
      <w:pPr>
        <w:pStyle w:val="00Textogeralbullet"/>
      </w:pPr>
      <w:r w:rsidRPr="00360BA8">
        <w:t xml:space="preserve">(EF35LP10) </w:t>
      </w:r>
      <w:r w:rsidRPr="002A450F">
        <w:t>Reler e revisar o texto produzido com a ajuda do professor e a colaboração dos colegas, para corrigi-lo e aprimorá-lo, fazendo cortes, acréscimos, reformulações, correções de ortografia e pontuação.</w:t>
      </w:r>
    </w:p>
    <w:p w14:paraId="1E9B41B1" w14:textId="5EC3DD62" w:rsidR="00360BA8" w:rsidRPr="002A450F" w:rsidRDefault="00360BA8" w:rsidP="00360BA8">
      <w:pPr>
        <w:pStyle w:val="00Textogeralbullet"/>
      </w:pPr>
      <w:r w:rsidRPr="00360BA8">
        <w:t xml:space="preserve">(EF35LP11) </w:t>
      </w:r>
      <w:r w:rsidRPr="002A450F">
        <w:t>Reescrever o texto incorporando as alterações feitas na revisão e obedecendo às convenções de disposição gráfica, inclusão de título, de autoria.</w:t>
      </w:r>
    </w:p>
    <w:p w14:paraId="1B10DBE2" w14:textId="77777777" w:rsidR="00360BA8" w:rsidRDefault="00360BA8">
      <w:pPr>
        <w:rPr>
          <w:rFonts w:ascii="Tahoma" w:hAnsi="Tahoma" w:cs="Tahoma"/>
          <w:color w:val="414142"/>
          <w:spacing w:val="-2"/>
          <w:sz w:val="22"/>
          <w:lang w:val="pt-BR"/>
        </w:rPr>
      </w:pPr>
      <w:r w:rsidRPr="00360BA8">
        <w:rPr>
          <w:color w:val="414142"/>
          <w:lang w:val="pt-BR"/>
        </w:rPr>
        <w:br w:type="page"/>
      </w:r>
    </w:p>
    <w:p w14:paraId="75582D32" w14:textId="77777777" w:rsidR="00360BA8" w:rsidRPr="00360BA8" w:rsidRDefault="00360BA8" w:rsidP="00360BA8">
      <w:pPr>
        <w:pStyle w:val="00P1"/>
      </w:pPr>
      <w:r w:rsidRPr="00360BA8">
        <w:lastRenderedPageBreak/>
        <w:t>C. METODOLOGIA</w:t>
      </w:r>
    </w:p>
    <w:p w14:paraId="52CADD82" w14:textId="77777777" w:rsidR="00360BA8" w:rsidRPr="005F05BD" w:rsidRDefault="00360BA8" w:rsidP="00360BA8">
      <w:pPr>
        <w:pStyle w:val="00textosemparagrafo"/>
      </w:pPr>
    </w:p>
    <w:p w14:paraId="4BA0B84A" w14:textId="24ADA29E" w:rsidR="00360BA8" w:rsidRPr="00360BA8" w:rsidRDefault="00360BA8" w:rsidP="00360BA8">
      <w:pPr>
        <w:pStyle w:val="00PESO2"/>
        <w:rPr>
          <w:color w:val="009276"/>
        </w:rPr>
      </w:pPr>
      <w:r w:rsidRPr="00360BA8">
        <w:rPr>
          <w:color w:val="009276"/>
        </w:rPr>
        <w:t>AULA</w:t>
      </w:r>
      <w:r>
        <w:rPr>
          <w:color w:val="009276"/>
        </w:rPr>
        <w:t xml:space="preserve"> 1</w:t>
      </w:r>
    </w:p>
    <w:p w14:paraId="6FCAD695" w14:textId="77777777" w:rsidR="00360BA8" w:rsidRPr="005F05BD" w:rsidRDefault="00360BA8" w:rsidP="00360BA8">
      <w:pPr>
        <w:pStyle w:val="00textosemparagrafo"/>
      </w:pPr>
    </w:p>
    <w:p w14:paraId="5396FAF4" w14:textId="77777777" w:rsidR="00360BA8" w:rsidRPr="005F05BD" w:rsidRDefault="00360BA8" w:rsidP="00360BA8">
      <w:pPr>
        <w:pStyle w:val="00PESO2"/>
      </w:pPr>
      <w:r w:rsidRPr="005F05BD">
        <w:t>Conteúdo específico</w:t>
      </w:r>
    </w:p>
    <w:p w14:paraId="622640F9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Reconhecimento do gênero oral entrevista.</w:t>
      </w:r>
    </w:p>
    <w:p w14:paraId="70978498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Conversa sobre os papéis desempenhados pelo entrevistador e pelo entrevistado.</w:t>
      </w:r>
    </w:p>
    <w:p w14:paraId="7FC6A9E2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03704E3F" w14:textId="77777777" w:rsidR="00360BA8" w:rsidRPr="005F05BD" w:rsidRDefault="00360BA8" w:rsidP="00360BA8">
      <w:pPr>
        <w:pStyle w:val="00PESO2"/>
      </w:pPr>
      <w:r w:rsidRPr="005F05BD">
        <w:t>Gestão dos alunos</w:t>
      </w:r>
    </w:p>
    <w:p w14:paraId="06768634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Oriente os alunos a prestar atenção ao papel do entrevistador e do entrevistado.</w:t>
      </w:r>
    </w:p>
    <w:p w14:paraId="0C073F07" w14:textId="77777777" w:rsidR="00360BA8" w:rsidRPr="005F05BD" w:rsidRDefault="00360BA8" w:rsidP="00360BA8">
      <w:pPr>
        <w:pStyle w:val="00textosemparagrafo"/>
      </w:pPr>
    </w:p>
    <w:p w14:paraId="0D09A39F" w14:textId="77777777" w:rsidR="00360BA8" w:rsidRPr="005F05BD" w:rsidRDefault="00360BA8" w:rsidP="00360BA8">
      <w:pPr>
        <w:pStyle w:val="00PESO2"/>
      </w:pPr>
      <w:r w:rsidRPr="005F05BD">
        <w:t>Recurso didático</w:t>
      </w:r>
    </w:p>
    <w:p w14:paraId="45D6C774" w14:textId="15CA286C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 xml:space="preserve">Vídeo de entrevista fictícia com o escritor brasileiro Monteiro Lobato, disponível na Internet. Direção de Paulo </w:t>
      </w:r>
      <w:proofErr w:type="spellStart"/>
      <w:r w:rsidRPr="005F05BD">
        <w:rPr>
          <w:rFonts w:cs="Tahoma"/>
        </w:rPr>
        <w:t>Markun</w:t>
      </w:r>
      <w:proofErr w:type="spellEnd"/>
      <w:r w:rsidRPr="005F05BD">
        <w:rPr>
          <w:rFonts w:cs="Tahoma"/>
        </w:rPr>
        <w:t xml:space="preserve"> e Sérgio </w:t>
      </w:r>
      <w:proofErr w:type="spellStart"/>
      <w:r w:rsidRPr="005F05BD">
        <w:rPr>
          <w:rFonts w:cs="Tahoma"/>
        </w:rPr>
        <w:t>Roizenblit</w:t>
      </w:r>
      <w:proofErr w:type="spellEnd"/>
      <w:r w:rsidRPr="005F05BD">
        <w:rPr>
          <w:rFonts w:cs="Tahoma"/>
        </w:rPr>
        <w:t xml:space="preserve">, com roteiro de Ana Roxo e Paulo </w:t>
      </w:r>
      <w:proofErr w:type="spellStart"/>
      <w:r w:rsidRPr="005F05BD">
        <w:rPr>
          <w:rFonts w:cs="Tahoma"/>
        </w:rPr>
        <w:t>Markun</w:t>
      </w:r>
      <w:proofErr w:type="spellEnd"/>
      <w:r w:rsidRPr="005F05BD">
        <w:rPr>
          <w:rFonts w:cs="Tahoma"/>
        </w:rPr>
        <w:t>.  Duração de 25</w:t>
      </w:r>
      <w:r w:rsidR="00826292">
        <w:rPr>
          <w:rFonts w:cs="Tahoma"/>
        </w:rPr>
        <w:t>min</w:t>
      </w:r>
      <w:r w:rsidRPr="005F05BD">
        <w:rPr>
          <w:rFonts w:cs="Tahoma"/>
        </w:rPr>
        <w:t>38</w:t>
      </w:r>
      <w:r w:rsidR="00826292">
        <w:rPr>
          <w:rFonts w:cs="Tahoma"/>
        </w:rPr>
        <w:t>s</w:t>
      </w:r>
      <w:r w:rsidR="00B33F36">
        <w:rPr>
          <w:rFonts w:cs="Tahoma"/>
        </w:rPr>
        <w:t>.</w:t>
      </w:r>
    </w:p>
    <w:p w14:paraId="5BAE8BEC" w14:textId="77777777" w:rsidR="00360BA8" w:rsidRPr="005F05BD" w:rsidRDefault="00360BA8" w:rsidP="00360BA8">
      <w:pPr>
        <w:pStyle w:val="00textosemparagrafo"/>
      </w:pPr>
    </w:p>
    <w:p w14:paraId="523AD452" w14:textId="77777777" w:rsidR="00360BA8" w:rsidRPr="005F05BD" w:rsidRDefault="00360BA8" w:rsidP="00360BA8">
      <w:pPr>
        <w:pStyle w:val="00PESO2"/>
      </w:pPr>
      <w:r w:rsidRPr="005F05BD">
        <w:t>Habilidades</w:t>
      </w:r>
    </w:p>
    <w:p w14:paraId="35F023BC" w14:textId="77777777" w:rsidR="00360BA8" w:rsidRPr="005F05BD" w:rsidRDefault="00360BA8" w:rsidP="00826292">
      <w:pPr>
        <w:pStyle w:val="00textosemparagrafo"/>
        <w:jc w:val="left"/>
        <w:rPr>
          <w:rFonts w:cs="Tahoma"/>
        </w:rPr>
      </w:pPr>
      <w:r w:rsidRPr="005F05BD">
        <w:rPr>
          <w:rFonts w:cs="Tahoma"/>
        </w:rPr>
        <w:t>(EF03LP01); (EF03LP02); (EF03LP03); (EF03LP04); (EF03LP06); (EF35LP02); (EF35LP04).</w:t>
      </w:r>
    </w:p>
    <w:p w14:paraId="5897A3E2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4C7704F8" w14:textId="77777777" w:rsidR="00360BA8" w:rsidRPr="005F05BD" w:rsidRDefault="00360BA8" w:rsidP="00360BA8">
      <w:pPr>
        <w:pStyle w:val="00PESO2"/>
      </w:pPr>
      <w:r w:rsidRPr="005F05BD">
        <w:t>Encaminhamento</w:t>
      </w:r>
    </w:p>
    <w:p w14:paraId="0D067F34" w14:textId="2113451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 xml:space="preserve">1. Pergunte aos alunos se eles já viram alguém ser entrevistado. Se sim, pergunte-lhes: Onde viram? Quem entrevistava? Quem era entrevistado? Eles se lembram do assunto? Por que a entrevista foi realizada? </w:t>
      </w:r>
    </w:p>
    <w:p w14:paraId="4D4AB0F3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 xml:space="preserve">Dessa maneira, </w:t>
      </w:r>
      <w:r>
        <w:rPr>
          <w:rFonts w:cs="Tahoma"/>
        </w:rPr>
        <w:t>você poderá</w:t>
      </w:r>
      <w:r w:rsidRPr="005F05BD">
        <w:rPr>
          <w:rFonts w:cs="Tahoma"/>
        </w:rPr>
        <w:t xml:space="preserve"> ter uma ideia do que os alunos já sabem sobre o gênero entrevista.</w:t>
      </w:r>
    </w:p>
    <w:p w14:paraId="457349EC" w14:textId="7E97A7CC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2. Diga aos alunos que, na verdade, a entrevista à qual eles vão assistir é uma encenação, pois Monteiro Lobato morreu em 1948. Esclareça, contudo, que o assunto tratado é verdadeiro: os fatos relatados da vida</w:t>
      </w:r>
      <w:r w:rsidR="00B33F36">
        <w:rPr>
          <w:rFonts w:cs="Tahoma"/>
        </w:rPr>
        <w:t xml:space="preserve"> de Lobato</w:t>
      </w:r>
      <w:r w:rsidRPr="005F05BD">
        <w:rPr>
          <w:rFonts w:cs="Tahoma"/>
        </w:rPr>
        <w:t xml:space="preserve"> e a produção literária</w:t>
      </w:r>
      <w:r w:rsidR="00B33F36">
        <w:rPr>
          <w:rFonts w:cs="Tahoma"/>
        </w:rPr>
        <w:t xml:space="preserve"> citada dele são reais</w:t>
      </w:r>
      <w:r w:rsidRPr="005F05BD">
        <w:rPr>
          <w:rFonts w:cs="Tahoma"/>
        </w:rPr>
        <w:t xml:space="preserve">. </w:t>
      </w:r>
    </w:p>
    <w:p w14:paraId="72E7AEEF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3. Peça aos alunos que prestem bastante atenção à atitude do entrevistador e à atitude do entrevistado e em seguida passe o vídeo para eles. Durante a execução, chame a atenção dos alunos para o fato de o entrevistador provocar Monteiro Lobato em vários momentos da entrevista.</w:t>
      </w:r>
    </w:p>
    <w:p w14:paraId="3D2EFC9D" w14:textId="7B4E3E8C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4. Retome o vídeo para conversar com os alunos sobre as atitudes do entrevistador e do entrevistado. Peça-lhes que comentem o que observaram. Anote no quadro de giz os elementos mais importantes observados por eles. Depois, oriente a discussão: Que perguntas o entrevistador fez? O entrevistado respondeu a todas elas? Incentive os alunos a prestar atenção à forma como os dois falam: um de cada vez, com calma, articulando bem as palavras, respeitando os turnos de fala (um termina</w:t>
      </w:r>
      <w:r>
        <w:rPr>
          <w:rFonts w:cs="Tahoma"/>
        </w:rPr>
        <w:t xml:space="preserve"> sua exposição</w:t>
      </w:r>
      <w:r w:rsidRPr="005F05BD">
        <w:rPr>
          <w:rFonts w:cs="Tahoma"/>
        </w:rPr>
        <w:t xml:space="preserve"> para o outro começar</w:t>
      </w:r>
      <w:r>
        <w:rPr>
          <w:rFonts w:cs="Tahoma"/>
        </w:rPr>
        <w:t xml:space="preserve"> a dele</w:t>
      </w:r>
      <w:r w:rsidRPr="005F05BD">
        <w:rPr>
          <w:rFonts w:cs="Tahoma"/>
        </w:rPr>
        <w:t xml:space="preserve">). </w:t>
      </w:r>
    </w:p>
    <w:p w14:paraId="4E9DDB31" w14:textId="1AFE4599" w:rsidR="00360BA8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 xml:space="preserve">5. Destaque a participação da plateia: ela ouvia atentamente a entrevista, em silêncio. </w:t>
      </w:r>
    </w:p>
    <w:p w14:paraId="27C0B0C9" w14:textId="77777777" w:rsidR="00360BA8" w:rsidRDefault="00360BA8">
      <w:pPr>
        <w:rPr>
          <w:rFonts w:ascii="Arial" w:hAnsi="Arial" w:cs="Tahoma"/>
          <w:color w:val="000000"/>
          <w:lang w:val="pt-BR"/>
        </w:rPr>
      </w:pPr>
      <w:r w:rsidRPr="00506696">
        <w:rPr>
          <w:rFonts w:cs="Tahoma"/>
          <w:lang w:val="pt-BR"/>
        </w:rPr>
        <w:br w:type="page"/>
      </w:r>
    </w:p>
    <w:p w14:paraId="14D0BBD2" w14:textId="77777777" w:rsidR="00360BA8" w:rsidRPr="00360BA8" w:rsidRDefault="00360BA8" w:rsidP="00360BA8">
      <w:pPr>
        <w:pStyle w:val="00PESO2"/>
        <w:rPr>
          <w:color w:val="009276"/>
        </w:rPr>
      </w:pPr>
      <w:r w:rsidRPr="00360BA8">
        <w:rPr>
          <w:color w:val="009276"/>
        </w:rPr>
        <w:lastRenderedPageBreak/>
        <w:t>AULA 2</w:t>
      </w:r>
    </w:p>
    <w:p w14:paraId="26C23537" w14:textId="77777777" w:rsidR="00360BA8" w:rsidRPr="005F05BD" w:rsidRDefault="00360BA8" w:rsidP="00360BA8">
      <w:pPr>
        <w:pStyle w:val="00textosemparagrafo"/>
      </w:pPr>
    </w:p>
    <w:p w14:paraId="0380553A" w14:textId="77777777" w:rsidR="00360BA8" w:rsidRPr="005F05BD" w:rsidRDefault="00360BA8" w:rsidP="00360BA8">
      <w:pPr>
        <w:pStyle w:val="00PESO2"/>
      </w:pPr>
      <w:r w:rsidRPr="005F05BD">
        <w:t xml:space="preserve">Conteúdo específico </w:t>
      </w:r>
    </w:p>
    <w:p w14:paraId="6D52482B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Escolha da pessoa a ser entrevistada pelos alunos, com base no trabalho que ela realiza.</w:t>
      </w:r>
    </w:p>
    <w:p w14:paraId="08A77902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1BD9FE0C" w14:textId="77777777" w:rsidR="00360BA8" w:rsidRPr="005F05BD" w:rsidRDefault="00360BA8" w:rsidP="00360BA8">
      <w:pPr>
        <w:pStyle w:val="00PESO2"/>
      </w:pPr>
      <w:r w:rsidRPr="005F05BD">
        <w:t>Gestão dos alunos</w:t>
      </w:r>
    </w:p>
    <w:p w14:paraId="14F3CE4E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Alunos trabalhando coletivamente para a preparação do roteiro da entrevista.</w:t>
      </w:r>
    </w:p>
    <w:p w14:paraId="683E45CC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38089D8B" w14:textId="77777777" w:rsidR="00360BA8" w:rsidRPr="00360BA8" w:rsidRDefault="00360BA8" w:rsidP="00360BA8">
      <w:pPr>
        <w:pStyle w:val="00PESO2"/>
      </w:pPr>
      <w:r w:rsidRPr="00360BA8">
        <w:t>Recursos didáticos</w:t>
      </w:r>
    </w:p>
    <w:p w14:paraId="3D90AFB1" w14:textId="77777777" w:rsidR="00360BA8" w:rsidRPr="002A450F" w:rsidRDefault="00360BA8" w:rsidP="002A450F">
      <w:pPr>
        <w:pStyle w:val="00Textogeralbullet"/>
      </w:pPr>
      <w:r w:rsidRPr="002A450F">
        <w:t>Quadro de giz.</w:t>
      </w:r>
    </w:p>
    <w:p w14:paraId="72B0FD1A" w14:textId="77777777" w:rsidR="00360BA8" w:rsidRPr="002A450F" w:rsidRDefault="00360BA8" w:rsidP="002A450F">
      <w:pPr>
        <w:pStyle w:val="00Textogeralbullet"/>
      </w:pPr>
      <w:r w:rsidRPr="002A450F">
        <w:t>Giz.</w:t>
      </w:r>
    </w:p>
    <w:p w14:paraId="0AEACC8E" w14:textId="77777777" w:rsidR="00360BA8" w:rsidRPr="002A450F" w:rsidRDefault="00360BA8" w:rsidP="002A450F">
      <w:pPr>
        <w:pStyle w:val="00Textogeralbullet"/>
      </w:pPr>
      <w:r w:rsidRPr="002A450F">
        <w:t>Caderno dos alunos.</w:t>
      </w:r>
    </w:p>
    <w:p w14:paraId="6CB60BAC" w14:textId="77777777" w:rsidR="00360BA8" w:rsidRPr="002A450F" w:rsidRDefault="00360BA8" w:rsidP="002A450F">
      <w:pPr>
        <w:pStyle w:val="00Textogeralbullet"/>
      </w:pPr>
      <w:r w:rsidRPr="002A450F">
        <w:t>Caneta.</w:t>
      </w:r>
    </w:p>
    <w:p w14:paraId="1EEAA625" w14:textId="77777777" w:rsidR="00360BA8" w:rsidRPr="002A450F" w:rsidRDefault="00360BA8" w:rsidP="002A450F">
      <w:pPr>
        <w:pStyle w:val="00Textogeralbullet"/>
      </w:pPr>
      <w:r w:rsidRPr="002A450F">
        <w:t>Folha de sulfite para a escrita das perguntas.</w:t>
      </w:r>
    </w:p>
    <w:p w14:paraId="2AF49935" w14:textId="77777777" w:rsidR="00360BA8" w:rsidRPr="005F05BD" w:rsidRDefault="00360BA8" w:rsidP="00360BA8">
      <w:pPr>
        <w:pStyle w:val="00textosemparagrafo"/>
      </w:pPr>
    </w:p>
    <w:p w14:paraId="04A64FD6" w14:textId="77777777" w:rsidR="00360BA8" w:rsidRPr="00506696" w:rsidRDefault="00360BA8" w:rsidP="00360BA8">
      <w:pPr>
        <w:pStyle w:val="00PESO2"/>
        <w:rPr>
          <w:lang w:val="en-US"/>
        </w:rPr>
      </w:pPr>
      <w:proofErr w:type="spellStart"/>
      <w:r w:rsidRPr="00506696">
        <w:rPr>
          <w:lang w:val="en-US"/>
        </w:rPr>
        <w:t>Habilidades</w:t>
      </w:r>
      <w:proofErr w:type="spellEnd"/>
    </w:p>
    <w:p w14:paraId="7B518673" w14:textId="77777777" w:rsidR="00360BA8" w:rsidRPr="00360BA8" w:rsidRDefault="00360BA8" w:rsidP="00826292">
      <w:pPr>
        <w:pStyle w:val="00textosemparagrafo"/>
        <w:jc w:val="left"/>
        <w:rPr>
          <w:rFonts w:cs="Tahoma"/>
          <w:lang w:val="en-US"/>
        </w:rPr>
      </w:pPr>
      <w:r w:rsidRPr="00360BA8">
        <w:rPr>
          <w:rFonts w:cs="Tahoma"/>
          <w:lang w:val="en-US"/>
        </w:rPr>
        <w:t>(EF03LP01); (EF03LP02); (EF03LP03); (EF03LP04); (EF03LP06); (EF03LP21); (EF35LP07); (EF35LP10); (EF35LP11).</w:t>
      </w:r>
    </w:p>
    <w:p w14:paraId="019FF573" w14:textId="77777777" w:rsidR="00360BA8" w:rsidRPr="00360BA8" w:rsidRDefault="00360BA8" w:rsidP="00360BA8">
      <w:pPr>
        <w:pStyle w:val="00textosemparagrafo"/>
        <w:rPr>
          <w:rFonts w:cs="Tahoma"/>
          <w:lang w:val="en-US"/>
        </w:rPr>
      </w:pPr>
    </w:p>
    <w:p w14:paraId="7097E011" w14:textId="77777777" w:rsidR="00360BA8" w:rsidRPr="005F05BD" w:rsidRDefault="00360BA8" w:rsidP="00360BA8">
      <w:pPr>
        <w:pStyle w:val="00PESO2"/>
      </w:pPr>
      <w:r w:rsidRPr="005F05BD">
        <w:t>Encaminhamento</w:t>
      </w:r>
    </w:p>
    <w:p w14:paraId="0D7BDB39" w14:textId="2C99223D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1. Proponha aos alunos que escolham um funcionário da escola para entrevista</w:t>
      </w:r>
      <w:r w:rsidR="008B7640">
        <w:rPr>
          <w:rFonts w:cs="Tahoma"/>
        </w:rPr>
        <w:t>r</w:t>
      </w:r>
      <w:r w:rsidRPr="005F05BD">
        <w:rPr>
          <w:rFonts w:cs="Tahoma"/>
        </w:rPr>
        <w:t>. O objetivo da entrevista é os alunos conhecerem mais sobre o trabalho que essa pessoa realiza na escola. O ideal é que o convidado seja alguém que realize um</w:t>
      </w:r>
      <w:r w:rsidR="006C7BC0">
        <w:rPr>
          <w:rFonts w:cs="Tahoma"/>
        </w:rPr>
        <w:t>a</w:t>
      </w:r>
      <w:r w:rsidRPr="005F05BD">
        <w:rPr>
          <w:rFonts w:cs="Tahoma"/>
        </w:rPr>
        <w:t xml:space="preserve"> </w:t>
      </w:r>
      <w:r w:rsidR="006C7BC0">
        <w:rPr>
          <w:rFonts w:cs="Tahoma"/>
        </w:rPr>
        <w:t>tarefa</w:t>
      </w:r>
      <w:r w:rsidRPr="005F05BD">
        <w:rPr>
          <w:rFonts w:cs="Tahoma"/>
        </w:rPr>
        <w:t xml:space="preserve"> que os alunos possam conhecer melhor por meio da entrevista: secretário, bibliotecário, merendeiro, professor de outra disciplina, diretor, coordenador etc.</w:t>
      </w:r>
    </w:p>
    <w:p w14:paraId="6395E010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2. Converse com o possível entrevistado para saber se ele aceita o convite e informe-o de que ele receberá</w:t>
      </w:r>
      <w:r>
        <w:rPr>
          <w:rFonts w:cs="Tahoma"/>
        </w:rPr>
        <w:t>, previamente,</w:t>
      </w:r>
      <w:r w:rsidRPr="005F05BD">
        <w:rPr>
          <w:rFonts w:cs="Tahoma"/>
        </w:rPr>
        <w:t xml:space="preserve"> um roteiro de perguntas a serem feitas no dia da entrevista</w:t>
      </w:r>
      <w:r>
        <w:rPr>
          <w:rFonts w:cs="Tahoma"/>
        </w:rPr>
        <w:t>, para que possa se organizar</w:t>
      </w:r>
      <w:r w:rsidRPr="005F05BD">
        <w:rPr>
          <w:rFonts w:cs="Tahoma"/>
        </w:rPr>
        <w:t xml:space="preserve">. </w:t>
      </w:r>
    </w:p>
    <w:p w14:paraId="07C1B529" w14:textId="77777777" w:rsidR="00360BA8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 xml:space="preserve">3. Solicite </w:t>
      </w:r>
      <w:r>
        <w:rPr>
          <w:rFonts w:cs="Tahoma"/>
        </w:rPr>
        <w:t>antecipadamente</w:t>
      </w:r>
      <w:r w:rsidRPr="005F05BD">
        <w:rPr>
          <w:rFonts w:cs="Tahoma"/>
        </w:rPr>
        <w:t xml:space="preserve"> a autorização da direção da escola para a realização da entrevista com esse funcionário, de modo a não prejudicar a agenda profissional de todos os envolvidos.</w:t>
      </w:r>
    </w:p>
    <w:p w14:paraId="2D4F963A" w14:textId="77777777" w:rsidR="00360BA8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t>4. Relembre com os alunos as perguntas feitas a Monteiro Lobato no vídeo a que assistiram. Questione-os sobre o que gostariam de perguntar ao entrevistado que convidaram. Registre no quadro de giz tudo o que os alunos forem sugerindo. Dê-lhes sugestões, caso não tenham muita iniciativa.</w:t>
      </w:r>
    </w:p>
    <w:p w14:paraId="6142E89D" w14:textId="66581A72" w:rsidR="00360BA8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t>5. Em seguida, proponha uma votação coletiva para escolherem quais perguntas, das anotadas no quadro de giz, serão feitas ao convidado.</w:t>
      </w:r>
    </w:p>
    <w:p w14:paraId="5CFB68AB" w14:textId="77777777" w:rsidR="00360BA8" w:rsidRDefault="00360BA8">
      <w:pPr>
        <w:rPr>
          <w:rFonts w:ascii="Arial" w:hAnsi="Arial" w:cs="Tahoma"/>
          <w:color w:val="000000"/>
          <w:lang w:val="pt-BR"/>
        </w:rPr>
      </w:pPr>
      <w:r w:rsidRPr="00506696">
        <w:rPr>
          <w:rFonts w:cs="Tahoma"/>
          <w:lang w:val="pt-BR"/>
        </w:rPr>
        <w:br w:type="page"/>
      </w:r>
    </w:p>
    <w:p w14:paraId="5EE2BC0E" w14:textId="77777777" w:rsidR="00360BA8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lastRenderedPageBreak/>
        <w:t xml:space="preserve">6. Escolhidas as perguntas, revisem o texto coletivamente, corrigindo o que for necessário. Peça aos alunos que atentem para a ortografia das palavras e para a pontuação das frases. Se possível, deixe um dicionário na sala de aula para consultas. Solicite também que observem a ordem das perguntas: é importante que a entrevista tenha fluência, levando o entrevistado a discorrer sobre assuntos variados em ordem cronológica ou de importância. Ao término, oriente-os a copiar as questões já editadas em seus cadernos. </w:t>
      </w:r>
    </w:p>
    <w:p w14:paraId="3B5549F1" w14:textId="77777777" w:rsidR="00360BA8" w:rsidRPr="005F05BD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t>7. Escolham coletivamente um aluno para passar as questões a limpo na folha de sulfite, a qual deverá ser entregue ao convidado ao menos dois dias antes da entrevista agendada.</w:t>
      </w:r>
    </w:p>
    <w:p w14:paraId="520268C2" w14:textId="03C26DBC" w:rsidR="00360BA8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t xml:space="preserve">8. </w:t>
      </w:r>
      <w:r w:rsidRPr="005F05BD">
        <w:rPr>
          <w:rFonts w:cs="Tahoma"/>
        </w:rPr>
        <w:t xml:space="preserve">Oriente </w:t>
      </w:r>
      <w:r w:rsidR="009F20BE">
        <w:rPr>
          <w:rFonts w:cs="Tahoma"/>
        </w:rPr>
        <w:t xml:space="preserve">os alunos </w:t>
      </w:r>
      <w:r w:rsidRPr="005F05BD">
        <w:rPr>
          <w:rFonts w:cs="Tahoma"/>
        </w:rPr>
        <w:t xml:space="preserve">sobre qual pergunta cada </w:t>
      </w:r>
      <w:r w:rsidR="009F20BE">
        <w:rPr>
          <w:rFonts w:cs="Tahoma"/>
        </w:rPr>
        <w:t>um</w:t>
      </w:r>
      <w:r w:rsidR="009F20BE" w:rsidRPr="005F05BD">
        <w:rPr>
          <w:rFonts w:cs="Tahoma"/>
        </w:rPr>
        <w:t xml:space="preserve"> </w:t>
      </w:r>
      <w:r w:rsidRPr="005F05BD">
        <w:rPr>
          <w:rFonts w:cs="Tahoma"/>
        </w:rPr>
        <w:t>fará</w:t>
      </w:r>
      <w:r>
        <w:rPr>
          <w:rFonts w:cs="Tahoma"/>
        </w:rPr>
        <w:t>. Combinem também as regras do dia da entrevista:</w:t>
      </w:r>
    </w:p>
    <w:p w14:paraId="4179BBE2" w14:textId="6ED2F6BE" w:rsidR="00360BA8" w:rsidRDefault="00360BA8" w:rsidP="00360BA8">
      <w:pPr>
        <w:pStyle w:val="00Textogeralbullet"/>
      </w:pPr>
      <w:r>
        <w:t>o aluno que estiver perguntando deve falar com clareza, em tom audível</w:t>
      </w:r>
      <w:r w:rsidR="00A0172D">
        <w:t>,</w:t>
      </w:r>
      <w:r>
        <w:t xml:space="preserve"> e esperar sempre o entrevistado finalizar sua resposta antes de passar à próxima questão;</w:t>
      </w:r>
    </w:p>
    <w:p w14:paraId="7629AC08" w14:textId="1E83254C" w:rsidR="00360BA8" w:rsidRDefault="00360BA8" w:rsidP="00360BA8">
      <w:pPr>
        <w:pStyle w:val="00Textogeralbullet"/>
      </w:pPr>
      <w:r>
        <w:t>os ouvintes devem estar atentos e silenciosos;</w:t>
      </w:r>
    </w:p>
    <w:p w14:paraId="37B9B46E" w14:textId="2D033DBB" w:rsidR="00360BA8" w:rsidRDefault="00360BA8" w:rsidP="00360BA8">
      <w:pPr>
        <w:pStyle w:val="00Textogeralbullet"/>
      </w:pPr>
      <w:r>
        <w:t xml:space="preserve">caso haja interesse em fazer uma nova </w:t>
      </w:r>
      <w:r w:rsidR="00FB45B3">
        <w:t>pergunta</w:t>
      </w:r>
      <w:r>
        <w:t>, não programada, o interessado deve levantar a mão e esperar em silêncio até que seja sua vez de falar.</w:t>
      </w:r>
    </w:p>
    <w:p w14:paraId="69C8B6FE" w14:textId="77777777" w:rsidR="00360BA8" w:rsidRDefault="00360BA8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360BA8">
        <w:rPr>
          <w:lang w:val="pt-BR"/>
        </w:rPr>
        <w:br w:type="page"/>
      </w:r>
    </w:p>
    <w:p w14:paraId="48D171E5" w14:textId="77777777" w:rsidR="00360BA8" w:rsidRPr="00360BA8" w:rsidRDefault="00360BA8" w:rsidP="00360BA8">
      <w:pPr>
        <w:pStyle w:val="00PESO2"/>
        <w:rPr>
          <w:color w:val="009276"/>
        </w:rPr>
      </w:pPr>
      <w:r w:rsidRPr="00360BA8">
        <w:rPr>
          <w:color w:val="009276"/>
        </w:rPr>
        <w:lastRenderedPageBreak/>
        <w:t>AULA 3</w:t>
      </w:r>
    </w:p>
    <w:p w14:paraId="17ADB9DD" w14:textId="77777777" w:rsidR="00360BA8" w:rsidRPr="005F05BD" w:rsidRDefault="00360BA8" w:rsidP="00360BA8">
      <w:pPr>
        <w:pStyle w:val="00textosemparagrafo"/>
      </w:pPr>
    </w:p>
    <w:p w14:paraId="7EC022DB" w14:textId="77777777" w:rsidR="00360BA8" w:rsidRPr="005F05BD" w:rsidRDefault="00360BA8" w:rsidP="00360BA8">
      <w:pPr>
        <w:pStyle w:val="00PESO2"/>
      </w:pPr>
      <w:r w:rsidRPr="005F05BD">
        <w:t xml:space="preserve">Conteúdo específico </w:t>
      </w:r>
    </w:p>
    <w:p w14:paraId="2C062804" w14:textId="304A71D6" w:rsidR="00360BA8" w:rsidRPr="00996766" w:rsidRDefault="00360BA8" w:rsidP="00996766">
      <w:pPr>
        <w:pStyle w:val="00textosemparagrafo"/>
      </w:pPr>
      <w:r w:rsidRPr="00F56768">
        <w:t>Entrevista com o convidado da escola.</w:t>
      </w:r>
    </w:p>
    <w:p w14:paraId="0339F00F" w14:textId="32FDE301" w:rsidR="00360BA8" w:rsidRPr="00996766" w:rsidRDefault="00360BA8" w:rsidP="00996766">
      <w:pPr>
        <w:pStyle w:val="00textosemparagrafo"/>
      </w:pPr>
      <w:r w:rsidRPr="00996766">
        <w:t>Filmagem ou gravação da entrevista.</w:t>
      </w:r>
    </w:p>
    <w:p w14:paraId="60BB1151" w14:textId="77777777" w:rsidR="00360BA8" w:rsidRPr="005F05BD" w:rsidRDefault="00360BA8" w:rsidP="00360BA8">
      <w:pPr>
        <w:pStyle w:val="00textosemparagrafo"/>
        <w:rPr>
          <w:rFonts w:eastAsia="Arial" w:cs="Tahoma"/>
        </w:rPr>
      </w:pPr>
    </w:p>
    <w:p w14:paraId="03942E2B" w14:textId="77777777" w:rsidR="00360BA8" w:rsidRPr="005F05BD" w:rsidRDefault="00360BA8" w:rsidP="00360BA8">
      <w:pPr>
        <w:pStyle w:val="00PESO2"/>
      </w:pPr>
      <w:r w:rsidRPr="005F05BD">
        <w:t>Gestão dos alunos</w:t>
      </w:r>
    </w:p>
    <w:p w14:paraId="66BBD4A7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 xml:space="preserve">Espaço preparado anteriormente com um lugar de destaque para o entrevistado. Como os alunos serão os entrevistadores, coloque-se no papel de mediador da entrevista. </w:t>
      </w:r>
    </w:p>
    <w:p w14:paraId="4ED9EAE0" w14:textId="77777777" w:rsidR="00360BA8" w:rsidRPr="005F05BD" w:rsidRDefault="00360BA8" w:rsidP="00360BA8">
      <w:pPr>
        <w:pStyle w:val="00textosemparagrafo"/>
        <w:rPr>
          <w:rFonts w:eastAsia="Arial" w:cs="Tahoma"/>
        </w:rPr>
      </w:pPr>
    </w:p>
    <w:p w14:paraId="191475E9" w14:textId="30339E61" w:rsidR="00360BA8" w:rsidRPr="005F05BD" w:rsidRDefault="00360BA8" w:rsidP="00360BA8">
      <w:pPr>
        <w:pStyle w:val="00PESO2"/>
      </w:pPr>
      <w:r w:rsidRPr="005F05BD">
        <w:t>Recurso</w:t>
      </w:r>
      <w:r w:rsidR="00184968">
        <w:t>s</w:t>
      </w:r>
      <w:r w:rsidRPr="005F05BD">
        <w:t xml:space="preserve"> didático</w:t>
      </w:r>
      <w:r w:rsidR="00184968">
        <w:t>s</w:t>
      </w:r>
      <w:r w:rsidRPr="005F05BD">
        <w:t xml:space="preserve"> </w:t>
      </w:r>
    </w:p>
    <w:p w14:paraId="40FC19A7" w14:textId="77777777" w:rsidR="00360BA8" w:rsidRDefault="00360BA8" w:rsidP="00360BA8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>Roteiro de perguntas da entrevista.</w:t>
      </w:r>
    </w:p>
    <w:p w14:paraId="2270E360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>Equipamento para filmar ou gravar a entrevista</w:t>
      </w:r>
      <w:r>
        <w:rPr>
          <w:rFonts w:eastAsia="Arial" w:cs="Tahoma"/>
        </w:rPr>
        <w:t xml:space="preserve"> (celular)</w:t>
      </w:r>
      <w:r w:rsidRPr="005F05BD">
        <w:rPr>
          <w:rFonts w:eastAsia="Arial" w:cs="Tahoma"/>
        </w:rPr>
        <w:t>.</w:t>
      </w:r>
    </w:p>
    <w:p w14:paraId="5FCFAD32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3D343067" w14:textId="77777777" w:rsidR="00360BA8" w:rsidRPr="00506696" w:rsidRDefault="00360BA8" w:rsidP="00360BA8">
      <w:pPr>
        <w:pStyle w:val="00PESO2"/>
        <w:rPr>
          <w:lang w:val="en-US"/>
        </w:rPr>
      </w:pPr>
      <w:proofErr w:type="spellStart"/>
      <w:r w:rsidRPr="00506696">
        <w:rPr>
          <w:lang w:val="en-US"/>
        </w:rPr>
        <w:t>Habilidades</w:t>
      </w:r>
      <w:proofErr w:type="spellEnd"/>
    </w:p>
    <w:p w14:paraId="1631C613" w14:textId="77777777" w:rsidR="00360BA8" w:rsidRPr="00360BA8" w:rsidRDefault="00360BA8" w:rsidP="00562CB0">
      <w:pPr>
        <w:pStyle w:val="00textosemparagrafo"/>
        <w:jc w:val="left"/>
        <w:rPr>
          <w:rFonts w:cs="Tahoma"/>
          <w:lang w:val="en-US"/>
        </w:rPr>
      </w:pPr>
      <w:r w:rsidRPr="00360BA8">
        <w:rPr>
          <w:rFonts w:cs="Tahoma"/>
          <w:lang w:val="en-US"/>
        </w:rPr>
        <w:t>(EF03LP01); (EF03LP02); (EF03LP03); (EF03LP04); (EF03LP06); (EF35LP02); (EF35LP04).</w:t>
      </w:r>
    </w:p>
    <w:p w14:paraId="0E887489" w14:textId="77777777" w:rsidR="00360BA8" w:rsidRPr="00360BA8" w:rsidRDefault="00360BA8" w:rsidP="00360BA8">
      <w:pPr>
        <w:pStyle w:val="00textosemparagrafo"/>
        <w:rPr>
          <w:lang w:val="en-US"/>
        </w:rPr>
      </w:pPr>
    </w:p>
    <w:p w14:paraId="23EB7700" w14:textId="77777777" w:rsidR="00360BA8" w:rsidRPr="005F05BD" w:rsidRDefault="00360BA8" w:rsidP="00360BA8">
      <w:pPr>
        <w:pStyle w:val="00PESO2"/>
      </w:pPr>
      <w:r w:rsidRPr="005F05BD">
        <w:t>Encaminhamento</w:t>
      </w:r>
    </w:p>
    <w:p w14:paraId="1B40FC91" w14:textId="77777777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1. No dia da entrevista, relembre as regras a que todos devem obedecer.</w:t>
      </w:r>
    </w:p>
    <w:p w14:paraId="2725F7AE" w14:textId="7AA8C11E" w:rsidR="00360BA8" w:rsidRPr="005F05BD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Se for possível grave, filme ou fotografe a entrevista para avaliar a atividade com os alunos e apresentá-la a outras pessoas, como familiares dos alunos</w:t>
      </w:r>
      <w:r w:rsidR="00282FF1">
        <w:rPr>
          <w:rFonts w:cs="Tahoma"/>
        </w:rPr>
        <w:t>,</w:t>
      </w:r>
      <w:r w:rsidRPr="005F05BD">
        <w:rPr>
          <w:rFonts w:cs="Tahoma"/>
        </w:rPr>
        <w:t xml:space="preserve"> outros professores</w:t>
      </w:r>
      <w:r w:rsidR="00FB45B3">
        <w:rPr>
          <w:rFonts w:cs="Tahoma"/>
        </w:rPr>
        <w:t>, a</w:t>
      </w:r>
      <w:r w:rsidRPr="005F05BD">
        <w:rPr>
          <w:rFonts w:cs="Tahoma"/>
        </w:rPr>
        <w:t xml:space="preserve"> direção da escola.</w:t>
      </w:r>
    </w:p>
    <w:p w14:paraId="769BA01B" w14:textId="0A6913F0" w:rsidR="00360BA8" w:rsidRDefault="00360BA8" w:rsidP="00360BA8">
      <w:pPr>
        <w:pStyle w:val="00textosemparagrafo"/>
        <w:rPr>
          <w:rFonts w:cs="Tahoma"/>
        </w:rPr>
      </w:pPr>
      <w:r w:rsidRPr="005F05BD">
        <w:rPr>
          <w:rFonts w:cs="Tahoma"/>
        </w:rPr>
        <w:t>2. Explique para os alunos qual será seu papel durante a entrevista. O mediador organiza a conversa, pois há um único entrevistado, mas muitos entrevistadores</w:t>
      </w:r>
      <w:r w:rsidR="00FB45B3">
        <w:rPr>
          <w:rFonts w:cs="Tahoma"/>
        </w:rPr>
        <w:t xml:space="preserve"> − cabe</w:t>
      </w:r>
      <w:r w:rsidRPr="005F05BD">
        <w:rPr>
          <w:rFonts w:cs="Tahoma"/>
        </w:rPr>
        <w:t xml:space="preserve"> </w:t>
      </w:r>
      <w:r w:rsidR="00FB45B3">
        <w:rPr>
          <w:rFonts w:cs="Tahoma"/>
        </w:rPr>
        <w:t>a</w:t>
      </w:r>
      <w:r w:rsidRPr="005F05BD">
        <w:rPr>
          <w:rFonts w:cs="Tahoma"/>
        </w:rPr>
        <w:t>o mediador indica</w:t>
      </w:r>
      <w:r w:rsidR="00FB45B3">
        <w:rPr>
          <w:rFonts w:cs="Tahoma"/>
        </w:rPr>
        <w:t>r</w:t>
      </w:r>
      <w:r w:rsidRPr="005F05BD">
        <w:rPr>
          <w:rFonts w:cs="Tahoma"/>
        </w:rPr>
        <w:t xml:space="preserve"> o momento de cada entrevistador apresentar sua pergunta. O mediador também pode acrescentar perguntas ao entrevistado.</w:t>
      </w:r>
    </w:p>
    <w:p w14:paraId="345EB0B9" w14:textId="77777777" w:rsidR="00360BA8" w:rsidRDefault="00360BA8">
      <w:pPr>
        <w:rPr>
          <w:rFonts w:ascii="Arial" w:hAnsi="Arial" w:cs="Tahoma"/>
          <w:color w:val="000000"/>
          <w:lang w:val="pt-BR"/>
        </w:rPr>
      </w:pPr>
      <w:r w:rsidRPr="00506696">
        <w:rPr>
          <w:rFonts w:cs="Tahoma"/>
          <w:lang w:val="pt-BR"/>
        </w:rPr>
        <w:br w:type="page"/>
      </w:r>
    </w:p>
    <w:p w14:paraId="6DBA7124" w14:textId="77777777" w:rsidR="00360BA8" w:rsidRPr="005F05BD" w:rsidRDefault="00360BA8" w:rsidP="00360BA8">
      <w:pPr>
        <w:pStyle w:val="00P1"/>
      </w:pPr>
      <w:r w:rsidRPr="005F05BD">
        <w:lastRenderedPageBreak/>
        <w:t>D. SUGESTÃO DE FONTE DE PESQUISA PARA O PROFESSOR</w:t>
      </w:r>
    </w:p>
    <w:p w14:paraId="24935FA0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44C8462E" w14:textId="53CC523D" w:rsidR="00360BA8" w:rsidRDefault="00360BA8" w:rsidP="00360BA8">
      <w:pPr>
        <w:pStyle w:val="00textosemparagrafo"/>
        <w:rPr>
          <w:rFonts w:cs="Tahoma"/>
        </w:rPr>
      </w:pPr>
      <w:r>
        <w:rPr>
          <w:rFonts w:cs="Tahoma"/>
        </w:rPr>
        <w:t xml:space="preserve">MELO, José Marques de; ASSIS, Francisco de. (Org.) </w:t>
      </w:r>
      <w:r w:rsidRPr="00F44A2F">
        <w:rPr>
          <w:rFonts w:cs="Tahoma"/>
          <w:i/>
        </w:rPr>
        <w:t>Gêneros jornalísticos no Brasil</w:t>
      </w:r>
      <w:r>
        <w:rPr>
          <w:rFonts w:cs="Tahoma"/>
        </w:rPr>
        <w:t>. São Bernardo do Campo: Universidade Metodista de São Paulo, 2010.</w:t>
      </w:r>
    </w:p>
    <w:p w14:paraId="607BDAE1" w14:textId="3404CE38" w:rsidR="00FB45B3" w:rsidRDefault="00FB45B3" w:rsidP="00360BA8">
      <w:pPr>
        <w:pStyle w:val="00textosemparagrafo"/>
        <w:rPr>
          <w:rFonts w:cs="Tahoma"/>
        </w:rPr>
      </w:pPr>
    </w:p>
    <w:p w14:paraId="3767F84F" w14:textId="77777777" w:rsidR="00FB45B3" w:rsidRDefault="00FB45B3" w:rsidP="00360BA8">
      <w:pPr>
        <w:pStyle w:val="00textosemparagrafo"/>
        <w:rPr>
          <w:rFonts w:cs="Tahoma"/>
        </w:rPr>
      </w:pPr>
    </w:p>
    <w:p w14:paraId="7701884C" w14:textId="77777777" w:rsidR="00360BA8" w:rsidRPr="005F05BD" w:rsidRDefault="00360BA8" w:rsidP="00360BA8">
      <w:pPr>
        <w:pStyle w:val="00textosemparagrafo"/>
        <w:rPr>
          <w:rFonts w:cs="Tahoma"/>
        </w:rPr>
      </w:pPr>
    </w:p>
    <w:p w14:paraId="10D6B902" w14:textId="3F15B124" w:rsidR="00360BA8" w:rsidRDefault="00360BA8" w:rsidP="00360BA8">
      <w:pPr>
        <w:pStyle w:val="00P1"/>
      </w:pPr>
      <w:r w:rsidRPr="005F05BD">
        <w:t>E. SUGESTÕES PARA VERIFICAR E ACOMPANHAR A APRENDIZAGEM DOS ALUNOS</w:t>
      </w:r>
    </w:p>
    <w:p w14:paraId="3E397BBC" w14:textId="77777777" w:rsidR="00EC2621" w:rsidRPr="005F05BD" w:rsidRDefault="00EC2621" w:rsidP="00360BA8">
      <w:pPr>
        <w:pStyle w:val="00P1"/>
      </w:pPr>
    </w:p>
    <w:p w14:paraId="18843CB3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 xml:space="preserve">É possível verificar e acompanhar a aprendizagem dos alunos por meio de observações e anotações do professor que sintetizem os diferentes momentos trabalhados, como: </w:t>
      </w:r>
    </w:p>
    <w:p w14:paraId="241950A2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 xml:space="preserve">1. Como foi o interesse dos alunos durante a exibição do vídeo da entrevista fictícia de Monteiro Lobato? Os alunos fizeram perguntas durante a exibição? Houve conversas paralelas à exibição? </w:t>
      </w:r>
    </w:p>
    <w:p w14:paraId="7A3713C4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>2. Após assistirem ao vídeo, os alunos fizeram observações pertinentes sobre as atitudes do entrevistador e do entrevistado?</w:t>
      </w:r>
    </w:p>
    <w:p w14:paraId="2DFE39E5" w14:textId="77777777" w:rsidR="00360BA8" w:rsidRPr="005F05BD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 xml:space="preserve">3. </w:t>
      </w:r>
      <w:r>
        <w:rPr>
          <w:rFonts w:eastAsia="Arial" w:cs="Tahoma"/>
        </w:rPr>
        <w:t>O</w:t>
      </w:r>
      <w:r w:rsidRPr="005F05BD">
        <w:rPr>
          <w:rFonts w:eastAsia="Arial" w:cs="Tahoma"/>
        </w:rPr>
        <w:t>s conteúdos abordados no vídeo foram compreendidos pelos alunos? Eles puderam listar os diferentes assuntos abordados pelo entrevistador, mesmo que não se lembrassem dos detalhes? Perceberam as provocações que o entrevistador fez a Monteiro Lobato?</w:t>
      </w:r>
    </w:p>
    <w:p w14:paraId="0CFFCB0E" w14:textId="195BD67E" w:rsidR="00360BA8" w:rsidRDefault="00360BA8" w:rsidP="00360BA8">
      <w:pPr>
        <w:pStyle w:val="00textosemparagrafo"/>
        <w:rPr>
          <w:rFonts w:eastAsia="Arial" w:cs="Tahoma"/>
        </w:rPr>
      </w:pPr>
      <w:r w:rsidRPr="005F05BD">
        <w:rPr>
          <w:rFonts w:eastAsia="Arial" w:cs="Tahoma"/>
        </w:rPr>
        <w:t>4. Durante a realização da entrevista, os alunos cumpriram os combinados estabelecidos anteriormente? De que maneira transcorreu a entrevista, de maneira geral?</w:t>
      </w:r>
    </w:p>
    <w:p w14:paraId="4C1D88CA" w14:textId="73405FC2" w:rsidR="00360BA8" w:rsidRDefault="00360BA8" w:rsidP="00360BA8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5. Os alunos se divertiram durante a </w:t>
      </w:r>
      <w:r w:rsidR="00282FF1">
        <w:rPr>
          <w:rFonts w:eastAsia="Arial" w:cs="Tahoma"/>
        </w:rPr>
        <w:t xml:space="preserve">realização </w:t>
      </w:r>
      <w:r>
        <w:rPr>
          <w:rFonts w:eastAsia="Arial" w:cs="Tahoma"/>
        </w:rPr>
        <w:t>da SD?</w:t>
      </w:r>
    </w:p>
    <w:p w14:paraId="6A2F77B7" w14:textId="77777777" w:rsidR="00360BA8" w:rsidRDefault="00360BA8">
      <w:pPr>
        <w:rPr>
          <w:rFonts w:ascii="Arial" w:eastAsia="Arial" w:hAnsi="Arial" w:cs="Tahoma"/>
          <w:color w:val="000000"/>
          <w:lang w:val="pt-BR"/>
        </w:rPr>
      </w:pPr>
      <w:r w:rsidRPr="00506696">
        <w:rPr>
          <w:rFonts w:eastAsia="Arial" w:cs="Tahoma"/>
          <w:lang w:val="pt-BR"/>
        </w:rPr>
        <w:br w:type="page"/>
      </w:r>
    </w:p>
    <w:p w14:paraId="79B4F3E7" w14:textId="1D7B3DF1" w:rsidR="00360BA8" w:rsidRPr="00E47721" w:rsidRDefault="00360BA8" w:rsidP="00360BA8">
      <w:pPr>
        <w:pStyle w:val="00P1"/>
      </w:pPr>
      <w:r w:rsidRPr="00E47721">
        <w:lastRenderedPageBreak/>
        <w:t xml:space="preserve">F. </w:t>
      </w:r>
      <w:r w:rsidR="006026C6">
        <w:t>FICHA</w:t>
      </w:r>
      <w:r w:rsidR="006026C6" w:rsidRPr="00E47721">
        <w:t xml:space="preserve"> </w:t>
      </w:r>
      <w:r w:rsidRPr="00E47721">
        <w:t>DE AUTOAVALIAÇÃO</w:t>
      </w:r>
    </w:p>
    <w:p w14:paraId="2DFDE007" w14:textId="77777777" w:rsidR="00360BA8" w:rsidRPr="00E47721" w:rsidRDefault="00360BA8" w:rsidP="00360BA8">
      <w:pPr>
        <w:pStyle w:val="00textosemparagrafo"/>
      </w:pPr>
    </w:p>
    <w:p w14:paraId="7F8830CD" w14:textId="6289EE75" w:rsidR="00360BA8" w:rsidRPr="00E47721" w:rsidRDefault="00E80CC4" w:rsidP="00360BA8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26C51485" w14:textId="77777777" w:rsidR="00360BA8" w:rsidRPr="00E47721" w:rsidRDefault="00360BA8" w:rsidP="00360BA8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360BA8" w:rsidRPr="00E47721" w14:paraId="74B1DDD9" w14:textId="77777777" w:rsidTr="001F4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B10975" w14:textId="77777777" w:rsidR="00360BA8" w:rsidRPr="00E47721" w:rsidRDefault="00360BA8" w:rsidP="001F45D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2FC4B0DC" w14:textId="77777777" w:rsidR="00360BA8" w:rsidRPr="00E47721" w:rsidRDefault="00360BA8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27C1BC5E" w14:textId="77777777" w:rsidR="00360BA8" w:rsidRPr="00E47721" w:rsidRDefault="00360BA8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E6430D3" w14:textId="77777777" w:rsidR="00360BA8" w:rsidRPr="00E47721" w:rsidRDefault="00360BA8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360BA8" w:rsidRPr="0043089C" w14:paraId="67B79CF0" w14:textId="77777777" w:rsidTr="001F45D5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6698CDCF" w14:textId="5CFC2088" w:rsidR="00360BA8" w:rsidRPr="00506696" w:rsidRDefault="00E80CC4" w:rsidP="00360BA8">
            <w:pPr>
              <w:rPr>
                <w:lang w:val="pt-BR"/>
              </w:rPr>
            </w:pPr>
            <w:r w:rsidRPr="00506696">
              <w:rPr>
                <w:caps w:val="0"/>
                <w:lang w:val="pt-BR"/>
              </w:rPr>
              <w:t xml:space="preserve">Gostei de assistir à entrevista de </w:t>
            </w:r>
            <w:r w:rsidR="00F252EF">
              <w:rPr>
                <w:caps w:val="0"/>
                <w:lang w:val="pt-BR"/>
              </w:rPr>
              <w:t>M</w:t>
            </w:r>
            <w:r w:rsidRPr="00506696">
              <w:rPr>
                <w:caps w:val="0"/>
                <w:lang w:val="pt-BR"/>
              </w:rPr>
              <w:t xml:space="preserve">onteiro </w:t>
            </w:r>
            <w:r w:rsidR="00F252EF">
              <w:rPr>
                <w:caps w:val="0"/>
                <w:lang w:val="pt-BR"/>
              </w:rPr>
              <w:t>L</w:t>
            </w:r>
            <w:r w:rsidRPr="00506696">
              <w:rPr>
                <w:caps w:val="0"/>
                <w:lang w:val="pt-BR"/>
              </w:rPr>
              <w:t>obato?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0F1C6155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4ECEB945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6BA6592A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360BA8" w:rsidRPr="0043089C" w14:paraId="779FE1A4" w14:textId="77777777" w:rsidTr="001F45D5">
        <w:trPr>
          <w:trHeight w:val="706"/>
        </w:trPr>
        <w:tc>
          <w:tcPr>
            <w:tcW w:w="3873" w:type="dxa"/>
          </w:tcPr>
          <w:p w14:paraId="0A0C869F" w14:textId="01672074" w:rsidR="00360BA8" w:rsidRPr="00506696" w:rsidRDefault="00E80CC4" w:rsidP="00360BA8">
            <w:pPr>
              <w:rPr>
                <w:lang w:val="pt-BR"/>
              </w:rPr>
            </w:pPr>
            <w:r w:rsidRPr="00506696">
              <w:rPr>
                <w:caps w:val="0"/>
                <w:lang w:val="pt-BR"/>
              </w:rPr>
              <w:t>Participei da preparação da entrevista?</w:t>
            </w:r>
          </w:p>
        </w:tc>
        <w:tc>
          <w:tcPr>
            <w:tcW w:w="1588" w:type="dxa"/>
          </w:tcPr>
          <w:p w14:paraId="1D9536AA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005ED461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1063EB1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360BA8" w:rsidRPr="0043089C" w14:paraId="2120ED34" w14:textId="77777777" w:rsidTr="001F45D5">
        <w:trPr>
          <w:trHeight w:val="974"/>
        </w:trPr>
        <w:tc>
          <w:tcPr>
            <w:tcW w:w="3873" w:type="dxa"/>
          </w:tcPr>
          <w:p w14:paraId="4BA05AE5" w14:textId="4933F51A" w:rsidR="00360BA8" w:rsidRPr="00506696" w:rsidRDefault="00E80CC4" w:rsidP="00360BA8">
            <w:pPr>
              <w:rPr>
                <w:lang w:val="pt-BR"/>
              </w:rPr>
            </w:pPr>
            <w:r w:rsidRPr="00506696">
              <w:rPr>
                <w:caps w:val="0"/>
                <w:lang w:val="pt-BR"/>
              </w:rPr>
              <w:t xml:space="preserve">Consegui </w:t>
            </w:r>
            <w:r w:rsidR="00352D38">
              <w:rPr>
                <w:caps w:val="0"/>
                <w:lang w:val="pt-BR"/>
              </w:rPr>
              <w:t>fazer</w:t>
            </w:r>
            <w:r w:rsidRPr="00506696">
              <w:rPr>
                <w:caps w:val="0"/>
                <w:lang w:val="pt-BR"/>
              </w:rPr>
              <w:t xml:space="preserve"> minha pergunta </w:t>
            </w:r>
            <w:r w:rsidR="00352D38">
              <w:rPr>
                <w:caps w:val="0"/>
                <w:lang w:val="pt-BR"/>
              </w:rPr>
              <w:t xml:space="preserve">pronunciando </w:t>
            </w:r>
            <w:r w:rsidRPr="00506696">
              <w:rPr>
                <w:caps w:val="0"/>
                <w:lang w:val="pt-BR"/>
              </w:rPr>
              <w:t>com clareza e objetividade?</w:t>
            </w:r>
          </w:p>
        </w:tc>
        <w:tc>
          <w:tcPr>
            <w:tcW w:w="1588" w:type="dxa"/>
          </w:tcPr>
          <w:p w14:paraId="61CBE904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6B738E2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1E0E2EAA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360BA8" w:rsidRPr="0043089C" w14:paraId="7B97261B" w14:textId="77777777" w:rsidTr="001F45D5">
        <w:trPr>
          <w:trHeight w:val="689"/>
        </w:trPr>
        <w:tc>
          <w:tcPr>
            <w:tcW w:w="3873" w:type="dxa"/>
          </w:tcPr>
          <w:p w14:paraId="07389546" w14:textId="466FD65E" w:rsidR="00360BA8" w:rsidRPr="00506696" w:rsidRDefault="00E80CC4" w:rsidP="00360BA8">
            <w:pPr>
              <w:rPr>
                <w:lang w:val="pt-BR"/>
              </w:rPr>
            </w:pPr>
            <w:r w:rsidRPr="00506696">
              <w:rPr>
                <w:caps w:val="0"/>
                <w:lang w:val="pt-BR"/>
              </w:rPr>
              <w:t>Escutei com atenção as respostas do entrevistado?</w:t>
            </w:r>
          </w:p>
        </w:tc>
        <w:tc>
          <w:tcPr>
            <w:tcW w:w="1588" w:type="dxa"/>
          </w:tcPr>
          <w:p w14:paraId="20C34672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E7236BD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7EAADAC1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360BA8" w:rsidRPr="0043089C" w14:paraId="22DC13C0" w14:textId="77777777" w:rsidTr="001F45D5">
        <w:trPr>
          <w:trHeight w:val="689"/>
        </w:trPr>
        <w:tc>
          <w:tcPr>
            <w:tcW w:w="3873" w:type="dxa"/>
          </w:tcPr>
          <w:p w14:paraId="4CFB2BE4" w14:textId="251F1F71" w:rsidR="00360BA8" w:rsidRPr="00506696" w:rsidRDefault="00E80CC4" w:rsidP="00360BA8">
            <w:pPr>
              <w:rPr>
                <w:lang w:val="pt-BR"/>
              </w:rPr>
            </w:pPr>
            <w:r w:rsidRPr="00506696">
              <w:rPr>
                <w:caps w:val="0"/>
                <w:lang w:val="pt-BR"/>
              </w:rPr>
              <w:t>Respeitei as falas de meus colegas?</w:t>
            </w:r>
          </w:p>
        </w:tc>
        <w:tc>
          <w:tcPr>
            <w:tcW w:w="1588" w:type="dxa"/>
          </w:tcPr>
          <w:p w14:paraId="5ACFAEAE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C6D35C8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4B51B10" w14:textId="77777777" w:rsidR="00360BA8" w:rsidRPr="00E47721" w:rsidRDefault="00360BA8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7B2506EA" w14:textId="0DB874B3" w:rsidR="00360BA8" w:rsidRDefault="00360BA8" w:rsidP="00360BA8">
      <w:pPr>
        <w:pStyle w:val="00textosemparagrafo"/>
      </w:pPr>
    </w:p>
    <w:p w14:paraId="78619D50" w14:textId="77777777" w:rsidR="00360BA8" w:rsidRDefault="00360BA8" w:rsidP="00360BA8">
      <w:pPr>
        <w:pStyle w:val="00textosemparagrafo"/>
      </w:pPr>
      <w:r>
        <w:br w:type="page"/>
      </w:r>
    </w:p>
    <w:p w14:paraId="56873C49" w14:textId="77777777" w:rsidR="00360BA8" w:rsidRPr="005F05BD" w:rsidRDefault="00360BA8" w:rsidP="00360BA8">
      <w:pPr>
        <w:pStyle w:val="00P1"/>
      </w:pPr>
      <w:r w:rsidRPr="005F05BD">
        <w:lastRenderedPageBreak/>
        <w:t>G. AFERIÇÃO DO DESENVOLVIMENTO DOS ALUNOS qUANTO ÀS HABILIDADES SELECIONADAS NA SEQUÊNCIA</w:t>
      </w:r>
    </w:p>
    <w:p w14:paraId="1D20B156" w14:textId="77777777" w:rsidR="00360BA8" w:rsidRPr="005F05BD" w:rsidRDefault="00360BA8" w:rsidP="00360BA8">
      <w:pPr>
        <w:pStyle w:val="00textosemparagrafo"/>
        <w:spacing w:line="360" w:lineRule="auto"/>
        <w:rPr>
          <w:rFonts w:cs="Tahoma"/>
        </w:rPr>
      </w:pPr>
    </w:p>
    <w:p w14:paraId="0A3FEA8A" w14:textId="77777777" w:rsidR="00360BA8" w:rsidRPr="005F05BD" w:rsidRDefault="00360BA8" w:rsidP="00360BA8">
      <w:pPr>
        <w:pStyle w:val="00textosemparagrafo"/>
      </w:pPr>
      <w:r w:rsidRPr="005F05BD">
        <w:t>1. Depois de assistir</w:t>
      </w:r>
      <w:r>
        <w:t xml:space="preserve"> à</w:t>
      </w:r>
      <w:r w:rsidRPr="005F05BD">
        <w:t xml:space="preserve"> entrevista </w:t>
      </w:r>
      <w:r>
        <w:t xml:space="preserve">que vocês fizeram, </w:t>
      </w:r>
      <w:r w:rsidRPr="005F05BD">
        <w:t xml:space="preserve">o que você pôde aprender? </w:t>
      </w:r>
    </w:p>
    <w:p w14:paraId="41400BA3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10B41C8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01CF0A5" w14:textId="77777777" w:rsidR="00360BA8" w:rsidRPr="005F05BD" w:rsidRDefault="00360BA8" w:rsidP="00360BA8">
      <w:pPr>
        <w:pStyle w:val="00textosemparagrafo"/>
      </w:pPr>
    </w:p>
    <w:p w14:paraId="2148CE7F" w14:textId="77777777" w:rsidR="00360BA8" w:rsidRPr="005F05BD" w:rsidRDefault="00360BA8" w:rsidP="00360BA8">
      <w:pPr>
        <w:pStyle w:val="00textosemparagrafo"/>
      </w:pPr>
      <w:r w:rsidRPr="005F05BD">
        <w:t>2. Do que você aprendeu, o que foi mais significativo?</w:t>
      </w:r>
    </w:p>
    <w:p w14:paraId="37E78021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472B5019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3ACAE50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2A82E18" w14:textId="77777777" w:rsidR="00360BA8" w:rsidRPr="00E47721" w:rsidRDefault="00360BA8" w:rsidP="00360BA8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4413D303" w14:textId="77777777" w:rsidR="00360BA8" w:rsidRPr="005F05BD" w:rsidRDefault="00360BA8" w:rsidP="00360BA8">
      <w:pPr>
        <w:pStyle w:val="00textosemparagrafo"/>
      </w:pPr>
    </w:p>
    <w:p w14:paraId="766ED274" w14:textId="77777777" w:rsidR="00184968" w:rsidRDefault="00184968" w:rsidP="00360BA8">
      <w:pPr>
        <w:pStyle w:val="00P1"/>
      </w:pPr>
    </w:p>
    <w:p w14:paraId="4792EF49" w14:textId="7FEC1742" w:rsidR="00360BA8" w:rsidRPr="005F05BD" w:rsidRDefault="00360BA8" w:rsidP="00360BA8">
      <w:pPr>
        <w:pStyle w:val="00P1"/>
      </w:pPr>
      <w:r w:rsidRPr="005F05BD">
        <w:t>CRITÉRIO</w:t>
      </w:r>
      <w:r w:rsidR="00321F4F">
        <w:t>S</w:t>
      </w:r>
      <w:bookmarkStart w:id="0" w:name="_GoBack"/>
      <w:bookmarkEnd w:id="0"/>
      <w:r w:rsidRPr="005F05BD">
        <w:t xml:space="preserve"> DE AVALIAÇÃO </w:t>
      </w:r>
    </w:p>
    <w:p w14:paraId="53DCFF4C" w14:textId="77777777" w:rsidR="00360BA8" w:rsidRDefault="00360BA8" w:rsidP="00360BA8">
      <w:pPr>
        <w:pStyle w:val="00textosemparagrafo"/>
        <w:rPr>
          <w:rFonts w:eastAsia="Arial"/>
        </w:rPr>
      </w:pPr>
    </w:p>
    <w:p w14:paraId="6AF2969D" w14:textId="77777777" w:rsidR="00360BA8" w:rsidRPr="005F05BD" w:rsidRDefault="00360BA8" w:rsidP="00360BA8">
      <w:pPr>
        <w:pStyle w:val="00textosemparagrafo"/>
        <w:rPr>
          <w:rFonts w:eastAsia="Arial"/>
        </w:rPr>
      </w:pPr>
      <w:r w:rsidRPr="005F05BD">
        <w:rPr>
          <w:rFonts w:eastAsia="Arial"/>
        </w:rPr>
        <w:t xml:space="preserve">Considerando as habilidades transcritas a seguir, analise se o aluno conseguiu: </w:t>
      </w:r>
    </w:p>
    <w:p w14:paraId="7788EFBB" w14:textId="77777777" w:rsidR="00360BA8" w:rsidRPr="005F05BD" w:rsidRDefault="00360BA8" w:rsidP="00360BA8">
      <w:pPr>
        <w:pStyle w:val="00Textogeralbullet"/>
      </w:pPr>
      <w:r w:rsidRPr="005F05BD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5B61CBF2" w14:textId="77777777" w:rsidR="00360BA8" w:rsidRPr="005F05BD" w:rsidRDefault="00360BA8" w:rsidP="00360BA8">
      <w:pPr>
        <w:pStyle w:val="00Textogeralbullet"/>
      </w:pPr>
      <w:r w:rsidRPr="005F05BD">
        <w:t>(EF02LP03) Escutar, com atenção e compreensão, instruções orais ao participar de atividades escolares.</w:t>
      </w:r>
    </w:p>
    <w:p w14:paraId="51D9FC39" w14:textId="77777777" w:rsidR="00360BA8" w:rsidRPr="005F05BD" w:rsidRDefault="00360BA8" w:rsidP="00360BA8">
      <w:pPr>
        <w:pStyle w:val="00Textogeralbullet"/>
      </w:pPr>
      <w:r w:rsidRPr="005F05BD">
        <w:t>(EF03LP03) Identificar e respeitar as características dos turnos da conversação (alternância dos participantes que se revezam nos papéis de falante e ouvinte).</w:t>
      </w:r>
    </w:p>
    <w:p w14:paraId="32ADF378" w14:textId="77777777" w:rsidR="00360BA8" w:rsidRPr="005F05BD" w:rsidRDefault="00360BA8" w:rsidP="00360BA8">
      <w:pPr>
        <w:pStyle w:val="00Textogeralbullet"/>
      </w:pPr>
      <w:r w:rsidRPr="005F05BD">
        <w:t xml:space="preserve"> (EF03LP04) Atribuir significado a aspectos não linguísticos (</w:t>
      </w:r>
      <w:proofErr w:type="spellStart"/>
      <w:r w:rsidRPr="005F05BD">
        <w:t>paralinguísticos</w:t>
      </w:r>
      <w:proofErr w:type="spellEnd"/>
      <w:r w:rsidRPr="005F05BD">
        <w:t>) observados na fala, como direção do olhar, riso, gestos, movimentos da cabeça (de concordância ou discordância), expressão corporal, tom de voz.</w:t>
      </w:r>
    </w:p>
    <w:p w14:paraId="59014174" w14:textId="2994D56E" w:rsidR="0062709B" w:rsidRPr="00EC5376" w:rsidRDefault="00360BA8" w:rsidP="00EB478E">
      <w:pPr>
        <w:pStyle w:val="00Textogeralbullet"/>
      </w:pPr>
      <w:r w:rsidRPr="002221CD">
        <w:t>(EF03LP06) Usar estratégias de escuta de textos, em situações formais: escutar os outros, esperar sua vez para falar e solicitar esclarecimentos (sobre o assunto em foco e o significado de palavras desconhecidas).</w:t>
      </w:r>
    </w:p>
    <w:sectPr w:rsidR="0062709B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755D5" w14:textId="77777777" w:rsidR="007D3F0A" w:rsidRDefault="007D3F0A" w:rsidP="00B256BD">
      <w:r>
        <w:separator/>
      </w:r>
    </w:p>
    <w:p w14:paraId="1E44BF2C" w14:textId="77777777" w:rsidR="007D3F0A" w:rsidRDefault="007D3F0A"/>
  </w:endnote>
  <w:endnote w:type="continuationSeparator" w:id="0">
    <w:p w14:paraId="55D2246F" w14:textId="77777777" w:rsidR="007D3F0A" w:rsidRDefault="007D3F0A" w:rsidP="00B256BD">
      <w:r>
        <w:continuationSeparator/>
      </w:r>
    </w:p>
    <w:p w14:paraId="79CC8E36" w14:textId="77777777" w:rsidR="007D3F0A" w:rsidRDefault="007D3F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1EC0110-1EF4-442A-973A-941EB860C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370E02-C6B0-4CB2-97CC-F11E9037FF75}"/>
    <w:embedBold r:id="rId3" w:fontKey="{E7F94296-1FD1-4B24-ACB2-8060F2021943}"/>
    <w:embedItalic r:id="rId4" w:fontKey="{2EEA645C-6915-4966-84F2-FFB8E2733BF1}"/>
    <w:embedBoldItalic r:id="rId5" w:fontKey="{B85175F4-7DEA-4732-BFDA-7768475030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D437551-CF88-4297-8F09-944EF4B2E8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333124-441B-441D-84F7-C912BAA7F31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458EC24-9D2F-4B00-8B21-686671D1E6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D50AA142-1E9C-4DF9-BE15-3B69387C715F}"/>
    <w:embedBold r:id="rId10" w:fontKey="{355DEF7F-EE95-462E-8D04-D16DB009995C}"/>
    <w:embedItalic r:id="rId11" w:fontKey="{A6041EAA-3D9C-4E70-83BC-BA8BD3A23B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B94D1E3-E38B-41AA-97AF-4349462BA6BE}"/>
    <w:embedBold r:id="rId13" w:fontKey="{DA4A7AD9-E0C7-4D0E-B98F-899FBC6E83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1F337E1-2DE6-4F85-9C4D-A199602DD0A4}"/>
    <w:embedBold r:id="rId15" w:fontKey="{CAC63F38-A543-4C9C-845A-980D7BD26D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7A773608-64BA-4E35-B749-9D83DA339ED3}"/>
    <w:embedBold r:id="rId17" w:fontKey="{B992BEED-282F-42A3-92A8-F3395B68E2BD}"/>
    <w:embedItalic r:id="rId18" w:fontKey="{A2D1DA69-0725-47D6-B39A-235556ECE27A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69118818-18FB-42EA-86C9-668AAFC99336}"/>
  </w:font>
  <w:font w:name="Cambria-Bold"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B9D0CC08-528A-491B-809C-46DC5D937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C3D3C" w14:textId="77777777" w:rsidR="00166F15" w:rsidRDefault="00166F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6264FF1C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21F4F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F3B44" w14:textId="77777777" w:rsidR="00166F15" w:rsidRDefault="00166F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BCB9F" w14:textId="77777777" w:rsidR="007D3F0A" w:rsidRDefault="007D3F0A" w:rsidP="00B256BD">
      <w:r>
        <w:separator/>
      </w:r>
    </w:p>
    <w:p w14:paraId="54FF4B8E" w14:textId="77777777" w:rsidR="007D3F0A" w:rsidRDefault="007D3F0A"/>
  </w:footnote>
  <w:footnote w:type="continuationSeparator" w:id="0">
    <w:p w14:paraId="37281A02" w14:textId="77777777" w:rsidR="007D3F0A" w:rsidRDefault="007D3F0A" w:rsidP="00B256BD">
      <w:r>
        <w:continuationSeparator/>
      </w:r>
    </w:p>
    <w:p w14:paraId="187A8131" w14:textId="77777777" w:rsidR="007D3F0A" w:rsidRDefault="007D3F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CA1B9" w14:textId="77777777" w:rsidR="00166F15" w:rsidRDefault="00166F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DAFC103" w:rsidR="00110AD9" w:rsidRDefault="00166F15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A8C5C84" wp14:editId="05C61849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591D3" w14:textId="77777777" w:rsidR="00166F15" w:rsidRDefault="00166F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7"/>
  </w:num>
  <w:num w:numId="4">
    <w:abstractNumId w:val="13"/>
  </w:num>
  <w:num w:numId="5">
    <w:abstractNumId w:val="11"/>
  </w:num>
  <w:num w:numId="6">
    <w:abstractNumId w:val="8"/>
  </w:num>
  <w:num w:numId="7">
    <w:abstractNumId w:val="21"/>
  </w:num>
  <w:num w:numId="8">
    <w:abstractNumId w:val="3"/>
  </w:num>
  <w:num w:numId="9">
    <w:abstractNumId w:val="12"/>
  </w:num>
  <w:num w:numId="10">
    <w:abstractNumId w:val="25"/>
  </w:num>
  <w:num w:numId="11">
    <w:abstractNumId w:val="24"/>
  </w:num>
  <w:num w:numId="12">
    <w:abstractNumId w:val="5"/>
  </w:num>
  <w:num w:numId="13">
    <w:abstractNumId w:val="9"/>
  </w:num>
  <w:num w:numId="14">
    <w:abstractNumId w:val="14"/>
  </w:num>
  <w:num w:numId="15">
    <w:abstractNumId w:val="20"/>
  </w:num>
  <w:num w:numId="16">
    <w:abstractNumId w:val="4"/>
  </w:num>
  <w:num w:numId="17">
    <w:abstractNumId w:val="19"/>
  </w:num>
  <w:num w:numId="18">
    <w:abstractNumId w:val="23"/>
  </w:num>
  <w:num w:numId="19">
    <w:abstractNumId w:val="15"/>
  </w:num>
  <w:num w:numId="20">
    <w:abstractNumId w:val="22"/>
  </w:num>
  <w:num w:numId="21">
    <w:abstractNumId w:val="16"/>
  </w:num>
  <w:num w:numId="22">
    <w:abstractNumId w:val="1"/>
  </w:num>
  <w:num w:numId="23">
    <w:abstractNumId w:val="10"/>
  </w:num>
  <w:num w:numId="24">
    <w:abstractNumId w:val="0"/>
  </w:num>
  <w:num w:numId="25">
    <w:abstractNumId w:val="18"/>
  </w:num>
  <w:num w:numId="26">
    <w:abstractNumId w:val="6"/>
  </w:num>
  <w:num w:numId="27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C741A"/>
    <w:rsid w:val="000D10D6"/>
    <w:rsid w:val="000E2E39"/>
    <w:rsid w:val="000E5715"/>
    <w:rsid w:val="000F1BAB"/>
    <w:rsid w:val="000F4E1F"/>
    <w:rsid w:val="000F7E65"/>
    <w:rsid w:val="00110AD9"/>
    <w:rsid w:val="001131F7"/>
    <w:rsid w:val="00120276"/>
    <w:rsid w:val="001227D3"/>
    <w:rsid w:val="00126648"/>
    <w:rsid w:val="0014171E"/>
    <w:rsid w:val="00151511"/>
    <w:rsid w:val="00160CC1"/>
    <w:rsid w:val="00160D2B"/>
    <w:rsid w:val="00164805"/>
    <w:rsid w:val="00165BB3"/>
    <w:rsid w:val="00166F15"/>
    <w:rsid w:val="00181CAF"/>
    <w:rsid w:val="00184968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82FF1"/>
    <w:rsid w:val="002970D2"/>
    <w:rsid w:val="002A450F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21F4F"/>
    <w:rsid w:val="003246FF"/>
    <w:rsid w:val="00330A02"/>
    <w:rsid w:val="00337EDD"/>
    <w:rsid w:val="003402F4"/>
    <w:rsid w:val="00340E11"/>
    <w:rsid w:val="00343CB1"/>
    <w:rsid w:val="00351FC6"/>
    <w:rsid w:val="00352D38"/>
    <w:rsid w:val="00353D10"/>
    <w:rsid w:val="00353E4B"/>
    <w:rsid w:val="00360833"/>
    <w:rsid w:val="00360ADA"/>
    <w:rsid w:val="00360BA8"/>
    <w:rsid w:val="00374972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788D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089C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D0362"/>
    <w:rsid w:val="004D1FBA"/>
    <w:rsid w:val="004E40E3"/>
    <w:rsid w:val="004E7996"/>
    <w:rsid w:val="004F007D"/>
    <w:rsid w:val="004F75F6"/>
    <w:rsid w:val="004F7D82"/>
    <w:rsid w:val="005042ED"/>
    <w:rsid w:val="00505B14"/>
    <w:rsid w:val="00506696"/>
    <w:rsid w:val="00510FBE"/>
    <w:rsid w:val="00512EE6"/>
    <w:rsid w:val="00516780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2CB0"/>
    <w:rsid w:val="00564E1E"/>
    <w:rsid w:val="005656F7"/>
    <w:rsid w:val="005725E7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119A"/>
    <w:rsid w:val="006026C6"/>
    <w:rsid w:val="006045C9"/>
    <w:rsid w:val="00604D12"/>
    <w:rsid w:val="00606B04"/>
    <w:rsid w:val="00623A19"/>
    <w:rsid w:val="0062709B"/>
    <w:rsid w:val="00631CB8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C7BC0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27AE"/>
    <w:rsid w:val="00715ADA"/>
    <w:rsid w:val="00716657"/>
    <w:rsid w:val="0071749B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6750F"/>
    <w:rsid w:val="007725F7"/>
    <w:rsid w:val="00792481"/>
    <w:rsid w:val="007B18F0"/>
    <w:rsid w:val="007B30B9"/>
    <w:rsid w:val="007B5D3A"/>
    <w:rsid w:val="007C2C8A"/>
    <w:rsid w:val="007C4ACD"/>
    <w:rsid w:val="007C6BE3"/>
    <w:rsid w:val="007D3F0A"/>
    <w:rsid w:val="007E3D20"/>
    <w:rsid w:val="007F0774"/>
    <w:rsid w:val="007F1412"/>
    <w:rsid w:val="007F7099"/>
    <w:rsid w:val="00800AA5"/>
    <w:rsid w:val="00802755"/>
    <w:rsid w:val="0081634A"/>
    <w:rsid w:val="00820EFE"/>
    <w:rsid w:val="00826292"/>
    <w:rsid w:val="00833E51"/>
    <w:rsid w:val="00836E01"/>
    <w:rsid w:val="00841BD6"/>
    <w:rsid w:val="00847457"/>
    <w:rsid w:val="00847F3B"/>
    <w:rsid w:val="00854CA6"/>
    <w:rsid w:val="00860C97"/>
    <w:rsid w:val="008677F2"/>
    <w:rsid w:val="00870A65"/>
    <w:rsid w:val="00874F1D"/>
    <w:rsid w:val="008756AA"/>
    <w:rsid w:val="00880E3E"/>
    <w:rsid w:val="008811CC"/>
    <w:rsid w:val="00885F24"/>
    <w:rsid w:val="008B1D6C"/>
    <w:rsid w:val="008B2687"/>
    <w:rsid w:val="008B62B5"/>
    <w:rsid w:val="008B7640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96766"/>
    <w:rsid w:val="009B2E96"/>
    <w:rsid w:val="009C572F"/>
    <w:rsid w:val="009C5954"/>
    <w:rsid w:val="009D52F7"/>
    <w:rsid w:val="009D7369"/>
    <w:rsid w:val="009E58C8"/>
    <w:rsid w:val="009F20BE"/>
    <w:rsid w:val="00A0172D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95E69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3F36"/>
    <w:rsid w:val="00B35A58"/>
    <w:rsid w:val="00B3738C"/>
    <w:rsid w:val="00B51F95"/>
    <w:rsid w:val="00B529C3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3637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4F9E"/>
    <w:rsid w:val="00C652B0"/>
    <w:rsid w:val="00C87BCA"/>
    <w:rsid w:val="00C87C4A"/>
    <w:rsid w:val="00C91A5D"/>
    <w:rsid w:val="00CD6A0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7E1D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219B"/>
    <w:rsid w:val="00E7776A"/>
    <w:rsid w:val="00E80CC4"/>
    <w:rsid w:val="00E855E6"/>
    <w:rsid w:val="00EA1575"/>
    <w:rsid w:val="00EA1CAE"/>
    <w:rsid w:val="00EA3AE1"/>
    <w:rsid w:val="00EA68DD"/>
    <w:rsid w:val="00EB0B23"/>
    <w:rsid w:val="00EB27EB"/>
    <w:rsid w:val="00EB7EB6"/>
    <w:rsid w:val="00EB7F06"/>
    <w:rsid w:val="00EC2539"/>
    <w:rsid w:val="00EC2621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52EF"/>
    <w:rsid w:val="00F46E63"/>
    <w:rsid w:val="00F46F59"/>
    <w:rsid w:val="00F537C2"/>
    <w:rsid w:val="00F54F1F"/>
    <w:rsid w:val="00F55A29"/>
    <w:rsid w:val="00F56768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87C56"/>
    <w:rsid w:val="00F937B5"/>
    <w:rsid w:val="00F9649B"/>
    <w:rsid w:val="00F97191"/>
    <w:rsid w:val="00FA3FFD"/>
    <w:rsid w:val="00FA418B"/>
    <w:rsid w:val="00FA498F"/>
    <w:rsid w:val="00FA4A99"/>
    <w:rsid w:val="00FA5DAA"/>
    <w:rsid w:val="00FB0625"/>
    <w:rsid w:val="00FB45B3"/>
    <w:rsid w:val="00FB58E9"/>
    <w:rsid w:val="00FB6A68"/>
    <w:rsid w:val="00FD081D"/>
    <w:rsid w:val="00FD1080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8465F4-91BA-40C3-AFF8-561B6EBC7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2196</Words>
  <Characters>11863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5</cp:revision>
  <cp:lastPrinted>2017-10-10T17:08:00Z</cp:lastPrinted>
  <dcterms:created xsi:type="dcterms:W3CDTF">2018-01-04T18:17:00Z</dcterms:created>
  <dcterms:modified xsi:type="dcterms:W3CDTF">2018-01-11T16:05:00Z</dcterms:modified>
  <cp:category/>
</cp:coreProperties>
</file>