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2B0BF" w14:textId="5CA8A714" w:rsidR="00592929" w:rsidRDefault="007C4358" w:rsidP="00CE2C78">
      <w:pPr>
        <w:pStyle w:val="00cabeos"/>
      </w:pPr>
      <w:r>
        <w:t xml:space="preserve">Sequência didática 3 – </w:t>
      </w:r>
      <w:r w:rsidR="009D6C7E" w:rsidRPr="009D6C7E">
        <w:t>Agricultura e sedentarização</w:t>
      </w:r>
    </w:p>
    <w:p w14:paraId="11737D62" w14:textId="77777777" w:rsidR="00592929" w:rsidRDefault="00592929">
      <w:pPr>
        <w:pStyle w:val="00PESO2"/>
      </w:pPr>
    </w:p>
    <w:p w14:paraId="169DE4F5" w14:textId="77777777" w:rsidR="00592929" w:rsidRDefault="007C4358">
      <w:pPr>
        <w:pStyle w:val="00PESO2"/>
      </w:pPr>
      <w:r>
        <w:t>Conteúdos:</w:t>
      </w:r>
    </w:p>
    <w:p w14:paraId="391FADB9" w14:textId="77777777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Nomadismo e sedentarismo.</w:t>
      </w:r>
    </w:p>
    <w:p w14:paraId="7A25DB4E" w14:textId="430A7337" w:rsidR="00592929" w:rsidRDefault="009D6C7E" w:rsidP="009D6C7E">
      <w:pPr>
        <w:pStyle w:val="00Textogeralbullet"/>
        <w:numPr>
          <w:ilvl w:val="0"/>
          <w:numId w:val="1"/>
        </w:numPr>
        <w:rPr>
          <w:color w:val="000000" w:themeColor="text1"/>
        </w:rPr>
      </w:pPr>
      <w:r w:rsidRPr="009D6C7E">
        <w:t xml:space="preserve">O desenvolvimento da agricultura e da </w:t>
      </w:r>
      <w:r w:rsidR="00EF2C43">
        <w:t>criação</w:t>
      </w:r>
      <w:r w:rsidRPr="009D6C7E">
        <w:t xml:space="preserve"> de animais</w:t>
      </w:r>
      <w:r w:rsidR="007C4358">
        <w:t>.</w:t>
      </w:r>
    </w:p>
    <w:p w14:paraId="195B4589" w14:textId="77777777" w:rsidR="00592929" w:rsidRDefault="00592929">
      <w:pPr>
        <w:pStyle w:val="00PESO2"/>
      </w:pPr>
    </w:p>
    <w:p w14:paraId="5D875888" w14:textId="77777777" w:rsidR="00592929" w:rsidRDefault="007C4358">
      <w:pPr>
        <w:pStyle w:val="00PESO2"/>
      </w:pPr>
      <w:r>
        <w:t>Objetivos:</w:t>
      </w:r>
    </w:p>
    <w:p w14:paraId="1A1F7E1B" w14:textId="30C3351E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Compreender aspectos da mudança do modo de vida dos primeiros seres humanos d</w:t>
      </w:r>
      <w:r w:rsidR="00EF2C43">
        <w:t>o</w:t>
      </w:r>
      <w:r w:rsidRPr="009D6C7E">
        <w:t xml:space="preserve"> nomadismo para o sedentarismo.</w:t>
      </w:r>
    </w:p>
    <w:p w14:paraId="453594B8" w14:textId="76D6D68F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Reconhecer a importância da agricultura no</w:t>
      </w:r>
      <w:r w:rsidR="00EF2C43">
        <w:t xml:space="preserve"> processo de sedentarização dos</w:t>
      </w:r>
      <w:r w:rsidRPr="009D6C7E">
        <w:t xml:space="preserve"> grupos humanos.</w:t>
      </w:r>
    </w:p>
    <w:p w14:paraId="3397388D" w14:textId="4BFA2351" w:rsidR="009D6C7E" w:rsidRPr="009D6C7E" w:rsidRDefault="00EF2C43" w:rsidP="009D6C7E">
      <w:pPr>
        <w:pStyle w:val="00Textogeralbullet"/>
        <w:numPr>
          <w:ilvl w:val="0"/>
          <w:numId w:val="1"/>
        </w:numPr>
      </w:pPr>
      <w:r>
        <w:t>Localizar o</w:t>
      </w:r>
      <w:r w:rsidR="009D6C7E" w:rsidRPr="009D6C7E">
        <w:t xml:space="preserve">s primeiros </w:t>
      </w:r>
      <w:r>
        <w:t>cultivos</w:t>
      </w:r>
      <w:r w:rsidR="009D6C7E" w:rsidRPr="009D6C7E">
        <w:t xml:space="preserve"> agrícolas e</w:t>
      </w:r>
      <w:r>
        <w:t xml:space="preserve"> os primeiros </w:t>
      </w:r>
      <w:r w:rsidR="009D6C7E" w:rsidRPr="009D6C7E">
        <w:t xml:space="preserve">animais </w:t>
      </w:r>
      <w:r>
        <w:t>criados pelos seres humanos</w:t>
      </w:r>
      <w:r w:rsidR="009D6C7E" w:rsidRPr="009D6C7E">
        <w:t>.</w:t>
      </w:r>
    </w:p>
    <w:p w14:paraId="6602C3BA" w14:textId="03FDBAC5" w:rsidR="00592929" w:rsidRPr="00204802" w:rsidRDefault="009D6C7E" w:rsidP="009D6C7E">
      <w:pPr>
        <w:pStyle w:val="00Textogeralbullet"/>
        <w:numPr>
          <w:ilvl w:val="0"/>
          <w:numId w:val="1"/>
        </w:numPr>
      </w:pPr>
      <w:r w:rsidRPr="00204802">
        <w:t xml:space="preserve">Relacionar a </w:t>
      </w:r>
      <w:r w:rsidR="00204802" w:rsidRPr="00204802">
        <w:t>capacidade de produção de instrumentos com o processo de sedentarização dos seres humanos.</w:t>
      </w:r>
    </w:p>
    <w:p w14:paraId="131BA6F8" w14:textId="77777777" w:rsidR="00592929" w:rsidRDefault="00592929">
      <w:pPr>
        <w:pStyle w:val="00PESO2"/>
      </w:pPr>
    </w:p>
    <w:p w14:paraId="26E12DE5" w14:textId="7CC6C897" w:rsidR="00592929" w:rsidRDefault="007C4358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27AA6DB4" w14:textId="5B44E7B8" w:rsidR="00592929" w:rsidRDefault="009D6C7E">
      <w:pPr>
        <w:pStyle w:val="00textosemparagrafo"/>
        <w:ind w:firstLine="284"/>
      </w:pPr>
      <w:r w:rsidRPr="009D6C7E">
        <w:t xml:space="preserve">A sequência didática se desenvolve em torno dos objetos de conhecimento do componente curricular História: </w:t>
      </w:r>
      <w:r w:rsidRPr="009D6C7E">
        <w:rPr>
          <w:i/>
        </w:rPr>
        <w:t xml:space="preserve">A ação das pessoas e </w:t>
      </w:r>
      <w:r w:rsidR="00F57B4C">
        <w:rPr>
          <w:i/>
        </w:rPr>
        <w:t xml:space="preserve">de </w:t>
      </w:r>
      <w:r w:rsidRPr="009D6C7E">
        <w:rPr>
          <w:i/>
        </w:rPr>
        <w:t>grupos sociais no tempo e no espaço: grandes transformações da história da humanidade (sedentarização, agricultura, escrita, navegações, indústria, entre outras)</w:t>
      </w:r>
      <w:r w:rsidRPr="009D6C7E">
        <w:t xml:space="preserve"> e </w:t>
      </w:r>
      <w:r w:rsidRPr="009D6C7E">
        <w:rPr>
          <w:i/>
        </w:rPr>
        <w:t>A circulação de pessoas e as transformações no meio natural</w:t>
      </w:r>
      <w:r w:rsidRPr="009D6C7E">
        <w:t>. Esses objetos se articulam respe</w:t>
      </w:r>
      <w:r w:rsidR="005C5E76">
        <w:t>c</w:t>
      </w:r>
      <w:r w:rsidRPr="009D6C7E">
        <w:t xml:space="preserve">tivamente às habilidades </w:t>
      </w:r>
      <w:r w:rsidRPr="009D6C7E">
        <w:rPr>
          <w:b/>
        </w:rPr>
        <w:t>EF04HI02</w:t>
      </w:r>
      <w:r w:rsidRPr="009D6C7E">
        <w:t xml:space="preserve">: </w:t>
      </w:r>
      <w:r w:rsidRPr="009D6C7E">
        <w:rPr>
          <w:i/>
        </w:rPr>
        <w:t>Identificar mudanças ocorridas ao longo do tempo, com base nos grandes marcos da história da humanidade, tais como o desenvolvimento da agricultura e do pastoreio e a criação da indústria, colocando em questão perspectivas evolucionistas</w:t>
      </w:r>
      <w:r w:rsidRPr="009D6C7E">
        <w:t xml:space="preserve"> e </w:t>
      </w:r>
      <w:r w:rsidRPr="009D6C7E">
        <w:rPr>
          <w:b/>
        </w:rPr>
        <w:t>EF04HI04</w:t>
      </w:r>
      <w:r w:rsidRPr="009D6C7E">
        <w:t xml:space="preserve">: </w:t>
      </w:r>
      <w:r w:rsidRPr="009D6C7E">
        <w:rPr>
          <w:i/>
        </w:rPr>
        <w:t>Identificar as relações entre os indivíduos e a natureza e discutir o significado do nomadismo e da fixação das primeiras comunidades humanas</w:t>
      </w:r>
      <w:r w:rsidR="007C4358">
        <w:t>.</w:t>
      </w:r>
    </w:p>
    <w:p w14:paraId="503F5F1E" w14:textId="77777777" w:rsidR="00592929" w:rsidRDefault="00592929">
      <w:pPr>
        <w:pStyle w:val="00PESO2"/>
      </w:pPr>
    </w:p>
    <w:p w14:paraId="2A30DBBD" w14:textId="77777777" w:rsidR="00592929" w:rsidRDefault="007C4358">
      <w:pPr>
        <w:pStyle w:val="00PESO2"/>
      </w:pPr>
      <w:r>
        <w:t>Número de aulas:</w:t>
      </w:r>
    </w:p>
    <w:p w14:paraId="2F6AB355" w14:textId="77777777" w:rsidR="00592929" w:rsidRDefault="007C4358">
      <w:pPr>
        <w:pStyle w:val="00textosemparagrafo"/>
      </w:pPr>
      <w:r>
        <w:t>3 aulas.</w:t>
      </w:r>
    </w:p>
    <w:p w14:paraId="2B6E9D45" w14:textId="77777777" w:rsidR="00746B07" w:rsidRDefault="00746B07">
      <w:pPr>
        <w:pStyle w:val="00PESO2"/>
      </w:pPr>
    </w:p>
    <w:p w14:paraId="48C0BF00" w14:textId="77777777" w:rsidR="00592929" w:rsidRDefault="007C4358">
      <w:pPr>
        <w:pStyle w:val="00PESO2"/>
      </w:pPr>
      <w:r>
        <w:t>Aula 1</w:t>
      </w:r>
    </w:p>
    <w:p w14:paraId="256C2EFB" w14:textId="6CAF022C" w:rsidR="00592929" w:rsidRDefault="007C4358">
      <w:pPr>
        <w:pStyle w:val="00peso3"/>
      </w:pPr>
      <w:r>
        <w:t>Conteúdo específico:</w:t>
      </w:r>
    </w:p>
    <w:p w14:paraId="42530DB4" w14:textId="22A8A026" w:rsidR="00592929" w:rsidRDefault="009D6C7E">
      <w:pPr>
        <w:pStyle w:val="00Textogeralbullet"/>
        <w:numPr>
          <w:ilvl w:val="0"/>
          <w:numId w:val="1"/>
        </w:numPr>
        <w:rPr>
          <w:b/>
        </w:rPr>
      </w:pPr>
      <w:r w:rsidRPr="009D6C7E">
        <w:rPr>
          <w:lang w:val="en-US"/>
        </w:rPr>
        <w:t xml:space="preserve">Nomadismo e </w:t>
      </w:r>
      <w:r w:rsidRPr="00F36C7E">
        <w:t>sedentarismo</w:t>
      </w:r>
      <w:r w:rsidR="007C4358">
        <w:t>.</w:t>
      </w:r>
    </w:p>
    <w:p w14:paraId="074186EA" w14:textId="77777777" w:rsidR="00592929" w:rsidRDefault="00592929">
      <w:pPr>
        <w:pStyle w:val="00peso3"/>
      </w:pPr>
    </w:p>
    <w:p w14:paraId="77E16E49" w14:textId="6304D8A1" w:rsidR="00592929" w:rsidRDefault="007C4358">
      <w:pPr>
        <w:pStyle w:val="00peso3"/>
        <w:rPr>
          <w:rFonts w:cs="Arial"/>
          <w:szCs w:val="24"/>
        </w:rPr>
      </w:pPr>
      <w:r>
        <w:t>Recurso didático:</w:t>
      </w:r>
    </w:p>
    <w:p w14:paraId="28B7ED45" w14:textId="77777777" w:rsidR="009D6C7E" w:rsidRDefault="009D6C7E">
      <w:pPr>
        <w:pStyle w:val="00Textogeralbullet"/>
        <w:numPr>
          <w:ilvl w:val="0"/>
          <w:numId w:val="1"/>
        </w:numPr>
      </w:pPr>
      <w:r w:rsidRPr="009D6C7E">
        <w:t>Página 41 do Livro do Estudante</w:t>
      </w:r>
      <w:r w:rsidR="007C4358">
        <w:t>.</w:t>
      </w:r>
    </w:p>
    <w:p w14:paraId="54F104B8" w14:textId="77777777" w:rsidR="009D6C7E" w:rsidRDefault="009D6C7E">
      <w:pPr>
        <w:pStyle w:val="00peso3"/>
      </w:pPr>
    </w:p>
    <w:p w14:paraId="78FF9C71" w14:textId="0FCA0A12" w:rsidR="00592929" w:rsidRDefault="007C4358">
      <w:pPr>
        <w:pStyle w:val="00peso3"/>
        <w:rPr>
          <w:rFonts w:cs="Arial"/>
          <w:szCs w:val="24"/>
        </w:rPr>
      </w:pPr>
      <w:r>
        <w:t>Encaminhamento:</w:t>
      </w:r>
    </w:p>
    <w:p w14:paraId="500A86AB" w14:textId="77777777" w:rsidR="002D4F94" w:rsidRPr="00CE2C78" w:rsidRDefault="009D6C7E" w:rsidP="009D6C7E">
      <w:pPr>
        <w:pStyle w:val="00Textogeral"/>
        <w:rPr>
          <w:spacing w:val="-8"/>
        </w:rPr>
      </w:pPr>
      <w:r w:rsidRPr="00CE2C78">
        <w:rPr>
          <w:spacing w:val="-8"/>
        </w:rPr>
        <w:t xml:space="preserve">Inicie a aula apresentando o conceito de nomadismo. Explique aos alunos que os </w:t>
      </w:r>
      <w:r w:rsidR="00882A94" w:rsidRPr="00CE2C78">
        <w:rPr>
          <w:spacing w:val="-8"/>
        </w:rPr>
        <w:t xml:space="preserve">primeiros </w:t>
      </w:r>
      <w:r w:rsidRPr="00CE2C78">
        <w:rPr>
          <w:spacing w:val="-8"/>
        </w:rPr>
        <w:t xml:space="preserve">seres humanos </w:t>
      </w:r>
      <w:r w:rsidR="00882A94" w:rsidRPr="00CE2C78">
        <w:rPr>
          <w:spacing w:val="-8"/>
        </w:rPr>
        <w:t xml:space="preserve">eram nômades, isto é, não </w:t>
      </w:r>
      <w:r w:rsidR="00801420" w:rsidRPr="00CE2C78">
        <w:rPr>
          <w:spacing w:val="-8"/>
        </w:rPr>
        <w:t xml:space="preserve">se fixavam </w:t>
      </w:r>
      <w:r w:rsidRPr="00CE2C78">
        <w:rPr>
          <w:spacing w:val="-8"/>
        </w:rPr>
        <w:t xml:space="preserve">em um lugar </w:t>
      </w:r>
      <w:r w:rsidR="00801420" w:rsidRPr="00CE2C78">
        <w:rPr>
          <w:spacing w:val="-8"/>
        </w:rPr>
        <w:t xml:space="preserve">construindo moradias e outras estruturas necessárias à sobrevivência. Eles </w:t>
      </w:r>
      <w:r w:rsidRPr="00CE2C78">
        <w:rPr>
          <w:spacing w:val="-8"/>
        </w:rPr>
        <w:t>se desloca</w:t>
      </w:r>
      <w:r w:rsidR="00801420" w:rsidRPr="00CE2C78">
        <w:rPr>
          <w:spacing w:val="-8"/>
        </w:rPr>
        <w:t>vam constantemente em busca de alimentos por meio da caça de animais e da coleta de vegetais. Acrescente que eles podiam se abrigar em locais da própria natureza, como cavernas, ou construir tendas feitas de madeira</w:t>
      </w:r>
      <w:r w:rsidR="002D4F94" w:rsidRPr="00CE2C78">
        <w:rPr>
          <w:spacing w:val="-8"/>
        </w:rPr>
        <w:t>, folhas de vegetais e</w:t>
      </w:r>
      <w:r w:rsidR="00801420" w:rsidRPr="00CE2C78">
        <w:rPr>
          <w:spacing w:val="-8"/>
        </w:rPr>
        <w:t xml:space="preserve"> peles de animais. Peça que imaginem como</w:t>
      </w:r>
      <w:r w:rsidRPr="00CE2C78">
        <w:rPr>
          <w:spacing w:val="-8"/>
        </w:rPr>
        <w:t xml:space="preserve"> era a vida dos grupos humanos nômades</w:t>
      </w:r>
      <w:r w:rsidR="00801420" w:rsidRPr="00CE2C78">
        <w:rPr>
          <w:spacing w:val="-8"/>
        </w:rPr>
        <w:t xml:space="preserve"> e permita</w:t>
      </w:r>
      <w:r w:rsidR="000B66A5" w:rsidRPr="00CE2C78">
        <w:rPr>
          <w:spacing w:val="-8"/>
        </w:rPr>
        <w:t xml:space="preserve"> que troquem ideias livremente com os colegas.</w:t>
      </w:r>
    </w:p>
    <w:p w14:paraId="7158B0E5" w14:textId="6F024426" w:rsidR="009D6C7E" w:rsidRPr="009D6C7E" w:rsidRDefault="009D6C7E" w:rsidP="009D6C7E">
      <w:pPr>
        <w:pStyle w:val="00Textogeral"/>
        <w:rPr>
          <w:spacing w:val="-6"/>
        </w:rPr>
      </w:pPr>
      <w:r w:rsidRPr="009D6C7E">
        <w:rPr>
          <w:spacing w:val="-6"/>
        </w:rPr>
        <w:lastRenderedPageBreak/>
        <w:t xml:space="preserve">Aproveite o momento para comentar que </w:t>
      </w:r>
      <w:r w:rsidR="002D4F94">
        <w:rPr>
          <w:spacing w:val="-6"/>
        </w:rPr>
        <w:t xml:space="preserve">ainda </w:t>
      </w:r>
      <w:r w:rsidRPr="009D6C7E">
        <w:rPr>
          <w:spacing w:val="-6"/>
        </w:rPr>
        <w:t xml:space="preserve">existem grupos nômades </w:t>
      </w:r>
      <w:r w:rsidR="00060BF3">
        <w:rPr>
          <w:spacing w:val="-6"/>
        </w:rPr>
        <w:t>vivendo</w:t>
      </w:r>
      <w:r w:rsidR="003062AC">
        <w:rPr>
          <w:spacing w:val="-6"/>
        </w:rPr>
        <w:t xml:space="preserve"> atualmente, como os beduínos, que vivem nas áreas d</w:t>
      </w:r>
      <w:r w:rsidR="00060BF3" w:rsidRPr="00060BF3">
        <w:rPr>
          <w:spacing w:val="-6"/>
        </w:rPr>
        <w:t>esertas do Oriente médio e norte da África</w:t>
      </w:r>
      <w:r w:rsidR="003062AC">
        <w:rPr>
          <w:spacing w:val="-6"/>
        </w:rPr>
        <w:t>; os Banjara, ciganos que vivem na Índia</w:t>
      </w:r>
      <w:r w:rsidR="00DD1A57">
        <w:rPr>
          <w:spacing w:val="-6"/>
        </w:rPr>
        <w:t>;</w:t>
      </w:r>
      <w:r w:rsidR="003062AC">
        <w:rPr>
          <w:spacing w:val="-6"/>
        </w:rPr>
        <w:t xml:space="preserve"> os aborígenes australianos, que vivem na Austrália; e os indígenas </w:t>
      </w:r>
      <w:r w:rsidR="001250C2">
        <w:rPr>
          <w:spacing w:val="-6"/>
        </w:rPr>
        <w:t>A</w:t>
      </w:r>
      <w:r w:rsidR="001250C2" w:rsidRPr="001250C2">
        <w:rPr>
          <w:spacing w:val="-6"/>
        </w:rPr>
        <w:t>wá-guajá</w:t>
      </w:r>
      <w:r w:rsidR="003062AC">
        <w:rPr>
          <w:spacing w:val="-6"/>
        </w:rPr>
        <w:t>,</w:t>
      </w:r>
      <w:r w:rsidR="003062AC" w:rsidRPr="003062AC">
        <w:rPr>
          <w:spacing w:val="-6"/>
        </w:rPr>
        <w:t xml:space="preserve"> </w:t>
      </w:r>
      <w:r w:rsidR="003062AC">
        <w:rPr>
          <w:spacing w:val="-6"/>
        </w:rPr>
        <w:t xml:space="preserve">que vivem na Amazônia e </w:t>
      </w:r>
      <w:r w:rsidR="003062AC" w:rsidRPr="003062AC">
        <w:rPr>
          <w:spacing w:val="-6"/>
        </w:rPr>
        <w:t>são caçadores-coletores nômades.</w:t>
      </w:r>
      <w:r w:rsidR="001250C2">
        <w:rPr>
          <w:spacing w:val="-6"/>
        </w:rPr>
        <w:t xml:space="preserve"> P</w:t>
      </w:r>
      <w:r w:rsidRPr="009D6C7E">
        <w:rPr>
          <w:spacing w:val="-6"/>
        </w:rPr>
        <w:t>orém o modo de vida dess</w:t>
      </w:r>
      <w:r w:rsidR="001250C2">
        <w:rPr>
          <w:spacing w:val="-6"/>
        </w:rPr>
        <w:t xml:space="preserve">es grupos passou por transformações ao longo do tempo e nem todos </w:t>
      </w:r>
      <w:r w:rsidRPr="009D6C7E">
        <w:rPr>
          <w:spacing w:val="-6"/>
        </w:rPr>
        <w:t>vivem necessariamente da caça e da coleta.</w:t>
      </w:r>
    </w:p>
    <w:p w14:paraId="4838B610" w14:textId="38DFFBA0" w:rsidR="004E320E" w:rsidRDefault="001250C2" w:rsidP="009D6C7E">
      <w:pPr>
        <w:pStyle w:val="00Textogeral"/>
        <w:rPr>
          <w:spacing w:val="-6"/>
        </w:rPr>
      </w:pPr>
      <w:r>
        <w:rPr>
          <w:spacing w:val="-6"/>
        </w:rPr>
        <w:t>Explique que o desenvolvimento da agricultura foi um fator fundamental para o processo de sedentarização, isto é, a fixação dos grupos humanos aos locais onde viviam</w:t>
      </w:r>
      <w:r w:rsidR="004E320E">
        <w:rPr>
          <w:spacing w:val="-6"/>
        </w:rPr>
        <w:t>, pois o cultivo de alimentos demandava atenção e dedicação do plantio até a colheita.  Ressalte ainda que, apesar de cultivar alguns alimentos, os grupos humanos permaneceram se dedicando à caça e à coleta em muitos casos</w:t>
      </w:r>
      <w:r w:rsidR="00A27E94">
        <w:rPr>
          <w:spacing w:val="-6"/>
        </w:rPr>
        <w:t>, até que se desenvolvessem comunidades plenamente agricultoras e criadoras de animais</w:t>
      </w:r>
      <w:r w:rsidR="004E320E">
        <w:rPr>
          <w:spacing w:val="-6"/>
        </w:rPr>
        <w:t>.</w:t>
      </w:r>
    </w:p>
    <w:p w14:paraId="49ADF3D2" w14:textId="690D46F0" w:rsidR="009D6C7E" w:rsidRPr="009D6C7E" w:rsidRDefault="009D6C7E" w:rsidP="009D6C7E">
      <w:pPr>
        <w:pStyle w:val="00Textogeral"/>
        <w:rPr>
          <w:spacing w:val="-6"/>
        </w:rPr>
      </w:pPr>
      <w:r w:rsidRPr="009D6C7E">
        <w:rPr>
          <w:spacing w:val="-6"/>
        </w:rPr>
        <w:t xml:space="preserve">Após a leitura, incentive os alunos a explicar o que entenderam sobre o tema </w:t>
      </w:r>
      <w:r w:rsidR="00CB4131">
        <w:rPr>
          <w:spacing w:val="-6"/>
        </w:rPr>
        <w:t>que estudaram e p</w:t>
      </w:r>
      <w:r w:rsidRPr="009D6C7E">
        <w:rPr>
          <w:spacing w:val="-6"/>
        </w:rPr>
        <w:t xml:space="preserve">eça que comparem </w:t>
      </w:r>
      <w:r w:rsidR="00CB4131">
        <w:rPr>
          <w:spacing w:val="-6"/>
        </w:rPr>
        <w:t xml:space="preserve">os conceitos de </w:t>
      </w:r>
      <w:r w:rsidRPr="009D6C7E">
        <w:rPr>
          <w:spacing w:val="-6"/>
        </w:rPr>
        <w:t>nômade e sedentário</w:t>
      </w:r>
      <w:r w:rsidR="00CB4131">
        <w:rPr>
          <w:spacing w:val="-6"/>
        </w:rPr>
        <w:t>,</w:t>
      </w:r>
      <w:r w:rsidRPr="009D6C7E">
        <w:rPr>
          <w:spacing w:val="-6"/>
        </w:rPr>
        <w:t xml:space="preserve"> de acordo com o que aprenderam</w:t>
      </w:r>
      <w:r w:rsidR="00CB4131">
        <w:rPr>
          <w:spacing w:val="-6"/>
        </w:rPr>
        <w:t>. R</w:t>
      </w:r>
      <w:r w:rsidRPr="009D6C7E">
        <w:rPr>
          <w:spacing w:val="-6"/>
        </w:rPr>
        <w:t xml:space="preserve">egistre as informações </w:t>
      </w:r>
      <w:r w:rsidR="00CB4131">
        <w:rPr>
          <w:spacing w:val="-6"/>
        </w:rPr>
        <w:t xml:space="preserve">mencionadas pelos alunos acerca de cada conceito </w:t>
      </w:r>
      <w:r w:rsidRPr="009D6C7E">
        <w:rPr>
          <w:spacing w:val="-6"/>
        </w:rPr>
        <w:t>em duas colunas no quadro de giz, de modo que os alunos possam visualizá-las</w:t>
      </w:r>
      <w:r w:rsidR="00CB4131">
        <w:rPr>
          <w:spacing w:val="-6"/>
        </w:rPr>
        <w:t xml:space="preserve"> e compará-las</w:t>
      </w:r>
      <w:r w:rsidRPr="009D6C7E">
        <w:rPr>
          <w:spacing w:val="-6"/>
        </w:rPr>
        <w:t xml:space="preserve">. Espera-se que eles </w:t>
      </w:r>
      <w:r w:rsidR="00CB4131">
        <w:rPr>
          <w:spacing w:val="-6"/>
        </w:rPr>
        <w:t>afirmem</w:t>
      </w:r>
      <w:r w:rsidRPr="009D6C7E">
        <w:rPr>
          <w:spacing w:val="-6"/>
        </w:rPr>
        <w:t xml:space="preserve"> que, </w:t>
      </w:r>
      <w:r w:rsidR="005D093E" w:rsidRPr="009D6C7E">
        <w:rPr>
          <w:spacing w:val="-6"/>
        </w:rPr>
        <w:t>diferent</w:t>
      </w:r>
      <w:r w:rsidR="005D093E">
        <w:rPr>
          <w:spacing w:val="-6"/>
        </w:rPr>
        <w:t>emente</w:t>
      </w:r>
      <w:r w:rsidR="005D093E" w:rsidRPr="009D6C7E">
        <w:rPr>
          <w:spacing w:val="-6"/>
        </w:rPr>
        <w:t xml:space="preserve"> </w:t>
      </w:r>
      <w:r w:rsidRPr="009D6C7E">
        <w:rPr>
          <w:spacing w:val="-6"/>
        </w:rPr>
        <w:t>dos nômades, os grupos sedentários se estabeleciam em um lugar e nele produziam o que era necessário para viver.</w:t>
      </w:r>
    </w:p>
    <w:p w14:paraId="5DCF635F" w14:textId="3A471387" w:rsidR="00592929" w:rsidRDefault="009D6C7E" w:rsidP="009D6C7E">
      <w:pPr>
        <w:pStyle w:val="00Textogeral"/>
      </w:pPr>
      <w:r w:rsidRPr="009D6C7E">
        <w:rPr>
          <w:spacing w:val="-6"/>
        </w:rPr>
        <w:t>Se considerar válido, introduza o conceito de propriedade, explicando para a turma que o modo de vida sedentário significou a apropriação de um pedaço de terra por um grupo</w:t>
      </w:r>
      <w:r w:rsidR="00CB4131">
        <w:rPr>
          <w:spacing w:val="-6"/>
        </w:rPr>
        <w:t>, o que também fomentou disputas por espaço entre os grupos humanos ao longo da história.</w:t>
      </w:r>
    </w:p>
    <w:p w14:paraId="30491E26" w14:textId="77777777" w:rsidR="00592929" w:rsidRDefault="00592929">
      <w:pPr>
        <w:pStyle w:val="00Peso4"/>
      </w:pPr>
    </w:p>
    <w:p w14:paraId="00166F07" w14:textId="77777777" w:rsidR="00592929" w:rsidRDefault="007C4358">
      <w:pPr>
        <w:pStyle w:val="00Peso4"/>
      </w:pPr>
      <w:r>
        <w:t>Acompanhamento das aprendizagens</w:t>
      </w:r>
    </w:p>
    <w:p w14:paraId="371DFB71" w14:textId="6B2E1932" w:rsidR="00367D8E" w:rsidRDefault="009D6C7E">
      <w:pPr>
        <w:pStyle w:val="00Textogeral"/>
      </w:pPr>
      <w:r w:rsidRPr="009D6C7E">
        <w:t xml:space="preserve">As atividades 23, 24 e 25 da página 41 do Livro do Estudante </w:t>
      </w:r>
      <w:r w:rsidR="00367D8E">
        <w:t>permitem consolidar a apreensão dos conhecimentos sobre os conceitos de nomadismo e sedentarismo relacionando-os com o desenvolvimento da agricultura. A atividade 25, particularmente, exige a retomada dos conteúdos trabalhados ao longo da unidade e pode ser uma boa oportunidade para avaliar a compreensão dos alunos acerca do tema estudado.</w:t>
      </w:r>
      <w:r w:rsidR="007C3CBF">
        <w:t xml:space="preserve"> Caso os alunos apresentem dificuldade</w:t>
      </w:r>
      <w:r w:rsidR="00ED5AD3">
        <w:t>s</w:t>
      </w:r>
      <w:r w:rsidR="007C3CBF">
        <w:t xml:space="preserve"> para responde</w:t>
      </w:r>
      <w:r w:rsidR="00C20E9C">
        <w:t>r</w:t>
      </w:r>
      <w:r w:rsidR="007C3CBF">
        <w:t xml:space="preserve"> a essa atividade, retome </w:t>
      </w:r>
      <w:r w:rsidR="00764BB0">
        <w:t>alguns pontos d</w:t>
      </w:r>
      <w:r w:rsidR="007C3CBF">
        <w:t xml:space="preserve">os conteúdos apresentados </w:t>
      </w:r>
      <w:r w:rsidR="00764BB0">
        <w:t>n</w:t>
      </w:r>
      <w:r w:rsidR="007C3CBF">
        <w:t>as páginas</w:t>
      </w:r>
      <w:r w:rsidR="00C20E9C">
        <w:t xml:space="preserve"> 32 </w:t>
      </w:r>
      <w:r w:rsidR="00764BB0">
        <w:t>e</w:t>
      </w:r>
      <w:r w:rsidR="00C20E9C">
        <w:t xml:space="preserve"> 3</w:t>
      </w:r>
      <w:r w:rsidR="00764BB0">
        <w:t>3</w:t>
      </w:r>
      <w:r w:rsidR="00C20E9C">
        <w:t xml:space="preserve"> do Livro do Estudante</w:t>
      </w:r>
      <w:r w:rsidR="00764BB0">
        <w:t xml:space="preserve"> para auxiliá-</w:t>
      </w:r>
      <w:r w:rsidR="00F36C7E">
        <w:t>los.</w:t>
      </w:r>
    </w:p>
    <w:p w14:paraId="40613890" w14:textId="77777777" w:rsidR="00367D8E" w:rsidRDefault="00367D8E">
      <w:pPr>
        <w:pStyle w:val="00Textogeral"/>
      </w:pPr>
    </w:p>
    <w:p w14:paraId="68D51E40" w14:textId="6CE95E3D" w:rsidR="00592929" w:rsidRDefault="007C4358">
      <w:pPr>
        <w:pStyle w:val="00PESO2"/>
      </w:pPr>
      <w:r>
        <w:t>Aula 2</w:t>
      </w:r>
    </w:p>
    <w:p w14:paraId="52F67283" w14:textId="66A9C443" w:rsidR="00592929" w:rsidRDefault="007C4358">
      <w:pPr>
        <w:pStyle w:val="00peso3"/>
      </w:pPr>
      <w:r>
        <w:t>Conteúdo específico:</w:t>
      </w:r>
    </w:p>
    <w:p w14:paraId="6D5F4CEA" w14:textId="4AD012AF" w:rsidR="00592929" w:rsidRDefault="009D6C7E">
      <w:pPr>
        <w:pStyle w:val="00Textogeralbullet"/>
        <w:numPr>
          <w:ilvl w:val="0"/>
          <w:numId w:val="1"/>
        </w:numPr>
      </w:pPr>
      <w:r w:rsidRPr="009D6C7E">
        <w:t xml:space="preserve">O início da agricultura e da </w:t>
      </w:r>
      <w:r w:rsidR="00FA676B">
        <w:t>criação de animais</w:t>
      </w:r>
      <w:r w:rsidR="007C4358">
        <w:t>.</w:t>
      </w:r>
    </w:p>
    <w:p w14:paraId="7C169142" w14:textId="77777777" w:rsidR="00592929" w:rsidRDefault="00592929">
      <w:pPr>
        <w:pStyle w:val="SemEspaamento"/>
        <w:rPr>
          <w:sz w:val="20"/>
          <w:lang w:val="pt-BR"/>
        </w:rPr>
      </w:pPr>
    </w:p>
    <w:p w14:paraId="08CF92AE" w14:textId="77777777" w:rsidR="00592929" w:rsidRDefault="007C4358">
      <w:pPr>
        <w:pStyle w:val="00peso3"/>
        <w:rPr>
          <w:rFonts w:cs="Arial"/>
          <w:szCs w:val="24"/>
        </w:rPr>
      </w:pPr>
      <w:r>
        <w:t>Recursos didáticos</w:t>
      </w:r>
      <w:r>
        <w:rPr>
          <w:rFonts w:cs="Arial"/>
          <w:szCs w:val="24"/>
        </w:rPr>
        <w:t>:</w:t>
      </w:r>
    </w:p>
    <w:p w14:paraId="2B5B15D1" w14:textId="77777777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Páginas 42 e 43 do Livro do Estudante.</w:t>
      </w:r>
    </w:p>
    <w:p w14:paraId="6060AEB8" w14:textId="77777777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Globo terrestre ou planisfério político.</w:t>
      </w:r>
    </w:p>
    <w:p w14:paraId="781BA0BB" w14:textId="77777777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Folhas de papel sulfite.</w:t>
      </w:r>
    </w:p>
    <w:p w14:paraId="56F2289C" w14:textId="77777777" w:rsidR="009D6C7E" w:rsidRPr="009D6C7E" w:rsidRDefault="009D6C7E" w:rsidP="009D6C7E">
      <w:pPr>
        <w:pStyle w:val="00Textogeralbullet"/>
        <w:numPr>
          <w:ilvl w:val="0"/>
          <w:numId w:val="1"/>
        </w:numPr>
      </w:pPr>
      <w:r w:rsidRPr="009D6C7E">
        <w:t>Lápis de cor.</w:t>
      </w:r>
    </w:p>
    <w:p w14:paraId="28F8DBBC" w14:textId="77777777" w:rsidR="00592929" w:rsidRDefault="00592929">
      <w:pPr>
        <w:pStyle w:val="SemEspaamento"/>
        <w:rPr>
          <w:sz w:val="20"/>
          <w:lang w:val="pt-BR"/>
        </w:rPr>
      </w:pPr>
    </w:p>
    <w:p w14:paraId="6E128AF1" w14:textId="77777777" w:rsidR="00592929" w:rsidRDefault="007C4358">
      <w:pPr>
        <w:pStyle w:val="00peso3"/>
        <w:rPr>
          <w:rFonts w:cs="Arial"/>
          <w:szCs w:val="24"/>
        </w:rPr>
      </w:pPr>
      <w:r>
        <w:t>Encaminhamento:</w:t>
      </w:r>
    </w:p>
    <w:p w14:paraId="3ABAD81F" w14:textId="7C50A595" w:rsidR="00CE2C78" w:rsidRDefault="004471D2" w:rsidP="009D6C7E">
      <w:pPr>
        <w:pStyle w:val="00Textogeral"/>
        <w:rPr>
          <w:spacing w:val="-4"/>
        </w:rPr>
      </w:pPr>
      <w:r>
        <w:rPr>
          <w:spacing w:val="-4"/>
        </w:rPr>
        <w:t>Re</w:t>
      </w:r>
      <w:r w:rsidR="009D6C7E" w:rsidRPr="009D6C7E">
        <w:rPr>
          <w:spacing w:val="-4"/>
        </w:rPr>
        <w:t>lembre</w:t>
      </w:r>
      <w:r>
        <w:rPr>
          <w:spacing w:val="-4"/>
        </w:rPr>
        <w:t xml:space="preserve"> os alunos de</w:t>
      </w:r>
      <w:r w:rsidR="009D6C7E" w:rsidRPr="009D6C7E">
        <w:rPr>
          <w:spacing w:val="-4"/>
        </w:rPr>
        <w:t xml:space="preserve"> que a mudança </w:t>
      </w:r>
      <w:r>
        <w:rPr>
          <w:spacing w:val="-4"/>
        </w:rPr>
        <w:t>d</w:t>
      </w:r>
      <w:r w:rsidR="009D6C7E" w:rsidRPr="009D6C7E">
        <w:rPr>
          <w:spacing w:val="-4"/>
        </w:rPr>
        <w:t xml:space="preserve">o modo de vida nômade para o sedentário </w:t>
      </w:r>
      <w:r>
        <w:rPr>
          <w:spacing w:val="-4"/>
        </w:rPr>
        <w:t>esteve</w:t>
      </w:r>
      <w:r w:rsidR="009D6C7E" w:rsidRPr="009D6C7E">
        <w:rPr>
          <w:spacing w:val="-4"/>
        </w:rPr>
        <w:t xml:space="preserve"> diretamente relacionada ao desenvolvimento da agricultura, atividade que fornece alimentos para o ser humano.</w:t>
      </w:r>
    </w:p>
    <w:p w14:paraId="3CED5238" w14:textId="77777777" w:rsidR="00CE2C78" w:rsidRDefault="00CE2C78">
      <w:pPr>
        <w:rPr>
          <w:rFonts w:ascii="Tahoma" w:hAnsi="Tahoma" w:cs="Tahoma"/>
          <w:color w:val="000000"/>
          <w:spacing w:val="-4"/>
          <w:sz w:val="22"/>
          <w:szCs w:val="22"/>
          <w:lang w:val="pt-BR"/>
        </w:rPr>
      </w:pPr>
      <w:r w:rsidRPr="00CE2C78">
        <w:rPr>
          <w:spacing w:val="-4"/>
          <w:lang w:val="pt-BR"/>
        </w:rPr>
        <w:br w:type="page"/>
      </w:r>
    </w:p>
    <w:p w14:paraId="5AA5A25E" w14:textId="77777777" w:rsidR="000143D5" w:rsidRPr="00CE2C78" w:rsidRDefault="009D6C7E" w:rsidP="009D6C7E">
      <w:pPr>
        <w:pStyle w:val="00Textogeral"/>
        <w:rPr>
          <w:spacing w:val="-2"/>
        </w:rPr>
      </w:pPr>
      <w:r w:rsidRPr="00CE2C78">
        <w:rPr>
          <w:spacing w:val="-2"/>
        </w:rPr>
        <w:lastRenderedPageBreak/>
        <w:t xml:space="preserve">Para </w:t>
      </w:r>
      <w:r w:rsidR="001062DA" w:rsidRPr="00CE2C78">
        <w:rPr>
          <w:spacing w:val="-2"/>
        </w:rPr>
        <w:t xml:space="preserve">iniciar o trabalho com o tema da </w:t>
      </w:r>
      <w:r w:rsidRPr="00CE2C78">
        <w:rPr>
          <w:spacing w:val="-2"/>
        </w:rPr>
        <w:t xml:space="preserve">agricultura, </w:t>
      </w:r>
      <w:r w:rsidR="001062DA" w:rsidRPr="00CE2C78">
        <w:rPr>
          <w:spacing w:val="-2"/>
        </w:rPr>
        <w:t xml:space="preserve">peça aos alunos para descrever </w:t>
      </w:r>
      <w:r w:rsidRPr="00CE2C78">
        <w:rPr>
          <w:spacing w:val="-2"/>
        </w:rPr>
        <w:t>como as plantas nascem, crescem e se reproduzem</w:t>
      </w:r>
      <w:r w:rsidR="001062DA" w:rsidRPr="00CE2C78">
        <w:rPr>
          <w:spacing w:val="-2"/>
        </w:rPr>
        <w:t xml:space="preserve"> e quais são suas necessidades nesse processo</w:t>
      </w:r>
      <w:r w:rsidRPr="00CE2C78">
        <w:rPr>
          <w:spacing w:val="-2"/>
        </w:rPr>
        <w:t xml:space="preserve">. </w:t>
      </w:r>
      <w:r w:rsidR="001062DA" w:rsidRPr="00CE2C78">
        <w:rPr>
          <w:spacing w:val="-2"/>
        </w:rPr>
        <w:t>Eles</w:t>
      </w:r>
      <w:r w:rsidRPr="00CE2C78">
        <w:rPr>
          <w:spacing w:val="-2"/>
        </w:rPr>
        <w:t xml:space="preserve"> poderão afirmar que o ciclo de vida de uma planta exige</w:t>
      </w:r>
      <w:r w:rsidR="00476695" w:rsidRPr="00CE2C78">
        <w:rPr>
          <w:spacing w:val="-2"/>
        </w:rPr>
        <w:t xml:space="preserve"> luz solar,</w:t>
      </w:r>
      <w:r w:rsidRPr="00CE2C78">
        <w:rPr>
          <w:spacing w:val="-2"/>
        </w:rPr>
        <w:t xml:space="preserve"> </w:t>
      </w:r>
      <w:r w:rsidR="00476695" w:rsidRPr="00CE2C78">
        <w:rPr>
          <w:spacing w:val="-2"/>
        </w:rPr>
        <w:t>solo rico em nutriente (</w:t>
      </w:r>
      <w:r w:rsidRPr="00CE2C78">
        <w:rPr>
          <w:spacing w:val="-2"/>
        </w:rPr>
        <w:t>fértil</w:t>
      </w:r>
      <w:r w:rsidR="00476695" w:rsidRPr="00CE2C78">
        <w:rPr>
          <w:spacing w:val="-2"/>
        </w:rPr>
        <w:t>)</w:t>
      </w:r>
      <w:r w:rsidRPr="00CE2C78">
        <w:rPr>
          <w:spacing w:val="-2"/>
        </w:rPr>
        <w:t xml:space="preserve"> e água em abundância. Aproveite para explicar que, por esse motivo, as primeiras comunidades agrícolas se estabeleceram em locais </w:t>
      </w:r>
      <w:r w:rsidR="001062DA" w:rsidRPr="00CE2C78">
        <w:rPr>
          <w:spacing w:val="-2"/>
        </w:rPr>
        <w:t xml:space="preserve">que apresentavam </w:t>
      </w:r>
      <w:r w:rsidRPr="00CE2C78">
        <w:rPr>
          <w:spacing w:val="-2"/>
        </w:rPr>
        <w:t>essas características</w:t>
      </w:r>
      <w:r w:rsidR="001062DA" w:rsidRPr="00CE2C78">
        <w:rPr>
          <w:spacing w:val="-2"/>
        </w:rPr>
        <w:t>: solo fértil e disponibilidade de água.</w:t>
      </w:r>
    </w:p>
    <w:p w14:paraId="3C512CF5" w14:textId="77777777" w:rsidR="00913383" w:rsidRDefault="009D6C7E" w:rsidP="000143D5">
      <w:pPr>
        <w:pStyle w:val="00Textogeral"/>
      </w:pPr>
      <w:r w:rsidRPr="009D6C7E">
        <w:t xml:space="preserve">Em seguida, peça aos alunos que observem o mapa </w:t>
      </w:r>
      <w:r w:rsidR="000143D5">
        <w:t>apresentado</w:t>
      </w:r>
      <w:r w:rsidRPr="009D6C7E">
        <w:t xml:space="preserve"> na página 42 do Livro do Estudante</w:t>
      </w:r>
      <w:r w:rsidR="000143D5">
        <w:t xml:space="preserve"> que mostra a região do </w:t>
      </w:r>
      <w:r w:rsidR="000143D5" w:rsidRPr="009D6C7E">
        <w:t>Crescente Fértil</w:t>
      </w:r>
      <w:r w:rsidR="000143D5">
        <w:t xml:space="preserve">. Explique que essa região </w:t>
      </w:r>
      <w:r w:rsidR="000143D5" w:rsidRPr="009D6C7E">
        <w:t>foi assim nomead</w:t>
      </w:r>
      <w:r w:rsidR="000143D5">
        <w:t>a</w:t>
      </w:r>
      <w:r w:rsidR="000143D5" w:rsidRPr="009D6C7E">
        <w:t xml:space="preserve"> por ter formato parecido com </w:t>
      </w:r>
      <w:r w:rsidR="000143D5">
        <w:t xml:space="preserve">o de </w:t>
      </w:r>
      <w:r w:rsidR="000143D5" w:rsidRPr="009D6C7E">
        <w:t xml:space="preserve">uma </w:t>
      </w:r>
      <w:r w:rsidR="000143D5">
        <w:t>L</w:t>
      </w:r>
      <w:r w:rsidR="000143D5" w:rsidRPr="009D6C7E">
        <w:t>ua crescente</w:t>
      </w:r>
      <w:r w:rsidR="000143D5">
        <w:t xml:space="preserve"> </w:t>
      </w:r>
      <w:r w:rsidR="000143D5" w:rsidRPr="009D6C7E">
        <w:t xml:space="preserve">e </w:t>
      </w:r>
      <w:r w:rsidR="000143D5">
        <w:t>ser uma região que apresentava condições ideais para o desenvolvimento da agricultura</w:t>
      </w:r>
      <w:r w:rsidRPr="009D6C7E">
        <w:t>. O</w:t>
      </w:r>
      <w:r w:rsidR="000143D5">
        <w:t xml:space="preserve">riente os alunos a se atentar à presença dos </w:t>
      </w:r>
      <w:r w:rsidRPr="009D6C7E">
        <w:t>rios Tigre, Eufrates e Nilo</w:t>
      </w:r>
      <w:r w:rsidR="00913383">
        <w:t xml:space="preserve"> na região e explique que as cheias e vazantes anuais desses rios faziam com que os solos de suas margens se tornassem úmidos e férteis (pela deposição de matéria orgânica).</w:t>
      </w:r>
    </w:p>
    <w:p w14:paraId="369976EA" w14:textId="62735E08" w:rsidR="000143D5" w:rsidRPr="009D6C7E" w:rsidRDefault="00913383" w:rsidP="000143D5">
      <w:pPr>
        <w:pStyle w:val="00Textogeral"/>
      </w:pPr>
      <w:r>
        <w:t>Utilize u</w:t>
      </w:r>
      <w:r w:rsidR="009D6C7E" w:rsidRPr="009D6C7E">
        <w:t xml:space="preserve">m </w:t>
      </w:r>
      <w:r w:rsidRPr="009D6C7E">
        <w:t>globo terrestre</w:t>
      </w:r>
      <w:r>
        <w:t xml:space="preserve"> ou um </w:t>
      </w:r>
      <w:r w:rsidR="009D6C7E" w:rsidRPr="009D6C7E">
        <w:t xml:space="preserve">planisfério político </w:t>
      </w:r>
      <w:r>
        <w:t xml:space="preserve">e </w:t>
      </w:r>
      <w:r w:rsidR="009D6C7E" w:rsidRPr="009D6C7E">
        <w:t>localize essa região com a turma</w:t>
      </w:r>
      <w:r>
        <w:t>, explorando quais países estão localizados na área atualmente.</w:t>
      </w:r>
      <w:r w:rsidR="000143D5">
        <w:t xml:space="preserve"> </w:t>
      </w:r>
    </w:p>
    <w:p w14:paraId="6DE7502A" w14:textId="52EE59A6" w:rsidR="009E4BF7" w:rsidRDefault="009E4BF7" w:rsidP="009D6C7E">
      <w:pPr>
        <w:pStyle w:val="00Textogeral"/>
      </w:pPr>
      <w:r>
        <w:t xml:space="preserve">Na sequência, auxilie-os a explorar as imagens de pinturas egípcias e identificar a representação do cultivo de trigo na imagem 1 e a criação de bois na imagem 2 para </w:t>
      </w:r>
      <w:r w:rsidR="00AA00BB">
        <w:t xml:space="preserve">que </w:t>
      </w:r>
      <w:r>
        <w:t>respondam às questões da atividade 26 do Livro do Estudante.</w:t>
      </w:r>
    </w:p>
    <w:p w14:paraId="1EE3D511" w14:textId="77777777" w:rsidR="00447EC0" w:rsidRDefault="009D6C7E" w:rsidP="009D6C7E">
      <w:pPr>
        <w:pStyle w:val="00Textogeral"/>
      </w:pPr>
      <w:r w:rsidRPr="009D6C7E">
        <w:t xml:space="preserve">Na segunda </w:t>
      </w:r>
      <w:r w:rsidR="003A6EB0">
        <w:t>parte</w:t>
      </w:r>
      <w:r w:rsidRPr="009D6C7E">
        <w:t xml:space="preserve"> da aula, </w:t>
      </w:r>
      <w:r w:rsidR="00447EC0">
        <w:t>explore o conteúdo da página 43 do Livro do Estudante que trata da criação de utensílios pelos seres humanos para a prática da agricultura.</w:t>
      </w:r>
    </w:p>
    <w:p w14:paraId="554A1D89" w14:textId="3D4505CA" w:rsidR="00ED723E" w:rsidRDefault="00447EC0" w:rsidP="009D6C7E">
      <w:pPr>
        <w:pStyle w:val="00Textogeral"/>
      </w:pPr>
      <w:r>
        <w:t xml:space="preserve">Levante </w:t>
      </w:r>
      <w:r w:rsidR="00306B1E">
        <w:t>os</w:t>
      </w:r>
      <w:r>
        <w:t xml:space="preserve"> conhecimento</w:t>
      </w:r>
      <w:r w:rsidR="004F1499">
        <w:t>s</w:t>
      </w:r>
      <w:r w:rsidR="001D6E41">
        <w:t xml:space="preserve"> </w:t>
      </w:r>
      <w:r w:rsidR="004F1499">
        <w:t>prévios</w:t>
      </w:r>
      <w:r w:rsidR="001D6E41">
        <w:t xml:space="preserve"> dos alunos</w:t>
      </w:r>
      <w:r w:rsidR="004F1499">
        <w:t xml:space="preserve"> sobre o tema e pergunte quais instrumentos manuais utilizados na agricultura eles conhecem. Permita que se expressem com liberdade e chame sua atenção para a existência de enxadas e foices. Explique que antes de dominar a fundição dos metais, processo que se iniciou há cerca de </w:t>
      </w:r>
      <w:r w:rsidR="00ED723E">
        <w:t>7 mil anos,</w:t>
      </w:r>
      <w:r w:rsidR="004F1499">
        <w:t xml:space="preserve"> os seres</w:t>
      </w:r>
      <w:r w:rsidR="00ED723E">
        <w:t xml:space="preserve"> humanos </w:t>
      </w:r>
      <w:r w:rsidR="00BE357B">
        <w:t>desenvolveram a habilidade de fazer</w:t>
      </w:r>
      <w:r w:rsidR="00ED723E">
        <w:t xml:space="preserve"> instrumento</w:t>
      </w:r>
      <w:r w:rsidR="00BE357B">
        <w:t>s</w:t>
      </w:r>
      <w:r w:rsidR="00ED723E">
        <w:t xml:space="preserve"> de pedra para auxiliar na execução de suas atividades, especialmente no processamento de alimentos, como retirar a pele de animais de caça e cortar </w:t>
      </w:r>
      <w:r w:rsidR="001D6E41">
        <w:t>su</w:t>
      </w:r>
      <w:r w:rsidR="00ED723E">
        <w:t xml:space="preserve">a carne, </w:t>
      </w:r>
      <w:r w:rsidR="00BE357B">
        <w:t>além de</w:t>
      </w:r>
      <w:r w:rsidR="00ED723E">
        <w:t xml:space="preserve"> moer grãos. Nesse sentido, explore</w:t>
      </w:r>
      <w:r w:rsidR="00BE357B">
        <w:t xml:space="preserve"> com eles</w:t>
      </w:r>
      <w:r w:rsidR="00ED723E">
        <w:t xml:space="preserve"> a ilustração apresenta</w:t>
      </w:r>
      <w:r w:rsidR="00306B1E">
        <w:t>da na página 43 do Livro do Estudante que mostra</w:t>
      </w:r>
      <w:r w:rsidR="00ED723E">
        <w:t xml:space="preserve"> o processo de manufatura de um instrumento de pedra lascada</w:t>
      </w:r>
      <w:r w:rsidR="00BE357B">
        <w:t xml:space="preserve">, </w:t>
      </w:r>
      <w:r w:rsidR="00306B1E">
        <w:t>usando</w:t>
      </w:r>
      <w:r w:rsidR="00BE357B">
        <w:t xml:space="preserve"> rochas e ossos</w:t>
      </w:r>
      <w:r w:rsidR="00ED723E">
        <w:t>.</w:t>
      </w:r>
    </w:p>
    <w:p w14:paraId="57F5BE5E" w14:textId="006612B0" w:rsidR="00306B1E" w:rsidRDefault="00E11101" w:rsidP="00306B1E">
      <w:pPr>
        <w:pStyle w:val="00Textogeral"/>
      </w:pPr>
      <w:r>
        <w:t xml:space="preserve">A partir do momento </w:t>
      </w:r>
      <w:r w:rsidR="00306B1E">
        <w:t xml:space="preserve">em </w:t>
      </w:r>
      <w:r>
        <w:t xml:space="preserve">que dominaram a fundição de ferro, </w:t>
      </w:r>
      <w:r w:rsidR="00306B1E">
        <w:t xml:space="preserve">os seres humanos passaram a criar instrumentos de ferro para auxiliar no cultivo agrícola, como foices e enxadas. A imagem apresentada na mesma página </w:t>
      </w:r>
      <w:r w:rsidR="001D6E41">
        <w:t>mostra</w:t>
      </w:r>
      <w:r w:rsidR="00306B1E">
        <w:t xml:space="preserve"> instrumentos </w:t>
      </w:r>
      <w:r w:rsidR="0068058E">
        <w:t>feitos</w:t>
      </w:r>
      <w:r w:rsidR="00306B1E">
        <w:t xml:space="preserve"> pelos seres humanos </w:t>
      </w:r>
      <w:r w:rsidR="0068058E">
        <w:t>de</w:t>
      </w:r>
      <w:r w:rsidR="00306B1E">
        <w:t xml:space="preserve"> rochas e metais</w:t>
      </w:r>
      <w:r w:rsidR="001D6E41">
        <w:t xml:space="preserve"> </w:t>
      </w:r>
      <w:r w:rsidR="00306B1E">
        <w:t>utilizados na agricultura há milhares de anos.</w:t>
      </w:r>
    </w:p>
    <w:p w14:paraId="0DE6B1AE" w14:textId="29729DAE" w:rsidR="00306B1E" w:rsidRDefault="00306B1E" w:rsidP="00306B1E">
      <w:pPr>
        <w:pStyle w:val="00Textogeral"/>
      </w:pPr>
      <w:r>
        <w:t>A atividade 28 retom</w:t>
      </w:r>
      <w:r w:rsidR="001D6E41">
        <w:t>a</w:t>
      </w:r>
      <w:r>
        <w:t xml:space="preserve"> os conhecimentos prévios</w:t>
      </w:r>
      <w:r w:rsidR="001D6E41">
        <w:t xml:space="preserve"> dos alunos</w:t>
      </w:r>
      <w:r>
        <w:t xml:space="preserve"> acerca das ferramentas utilizadas na agricu</w:t>
      </w:r>
      <w:r w:rsidR="001D6E41">
        <w:t>ltu</w:t>
      </w:r>
      <w:r>
        <w:t>ra</w:t>
      </w:r>
      <w:r w:rsidR="00E33FFE">
        <w:t xml:space="preserve"> e propõe uma reflexão sobre mudanças e permanências ao longo do tempo.</w:t>
      </w:r>
    </w:p>
    <w:p w14:paraId="1C7C8BBC" w14:textId="4D4EEAC5" w:rsidR="009D6C7E" w:rsidRPr="00CE2C78" w:rsidRDefault="009D6C7E" w:rsidP="009D6C7E">
      <w:pPr>
        <w:pStyle w:val="00Textogeral"/>
        <w:rPr>
          <w:spacing w:val="-2"/>
        </w:rPr>
      </w:pPr>
      <w:r w:rsidRPr="00CE2C78">
        <w:rPr>
          <w:spacing w:val="-2"/>
        </w:rPr>
        <w:t>Para finalizar a aula, auxilie</w:t>
      </w:r>
      <w:r w:rsidR="00D1422A" w:rsidRPr="00CE2C78">
        <w:rPr>
          <w:spacing w:val="-2"/>
        </w:rPr>
        <w:t xml:space="preserve"> </w:t>
      </w:r>
      <w:r w:rsidRPr="00CE2C78">
        <w:rPr>
          <w:spacing w:val="-2"/>
        </w:rPr>
        <w:t>os</w:t>
      </w:r>
      <w:r w:rsidR="00D1422A" w:rsidRPr="00CE2C78">
        <w:rPr>
          <w:spacing w:val="-2"/>
        </w:rPr>
        <w:t xml:space="preserve"> alunos</w:t>
      </w:r>
      <w:r w:rsidRPr="00CE2C78">
        <w:rPr>
          <w:spacing w:val="-2"/>
        </w:rPr>
        <w:t xml:space="preserve"> a perceber como é possível identificar a passagem do nomadismo ao sedentarismo por meio da análise de objetos fabricados pela cultura material do período. Peça que leiam o texto da página 43 do Livro do Estudante, que relaciona o aperfeiçoamento da agricultura e da pecuária ao desenvolvimento de novos instrumentos e ferramentas.</w:t>
      </w:r>
    </w:p>
    <w:p w14:paraId="2ABC5281" w14:textId="77777777" w:rsidR="009D6C7E" w:rsidRDefault="009D6C7E" w:rsidP="009D6C7E">
      <w:pPr>
        <w:pStyle w:val="00Peso4"/>
      </w:pPr>
    </w:p>
    <w:p w14:paraId="15B5EDC4" w14:textId="678D1C86" w:rsidR="009D6C7E" w:rsidRDefault="009D6C7E" w:rsidP="009D6C7E">
      <w:pPr>
        <w:pStyle w:val="00Peso4"/>
      </w:pPr>
      <w:r w:rsidRPr="009D6C7E">
        <w:t>Atividade complementar</w:t>
      </w:r>
    </w:p>
    <w:p w14:paraId="4904AD24" w14:textId="77777777" w:rsidR="003F22FE" w:rsidRDefault="005D0198" w:rsidP="005D0198">
      <w:pPr>
        <w:pStyle w:val="00Textogeral"/>
      </w:pPr>
      <w:r w:rsidRPr="009D6C7E">
        <w:t>Proponha um</w:t>
      </w:r>
      <w:r w:rsidR="003F22FE">
        <w:t xml:space="preserve">a atividade </w:t>
      </w:r>
      <w:r w:rsidRPr="009D6C7E">
        <w:t>em que os alunos poderão compreender a relação entre a elaboração de ferramentas e a finalidade delas.</w:t>
      </w:r>
    </w:p>
    <w:p w14:paraId="4205A0F1" w14:textId="4A8F0AA6" w:rsidR="003F22FE" w:rsidRDefault="003F22FE" w:rsidP="005D0198">
      <w:pPr>
        <w:pStyle w:val="00Textogeral"/>
      </w:pPr>
      <w:r>
        <w:t>Para isso, p</w:t>
      </w:r>
      <w:r w:rsidR="005D0198" w:rsidRPr="009D6C7E">
        <w:t xml:space="preserve">eça a eles que </w:t>
      </w:r>
      <w:r>
        <w:t>pensem na execução de uma</w:t>
      </w:r>
      <w:r w:rsidR="005D0198" w:rsidRPr="009D6C7E">
        <w:t xml:space="preserve"> atividade </w:t>
      </w:r>
      <w:r>
        <w:t xml:space="preserve">manual </w:t>
      </w:r>
      <w:r w:rsidR="005D0198" w:rsidRPr="009D6C7E">
        <w:t>e</w:t>
      </w:r>
      <w:r w:rsidR="005D0198">
        <w:t xml:space="preserve"> em</w:t>
      </w:r>
      <w:r w:rsidR="005D0198" w:rsidRPr="009D6C7E">
        <w:t xml:space="preserve"> </w:t>
      </w:r>
      <w:r>
        <w:t xml:space="preserve">um instrumento </w:t>
      </w:r>
      <w:r w:rsidR="005D0198" w:rsidRPr="009D6C7E">
        <w:t>necessári</w:t>
      </w:r>
      <w:r>
        <w:t>o</w:t>
      </w:r>
      <w:r w:rsidR="005D0198" w:rsidRPr="009D6C7E">
        <w:t xml:space="preserve"> para realizá-la</w:t>
      </w:r>
      <w:r>
        <w:t>, sem que falem para os colegas</w:t>
      </w:r>
      <w:r w:rsidR="005D0198" w:rsidRPr="009D6C7E">
        <w:t xml:space="preserve">. </w:t>
      </w:r>
      <w:r>
        <w:t xml:space="preserve">Depois, oriente-os a desenhar </w:t>
      </w:r>
      <w:r w:rsidR="005D0198" w:rsidRPr="009D6C7E">
        <w:t>ess</w:t>
      </w:r>
      <w:r w:rsidR="0095729E">
        <w:t>e</w:t>
      </w:r>
      <w:r w:rsidR="005D0198" w:rsidRPr="009D6C7E">
        <w:t xml:space="preserve"> </w:t>
      </w:r>
      <w:r>
        <w:t>instrumento</w:t>
      </w:r>
      <w:r w:rsidR="005D0198" w:rsidRPr="009D6C7E">
        <w:t xml:space="preserve"> em uma folha de papel </w:t>
      </w:r>
      <w:r>
        <w:t>avulsa</w:t>
      </w:r>
      <w:r w:rsidR="005D0198" w:rsidRPr="009D6C7E">
        <w:t>, sem escrever identificação</w:t>
      </w:r>
      <w:r w:rsidR="005D0198">
        <w:t xml:space="preserve"> alguma</w:t>
      </w:r>
      <w:r w:rsidR="005D0198" w:rsidRPr="009D6C7E">
        <w:t>.</w:t>
      </w:r>
    </w:p>
    <w:p w14:paraId="62DEF5B7" w14:textId="77777777" w:rsidR="00E3782F" w:rsidRDefault="00E3782F" w:rsidP="005D0198">
      <w:pPr>
        <w:pStyle w:val="00Textogeral"/>
      </w:pPr>
    </w:p>
    <w:p w14:paraId="33CFF91A" w14:textId="77777777" w:rsidR="00E3782F" w:rsidRDefault="00E3782F" w:rsidP="005D0198">
      <w:pPr>
        <w:pStyle w:val="00Textogeral"/>
      </w:pPr>
    </w:p>
    <w:p w14:paraId="7DF75340" w14:textId="77777777" w:rsidR="00E3782F" w:rsidRDefault="00E3782F" w:rsidP="005D0198">
      <w:pPr>
        <w:pStyle w:val="00Textogeral"/>
      </w:pPr>
    </w:p>
    <w:p w14:paraId="69C844A0" w14:textId="6878D103" w:rsidR="005D0198" w:rsidRDefault="005D0198" w:rsidP="005D0198">
      <w:pPr>
        <w:pStyle w:val="00Textogeral"/>
      </w:pPr>
      <w:r w:rsidRPr="009D6C7E">
        <w:lastRenderedPageBreak/>
        <w:t xml:space="preserve">Depois de prontos, os desenhos </w:t>
      </w:r>
      <w:r w:rsidR="003F22FE">
        <w:t>devem</w:t>
      </w:r>
      <w:r w:rsidRPr="009D6C7E">
        <w:t xml:space="preserve"> circular entre os alunos, que deve</w:t>
      </w:r>
      <w:r w:rsidR="003F22FE">
        <w:t>rão</w:t>
      </w:r>
      <w:r w:rsidRPr="009D6C7E">
        <w:t xml:space="preserve"> identificar a </w:t>
      </w:r>
      <w:r w:rsidR="003F22FE">
        <w:t>utilidade</w:t>
      </w:r>
      <w:r w:rsidRPr="009D6C7E">
        <w:t xml:space="preserve"> d</w:t>
      </w:r>
      <w:r w:rsidR="003F22FE">
        <w:t xml:space="preserve">os instrumentos </w:t>
      </w:r>
      <w:r w:rsidRPr="009D6C7E">
        <w:t>desenhad</w:t>
      </w:r>
      <w:r w:rsidR="003F22FE">
        <w:t>o</w:t>
      </w:r>
      <w:r w:rsidRPr="009D6C7E">
        <w:t xml:space="preserve">s e </w:t>
      </w:r>
      <w:r w:rsidR="003F22FE">
        <w:t>a atividade na qual eles são usados, além dos materiais de que</w:t>
      </w:r>
      <w:r w:rsidRPr="009D6C7E">
        <w:t xml:space="preserve"> el</w:t>
      </w:r>
      <w:r w:rsidR="003F22FE">
        <w:t>e</w:t>
      </w:r>
      <w:r w:rsidRPr="009D6C7E">
        <w:t xml:space="preserve">s </w:t>
      </w:r>
      <w:r w:rsidR="003F22FE">
        <w:t>podem ser</w:t>
      </w:r>
      <w:r w:rsidRPr="009D6C7E">
        <w:t xml:space="preserve"> produzid</w:t>
      </w:r>
      <w:r w:rsidR="003F22FE">
        <w:t>o</w:t>
      </w:r>
      <w:r w:rsidRPr="009D6C7E">
        <w:t>s.</w:t>
      </w:r>
    </w:p>
    <w:p w14:paraId="4D219B90" w14:textId="7BE3F4F0" w:rsidR="003F22FE" w:rsidRPr="009D6C7E" w:rsidRDefault="003F22FE" w:rsidP="005D0198">
      <w:pPr>
        <w:pStyle w:val="00Textogeral"/>
      </w:pPr>
      <w:r>
        <w:t>Promova um momento de troca de informações entre os alunos para avaliar quem acertou ou errou a função dos instrumentos</w:t>
      </w:r>
      <w:r w:rsidR="0026507D">
        <w:t xml:space="preserve"> desenhados.</w:t>
      </w:r>
    </w:p>
    <w:p w14:paraId="7FA6717D" w14:textId="19793A06" w:rsidR="003F22FE" w:rsidRDefault="003F22FE">
      <w:pPr>
        <w:pStyle w:val="00PESO2"/>
      </w:pPr>
    </w:p>
    <w:p w14:paraId="5AB3B5C6" w14:textId="77777777" w:rsidR="00CE2C78" w:rsidRDefault="00CE2C78">
      <w:pPr>
        <w:pStyle w:val="00PESO2"/>
      </w:pPr>
    </w:p>
    <w:p w14:paraId="54EFBC7B" w14:textId="64327B06" w:rsidR="00592929" w:rsidRDefault="007C4358">
      <w:pPr>
        <w:pStyle w:val="00PESO2"/>
        <w:rPr>
          <w:u w:val="single"/>
        </w:rPr>
      </w:pPr>
      <w:r>
        <w:t>Aula 3</w:t>
      </w:r>
    </w:p>
    <w:p w14:paraId="0C1EADB4" w14:textId="05712936" w:rsidR="00592929" w:rsidRDefault="007C4358">
      <w:pPr>
        <w:pStyle w:val="00peso3"/>
      </w:pPr>
      <w:r>
        <w:t>Conteúdo específico:</w:t>
      </w:r>
    </w:p>
    <w:p w14:paraId="0FFA7EE7" w14:textId="6146B26A" w:rsidR="00592929" w:rsidRDefault="0077059E">
      <w:pPr>
        <w:pStyle w:val="00Textogeralbullet"/>
        <w:numPr>
          <w:ilvl w:val="0"/>
          <w:numId w:val="1"/>
        </w:numPr>
      </w:pPr>
      <w:r>
        <w:t>Os primeiros produtos agrícolas e os primeiros rebanhos</w:t>
      </w:r>
      <w:r w:rsidR="007C4358">
        <w:t>.</w:t>
      </w:r>
    </w:p>
    <w:p w14:paraId="17E3135A" w14:textId="77777777" w:rsidR="00592929" w:rsidRDefault="00592929">
      <w:pPr>
        <w:pStyle w:val="00peso3"/>
      </w:pPr>
    </w:p>
    <w:p w14:paraId="7D6A1658" w14:textId="1AC55A55" w:rsidR="00592929" w:rsidRDefault="007C4358">
      <w:pPr>
        <w:pStyle w:val="00peso3"/>
      </w:pPr>
      <w:r>
        <w:t>Recurso didático:</w:t>
      </w:r>
    </w:p>
    <w:p w14:paraId="69E82614" w14:textId="002AC4BC" w:rsidR="00592929" w:rsidRDefault="009D6C7E">
      <w:pPr>
        <w:pStyle w:val="00Textogeralbullet"/>
        <w:numPr>
          <w:ilvl w:val="0"/>
          <w:numId w:val="1"/>
        </w:numPr>
      </w:pPr>
      <w:r w:rsidRPr="009D6C7E">
        <w:t>Páginas 44 e 45 do Livro do Estudante</w:t>
      </w:r>
      <w:r w:rsidR="007C4358">
        <w:t>.</w:t>
      </w:r>
    </w:p>
    <w:p w14:paraId="0A09ADB4" w14:textId="77777777" w:rsidR="00592929" w:rsidRDefault="00592929">
      <w:pPr>
        <w:pStyle w:val="00peso3"/>
      </w:pPr>
    </w:p>
    <w:p w14:paraId="30597D1A" w14:textId="77777777" w:rsidR="00592929" w:rsidRDefault="007C4358">
      <w:pPr>
        <w:pStyle w:val="00peso3"/>
      </w:pPr>
      <w:r>
        <w:t>Encaminhamento:</w:t>
      </w:r>
    </w:p>
    <w:p w14:paraId="047130A3" w14:textId="2AA0D78E" w:rsidR="009D6C7E" w:rsidRPr="009D6C7E" w:rsidRDefault="009D6C7E" w:rsidP="007C2D10">
      <w:pPr>
        <w:pStyle w:val="00Textogeral"/>
      </w:pPr>
      <w:r w:rsidRPr="009D6C7E">
        <w:t xml:space="preserve">Inicie a aula explicando aos alunos que, por serem nômades, os grupos humanos saíram do continente africano em direção a outras regiões do mundo. </w:t>
      </w:r>
      <w:r w:rsidR="007C2D10">
        <w:t>E s</w:t>
      </w:r>
      <w:r w:rsidRPr="009D6C7E">
        <w:t xml:space="preserve">ua sobrevivência </w:t>
      </w:r>
      <w:r w:rsidR="007C2D10">
        <w:t xml:space="preserve">dependeu de sua capacidade </w:t>
      </w:r>
      <w:r w:rsidRPr="009D6C7E">
        <w:t>de se adaptar ao</w:t>
      </w:r>
      <w:r w:rsidR="007C2D10">
        <w:t xml:space="preserve">s ambientes em </w:t>
      </w:r>
      <w:r w:rsidRPr="009D6C7E">
        <w:t xml:space="preserve">que viviam. Eles podiam se aquecer nas regiões frias e se proteger do </w:t>
      </w:r>
      <w:r w:rsidR="003E1E4C">
        <w:t>S</w:t>
      </w:r>
      <w:r w:rsidR="003E1E4C" w:rsidRPr="009D6C7E">
        <w:t xml:space="preserve">ol </w:t>
      </w:r>
      <w:r w:rsidRPr="009D6C7E">
        <w:t xml:space="preserve">em regiões áridas. Assim, se espalharam para a Europa, a Ásia e a América e passaram a se estabelecer </w:t>
      </w:r>
      <w:r w:rsidR="007C2D10">
        <w:t>em alguns locais com condições favoráveis à sua sobrevivência</w:t>
      </w:r>
      <w:r w:rsidRPr="009D6C7E">
        <w:t>.</w:t>
      </w:r>
      <w:r w:rsidR="00632832">
        <w:t xml:space="preserve"> Informe que as</w:t>
      </w:r>
      <w:r w:rsidR="007C2D10">
        <w:t xml:space="preserve"> primeiras </w:t>
      </w:r>
      <w:r w:rsidRPr="009D6C7E">
        <w:t>civilizações</w:t>
      </w:r>
      <w:r w:rsidR="007C2D10">
        <w:t xml:space="preserve"> se desenvolveram próximas a rios principalmente no</w:t>
      </w:r>
      <w:r w:rsidRPr="009D6C7E">
        <w:t xml:space="preserve"> norte da África e </w:t>
      </w:r>
      <w:r w:rsidR="007C2D10">
        <w:t>n</w:t>
      </w:r>
      <w:r w:rsidRPr="009D6C7E">
        <w:t xml:space="preserve">o </w:t>
      </w:r>
      <w:r w:rsidR="007C2D10" w:rsidRPr="007C2D10">
        <w:t>s</w:t>
      </w:r>
      <w:r w:rsidRPr="007C2D10">
        <w:t>udeste</w:t>
      </w:r>
      <w:r w:rsidRPr="009D6C7E">
        <w:t xml:space="preserve"> </w:t>
      </w:r>
      <w:r w:rsidR="00D45433">
        <w:t>a</w:t>
      </w:r>
      <w:r w:rsidRPr="009D6C7E">
        <w:t>siático.</w:t>
      </w:r>
    </w:p>
    <w:p w14:paraId="056382E8" w14:textId="7D9AFD23" w:rsidR="009D6C7E" w:rsidRPr="009D6C7E" w:rsidRDefault="009D6C7E" w:rsidP="009D6C7E">
      <w:pPr>
        <w:pStyle w:val="00Textogeral"/>
      </w:pPr>
      <w:r w:rsidRPr="009D6C7E">
        <w:t xml:space="preserve">Em seguida, </w:t>
      </w:r>
      <w:r w:rsidR="00EA58A8">
        <w:t xml:space="preserve">explore com os alunos </w:t>
      </w:r>
      <w:r w:rsidRPr="009D6C7E">
        <w:t xml:space="preserve">o mapa </w:t>
      </w:r>
      <w:r w:rsidR="00EA58A8">
        <w:t>apresentado na</w:t>
      </w:r>
      <w:r w:rsidRPr="009D6C7E">
        <w:t xml:space="preserve"> página 44 do Livro do Estudante, que mostra </w:t>
      </w:r>
      <w:r w:rsidR="00EA58A8">
        <w:t xml:space="preserve">os locais onde tiveram início alguns cultivos agrícolas e a criação de alguns animais. </w:t>
      </w:r>
      <w:r w:rsidR="00D560ED">
        <w:t xml:space="preserve">Explique que isso se deu em um período de 10 a 5 mil anos atrás. </w:t>
      </w:r>
      <w:r w:rsidR="00EA58A8">
        <w:t xml:space="preserve">Aproveite o momento para perguntar aos alunos quais dos cultivos ou animais eles conhecem e se eles imaginavam o local de origem desses produtos no passado. </w:t>
      </w:r>
      <w:r w:rsidRPr="009D6C7E">
        <w:t>Pergunte</w:t>
      </w:r>
      <w:r w:rsidR="00EA58A8">
        <w:t xml:space="preserve"> também</w:t>
      </w:r>
      <w:r w:rsidRPr="009D6C7E">
        <w:t xml:space="preserve"> </w:t>
      </w:r>
      <w:r w:rsidR="00EA58A8">
        <w:t xml:space="preserve">quais dos </w:t>
      </w:r>
      <w:r w:rsidRPr="009D6C7E">
        <w:t>produtos representados no mapa e</w:t>
      </w:r>
      <w:r w:rsidR="00EA58A8">
        <w:t>les</w:t>
      </w:r>
      <w:r w:rsidRPr="009D6C7E">
        <w:t xml:space="preserve"> costumam consumir </w:t>
      </w:r>
      <w:r w:rsidR="002C5384">
        <w:t>no dia a dia</w:t>
      </w:r>
      <w:r w:rsidRPr="009D6C7E">
        <w:t>.</w:t>
      </w:r>
      <w:r w:rsidR="005D3433">
        <w:t xml:space="preserve"> Essa estratégia é importante para estabelecer relações de continuidade entre passado e presente.</w:t>
      </w:r>
    </w:p>
    <w:p w14:paraId="55A1BFC5" w14:textId="6D8820AF" w:rsidR="009D6C7E" w:rsidRPr="009D6C7E" w:rsidRDefault="009D6C7E" w:rsidP="009D6C7E">
      <w:pPr>
        <w:pStyle w:val="00Textogeral"/>
      </w:pPr>
      <w:r w:rsidRPr="009D6C7E">
        <w:t>Chame a atenção dos alunos para a quantidade de cereais presente</w:t>
      </w:r>
      <w:r w:rsidR="00335341">
        <w:t>s</w:t>
      </w:r>
      <w:r w:rsidRPr="009D6C7E">
        <w:t xml:space="preserve"> no mapa. Os cereais são os principais gêneros cultivados no período e tiveram importante papel no processo de sedentarização </w:t>
      </w:r>
      <w:r w:rsidR="000534CC">
        <w:t>dos seres humanos</w:t>
      </w:r>
      <w:r w:rsidRPr="009D6C7E">
        <w:t xml:space="preserve">. Chame </w:t>
      </w:r>
      <w:r w:rsidR="000534CC">
        <w:t>su</w:t>
      </w:r>
      <w:r w:rsidRPr="009D6C7E">
        <w:t xml:space="preserve">a atenção também para as espécies de animais </w:t>
      </w:r>
      <w:r w:rsidR="00335341" w:rsidRPr="009D6C7E">
        <w:t>criad</w:t>
      </w:r>
      <w:r w:rsidR="00335341">
        <w:t>o</w:t>
      </w:r>
      <w:r w:rsidR="00335341" w:rsidRPr="009D6C7E">
        <w:t xml:space="preserve">s </w:t>
      </w:r>
      <w:r w:rsidRPr="009D6C7E">
        <w:t xml:space="preserve">e ajude-os a identificá-los. Mostre que alguns deles servem </w:t>
      </w:r>
      <w:r w:rsidR="00335341">
        <w:t>de</w:t>
      </w:r>
      <w:r w:rsidR="00335341" w:rsidRPr="009D6C7E">
        <w:t xml:space="preserve"> </w:t>
      </w:r>
      <w:r w:rsidRPr="009D6C7E">
        <w:t>alimento para os seres humanos, outros fornecem couro ou são utilizados para transportar pessoas e carga.</w:t>
      </w:r>
    </w:p>
    <w:p w14:paraId="3946B8F7" w14:textId="54D69E67" w:rsidR="009D6C7E" w:rsidRPr="009D6C7E" w:rsidRDefault="000534CC" w:rsidP="009D6C7E">
      <w:pPr>
        <w:pStyle w:val="00Textogeral"/>
      </w:pPr>
      <w:r>
        <w:t>Conclua que ao longo da história, os povos de todo o mundo tiveram contato entre si em diferentes momentos o que fez com que os cultivos agrícolas e os animais de criação usados na alimentação e para outros fins passassem a ser conhecidos e consumidos em todo o mundo.</w:t>
      </w:r>
    </w:p>
    <w:p w14:paraId="749BA136" w14:textId="79719D38" w:rsidR="00592929" w:rsidRDefault="000534CC" w:rsidP="00204802">
      <w:pPr>
        <w:pStyle w:val="00Textogeral"/>
      </w:pPr>
      <w:r>
        <w:t>As</w:t>
      </w:r>
      <w:r w:rsidR="009D6C7E" w:rsidRPr="009D6C7E">
        <w:t xml:space="preserve"> atividades </w:t>
      </w:r>
      <w:r>
        <w:t>apresentadas n</w:t>
      </w:r>
      <w:r w:rsidR="009D6C7E" w:rsidRPr="009D6C7E">
        <w:t>as páginas 44 e 45 do Livro do Estudante</w:t>
      </w:r>
      <w:r>
        <w:t xml:space="preserve"> exploram a leitura do mapa e permitem a consolidação dos conhecimentos apreendidos acerca do tema estudado.</w:t>
      </w:r>
      <w:r w:rsidR="0048661C">
        <w:t xml:space="preserve"> Nesse sentido a leitura atenta da legenda para transposição das informações na localização das áreas no mapa são de fundamental importância.</w:t>
      </w:r>
      <w:r w:rsidR="007C4358" w:rsidRPr="00746B07">
        <w:br w:type="page"/>
      </w:r>
    </w:p>
    <w:p w14:paraId="163EDCA1" w14:textId="628EC8D4" w:rsidR="00592929" w:rsidRPr="00616094" w:rsidRDefault="00CE2C78" w:rsidP="00CE2C78">
      <w:pPr>
        <w:pStyle w:val="00cabeos"/>
      </w:pPr>
      <w:r w:rsidRPr="00616094">
        <w:rPr>
          <w:caps w:val="0"/>
        </w:rPr>
        <w:lastRenderedPageBreak/>
        <w:t>Mais sugestões para acompanhar o desenvolvimento dos alunos</w:t>
      </w:r>
    </w:p>
    <w:p w14:paraId="04A2C151" w14:textId="77777777" w:rsidR="00592929" w:rsidRDefault="00592929">
      <w:pPr>
        <w:rPr>
          <w:rFonts w:ascii="Arial" w:hAnsi="Arial" w:cs="Arial"/>
          <w:b/>
          <w:lang w:val="pt-BR"/>
        </w:rPr>
      </w:pPr>
    </w:p>
    <w:p w14:paraId="72DEF612" w14:textId="2B9A58C8" w:rsidR="00592929" w:rsidRDefault="007C4358">
      <w:pPr>
        <w:pStyle w:val="textogeralboldsemrecuo"/>
      </w:pPr>
      <w:r>
        <w:t xml:space="preserve">1. </w:t>
      </w:r>
      <w:r w:rsidR="000E2967">
        <w:t xml:space="preserve">Numere </w:t>
      </w:r>
      <w:r w:rsidR="009D6C7E" w:rsidRPr="009D6C7E">
        <w:t xml:space="preserve">os acontecimentos históricos </w:t>
      </w:r>
      <w:r w:rsidR="00E16E2A">
        <w:t>d</w:t>
      </w:r>
      <w:r w:rsidR="009D6C7E" w:rsidRPr="009D6C7E">
        <w:t xml:space="preserve">escritos </w:t>
      </w:r>
      <w:r w:rsidR="00E16E2A">
        <w:t xml:space="preserve">a seguir na </w:t>
      </w:r>
      <w:r w:rsidR="000E2967">
        <w:t>o</w:t>
      </w:r>
      <w:r w:rsidR="00CA218F">
        <w:t>r</w:t>
      </w:r>
      <w:r w:rsidR="000E2967">
        <w:t>dem</w:t>
      </w:r>
      <w:r w:rsidR="00E16E2A">
        <w:t xml:space="preserve"> em que ocorreram</w:t>
      </w:r>
      <w:r w:rsidR="009D6C7E" w:rsidRPr="009D6C7E">
        <w:t>. Lembre-se</w:t>
      </w:r>
      <w:r w:rsidR="000454BC">
        <w:t xml:space="preserve"> de</w:t>
      </w:r>
      <w:r w:rsidR="009D6C7E" w:rsidRPr="009D6C7E">
        <w:t xml:space="preserve"> que a ordem </w:t>
      </w:r>
      <w:r w:rsidR="00E16E2A">
        <w:t xml:space="preserve">correta </w:t>
      </w:r>
      <w:r w:rsidR="009D6C7E" w:rsidRPr="009D6C7E">
        <w:t>corresponde às etapas de desenvolvimento dos seres humanos</w:t>
      </w:r>
      <w:r w:rsidR="00A639CE">
        <w:t>.</w:t>
      </w:r>
    </w:p>
    <w:p w14:paraId="3E83F2E9" w14:textId="25D60BB8" w:rsidR="000E2967" w:rsidRDefault="000E2967">
      <w:pPr>
        <w:pStyle w:val="textogeralboldsemrecuo"/>
      </w:pPr>
    </w:p>
    <w:p w14:paraId="1F8C513C" w14:textId="607F20CC" w:rsidR="000E2967" w:rsidRDefault="000E2967">
      <w:pPr>
        <w:pStyle w:val="textogeralboldsemrecuo"/>
        <w:rPr>
          <w:b w:val="0"/>
        </w:rPr>
      </w:pPr>
      <w:r>
        <w:rPr>
          <w:b w:val="0"/>
        </w:rPr>
        <w:t>(</w:t>
      </w:r>
      <w:r w:rsidRPr="000E2967">
        <w:rPr>
          <w:b w:val="0"/>
        </w:rPr>
        <w:t xml:space="preserve">   </w:t>
      </w:r>
      <w:r>
        <w:rPr>
          <w:b w:val="0"/>
        </w:rPr>
        <w:t>)</w:t>
      </w:r>
      <w:r w:rsidRPr="000E2967">
        <w:rPr>
          <w:b w:val="0"/>
        </w:rPr>
        <w:t xml:space="preserve"> </w:t>
      </w:r>
      <w:r w:rsidR="009427F7">
        <w:rPr>
          <w:b w:val="0"/>
        </w:rPr>
        <w:t>Controle do fogo pelos seres humanos.</w:t>
      </w:r>
    </w:p>
    <w:p w14:paraId="2A2909AD" w14:textId="1601552D" w:rsidR="000E2967" w:rsidRPr="00CE2C78" w:rsidRDefault="000E2967">
      <w:pPr>
        <w:pStyle w:val="textogeralboldsemrecuo"/>
        <w:rPr>
          <w:b w:val="0"/>
          <w:i/>
        </w:rPr>
      </w:pPr>
      <w:proofErr w:type="gramStart"/>
      <w:r w:rsidRPr="000E2967">
        <w:rPr>
          <w:b w:val="0"/>
        </w:rPr>
        <w:t xml:space="preserve">(  </w:t>
      </w:r>
      <w:proofErr w:type="gramEnd"/>
      <w:r w:rsidRPr="000E2967">
        <w:rPr>
          <w:b w:val="0"/>
        </w:rPr>
        <w:t xml:space="preserve"> ) </w:t>
      </w:r>
      <w:r w:rsidRPr="00CE2C78">
        <w:rPr>
          <w:b w:val="0"/>
        </w:rPr>
        <w:t>Surgimento do</w:t>
      </w:r>
      <w:r w:rsidR="009427F7" w:rsidRPr="00CE2C78">
        <w:rPr>
          <w:b w:val="0"/>
        </w:rPr>
        <w:t>s primeiros hominídeos bípedes.</w:t>
      </w:r>
    </w:p>
    <w:p w14:paraId="7CBD0737" w14:textId="77777777" w:rsidR="009427F7" w:rsidRPr="000E2967" w:rsidRDefault="009427F7" w:rsidP="009427F7">
      <w:pPr>
        <w:pStyle w:val="textogeralboldsemrecuo"/>
        <w:rPr>
          <w:b w:val="0"/>
        </w:rPr>
      </w:pPr>
      <w:proofErr w:type="gramStart"/>
      <w:r>
        <w:rPr>
          <w:b w:val="0"/>
        </w:rPr>
        <w:t xml:space="preserve">(  </w:t>
      </w:r>
      <w:proofErr w:type="gramEnd"/>
      <w:r>
        <w:rPr>
          <w:b w:val="0"/>
        </w:rPr>
        <w:t xml:space="preserve"> ) Início da criação de animais.</w:t>
      </w:r>
    </w:p>
    <w:p w14:paraId="21752936" w14:textId="03D32642" w:rsidR="000E2967" w:rsidRDefault="000E2967" w:rsidP="009427F7">
      <w:pPr>
        <w:pStyle w:val="textogeralboldsemrecuo"/>
        <w:rPr>
          <w:b w:val="0"/>
        </w:rPr>
      </w:pPr>
      <w:r w:rsidRPr="000E2967">
        <w:rPr>
          <w:b w:val="0"/>
        </w:rPr>
        <w:t>(   ) Início da agricultura</w:t>
      </w:r>
      <w:r>
        <w:rPr>
          <w:b w:val="0"/>
        </w:rPr>
        <w:t>.</w:t>
      </w:r>
    </w:p>
    <w:p w14:paraId="2FB3DE3C" w14:textId="094CFF40" w:rsidR="000E2967" w:rsidRPr="000E2967" w:rsidRDefault="000E2967">
      <w:pPr>
        <w:pStyle w:val="textogeralboldsemrecuo"/>
        <w:rPr>
          <w:b w:val="0"/>
        </w:rPr>
      </w:pPr>
    </w:p>
    <w:p w14:paraId="72CBC74B" w14:textId="0370C8B5" w:rsidR="00592929" w:rsidRDefault="007C4358">
      <w:pPr>
        <w:pStyle w:val="textogeralboldsemrecuo"/>
      </w:pPr>
      <w:r>
        <w:t xml:space="preserve">2. </w:t>
      </w:r>
      <w:r w:rsidR="000E2967">
        <w:t xml:space="preserve">O que significa ser nômade? </w:t>
      </w:r>
      <w:r w:rsidR="009D6C7E" w:rsidRPr="009D6C7E">
        <w:t xml:space="preserve">E </w:t>
      </w:r>
      <w:r w:rsidR="000E2967">
        <w:t>ser s</w:t>
      </w:r>
      <w:r w:rsidR="009427F7">
        <w:t>e</w:t>
      </w:r>
      <w:r w:rsidR="000E2967">
        <w:t>dentário</w:t>
      </w:r>
      <w:r w:rsidR="009D6C7E" w:rsidRPr="009D6C7E">
        <w:t>?</w:t>
      </w:r>
    </w:p>
    <w:p w14:paraId="244C1F82" w14:textId="77777777" w:rsidR="009D6C7E" w:rsidRDefault="009D6C7E" w:rsidP="009D6C7E">
      <w:pPr>
        <w:pStyle w:val="00textosemparagrafo"/>
        <w:rPr>
          <w:b/>
        </w:rPr>
      </w:pPr>
    </w:p>
    <w:p w14:paraId="17618051" w14:textId="77777777" w:rsidR="009D6C7E" w:rsidRDefault="009D6C7E" w:rsidP="009D6C7E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2845ED9" w14:textId="77777777" w:rsidR="009D6C7E" w:rsidRDefault="009D6C7E" w:rsidP="009D6C7E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7B375FE1" w14:textId="77777777" w:rsidR="009D6C7E" w:rsidRDefault="009D6C7E" w:rsidP="009D6C7E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6662BA8" w14:textId="77777777" w:rsidR="009D6C7E" w:rsidRDefault="009D6C7E" w:rsidP="009D6C7E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0EA97186" w14:textId="76945B03" w:rsidR="00A80802" w:rsidRDefault="00A80802">
      <w:pPr>
        <w:rPr>
          <w:rFonts w:ascii="Tahoma" w:hAnsi="Tahoma" w:cs="Tahoma"/>
          <w:b/>
          <w:color w:val="000000"/>
          <w:sz w:val="22"/>
          <w:szCs w:val="22"/>
          <w:lang w:val="pt-BR"/>
        </w:rPr>
      </w:pPr>
    </w:p>
    <w:p w14:paraId="590E270C" w14:textId="02EA334C" w:rsidR="009D6C7E" w:rsidRDefault="009D6C7E" w:rsidP="009D6C7E">
      <w:pPr>
        <w:pStyle w:val="textogeralboldsemrecuo"/>
      </w:pPr>
      <w:r>
        <w:t xml:space="preserve">3. </w:t>
      </w:r>
      <w:r w:rsidR="009427F7">
        <w:t>Qual é a relação entre o desenvolvimento da agricultura e o sedentarismo?</w:t>
      </w:r>
    </w:p>
    <w:p w14:paraId="0A499226" w14:textId="305B6990" w:rsidR="009D6C7E" w:rsidRDefault="009D6C7E" w:rsidP="009D6C7E">
      <w:pPr>
        <w:pStyle w:val="textogeralboldsemrecuo"/>
      </w:pPr>
    </w:p>
    <w:p w14:paraId="374EE935" w14:textId="77777777" w:rsidR="00A80802" w:rsidRDefault="00A80802" w:rsidP="00A80802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6955672B" w14:textId="77777777" w:rsidR="00A80802" w:rsidRDefault="00A80802" w:rsidP="00A80802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0C63DBC7" w14:textId="77777777" w:rsidR="00A80802" w:rsidRDefault="00A80802" w:rsidP="00A80802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6DF31E22" w14:textId="77777777" w:rsidR="00A80802" w:rsidRDefault="00A80802" w:rsidP="00A80802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50B11823" w14:textId="77777777" w:rsidR="00A80802" w:rsidRDefault="00A80802" w:rsidP="009D6C7E">
      <w:pPr>
        <w:pStyle w:val="textogeralboldsemrecuo"/>
      </w:pPr>
    </w:p>
    <w:p w14:paraId="05DB8177" w14:textId="0ACECBCC" w:rsidR="00882A65" w:rsidRDefault="00882A65" w:rsidP="00551CFF">
      <w:pPr>
        <w:pStyle w:val="textogeralboldsemrecuo"/>
      </w:pPr>
      <w:bookmarkStart w:id="0" w:name="_GoBack"/>
      <w:r>
        <w:t>4. Por que o Crescente Fértil recebeu esse nome?</w:t>
      </w:r>
    </w:p>
    <w:bookmarkEnd w:id="0"/>
    <w:p w14:paraId="3A6D051C" w14:textId="77777777" w:rsidR="00882A65" w:rsidRDefault="00882A65" w:rsidP="00A80802">
      <w:pPr>
        <w:pStyle w:val="00peso3"/>
      </w:pPr>
    </w:p>
    <w:p w14:paraId="7EE1B7A3" w14:textId="77777777" w:rsidR="00882A65" w:rsidRDefault="00882A65" w:rsidP="00882A65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344ED1A4" w14:textId="77777777" w:rsidR="00882A65" w:rsidRDefault="00882A65" w:rsidP="00882A65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4ECD49EF" w14:textId="77777777" w:rsidR="00882A65" w:rsidRDefault="00882A65" w:rsidP="00882A65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349A28FF" w14:textId="77777777" w:rsidR="00882A65" w:rsidRDefault="00882A65" w:rsidP="00882A65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70711346" w14:textId="77777777" w:rsidR="00882A65" w:rsidRDefault="00882A65" w:rsidP="00A80802">
      <w:pPr>
        <w:pStyle w:val="00peso3"/>
      </w:pPr>
    </w:p>
    <w:p w14:paraId="3973D622" w14:textId="77777777" w:rsidR="00882A65" w:rsidRDefault="00882A65" w:rsidP="00A80802">
      <w:pPr>
        <w:pStyle w:val="00peso3"/>
      </w:pPr>
    </w:p>
    <w:p w14:paraId="1257A649" w14:textId="77777777" w:rsidR="00882A65" w:rsidRDefault="00882A65" w:rsidP="00A80802">
      <w:pPr>
        <w:pStyle w:val="00peso3"/>
      </w:pPr>
    </w:p>
    <w:p w14:paraId="1574DD1A" w14:textId="6F1BE79D" w:rsidR="00592929" w:rsidRDefault="007C4358" w:rsidP="00A80802">
      <w:pPr>
        <w:pStyle w:val="00peso3"/>
      </w:pPr>
      <w:r>
        <w:lastRenderedPageBreak/>
        <w:t>Respostas das atividades:</w:t>
      </w:r>
    </w:p>
    <w:p w14:paraId="3F52E37F" w14:textId="6087EDFF" w:rsidR="00592929" w:rsidRDefault="007C4358">
      <w:pPr>
        <w:pStyle w:val="Textogeralsemrecuo"/>
      </w:pPr>
      <w:r>
        <w:rPr>
          <w:b/>
        </w:rPr>
        <w:t xml:space="preserve">1. </w:t>
      </w:r>
      <w:r w:rsidR="00A80802" w:rsidRPr="00A80802">
        <w:t xml:space="preserve">Ordem correta dos </w:t>
      </w:r>
      <w:r w:rsidR="00386072">
        <w:t>acontecimentos</w:t>
      </w:r>
      <w:r w:rsidR="00A80802" w:rsidRPr="00A80802">
        <w:t xml:space="preserve">: 2, </w:t>
      </w:r>
      <w:r w:rsidR="00386072">
        <w:t>1</w:t>
      </w:r>
      <w:r w:rsidR="00A80802" w:rsidRPr="00A80802">
        <w:t xml:space="preserve">, 4, </w:t>
      </w:r>
      <w:r w:rsidR="00386072">
        <w:t>3</w:t>
      </w:r>
      <w:r>
        <w:t>.</w:t>
      </w:r>
    </w:p>
    <w:p w14:paraId="287F6D53" w14:textId="77777777" w:rsidR="00A2225B" w:rsidRDefault="00A80802" w:rsidP="00A80802">
      <w:pPr>
        <w:pStyle w:val="Textogeralsemrecuo"/>
      </w:pPr>
      <w:r>
        <w:rPr>
          <w:b/>
        </w:rPr>
        <w:t xml:space="preserve">2. </w:t>
      </w:r>
      <w:r w:rsidR="00A2225B">
        <w:t>Ser</w:t>
      </w:r>
      <w:r w:rsidRPr="00A80802">
        <w:t xml:space="preserve"> nômade</w:t>
      </w:r>
      <w:r w:rsidR="00A2225B">
        <w:t xml:space="preserve"> significa viver sem local fixo, se deslocando em busca de alimentos por meio da coleta e da caça. Ser sedentário significa se fixar em um local e construir estruturas para sua sobrevivência, como moradias, por exemplo.</w:t>
      </w:r>
    </w:p>
    <w:p w14:paraId="565A81E5" w14:textId="4BFF187F" w:rsidR="00A2225B" w:rsidRDefault="00A80802" w:rsidP="00A2225B">
      <w:pPr>
        <w:pStyle w:val="Textogeralsemrecuo"/>
        <w:rPr>
          <w:b/>
        </w:rPr>
      </w:pPr>
      <w:r>
        <w:rPr>
          <w:b/>
        </w:rPr>
        <w:t xml:space="preserve">3. </w:t>
      </w:r>
      <w:r w:rsidR="00A2225B" w:rsidRPr="00A2225B">
        <w:t>A partir do desenvolvimento da agricultura</w:t>
      </w:r>
      <w:r w:rsidR="00940D80">
        <w:t>,</w:t>
      </w:r>
      <w:r w:rsidR="00A2225B" w:rsidRPr="00A2225B">
        <w:t xml:space="preserve"> os seres humanos passaram a se fixar </w:t>
      </w:r>
      <w:r w:rsidR="00A2225B">
        <w:t xml:space="preserve">em um mesmo local </w:t>
      </w:r>
      <w:r w:rsidR="00A2225B" w:rsidRPr="00A2225B">
        <w:t>para</w:t>
      </w:r>
      <w:r w:rsidR="00A2225B">
        <w:t xml:space="preserve"> cuidar das plantações</w:t>
      </w:r>
      <w:r w:rsidR="00230F2D">
        <w:t>,</w:t>
      </w:r>
      <w:r w:rsidR="00940D80">
        <w:t xml:space="preserve"> tornando-se sedentários</w:t>
      </w:r>
      <w:r w:rsidR="00A2225B">
        <w:t>.</w:t>
      </w:r>
    </w:p>
    <w:p w14:paraId="145BA5E4" w14:textId="1508BDBA" w:rsidR="00882A65" w:rsidRDefault="00C96DEE" w:rsidP="00A2225B">
      <w:pPr>
        <w:pStyle w:val="Textogeralsemrecuo"/>
      </w:pPr>
      <w:r>
        <w:rPr>
          <w:b/>
        </w:rPr>
        <w:t>4.</w:t>
      </w:r>
      <w:r w:rsidR="00882A65">
        <w:t xml:space="preserve"> Porque era uma região em formato de Lua crescente banhada por rios que tornavam o solo fértil para o desenvolvimento da agricultura.</w:t>
      </w:r>
      <w:r w:rsidR="00DF1832">
        <w:t xml:space="preserve"> Por isso, nesse local se desenvolveram algumas das primeiras civilizações conhecidas.</w:t>
      </w:r>
    </w:p>
    <w:p w14:paraId="5E129977" w14:textId="0B36EB0C" w:rsidR="00E3782F" w:rsidRDefault="00E3782F">
      <w:pPr>
        <w:rPr>
          <w:rFonts w:ascii="Tahoma" w:eastAsia="Arial" w:hAnsi="Tahoma" w:cs="Tahoma"/>
          <w:color w:val="000000"/>
          <w:sz w:val="22"/>
          <w:szCs w:val="22"/>
          <w:lang w:val="pt-BR"/>
        </w:rPr>
      </w:pPr>
      <w:r w:rsidRPr="00551CFF">
        <w:rPr>
          <w:lang w:val="pt-BR"/>
        </w:rPr>
        <w:br w:type="page"/>
      </w:r>
    </w:p>
    <w:p w14:paraId="45CEC965" w14:textId="415236C2" w:rsidR="00592929" w:rsidRPr="00E57D48" w:rsidRDefault="00CE2C78" w:rsidP="00CE2C78">
      <w:pPr>
        <w:pStyle w:val="00cabeos"/>
      </w:pPr>
      <w:proofErr w:type="spellStart"/>
      <w:r w:rsidRPr="00E57D48">
        <w:rPr>
          <w:caps w:val="0"/>
        </w:rPr>
        <w:lastRenderedPageBreak/>
        <w:t>Autoavaliação</w:t>
      </w:r>
      <w:proofErr w:type="spellEnd"/>
    </w:p>
    <w:p w14:paraId="2911056E" w14:textId="77777777" w:rsidR="00592929" w:rsidRDefault="00592929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33" w:type="dxa"/>
        <w:tblInd w:w="97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51"/>
        <w:gridCol w:w="1600"/>
        <w:gridCol w:w="2417"/>
        <w:gridCol w:w="1765"/>
      </w:tblGrid>
      <w:tr w:rsidR="00592929" w14:paraId="266FD70C" w14:textId="77777777" w:rsidTr="00A80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0D0A095B" w14:textId="3BED57EB" w:rsidR="00592929" w:rsidRDefault="00A80802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5515AAF8" w14:textId="4BE4F977" w:rsidR="00592929" w:rsidRDefault="00A80802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Sim</w:t>
            </w: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3B4CCDCD" w14:textId="6B55E905" w:rsidR="00592929" w:rsidRDefault="00A80802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Mais ou menos</w:t>
            </w: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0C8005EC" w14:textId="03C045AC" w:rsidR="00592929" w:rsidRDefault="00A80802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Não</w:t>
            </w:r>
          </w:p>
        </w:tc>
      </w:tr>
      <w:tr w:rsidR="00592929" w:rsidRPr="00551CFF" w14:paraId="703F17EF" w14:textId="77777777" w:rsidTr="00A80802">
        <w:trPr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2B99B68F" w14:textId="4EE19114" w:rsidR="00592929" w:rsidRDefault="007C435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 xml:space="preserve">Sei a diferença entre </w:t>
            </w:r>
            <w:r w:rsidR="00B67AE3">
              <w:rPr>
                <w:rFonts w:ascii="Tahoma" w:hAnsi="Tahoma"/>
                <w:caps w:val="0"/>
                <w:sz w:val="20"/>
                <w:lang w:val="pt-BR"/>
              </w:rPr>
              <w:t>nomadismo e sedentarismo</w:t>
            </w:r>
            <w:r>
              <w:rPr>
                <w:rFonts w:ascii="Tahoma" w:hAnsi="Tahoma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2FD6590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0E2E2872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1BD25CCE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92929" w:rsidRPr="00551CFF" w14:paraId="6D6D8712" w14:textId="77777777" w:rsidTr="00A80802">
        <w:trPr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3F862881" w14:textId="07753337" w:rsidR="00592929" w:rsidRDefault="007C435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2. 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 xml:space="preserve">Reconheço </w:t>
            </w:r>
            <w:r w:rsidR="00B67AE3">
              <w:rPr>
                <w:rFonts w:ascii="Tahoma" w:hAnsi="Tahoma"/>
                <w:caps w:val="0"/>
                <w:sz w:val="20"/>
                <w:lang w:val="pt-BR"/>
              </w:rPr>
              <w:t>a relação entre o desenvolvimento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 xml:space="preserve"> da agricultura e da </w:t>
            </w:r>
            <w:r w:rsidR="00B67AE3">
              <w:rPr>
                <w:rFonts w:ascii="Tahoma" w:hAnsi="Tahoma"/>
                <w:caps w:val="0"/>
                <w:sz w:val="20"/>
                <w:lang w:val="pt-BR"/>
              </w:rPr>
              <w:t>criação de animais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="00B67AE3">
              <w:rPr>
                <w:rFonts w:ascii="Tahoma" w:hAnsi="Tahoma"/>
                <w:caps w:val="0"/>
                <w:sz w:val="20"/>
                <w:lang w:val="pt-BR"/>
              </w:rPr>
              <w:t>e o sedentarismo</w:t>
            </w:r>
            <w:r>
              <w:rPr>
                <w:rFonts w:ascii="Tahoma" w:hAnsi="Tahoma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18CCC04C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01F9D883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68F3D634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92929" w:rsidRPr="00551CFF" w14:paraId="39735870" w14:textId="77777777" w:rsidTr="00A80802">
        <w:trPr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1DE3A9E3" w14:textId="05713351" w:rsidR="00592929" w:rsidRDefault="007C435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3. </w:t>
            </w:r>
            <w:r w:rsidR="00B57184">
              <w:rPr>
                <w:rFonts w:ascii="Tahoma" w:hAnsi="Tahoma"/>
                <w:caps w:val="0"/>
                <w:sz w:val="20"/>
                <w:lang w:val="pt-BR"/>
              </w:rPr>
              <w:t>Compreendo por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>qu</w:t>
            </w:r>
            <w:r w:rsidR="00C96DEE">
              <w:rPr>
                <w:rFonts w:ascii="Tahoma" w:hAnsi="Tahoma"/>
                <w:caps w:val="0"/>
                <w:sz w:val="20"/>
                <w:lang w:val="pt-BR"/>
              </w:rPr>
              <w:t>ê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 xml:space="preserve"> as primeiras comunidades agrícolas se estabelecer</w:t>
            </w:r>
            <w:r w:rsidR="00C96DEE">
              <w:rPr>
                <w:rFonts w:ascii="Tahoma" w:hAnsi="Tahoma"/>
                <w:caps w:val="0"/>
                <w:sz w:val="20"/>
                <w:lang w:val="pt-BR"/>
              </w:rPr>
              <w:t>am</w:t>
            </w:r>
            <w:r w:rsidR="00A80802" w:rsidRPr="00A80802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="00222712">
              <w:rPr>
                <w:rFonts w:ascii="Tahoma" w:hAnsi="Tahoma"/>
                <w:caps w:val="0"/>
                <w:sz w:val="20"/>
                <w:lang w:val="pt-BR"/>
              </w:rPr>
              <w:t>na região do Crescente Fértil</w:t>
            </w:r>
            <w:r>
              <w:rPr>
                <w:rFonts w:ascii="Tahoma" w:hAnsi="Tahoma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1F9361E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109DEFC6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16042E5D" w14:textId="77777777" w:rsidR="00592929" w:rsidRDefault="00592929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6F8F94BF" w14:textId="311AAB5C" w:rsidR="00F85365" w:rsidRDefault="00F85365">
      <w:pPr>
        <w:rPr>
          <w:lang w:val="pt-BR"/>
        </w:rPr>
      </w:pPr>
    </w:p>
    <w:p w14:paraId="1494D99C" w14:textId="77777777" w:rsidR="00F85365" w:rsidRPr="00F85365" w:rsidRDefault="00F85365" w:rsidP="00F85365">
      <w:pPr>
        <w:rPr>
          <w:lang w:val="pt-BR"/>
        </w:rPr>
      </w:pPr>
    </w:p>
    <w:p w14:paraId="44EE9759" w14:textId="77777777" w:rsidR="00F85365" w:rsidRPr="00F85365" w:rsidRDefault="00F85365">
      <w:pPr>
        <w:rPr>
          <w:lang w:val="pt-BR"/>
        </w:rPr>
      </w:pPr>
    </w:p>
    <w:p w14:paraId="467D7206" w14:textId="77777777" w:rsidR="00F85365" w:rsidRPr="00F85365" w:rsidRDefault="00F85365">
      <w:pPr>
        <w:rPr>
          <w:lang w:val="pt-BR"/>
        </w:rPr>
      </w:pPr>
    </w:p>
    <w:p w14:paraId="7E4BA6F1" w14:textId="77777777" w:rsidR="00F85365" w:rsidRPr="00F85365" w:rsidRDefault="00F85365">
      <w:pPr>
        <w:rPr>
          <w:lang w:val="pt-BR"/>
        </w:rPr>
      </w:pPr>
    </w:p>
    <w:p w14:paraId="20C75985" w14:textId="77777777" w:rsidR="00F85365" w:rsidRPr="00F85365" w:rsidRDefault="00F85365">
      <w:pPr>
        <w:rPr>
          <w:lang w:val="pt-BR"/>
        </w:rPr>
      </w:pPr>
    </w:p>
    <w:p w14:paraId="1EACB558" w14:textId="77777777" w:rsidR="00F85365" w:rsidRPr="00F85365" w:rsidRDefault="00F85365">
      <w:pPr>
        <w:rPr>
          <w:lang w:val="pt-BR"/>
        </w:rPr>
      </w:pPr>
    </w:p>
    <w:p w14:paraId="672CC2DC" w14:textId="75951912" w:rsidR="00F85365" w:rsidRDefault="00F85365" w:rsidP="00F85365">
      <w:pPr>
        <w:rPr>
          <w:lang w:val="pt-BR"/>
        </w:rPr>
      </w:pPr>
    </w:p>
    <w:p w14:paraId="73EFAFB9" w14:textId="336237A5" w:rsidR="00592929" w:rsidRPr="00F85365" w:rsidRDefault="00F85365" w:rsidP="00C40160">
      <w:pPr>
        <w:tabs>
          <w:tab w:val="left" w:pos="6787"/>
        </w:tabs>
        <w:rPr>
          <w:lang w:val="pt-BR"/>
        </w:rPr>
      </w:pPr>
      <w:r>
        <w:rPr>
          <w:lang w:val="pt-BR"/>
        </w:rPr>
        <w:tab/>
      </w:r>
    </w:p>
    <w:sectPr w:rsidR="00592929" w:rsidRPr="00F85365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F1042" w14:textId="77777777" w:rsidR="00BF548C" w:rsidRDefault="00BF548C">
      <w:r>
        <w:separator/>
      </w:r>
    </w:p>
  </w:endnote>
  <w:endnote w:type="continuationSeparator" w:id="0">
    <w:p w14:paraId="29C3A84C" w14:textId="77777777" w:rsidR="00BF548C" w:rsidRDefault="00BF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2B0EFA7-7561-4AA0-8A6D-76ED89EA2EA5}"/>
    <w:embedBold r:id="rId2" w:fontKey="{82FE1A9F-9FEE-4D71-8DA1-477DAEA79A9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84D751F-107F-43F0-881F-C530BBD6F3A3}"/>
    <w:embedBold r:id="rId4" w:fontKey="{6328524B-0F24-482B-8E25-4959D801E9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516C205-D266-409F-8087-25A7D1E569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697B34E-AC60-41AA-9433-5EB5EAF29B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D9E1A76-E69B-4BC4-8BF3-926CC7B94B16}"/>
    <w:embedBold r:id="rId8" w:fontKey="{BB031272-7162-40F4-8E09-0833706D1572}"/>
    <w:embedItalic r:id="rId9" w:fontKey="{56F803DF-CDB6-40DD-8BBF-5ACE78513BB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A203917F-DF2C-4CEC-A9DE-34BE830C56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FB3AB6F-63DC-4468-ADD3-6A495F7EC1C3}"/>
    <w:embedBold r:id="rId12" w:fontKey="{544E9F84-9F56-402E-B118-D7A563A53E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C9F76362-EDEC-4BE6-B787-05D2EF75AA7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CF8829D5-DF79-4F11-854E-67B7094BC6F5}"/>
    <w:embedItalic r:id="rId15" w:fontKey="{028E3E09-4B4A-45DB-ADBF-D66EF52DB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FD4F6FB-7FE6-406A-8E34-3787A6C72B3E}"/>
    <w:embedBold r:id="rId17" w:fontKey="{88860033-5B42-4A7E-9FA5-3117BFB13958}"/>
    <w:embedItalic r:id="rId18" w:fontKey="{E2DDA4AC-40DD-4EE7-9E6E-9144EB280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B5575D72-1497-4108-84E4-13A6FD707080}"/>
    <w:embedBold r:id="rId20" w:fontKey="{97A9099F-6EB5-42E7-A3F8-F40A9B3C1D2B}"/>
    <w:embedBoldItalic r:id="rId21" w:fontKey="{074E7AAC-92CF-4977-AD83-F23DF4EB3590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CB2E49C1-CE3E-4A21-91FD-5742E2D73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9966" w14:textId="698C1AE8" w:rsidR="009427F7" w:rsidRPr="00332888" w:rsidRDefault="009427F7">
    <w:pPr>
      <w:ind w:right="-7"/>
      <w:rPr>
        <w:rFonts w:ascii="Tahoma" w:eastAsia="Calibri" w:hAnsi="Tahoma" w:cs="Tahoma"/>
        <w:iCs/>
        <w:color w:val="auto"/>
        <w:sz w:val="14"/>
        <w:szCs w:val="14"/>
        <w:highlight w:val="white"/>
        <w:lang w:val="pt-BR"/>
      </w:rPr>
    </w:pPr>
    <w:bookmarkStart w:id="1" w:name="_Hlk499024807"/>
    <w:bookmarkEnd w:id="1"/>
    <w:r w:rsidRPr="00332888">
      <w:rPr>
        <w:rFonts w:ascii="Tahoma" w:eastAsia="Calibri" w:hAnsi="Tahoma" w:cs="Tahoma"/>
        <w:iCs/>
        <w:color w:val="auto"/>
        <w:sz w:val="14"/>
        <w:szCs w:val="14"/>
        <w:shd w:val="clear" w:color="auto" w:fill="FFFFFF"/>
        <w:lang w:val="pt-BR"/>
      </w:rPr>
      <w:t>Este material está em Licença Aberta</w:t>
    </w:r>
    <w:r w:rsidRPr="00332888">
      <w:rPr>
        <w:rFonts w:ascii="Tahoma" w:hAnsi="Tahoma" w:cs="Tahoma"/>
        <w:iCs/>
        <w:color w:val="auto"/>
        <w:sz w:val="14"/>
        <w:szCs w:val="14"/>
        <w:lang w:val="pt-BR"/>
      </w:rPr>
      <w:t xml:space="preserve"> </w:t>
    </w:r>
    <w:r w:rsidRPr="00332888">
      <w:rPr>
        <w:rFonts w:ascii="ArialMT" w:hAnsi="ArialMT" w:cs="ArialMT"/>
        <w:color w:val="auto"/>
        <w:sz w:val="22"/>
        <w:szCs w:val="22"/>
        <w:lang w:val="pt-BR"/>
      </w:rPr>
      <w:t>–</w:t>
    </w:r>
    <w:r w:rsidRPr="00332888">
      <w:rPr>
        <w:rFonts w:ascii="Tahoma" w:hAnsi="Tahoma" w:cs="Tahoma"/>
        <w:iCs/>
        <w:color w:val="auto"/>
        <w:sz w:val="14"/>
        <w:szCs w:val="14"/>
        <w:lang w:val="pt-BR"/>
      </w:rPr>
      <w:t xml:space="preserve"> </w:t>
    </w:r>
    <w:r w:rsidRPr="00332888">
      <w:rPr>
        <w:rFonts w:ascii="Tahoma" w:eastAsia="Calibri" w:hAnsi="Tahoma" w:cs="Tahoma"/>
        <w:iCs/>
        <w:color w:val="auto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1120B50D" w14:textId="01519A32" w:rsidR="009427F7" w:rsidRDefault="009427F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551CFF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64428" w14:textId="77777777" w:rsidR="00BF548C" w:rsidRDefault="00BF548C">
      <w:r>
        <w:separator/>
      </w:r>
    </w:p>
  </w:footnote>
  <w:footnote w:type="continuationSeparator" w:id="0">
    <w:p w14:paraId="0044C0BF" w14:textId="77777777" w:rsidR="00BF548C" w:rsidRDefault="00BF5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1A5F" w14:textId="30BD19D9" w:rsidR="009427F7" w:rsidRDefault="009427F7">
    <w:pPr>
      <w:ind w:right="360"/>
    </w:pPr>
    <w:r>
      <w:rPr>
        <w:noProof/>
      </w:rPr>
      <w:drawing>
        <wp:inline distT="0" distB="0" distL="0" distR="0" wp14:anchorId="61957877" wp14:editId="1765E136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1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393B77"/>
    <w:multiLevelType w:val="hybridMultilevel"/>
    <w:tmpl w:val="FCC6E5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B49B3"/>
    <w:multiLevelType w:val="hybridMultilevel"/>
    <w:tmpl w:val="69845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62484"/>
    <w:multiLevelType w:val="multilevel"/>
    <w:tmpl w:val="46E07F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14D5EF6"/>
    <w:multiLevelType w:val="multilevel"/>
    <w:tmpl w:val="9464634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929"/>
    <w:rsid w:val="000143D5"/>
    <w:rsid w:val="000454BC"/>
    <w:rsid w:val="000534CC"/>
    <w:rsid w:val="00060BF3"/>
    <w:rsid w:val="00075741"/>
    <w:rsid w:val="00085B58"/>
    <w:rsid w:val="000B66A5"/>
    <w:rsid w:val="000E1CC6"/>
    <w:rsid w:val="000E2967"/>
    <w:rsid w:val="000E5D4F"/>
    <w:rsid w:val="001062DA"/>
    <w:rsid w:val="00123F21"/>
    <w:rsid w:val="001250C2"/>
    <w:rsid w:val="00137394"/>
    <w:rsid w:val="0015503C"/>
    <w:rsid w:val="00173E8E"/>
    <w:rsid w:val="00176ACB"/>
    <w:rsid w:val="00197C60"/>
    <w:rsid w:val="001D19BF"/>
    <w:rsid w:val="001D5FC6"/>
    <w:rsid w:val="001D6E41"/>
    <w:rsid w:val="00204802"/>
    <w:rsid w:val="00212573"/>
    <w:rsid w:val="00222712"/>
    <w:rsid w:val="002242C0"/>
    <w:rsid w:val="00224E84"/>
    <w:rsid w:val="00230F2D"/>
    <w:rsid w:val="00232828"/>
    <w:rsid w:val="00250C7B"/>
    <w:rsid w:val="00252726"/>
    <w:rsid w:val="0026507D"/>
    <w:rsid w:val="002C5384"/>
    <w:rsid w:val="002D4F94"/>
    <w:rsid w:val="003062AC"/>
    <w:rsid w:val="00306B1E"/>
    <w:rsid w:val="00332888"/>
    <w:rsid w:val="00335341"/>
    <w:rsid w:val="00367D8E"/>
    <w:rsid w:val="00386072"/>
    <w:rsid w:val="003A6EB0"/>
    <w:rsid w:val="003B330B"/>
    <w:rsid w:val="003D67DD"/>
    <w:rsid w:val="003E1E4C"/>
    <w:rsid w:val="003F22FE"/>
    <w:rsid w:val="004471D2"/>
    <w:rsid w:val="00447EC0"/>
    <w:rsid w:val="00461002"/>
    <w:rsid w:val="004760AA"/>
    <w:rsid w:val="00476695"/>
    <w:rsid w:val="0048661C"/>
    <w:rsid w:val="004D10F8"/>
    <w:rsid w:val="004D39BC"/>
    <w:rsid w:val="004D7D3D"/>
    <w:rsid w:val="004E320E"/>
    <w:rsid w:val="004E6E86"/>
    <w:rsid w:val="004F1499"/>
    <w:rsid w:val="00534FF5"/>
    <w:rsid w:val="00551CFF"/>
    <w:rsid w:val="005545A9"/>
    <w:rsid w:val="00592929"/>
    <w:rsid w:val="005B22CE"/>
    <w:rsid w:val="005B476D"/>
    <w:rsid w:val="005B55A0"/>
    <w:rsid w:val="005C5E76"/>
    <w:rsid w:val="005D0198"/>
    <w:rsid w:val="005D093E"/>
    <w:rsid w:val="005D3433"/>
    <w:rsid w:val="005F03F2"/>
    <w:rsid w:val="00616094"/>
    <w:rsid w:val="00632832"/>
    <w:rsid w:val="00643CCD"/>
    <w:rsid w:val="00673B0D"/>
    <w:rsid w:val="0068058E"/>
    <w:rsid w:val="00681D14"/>
    <w:rsid w:val="00690E13"/>
    <w:rsid w:val="007339CF"/>
    <w:rsid w:val="00746B07"/>
    <w:rsid w:val="00764BB0"/>
    <w:rsid w:val="0077059E"/>
    <w:rsid w:val="00792469"/>
    <w:rsid w:val="007C2D10"/>
    <w:rsid w:val="007C3CBF"/>
    <w:rsid w:val="007C4358"/>
    <w:rsid w:val="007C47C3"/>
    <w:rsid w:val="00801420"/>
    <w:rsid w:val="008460AE"/>
    <w:rsid w:val="00864E90"/>
    <w:rsid w:val="00882A65"/>
    <w:rsid w:val="00882A94"/>
    <w:rsid w:val="008B32DB"/>
    <w:rsid w:val="008C5EA2"/>
    <w:rsid w:val="008E3C39"/>
    <w:rsid w:val="00904E36"/>
    <w:rsid w:val="00913383"/>
    <w:rsid w:val="00925DB3"/>
    <w:rsid w:val="00932E3E"/>
    <w:rsid w:val="00940D80"/>
    <w:rsid w:val="009427F7"/>
    <w:rsid w:val="00945147"/>
    <w:rsid w:val="0095729E"/>
    <w:rsid w:val="00980F37"/>
    <w:rsid w:val="009C3323"/>
    <w:rsid w:val="009D6C7E"/>
    <w:rsid w:val="009E4A0A"/>
    <w:rsid w:val="009E4BF7"/>
    <w:rsid w:val="00A12DB6"/>
    <w:rsid w:val="00A15F4E"/>
    <w:rsid w:val="00A172D5"/>
    <w:rsid w:val="00A2225B"/>
    <w:rsid w:val="00A27E94"/>
    <w:rsid w:val="00A51DFC"/>
    <w:rsid w:val="00A60DD6"/>
    <w:rsid w:val="00A639CE"/>
    <w:rsid w:val="00A655FC"/>
    <w:rsid w:val="00A80802"/>
    <w:rsid w:val="00AA00BB"/>
    <w:rsid w:val="00AA391A"/>
    <w:rsid w:val="00AA5B7A"/>
    <w:rsid w:val="00AD469B"/>
    <w:rsid w:val="00AF65FB"/>
    <w:rsid w:val="00AF7AB3"/>
    <w:rsid w:val="00B35AED"/>
    <w:rsid w:val="00B57184"/>
    <w:rsid w:val="00B67AE3"/>
    <w:rsid w:val="00B872E0"/>
    <w:rsid w:val="00B87BF6"/>
    <w:rsid w:val="00BA7F60"/>
    <w:rsid w:val="00BE357B"/>
    <w:rsid w:val="00BF548C"/>
    <w:rsid w:val="00C20E9C"/>
    <w:rsid w:val="00C40160"/>
    <w:rsid w:val="00C52A3B"/>
    <w:rsid w:val="00C5460D"/>
    <w:rsid w:val="00C61D55"/>
    <w:rsid w:val="00C669BC"/>
    <w:rsid w:val="00C84ED5"/>
    <w:rsid w:val="00C90946"/>
    <w:rsid w:val="00C96DEE"/>
    <w:rsid w:val="00CA218F"/>
    <w:rsid w:val="00CB4131"/>
    <w:rsid w:val="00CD2278"/>
    <w:rsid w:val="00CD4037"/>
    <w:rsid w:val="00CE2C78"/>
    <w:rsid w:val="00D1422A"/>
    <w:rsid w:val="00D41D35"/>
    <w:rsid w:val="00D45433"/>
    <w:rsid w:val="00D560ED"/>
    <w:rsid w:val="00D6383C"/>
    <w:rsid w:val="00D724C5"/>
    <w:rsid w:val="00D85127"/>
    <w:rsid w:val="00DC02D4"/>
    <w:rsid w:val="00DD0397"/>
    <w:rsid w:val="00DD1A57"/>
    <w:rsid w:val="00DD5C45"/>
    <w:rsid w:val="00DF1832"/>
    <w:rsid w:val="00DF5810"/>
    <w:rsid w:val="00E11101"/>
    <w:rsid w:val="00E16E2A"/>
    <w:rsid w:val="00E33FFE"/>
    <w:rsid w:val="00E3782F"/>
    <w:rsid w:val="00E57D48"/>
    <w:rsid w:val="00E628C6"/>
    <w:rsid w:val="00E7494B"/>
    <w:rsid w:val="00EA58A8"/>
    <w:rsid w:val="00ED2A91"/>
    <w:rsid w:val="00ED5AD3"/>
    <w:rsid w:val="00ED723E"/>
    <w:rsid w:val="00EF2C43"/>
    <w:rsid w:val="00F00285"/>
    <w:rsid w:val="00F16447"/>
    <w:rsid w:val="00F36C7E"/>
    <w:rsid w:val="00F439CC"/>
    <w:rsid w:val="00F527AB"/>
    <w:rsid w:val="00F57B4C"/>
    <w:rsid w:val="00F65975"/>
    <w:rsid w:val="00F85365"/>
    <w:rsid w:val="00F87647"/>
    <w:rsid w:val="00FA676B"/>
    <w:rsid w:val="00FC07F8"/>
    <w:rsid w:val="00FC562E"/>
    <w:rsid w:val="00FD0F58"/>
    <w:rsid w:val="00FD1B5C"/>
    <w:rsid w:val="00FD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5387BE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5309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5309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C2618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D6C7E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CE2C78"/>
    <w:pPr>
      <w:outlineLvl w:val="0"/>
    </w:pPr>
    <w:rPr>
      <w:rFonts w:ascii="Cambria" w:eastAsia="Arial" w:hAnsi="Cambria" w:cs="Cambria"/>
      <w:b/>
      <w:caps/>
      <w:color w:val="F37020"/>
      <w:sz w:val="32"/>
      <w:szCs w:val="29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9D6C7E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A80802"/>
    <w:pPr>
      <w:widowControl w:val="0"/>
      <w:spacing w:after="57" w:line="250" w:lineRule="atLeast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9D6C7E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D6C7E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5309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136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Normal"/>
    <w:qFormat/>
    <w:rsid w:val="00C211EB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F45BA"/>
    <w:pPr>
      <w:widowControl w:val="0"/>
      <w:spacing w:after="57" w:line="250" w:lineRule="atLeast"/>
      <w:jc w:val="both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92AD5E-BF71-46B5-BE07-F43505E84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2200</Words>
  <Characters>11886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57</cp:revision>
  <cp:lastPrinted>2017-10-23T20:25:00Z</cp:lastPrinted>
  <dcterms:created xsi:type="dcterms:W3CDTF">2018-01-17T13:32:00Z</dcterms:created>
  <dcterms:modified xsi:type="dcterms:W3CDTF">2018-01-22T11:52:00Z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