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02D14" w14:textId="0A58EC4B" w:rsidR="00241C1D" w:rsidRDefault="00012EB9">
      <w:pPr>
        <w:pStyle w:val="00cabeos"/>
      </w:pPr>
      <w:bookmarkStart w:id="0" w:name="_GoBack"/>
      <w:bookmarkEnd w:id="0"/>
      <w:r>
        <w:t>Sequência didática 3 – Consequências das atividades humanas para o ambiente</w:t>
      </w:r>
    </w:p>
    <w:p w14:paraId="18BE0BF8" w14:textId="77777777" w:rsidR="00241C1D" w:rsidRDefault="00241C1D">
      <w:pPr>
        <w:pStyle w:val="SemEspaamento"/>
        <w:rPr>
          <w:lang w:val="pt-BR"/>
        </w:rPr>
      </w:pPr>
    </w:p>
    <w:p w14:paraId="4DDDE94F" w14:textId="77777777" w:rsidR="00241C1D" w:rsidRDefault="00012EB9">
      <w:pPr>
        <w:pStyle w:val="00PESO2"/>
      </w:pPr>
      <w:bookmarkStart w:id="1" w:name="_Hlk4953028071"/>
      <w:bookmarkStart w:id="2" w:name="_Hlk495302868"/>
      <w:bookmarkEnd w:id="1"/>
      <w:bookmarkEnd w:id="2"/>
      <w:r>
        <w:t>Conteúdos:</w:t>
      </w:r>
    </w:p>
    <w:p w14:paraId="554C48B9" w14:textId="77777777" w:rsidR="00241C1D" w:rsidRDefault="00012EB9">
      <w:pPr>
        <w:pStyle w:val="00Textogeralbullet"/>
        <w:numPr>
          <w:ilvl w:val="0"/>
          <w:numId w:val="1"/>
        </w:numPr>
      </w:pPr>
      <w:bookmarkStart w:id="3" w:name="_Hlk4953028681"/>
      <w:bookmarkStart w:id="4" w:name="_Hlk495302909"/>
      <w:bookmarkEnd w:id="3"/>
      <w:bookmarkEnd w:id="4"/>
      <w:r>
        <w:t>Atividades econômicas e a degradação do meio ambiente.</w:t>
      </w:r>
    </w:p>
    <w:p w14:paraId="6A8ED6EB" w14:textId="77777777" w:rsidR="00241C1D" w:rsidRDefault="00241C1D">
      <w:pPr>
        <w:pStyle w:val="00PESO2"/>
      </w:pPr>
      <w:bookmarkStart w:id="5" w:name="_Hlk495302977"/>
      <w:bookmarkEnd w:id="5"/>
    </w:p>
    <w:p w14:paraId="04D7DCED" w14:textId="77777777" w:rsidR="00241C1D" w:rsidRDefault="00012EB9">
      <w:pPr>
        <w:pStyle w:val="00PESO2"/>
      </w:pPr>
      <w:r>
        <w:t>Objetivos:</w:t>
      </w:r>
    </w:p>
    <w:p w14:paraId="6843249F" w14:textId="77777777" w:rsidR="00241C1D" w:rsidRDefault="00012EB9">
      <w:pPr>
        <w:pStyle w:val="00Textogeralbullet"/>
        <w:numPr>
          <w:ilvl w:val="0"/>
          <w:numId w:val="1"/>
        </w:numPr>
      </w:pPr>
      <w:bookmarkStart w:id="6" w:name="_Hlk4953029771"/>
      <w:bookmarkStart w:id="7" w:name="_Hlk495303301"/>
      <w:bookmarkEnd w:id="6"/>
      <w:bookmarkEnd w:id="7"/>
      <w:r>
        <w:t>Entender que a ação humana pode prejudicar o meio ambiente.</w:t>
      </w:r>
    </w:p>
    <w:p w14:paraId="72E0CE43" w14:textId="77777777" w:rsidR="00241C1D" w:rsidRDefault="00012EB9">
      <w:pPr>
        <w:pStyle w:val="00Textogeralbullet"/>
        <w:numPr>
          <w:ilvl w:val="0"/>
          <w:numId w:val="1"/>
        </w:numPr>
      </w:pPr>
      <w:r>
        <w:t>Estudar possibilidades de recuperação e não poluição do meio ambiente.</w:t>
      </w:r>
    </w:p>
    <w:p w14:paraId="3555CCC3" w14:textId="77777777" w:rsidR="00241C1D" w:rsidRDefault="00241C1D">
      <w:pPr>
        <w:pStyle w:val="00PESO2"/>
      </w:pPr>
    </w:p>
    <w:p w14:paraId="379D2863" w14:textId="3D17B198" w:rsidR="00241C1D" w:rsidRDefault="00012EB9">
      <w:pPr>
        <w:pStyle w:val="00PESO2"/>
        <w:rPr>
          <w:spacing w:val="-8"/>
        </w:rPr>
      </w:pPr>
      <w:r>
        <w:rPr>
          <w:spacing w:val="-8"/>
        </w:rPr>
        <w:t>Objetos de conhecimento e habilidades da Base Nacional Comum Curricular:</w:t>
      </w:r>
    </w:p>
    <w:p w14:paraId="232325C0" w14:textId="41989060" w:rsidR="00241C1D" w:rsidRDefault="00012EB9">
      <w:pPr>
        <w:pStyle w:val="00Textogeral"/>
        <w:spacing w:after="0"/>
      </w:pPr>
      <w:bookmarkStart w:id="8" w:name="_Hlk4953033011"/>
      <w:bookmarkEnd w:id="8"/>
      <w:r>
        <w:t xml:space="preserve">A sequência didática se desenvolve em torno de dois objetos de conhecimento dos componentes curriculares Geografia e História: </w:t>
      </w:r>
      <w:r>
        <w:rPr>
          <w:i/>
        </w:rPr>
        <w:t>Os usos dos recursos naturais: solo e água no campo e na cidade</w:t>
      </w:r>
      <w:r>
        <w:t xml:space="preserve"> e </w:t>
      </w:r>
      <w:r>
        <w:rPr>
          <w:i/>
        </w:rPr>
        <w:t xml:space="preserve">A sobrevivência e a relação com a natureza. </w:t>
      </w:r>
      <w:r>
        <w:t xml:space="preserve">O primeiro objeto de conhecimento se articula </w:t>
      </w:r>
      <w:r w:rsidR="002E2224">
        <w:t xml:space="preserve">à </w:t>
      </w:r>
      <w:r>
        <w:t xml:space="preserve">habilidade </w:t>
      </w:r>
      <w:r>
        <w:rPr>
          <w:b/>
        </w:rPr>
        <w:t>EF02GE11</w:t>
      </w:r>
      <w:r>
        <w:t xml:space="preserve">: </w:t>
      </w:r>
      <w:r>
        <w:rPr>
          <w:i/>
        </w:rPr>
        <w:t xml:space="preserve">Reconhecer a importância do solo e da água para a vida, identificando seus diferentes usos (plantação e extração de materiais, entre outras possibilidades) e os impactos desses usos no cotidiano da cidade e do campo, </w:t>
      </w:r>
      <w:r>
        <w:t>do componente curricular Geografia.</w:t>
      </w:r>
      <w:r>
        <w:rPr>
          <w:i/>
        </w:rPr>
        <w:t xml:space="preserve"> </w:t>
      </w:r>
      <w:r>
        <w:t xml:space="preserve">O segundo objeto de conhecimento se articula </w:t>
      </w:r>
      <w:r w:rsidR="002E2224">
        <w:t>à</w:t>
      </w:r>
      <w:r>
        <w:t xml:space="preserve"> habilidade </w:t>
      </w:r>
      <w:r>
        <w:rPr>
          <w:b/>
        </w:rPr>
        <w:t xml:space="preserve">EF02HI11: </w:t>
      </w:r>
      <w:r>
        <w:rPr>
          <w:i/>
        </w:rPr>
        <w:t>Identificar impactos no meio ambiente causados pelas diferentes formas de trabalho existentes na comunidade em que vive</w:t>
      </w:r>
      <w:r>
        <w:t>, do componente curricular História.</w:t>
      </w:r>
    </w:p>
    <w:p w14:paraId="166BEAAE" w14:textId="77777777" w:rsidR="00241C1D" w:rsidRDefault="00241C1D">
      <w:pPr>
        <w:pStyle w:val="00PESO2"/>
      </w:pPr>
    </w:p>
    <w:p w14:paraId="4516C3F7" w14:textId="77777777" w:rsidR="00241C1D" w:rsidRDefault="00012EB9">
      <w:pPr>
        <w:pStyle w:val="00PESO2"/>
      </w:pPr>
      <w:bookmarkStart w:id="9" w:name="_Hlk495304615"/>
      <w:bookmarkEnd w:id="9"/>
      <w:r>
        <w:t>Número de aulas:</w:t>
      </w:r>
    </w:p>
    <w:p w14:paraId="1568C1C3" w14:textId="77777777" w:rsidR="00241C1D" w:rsidRDefault="00012EB9">
      <w:pPr>
        <w:pStyle w:val="00textosemparagrafo"/>
      </w:pPr>
      <w:bookmarkStart w:id="10" w:name="_Hlk495304632"/>
      <w:bookmarkEnd w:id="10"/>
      <w:r>
        <w:t>2 aulas.</w:t>
      </w:r>
    </w:p>
    <w:p w14:paraId="6EDDFFF2" w14:textId="77777777" w:rsidR="00241C1D" w:rsidRDefault="00241C1D">
      <w:pPr>
        <w:pStyle w:val="00textosemparagrafo"/>
      </w:pPr>
    </w:p>
    <w:p w14:paraId="55B0EA43" w14:textId="77777777" w:rsidR="00241C1D" w:rsidRDefault="00012EB9">
      <w:pPr>
        <w:pStyle w:val="00PESO2"/>
        <w:rPr>
          <w:rFonts w:ascii="Arial" w:hAnsi="Arial" w:cs="Arial"/>
        </w:rPr>
      </w:pPr>
      <w:r>
        <w:t>Aula 1</w:t>
      </w:r>
    </w:p>
    <w:p w14:paraId="7F17F636" w14:textId="1386A937" w:rsidR="00241C1D" w:rsidRDefault="00012EB9">
      <w:pPr>
        <w:pStyle w:val="00peso3"/>
      </w:pPr>
      <w:bookmarkStart w:id="11" w:name="_Hlk495304649"/>
      <w:bookmarkEnd w:id="11"/>
      <w:r>
        <w:t>Conteúdo específico:</w:t>
      </w:r>
    </w:p>
    <w:p w14:paraId="554D68B5" w14:textId="77777777" w:rsidR="00241C1D" w:rsidRDefault="00012EB9">
      <w:pPr>
        <w:pStyle w:val="00Textogeralbullet"/>
        <w:numPr>
          <w:ilvl w:val="0"/>
          <w:numId w:val="1"/>
        </w:numPr>
      </w:pPr>
      <w:bookmarkStart w:id="12" w:name="_Hlk4953046491"/>
      <w:bookmarkStart w:id="13" w:name="_Hlk495304821"/>
      <w:bookmarkEnd w:id="12"/>
      <w:bookmarkEnd w:id="13"/>
      <w:r>
        <w:t>Identificação dos problemas ambientais causados pela ação humana.</w:t>
      </w:r>
    </w:p>
    <w:p w14:paraId="15B6C199" w14:textId="77777777" w:rsidR="00241C1D" w:rsidRDefault="00241C1D">
      <w:pPr>
        <w:pStyle w:val="00peso3"/>
      </w:pPr>
    </w:p>
    <w:p w14:paraId="1F2DB5E5" w14:textId="77777777" w:rsidR="00241C1D" w:rsidRDefault="00012EB9">
      <w:pPr>
        <w:pStyle w:val="00peso3"/>
      </w:pPr>
      <w:r>
        <w:t>Recursos didáticos:</w:t>
      </w:r>
    </w:p>
    <w:p w14:paraId="37A7C538" w14:textId="77777777" w:rsidR="00241C1D" w:rsidRDefault="00012EB9">
      <w:pPr>
        <w:pStyle w:val="00Textogeralbullet"/>
        <w:numPr>
          <w:ilvl w:val="0"/>
          <w:numId w:val="1"/>
        </w:numPr>
      </w:pPr>
      <w:bookmarkStart w:id="14" w:name="_Hlk4953048211"/>
      <w:bookmarkEnd w:id="14"/>
      <w:r>
        <w:t>Páginas 78 e 79 do Livro do Estudante.</w:t>
      </w:r>
    </w:p>
    <w:p w14:paraId="3A45C392" w14:textId="77777777" w:rsidR="00241C1D" w:rsidRDefault="00012EB9">
      <w:pPr>
        <w:pStyle w:val="00Textogeralbullet"/>
        <w:numPr>
          <w:ilvl w:val="0"/>
          <w:numId w:val="1"/>
        </w:numPr>
      </w:pPr>
      <w:r>
        <w:t>Papel sulfite.</w:t>
      </w:r>
    </w:p>
    <w:p w14:paraId="216C83CB" w14:textId="77777777" w:rsidR="00241C1D" w:rsidRDefault="00012EB9">
      <w:pPr>
        <w:pStyle w:val="00Textogeralbullet"/>
        <w:numPr>
          <w:ilvl w:val="0"/>
          <w:numId w:val="1"/>
        </w:numPr>
      </w:pPr>
      <w:r>
        <w:t>Lápis de cor.</w:t>
      </w:r>
    </w:p>
    <w:p w14:paraId="5B08CEB9" w14:textId="77777777" w:rsidR="00241C1D" w:rsidRDefault="00012EB9">
      <w:pPr>
        <w:pStyle w:val="00Textogeralbullet"/>
        <w:numPr>
          <w:ilvl w:val="0"/>
          <w:numId w:val="1"/>
        </w:numPr>
      </w:pPr>
      <w:r>
        <w:t>Canetinhas.</w:t>
      </w:r>
    </w:p>
    <w:p w14:paraId="7BEF7016" w14:textId="77777777" w:rsidR="00241C1D" w:rsidRDefault="00012EB9">
      <w:pPr>
        <w:pStyle w:val="00Textogeralbullet"/>
        <w:numPr>
          <w:ilvl w:val="0"/>
          <w:numId w:val="1"/>
        </w:numPr>
      </w:pPr>
      <w:r>
        <w:rPr>
          <w:lang w:val="en-US"/>
        </w:rPr>
        <w:t>Giz de cera</w:t>
      </w:r>
      <w:r>
        <w:t>.</w:t>
      </w:r>
    </w:p>
    <w:p w14:paraId="2BABF6E0" w14:textId="77777777" w:rsidR="00241C1D" w:rsidRDefault="00241C1D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7F2AC504" w14:textId="77777777" w:rsidR="00241C1D" w:rsidRDefault="00012EB9">
      <w:pPr>
        <w:pStyle w:val="00peso3"/>
      </w:pPr>
      <w:bookmarkStart w:id="15" w:name="_Hlk495304910"/>
      <w:bookmarkEnd w:id="15"/>
      <w:r>
        <w:t>Encaminhamento:</w:t>
      </w:r>
    </w:p>
    <w:p w14:paraId="26D51BE5" w14:textId="77777777" w:rsidR="00241C1D" w:rsidRDefault="00012EB9">
      <w:pPr>
        <w:pStyle w:val="00Textogeral"/>
        <w:spacing w:after="0"/>
      </w:pPr>
      <w:r>
        <w:t>Inicie a aula comentando que as atividades humanas (agricultura, pecuária, extrativismo e indústria) podem causar danos ao ambiente, como o desmatamento, o desaparecimento de plantas e animais, a degradação do solo, a poluição do ar e da água.</w:t>
      </w:r>
    </w:p>
    <w:p w14:paraId="589BFA54" w14:textId="6383FDBC" w:rsidR="00241C1D" w:rsidRDefault="00012EB9">
      <w:pPr>
        <w:pStyle w:val="00Textogeral"/>
        <w:spacing w:after="0"/>
      </w:pPr>
      <w:r>
        <w:t xml:space="preserve">Leia o texto das páginas 78 e 79 do Livro do Estudante, que trata dos problemas que as atividades humanas podem causar ao ambiente. Posteriormente, peça </w:t>
      </w:r>
      <w:r w:rsidR="002E2224">
        <w:t>a</w:t>
      </w:r>
      <w:r>
        <w:t xml:space="preserve">os alunos </w:t>
      </w:r>
      <w:r w:rsidR="002E2224">
        <w:t xml:space="preserve">que </w:t>
      </w:r>
      <w:r>
        <w:t>façam as atividades 10 e 11</w:t>
      </w:r>
      <w:r w:rsidR="002E2224">
        <w:t xml:space="preserve"> do Livro do Estudante</w:t>
      </w:r>
      <w:r>
        <w:t>, que trata</w:t>
      </w:r>
      <w:r w:rsidR="002E2224">
        <w:t>m</w:t>
      </w:r>
      <w:r>
        <w:t xml:space="preserve"> dos problemas ambientais provocados pela agricultura, </w:t>
      </w:r>
      <w:r w:rsidR="002E2224">
        <w:t xml:space="preserve">pela </w:t>
      </w:r>
      <w:r>
        <w:t xml:space="preserve">pecuária, </w:t>
      </w:r>
      <w:r w:rsidR="002E2224">
        <w:t xml:space="preserve">pelo </w:t>
      </w:r>
      <w:r>
        <w:t xml:space="preserve">extrativismo e </w:t>
      </w:r>
      <w:r w:rsidR="002E2224">
        <w:t xml:space="preserve">pela </w:t>
      </w:r>
      <w:r>
        <w:t>indústria.</w:t>
      </w:r>
      <w:r>
        <w:br w:type="page"/>
      </w:r>
    </w:p>
    <w:p w14:paraId="72DF560F" w14:textId="59AA0670" w:rsidR="00241C1D" w:rsidRDefault="00012EB9">
      <w:pPr>
        <w:pStyle w:val="00Textogeral"/>
      </w:pPr>
      <w:r>
        <w:lastRenderedPageBreak/>
        <w:t xml:space="preserve">É importante que sejam evidenciados os problemas causados pelo processo industrial, como a poluição da água e do ar. Na segunda metade da aula, amplie a abordagem para a relação entre produção e consumo. Explique aos alunos que, quanto mais consumimos, maior é a produção e maior é o impacto ambiental. Por isso, é importante consumir com consciência: avaliar o custo ambiental daquilo que se compra. Os celulares podem ser usados como exemplo: eles dependem da extração de diversos tipos de minerais e são trocados cada vez mais rapidamente. Se considerar interessante, converse com os alunos sobre os produtos </w:t>
      </w:r>
      <w:r w:rsidR="002E2224">
        <w:t xml:space="preserve">cujo impacto ambiental eles gostariam de conhecer </w:t>
      </w:r>
      <w:r>
        <w:t>e oriente uma pesquisa na sala de informática sobre o tema.</w:t>
      </w:r>
    </w:p>
    <w:p w14:paraId="7CF56CB7" w14:textId="77777777" w:rsidR="00241C1D" w:rsidRDefault="00241C1D">
      <w:pPr>
        <w:pStyle w:val="00Peso4"/>
      </w:pPr>
    </w:p>
    <w:p w14:paraId="6E589EA4" w14:textId="77777777" w:rsidR="00241C1D" w:rsidRDefault="00012EB9">
      <w:pPr>
        <w:pStyle w:val="00Peso4"/>
      </w:pPr>
      <w:r>
        <w:t>Acompanhamento das aprendizagens</w:t>
      </w:r>
    </w:p>
    <w:p w14:paraId="58CAE4A6" w14:textId="6AC5DB2A" w:rsidR="00241C1D" w:rsidRDefault="00012EB9">
      <w:pPr>
        <w:pStyle w:val="00Textogeral"/>
      </w:pPr>
      <w:r>
        <w:t>A atividade 11 da página 79 do Livro do Estudante sintetiza de maneira clara os problemas ambientais causados por cada uma das atividades humanas (agricultura, pecuária, extrativismo, indústria) e pode ser utilizada como forma de acompanhamento da aprendizagem.</w:t>
      </w:r>
    </w:p>
    <w:p w14:paraId="7AB2A3DF" w14:textId="77777777" w:rsidR="00241C1D" w:rsidRDefault="00241C1D">
      <w:pPr>
        <w:pStyle w:val="00PESO2"/>
      </w:pPr>
    </w:p>
    <w:p w14:paraId="32458D9C" w14:textId="77777777" w:rsidR="00241C1D" w:rsidRDefault="00241C1D">
      <w:pPr>
        <w:pStyle w:val="00PESO2"/>
      </w:pPr>
    </w:p>
    <w:p w14:paraId="31566D38" w14:textId="77777777" w:rsidR="00241C1D" w:rsidRDefault="00012EB9">
      <w:pPr>
        <w:pStyle w:val="00PESO2"/>
      </w:pPr>
      <w:r>
        <w:t>Aula 2</w:t>
      </w:r>
    </w:p>
    <w:p w14:paraId="5BA8C520" w14:textId="77777777" w:rsidR="00241C1D" w:rsidRDefault="00012EB9">
      <w:pPr>
        <w:pStyle w:val="00peso3"/>
      </w:pPr>
      <w:r>
        <w:t>Conteúdo específico:</w:t>
      </w:r>
    </w:p>
    <w:p w14:paraId="749F36E9" w14:textId="77777777" w:rsidR="00241C1D" w:rsidRDefault="00012EB9">
      <w:pPr>
        <w:pStyle w:val="00Textogeralbullet"/>
        <w:numPr>
          <w:ilvl w:val="0"/>
          <w:numId w:val="1"/>
        </w:numPr>
      </w:pPr>
      <w:r>
        <w:t>Alternativas para a preservação do meio ambiente.</w:t>
      </w:r>
    </w:p>
    <w:p w14:paraId="1B0A8421" w14:textId="77777777" w:rsidR="00241C1D" w:rsidRDefault="00241C1D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7D7BA6A6" w14:textId="77777777" w:rsidR="00241C1D" w:rsidRDefault="00012EB9">
      <w:pPr>
        <w:pStyle w:val="00peso3"/>
      </w:pPr>
      <w:r>
        <w:t>Recursos didáticos:</w:t>
      </w:r>
    </w:p>
    <w:p w14:paraId="0BB52525" w14:textId="77777777" w:rsidR="00241C1D" w:rsidRDefault="00012EB9">
      <w:pPr>
        <w:pStyle w:val="00Textogeralbullet"/>
        <w:numPr>
          <w:ilvl w:val="0"/>
          <w:numId w:val="1"/>
        </w:numPr>
      </w:pPr>
      <w:r>
        <w:t>Páginas 80 e 81 do Livro do Estudante</w:t>
      </w:r>
      <w:r w:rsidR="002E2224">
        <w:t>.</w:t>
      </w:r>
    </w:p>
    <w:p w14:paraId="3F5EB337" w14:textId="77777777" w:rsidR="00241C1D" w:rsidRDefault="00012EB9">
      <w:pPr>
        <w:pStyle w:val="00Textogeralbullet"/>
        <w:numPr>
          <w:ilvl w:val="0"/>
          <w:numId w:val="1"/>
        </w:numPr>
      </w:pPr>
      <w:r>
        <w:t>Folhas de papel sulfite e lápis de cor.</w:t>
      </w:r>
    </w:p>
    <w:p w14:paraId="2F0E165B" w14:textId="77777777" w:rsidR="00241C1D" w:rsidRDefault="00241C1D">
      <w:pPr>
        <w:pStyle w:val="00peso3"/>
      </w:pPr>
    </w:p>
    <w:p w14:paraId="4A7C5E93" w14:textId="77777777" w:rsidR="00241C1D" w:rsidRDefault="00012EB9">
      <w:pPr>
        <w:pStyle w:val="00peso3"/>
        <w:rPr>
          <w:color w:val="0070C0"/>
        </w:rPr>
      </w:pPr>
      <w:r>
        <w:t>Encaminhamento:</w:t>
      </w:r>
    </w:p>
    <w:p w14:paraId="20450C1D" w14:textId="77777777" w:rsidR="00241C1D" w:rsidRDefault="00012EB9">
      <w:pPr>
        <w:pStyle w:val="00Textogeral"/>
      </w:pPr>
      <w:r>
        <w:t>Relembre que, quando praticadas de maneira inadequada, as atividades humanas podem poluir ou degradar o ambiente. É necessário que os alunos compreendam que o ambiente demora milhares de anos para se recuperar.</w:t>
      </w:r>
    </w:p>
    <w:p w14:paraId="13EE7ECB" w14:textId="5BB230EC" w:rsidR="00241C1D" w:rsidRDefault="00012EB9">
      <w:pPr>
        <w:pStyle w:val="00Textogeral"/>
      </w:pPr>
      <w:r>
        <w:t>Apresente aos alunos algumas técnicas desenvolvidas pelos seres humanos para conciliar as atividades humanas e a preservação do</w:t>
      </w:r>
      <w:r w:rsidR="0041647D">
        <w:t xml:space="preserve"> meio</w:t>
      </w:r>
      <w:r>
        <w:t xml:space="preserve"> ambiente. Leia o texto da página 80 e do Livro do Estudante, que trata </w:t>
      </w:r>
      <w:r w:rsidR="003143CD">
        <w:t>desse</w:t>
      </w:r>
      <w:r>
        <w:t xml:space="preserve"> assunto</w:t>
      </w:r>
      <w:r w:rsidR="00016F5D">
        <w:t>,</w:t>
      </w:r>
      <w:r>
        <w:t xml:space="preserve"> e destaque o sistema agroflorestal e o reflorestamento como opções para reverter os problemas ambientais causados pela agricultura e pelo extrativismo.  </w:t>
      </w:r>
    </w:p>
    <w:p w14:paraId="3F82E572" w14:textId="2FF0DB55" w:rsidR="00241C1D" w:rsidRDefault="00012EB9">
      <w:pPr>
        <w:pStyle w:val="00Textogeral"/>
      </w:pPr>
      <w:r>
        <w:t xml:space="preserve">Em seguida, realize oralmente a atividade 12 da página 80 do Livro do Estudante, estimulando os alunos </w:t>
      </w:r>
      <w:r w:rsidR="00016F5D">
        <w:t xml:space="preserve">a </w:t>
      </w:r>
      <w:r>
        <w:t>refletir sobre a importância do sistema agroflorestal e do reflorestamento para a preservação do ambiente. Proponha aos alunos a leitura coletiva do texto da atividade 13, que se refere às transformações do ambiente provocadas pela ação humana.</w:t>
      </w:r>
    </w:p>
    <w:p w14:paraId="1BA92CFE" w14:textId="77777777" w:rsidR="00241C1D" w:rsidRDefault="00241C1D">
      <w:pPr>
        <w:pStyle w:val="00Peso4"/>
      </w:pPr>
    </w:p>
    <w:p w14:paraId="442FD94D" w14:textId="77777777" w:rsidR="00241C1D" w:rsidRDefault="00012EB9">
      <w:pPr>
        <w:pStyle w:val="00Peso4"/>
      </w:pPr>
      <w:r>
        <w:t>Atividades complementares</w:t>
      </w:r>
    </w:p>
    <w:p w14:paraId="7AB02E52" w14:textId="33875643" w:rsidR="00241C1D" w:rsidRDefault="00012EB9">
      <w:pPr>
        <w:pStyle w:val="00Textogeral"/>
      </w:pPr>
      <w:r>
        <w:t>Distribua folhas de papel sulfite para os alunos e oriente-os a dobr</w:t>
      </w:r>
      <w:r w:rsidR="0046281D">
        <w:t xml:space="preserve">á-las </w:t>
      </w:r>
      <w:r>
        <w:t xml:space="preserve">ao meio. Em seguida, peça </w:t>
      </w:r>
      <w:r w:rsidR="0046281D">
        <w:t xml:space="preserve">a </w:t>
      </w:r>
      <w:r>
        <w:t xml:space="preserve">cada um </w:t>
      </w:r>
      <w:r w:rsidR="0046281D">
        <w:t xml:space="preserve">que </w:t>
      </w:r>
      <w:r>
        <w:t xml:space="preserve">desenhe um ambiente poluído ou degradado em uma das metades da folha. Depois, oriente-os a trocar a folha com um colega e refazer o desenho na outra metade da folha, com uma proposta de recuperação do local desenhado. Essa atividade poderá despertar nos alunos a necessidade de refletir sobre os problemas ambientais herdados das gerações passadas e pensar em alternativas </w:t>
      </w:r>
      <w:r w:rsidR="00016F5D">
        <w:t>de</w:t>
      </w:r>
      <w:r>
        <w:t xml:space="preserve"> preservação para as gerações futuras.</w:t>
      </w:r>
    </w:p>
    <w:p w14:paraId="53EDE757" w14:textId="77777777" w:rsidR="00241C1D" w:rsidRDefault="00012EB9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3E7E12">
        <w:rPr>
          <w:lang w:val="pt-BR"/>
        </w:rPr>
        <w:br w:type="page"/>
      </w:r>
    </w:p>
    <w:p w14:paraId="68D0CFA4" w14:textId="023A8B3D" w:rsidR="007F209B" w:rsidRPr="00635370" w:rsidRDefault="003C5DC7" w:rsidP="007F209B">
      <w:pPr>
        <w:pStyle w:val="00PESO2"/>
        <w:rPr>
          <w:color w:val="F37020"/>
        </w:rPr>
      </w:pPr>
      <w:r w:rsidRPr="00635370">
        <w:rPr>
          <w:color w:val="F37020"/>
        </w:rPr>
        <w:lastRenderedPageBreak/>
        <w:t>Mais sugestões para acompanhar o desenvolvimento dos alunos</w:t>
      </w:r>
    </w:p>
    <w:p w14:paraId="2DBABB05" w14:textId="77777777" w:rsidR="00241C1D" w:rsidRDefault="00241C1D">
      <w:pPr>
        <w:pStyle w:val="SemEspaamento"/>
        <w:rPr>
          <w:lang w:val="pt-BR"/>
        </w:rPr>
      </w:pPr>
    </w:p>
    <w:p w14:paraId="6FA56CA1" w14:textId="77777777" w:rsidR="00241C1D" w:rsidRDefault="00012EB9">
      <w:pPr>
        <w:pStyle w:val="textogeralboldsemrecuo"/>
      </w:pPr>
      <w:r>
        <w:t>1. CITE ALGUNS PROBLEMAS AMBIENTAIS PROVOCADOS PELAS ATIVIDADES HUMANAS QUE EXISTEM NO LUGAR ONDE VOCÊ VIVE.</w:t>
      </w:r>
    </w:p>
    <w:p w14:paraId="38455712" w14:textId="77777777" w:rsidR="00241C1D" w:rsidRDefault="00241C1D">
      <w:pPr>
        <w:pStyle w:val="00Textogeral"/>
      </w:pPr>
    </w:p>
    <w:p w14:paraId="572A2DAC" w14:textId="77777777" w:rsidR="00241C1D" w:rsidRDefault="00012EB9">
      <w:pPr>
        <w:pStyle w:val="textogeralboldsemrecuo"/>
      </w:pPr>
      <w:r>
        <w:t>2. CLASSIFIQUE AS INFORMAÇÕES COMO VERDADEIRAS (V) OU FALSAS (F).</w:t>
      </w:r>
    </w:p>
    <w:p w14:paraId="0826FB0D" w14:textId="77777777" w:rsidR="00241C1D" w:rsidRDefault="00012EB9">
      <w:pPr>
        <w:pStyle w:val="00Textogeralbullet"/>
      </w:pPr>
      <w:r>
        <w:t xml:space="preserve">(   ) O SISTEMA AGROFLORESTAL É UMA OPÇÃO PARA A AGRICULTURA </w:t>
      </w:r>
      <w:r w:rsidR="0046281D">
        <w:t xml:space="preserve">POR </w:t>
      </w:r>
      <w:r>
        <w:t>CONTRIBUIR COM A PRESERVAÇÃO DO AMBIENTE.</w:t>
      </w:r>
    </w:p>
    <w:p w14:paraId="5A79D3D9" w14:textId="77777777" w:rsidR="00241C1D" w:rsidRDefault="00012EB9">
      <w:pPr>
        <w:pStyle w:val="00Textogeralbullet"/>
      </w:pPr>
      <w:r>
        <w:t>(   ) O REFLORESTAMENTO NÃO BENEFICIA O AMBIENTE.</w:t>
      </w:r>
    </w:p>
    <w:p w14:paraId="0EC11988" w14:textId="1AFC4674" w:rsidR="00241C1D" w:rsidRDefault="00012EB9">
      <w:pPr>
        <w:pStyle w:val="00Textogeralbullet"/>
      </w:pPr>
      <w:r>
        <w:t>(   ) A EXTRAÇÃO DE OURO PODE PROVOCAR O DESMATAMENTO E DEGRADAR O SOLO.</w:t>
      </w:r>
    </w:p>
    <w:p w14:paraId="20FD26E3" w14:textId="77777777" w:rsidR="00241C1D" w:rsidRDefault="00241C1D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2AC999F3" w14:textId="77777777" w:rsidR="00241C1D" w:rsidRDefault="00012EB9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1323BDB2" w14:textId="77777777" w:rsidR="00241C1D" w:rsidRDefault="00012EB9">
      <w:pPr>
        <w:pStyle w:val="Textogeralsemrecuo"/>
      </w:pPr>
      <w:r>
        <w:rPr>
          <w:b/>
        </w:rPr>
        <w:t>1.</w:t>
      </w:r>
      <w:r>
        <w:t xml:space="preserve"> Resposta pessoal.</w:t>
      </w:r>
    </w:p>
    <w:p w14:paraId="5D3114E7" w14:textId="77777777" w:rsidR="00241C1D" w:rsidRDefault="00012EB9">
      <w:pPr>
        <w:pStyle w:val="Textogeralsemrecuo"/>
      </w:pPr>
      <w:r>
        <w:rPr>
          <w:b/>
        </w:rPr>
        <w:t>2.</w:t>
      </w:r>
      <w:r>
        <w:t xml:space="preserve"> </w:t>
      </w:r>
      <w:r>
        <w:rPr>
          <w:lang w:val="en-US"/>
        </w:rPr>
        <w:t>V-F-V</w:t>
      </w:r>
      <w:r>
        <w:t>.</w:t>
      </w:r>
    </w:p>
    <w:p w14:paraId="3EFBC772" w14:textId="75628F87" w:rsidR="00241C1D" w:rsidRDefault="00241C1D">
      <w:pPr>
        <w:rPr>
          <w:rFonts w:eastAsia="Arial"/>
          <w:lang w:val="pt-BR"/>
        </w:rPr>
      </w:pPr>
    </w:p>
    <w:p w14:paraId="5C1F3EF9" w14:textId="77777777" w:rsidR="00241C1D" w:rsidRPr="007F209B" w:rsidRDefault="00012EB9">
      <w:pPr>
        <w:pStyle w:val="00cabeos"/>
        <w:rPr>
          <w:rFonts w:ascii="Cambria-Bold" w:hAnsi="Cambria-Bold" w:cs="Cambria-Bold"/>
          <w:bCs/>
          <w:caps w:val="0"/>
          <w:sz w:val="29"/>
          <w:szCs w:val="29"/>
        </w:rPr>
      </w:pPr>
      <w:r w:rsidRPr="007F209B">
        <w:rPr>
          <w:rFonts w:ascii="Cambria-Bold" w:hAnsi="Cambria-Bold" w:cs="Cambria-Bold"/>
          <w:bCs/>
          <w:caps w:val="0"/>
          <w:sz w:val="29"/>
          <w:szCs w:val="29"/>
        </w:rPr>
        <w:t>Autoavaliação</w:t>
      </w:r>
    </w:p>
    <w:p w14:paraId="35BFB923" w14:textId="77777777" w:rsidR="00241C1D" w:rsidRDefault="00241C1D">
      <w:pPr>
        <w:pStyle w:val="SemEspaamento"/>
        <w:rPr>
          <w:rFonts w:eastAsia="Arial"/>
        </w:rPr>
      </w:pPr>
    </w:p>
    <w:tbl>
      <w:tblPr>
        <w:tblStyle w:val="tabelaautoavaliacao"/>
        <w:tblW w:w="9743" w:type="dxa"/>
        <w:tblInd w:w="-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4073"/>
        <w:gridCol w:w="1590"/>
        <w:gridCol w:w="2310"/>
        <w:gridCol w:w="1770"/>
      </w:tblGrid>
      <w:tr w:rsidR="00241C1D" w14:paraId="6414D252" w14:textId="77777777" w:rsidTr="007F2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172E5606" w14:textId="7A45FB35" w:rsidR="00241C1D" w:rsidRDefault="00012EB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MARQUE A OPÇÃO QUE MELHOR DEFINE O QUE VOCÊ SENTE PARA RESPONDER </w:t>
            </w:r>
            <w:r w:rsidR="00ED460E">
              <w:rPr>
                <w:rFonts w:ascii="Tahoma" w:hAnsi="Tahoma"/>
                <w:sz w:val="20"/>
                <w:lang w:val="pt-BR"/>
              </w:rPr>
              <w:t xml:space="preserve">A </w:t>
            </w:r>
            <w:r>
              <w:rPr>
                <w:rFonts w:ascii="Tahoma" w:hAnsi="Tahoma"/>
                <w:sz w:val="20"/>
                <w:lang w:val="pt-BR"/>
              </w:rPr>
              <w:t>CADA QUESTÃO.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67A6E3A4" w14:textId="77777777" w:rsidR="00241C1D" w:rsidRDefault="00012EB9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Sim</w:t>
            </w: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08780504" w14:textId="77777777" w:rsidR="00241C1D" w:rsidRDefault="00012EB9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Mais ou menos</w:t>
            </w: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7F651648" w14:textId="77777777" w:rsidR="00241C1D" w:rsidRDefault="00012EB9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Não</w:t>
            </w:r>
          </w:p>
        </w:tc>
      </w:tr>
      <w:tr w:rsidR="00241C1D" w:rsidRPr="003E7E12" w14:paraId="6F65C4BB" w14:textId="77777777" w:rsidTr="007F209B">
        <w:trPr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0DD591E6" w14:textId="77777777" w:rsidR="00241C1D" w:rsidRDefault="00012EB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APRENDI QUE AS ATIVIDADES HUMANAS PODEM PREJUDICAR O MEIO AMBIENTE? 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554ACC91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3196B05E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7CF8C9E1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241C1D" w:rsidRPr="003E7E12" w14:paraId="459331F6" w14:textId="77777777" w:rsidTr="007F209B">
        <w:trPr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2E392DD9" w14:textId="77777777" w:rsidR="00241C1D" w:rsidRDefault="00012EB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2. SEI ALGUMAS MEDIDAS QUE PODEM AJUDAR A REDUZIR O IMPACTO AMBIENTAL?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62A0B7AB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4AB31328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52F2BEEB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241C1D" w:rsidRPr="003E7E12" w14:paraId="3EE36799" w14:textId="77777777" w:rsidTr="007F209B">
        <w:trPr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3AF0761F" w14:textId="77777777" w:rsidR="00241C1D" w:rsidRDefault="00012EB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3. ENTENDI QUE É POSSÍVEL RECUPERAR OS AMBIENTES POLUÍDOS E DEGRADADOS?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35F04F3D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5F1CB80A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6BCD5283" w14:textId="77777777" w:rsidR="00241C1D" w:rsidRDefault="00241C1D">
            <w:pPr>
              <w:rPr>
                <w:rFonts w:ascii="Tahoma" w:hAnsi="Tahoma"/>
                <w:sz w:val="20"/>
                <w:lang w:val="pt-BR"/>
              </w:rPr>
            </w:pPr>
            <w:bookmarkStart w:id="16" w:name="_Toc493148923"/>
            <w:bookmarkStart w:id="17" w:name="_Toc493148606"/>
            <w:bookmarkStart w:id="18" w:name="_Toc493148425"/>
            <w:bookmarkEnd w:id="16"/>
            <w:bookmarkEnd w:id="17"/>
            <w:bookmarkEnd w:id="18"/>
          </w:p>
        </w:tc>
      </w:tr>
    </w:tbl>
    <w:p w14:paraId="350A23BC" w14:textId="4A4C9FD8" w:rsidR="005734CD" w:rsidRPr="003E7E12" w:rsidRDefault="005734CD">
      <w:pPr>
        <w:rPr>
          <w:lang w:val="pt-BR"/>
        </w:rPr>
      </w:pPr>
    </w:p>
    <w:p w14:paraId="011BC691" w14:textId="77777777" w:rsidR="005734CD" w:rsidRPr="003E7E12" w:rsidRDefault="005734CD" w:rsidP="005734CD">
      <w:pPr>
        <w:rPr>
          <w:lang w:val="pt-BR"/>
        </w:rPr>
      </w:pPr>
    </w:p>
    <w:p w14:paraId="2D2732DE" w14:textId="77777777" w:rsidR="005734CD" w:rsidRPr="003E7E12" w:rsidRDefault="005734CD" w:rsidP="005734CD">
      <w:pPr>
        <w:rPr>
          <w:lang w:val="pt-BR"/>
        </w:rPr>
      </w:pPr>
    </w:p>
    <w:p w14:paraId="03F7F12E" w14:textId="77777777" w:rsidR="005734CD" w:rsidRPr="003E7E12" w:rsidRDefault="005734CD" w:rsidP="005734CD">
      <w:pPr>
        <w:rPr>
          <w:lang w:val="pt-BR"/>
        </w:rPr>
      </w:pPr>
    </w:p>
    <w:p w14:paraId="50AC7304" w14:textId="77777777" w:rsidR="005734CD" w:rsidRPr="003E7E12" w:rsidRDefault="005734CD" w:rsidP="005734CD">
      <w:pPr>
        <w:rPr>
          <w:lang w:val="pt-BR"/>
        </w:rPr>
      </w:pPr>
    </w:p>
    <w:p w14:paraId="67289513" w14:textId="77777777" w:rsidR="005734CD" w:rsidRPr="003E7E12" w:rsidRDefault="005734CD" w:rsidP="005734CD">
      <w:pPr>
        <w:rPr>
          <w:lang w:val="pt-BR"/>
        </w:rPr>
      </w:pPr>
    </w:p>
    <w:p w14:paraId="677142CE" w14:textId="77777777" w:rsidR="005734CD" w:rsidRPr="003E7E12" w:rsidRDefault="005734CD" w:rsidP="005734CD">
      <w:pPr>
        <w:rPr>
          <w:lang w:val="pt-BR"/>
        </w:rPr>
      </w:pPr>
    </w:p>
    <w:p w14:paraId="0C979629" w14:textId="77777777" w:rsidR="005734CD" w:rsidRPr="003E7E12" w:rsidRDefault="005734CD" w:rsidP="005734CD">
      <w:pPr>
        <w:rPr>
          <w:lang w:val="pt-BR"/>
        </w:rPr>
      </w:pPr>
    </w:p>
    <w:p w14:paraId="723F5DC5" w14:textId="77777777" w:rsidR="005734CD" w:rsidRPr="003E7E12" w:rsidRDefault="005734CD" w:rsidP="005734CD">
      <w:pPr>
        <w:rPr>
          <w:lang w:val="pt-BR"/>
        </w:rPr>
      </w:pPr>
    </w:p>
    <w:p w14:paraId="257387F5" w14:textId="77777777" w:rsidR="005734CD" w:rsidRPr="003E7E12" w:rsidRDefault="005734CD" w:rsidP="005734CD">
      <w:pPr>
        <w:rPr>
          <w:lang w:val="pt-BR"/>
        </w:rPr>
      </w:pPr>
    </w:p>
    <w:p w14:paraId="789CFE87" w14:textId="059C6C93" w:rsidR="00241C1D" w:rsidRPr="003E7E12" w:rsidRDefault="005734CD" w:rsidP="005734CD">
      <w:pPr>
        <w:tabs>
          <w:tab w:val="left" w:pos="2550"/>
        </w:tabs>
        <w:rPr>
          <w:lang w:val="pt-BR"/>
        </w:rPr>
      </w:pPr>
      <w:r w:rsidRPr="003E7E12">
        <w:rPr>
          <w:lang w:val="pt-BR"/>
        </w:rPr>
        <w:tab/>
      </w:r>
    </w:p>
    <w:sectPr w:rsidR="00241C1D" w:rsidRPr="003E7E12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64C36" w14:textId="77777777" w:rsidR="00A43A5F" w:rsidRDefault="00A43A5F">
      <w:r>
        <w:separator/>
      </w:r>
    </w:p>
  </w:endnote>
  <w:endnote w:type="continuationSeparator" w:id="0">
    <w:p w14:paraId="18B4DCDD" w14:textId="77777777" w:rsidR="00A43A5F" w:rsidRDefault="00A4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B6037A6-3934-4375-A1C7-F9D160C6C2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E38A559-860E-4340-88E0-83BCD0BE5957}"/>
    <w:embedBold r:id="rId3" w:fontKey="{ACB46F18-623D-4C54-8D89-4213C2253293}"/>
    <w:embedItalic r:id="rId4" w:fontKey="{CDB47EE3-8FB6-44BC-A5A8-3D99ECD8207C}"/>
    <w:embedBoldItalic r:id="rId5" w:fontKey="{7DBA3594-712F-405C-A1AB-087E723133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FEA165F-4484-4AB7-A727-CD33F30F2D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B34166-5D76-47D4-8AE8-25D4B7544E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AFDC228-C8BE-4DFE-BA39-C8512240D9F8}"/>
    <w:embedBold r:id="rId9" w:fontKey="{4D2CD576-07A3-43E7-9508-2AE18BD5D197}"/>
    <w:embedItalic r:id="rId10" w:fontKey="{831A603C-3657-45B2-95FD-DA4D3CAC8B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8133A4C0-6206-4BEB-A544-10A4CAFB59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B1545D0-4B00-4C46-85BD-4123F7314885}"/>
    <w:embedBold r:id="rId13" w:fontKey="{A31AEC35-74F7-4931-86F4-25718213EF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CF1D9250-B15D-4EED-96E2-4732BD7AAB2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7A3C6C03-BF33-427E-84EA-DD841609169F}"/>
    <w:embedItalic r:id="rId16" w:fontKey="{412BB7A4-41A7-4760-BA78-16AAA92D57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02491BC6-024A-4F19-B08A-ABABC025DDB3}"/>
    <w:embedBold r:id="rId18" w:fontKey="{58C9C803-A926-4147-8F32-A0C3FADDA8A1}"/>
    <w:embedItalic r:id="rId19" w:fontKey="{246006ED-DEA5-46C1-B2DD-B3B6AA6EB33F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190004C9-0B3B-4198-93DF-7229AF1419E4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94EDDA44-59FF-4395-91AC-C01E25457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E9B29" w14:textId="3377D230" w:rsidR="0041647D" w:rsidRDefault="0041647D">
    <w:pPr>
      <w:ind w:right="-7"/>
      <w:rPr>
        <w:rFonts w:ascii="Tahoma" w:eastAsia="Calibri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13F34CFD" w14:textId="363251F4" w:rsidR="0041647D" w:rsidRDefault="0041647D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E6AC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765AD" w14:textId="77777777" w:rsidR="00A43A5F" w:rsidRDefault="00A43A5F">
      <w:r>
        <w:separator/>
      </w:r>
    </w:p>
  </w:footnote>
  <w:footnote w:type="continuationSeparator" w:id="0">
    <w:p w14:paraId="02E741F8" w14:textId="77777777" w:rsidR="00A43A5F" w:rsidRDefault="00A43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92C79" w14:textId="08EA2D3D" w:rsidR="0041647D" w:rsidRDefault="003E7E12">
    <w:pPr>
      <w:ind w:right="360"/>
    </w:pPr>
    <w:r>
      <w:rPr>
        <w:noProof/>
      </w:rPr>
      <w:drawing>
        <wp:inline distT="0" distB="0" distL="0" distR="0" wp14:anchorId="1AD62387" wp14:editId="61414888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2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B3A0C"/>
    <w:multiLevelType w:val="multilevel"/>
    <w:tmpl w:val="56A0A9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C548C7"/>
    <w:multiLevelType w:val="multilevel"/>
    <w:tmpl w:val="6A84C9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C1D"/>
    <w:rsid w:val="00012EB9"/>
    <w:rsid w:val="00016F5D"/>
    <w:rsid w:val="00093B76"/>
    <w:rsid w:val="000A0267"/>
    <w:rsid w:val="000A0E33"/>
    <w:rsid w:val="000B7467"/>
    <w:rsid w:val="00110028"/>
    <w:rsid w:val="0014261B"/>
    <w:rsid w:val="00241C1D"/>
    <w:rsid w:val="002E2224"/>
    <w:rsid w:val="003143CD"/>
    <w:rsid w:val="003C5DC7"/>
    <w:rsid w:val="003E7E12"/>
    <w:rsid w:val="004002D0"/>
    <w:rsid w:val="0041647D"/>
    <w:rsid w:val="0046281D"/>
    <w:rsid w:val="004D6D5F"/>
    <w:rsid w:val="005734CD"/>
    <w:rsid w:val="007600A3"/>
    <w:rsid w:val="007A5606"/>
    <w:rsid w:val="007F209B"/>
    <w:rsid w:val="00853BDC"/>
    <w:rsid w:val="00857502"/>
    <w:rsid w:val="008E6AC1"/>
    <w:rsid w:val="00983D82"/>
    <w:rsid w:val="00A43A5F"/>
    <w:rsid w:val="00E22619"/>
    <w:rsid w:val="00E92A12"/>
    <w:rsid w:val="00ED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2D9828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8388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8388A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28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433AA1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8388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4137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00Textogeral"/>
    <w:qFormat/>
    <w:rsid w:val="00FC236D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8B6275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6EED04-A0A7-46C5-989C-4F3ACB41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869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4</cp:revision>
  <cp:lastPrinted>2017-10-23T20:25:00Z</cp:lastPrinted>
  <dcterms:created xsi:type="dcterms:W3CDTF">2017-12-15T19:54:00Z</dcterms:created>
  <dcterms:modified xsi:type="dcterms:W3CDTF">2017-12-18T21:16:00Z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