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1E56" w:rsidRDefault="005C42FE">
      <w:pPr>
        <w:pStyle w:val="00cabeos"/>
      </w:pPr>
      <w:r>
        <w:t>Sequência didática 1 – Os ambiente</w:t>
      </w:r>
      <w:bookmarkStart w:id="0" w:name="_GoBack"/>
      <w:bookmarkEnd w:id="0"/>
      <w:r>
        <w:t>s da escola</w:t>
      </w:r>
    </w:p>
    <w:p w:rsidR="00461E56" w:rsidRDefault="00461E56">
      <w:pPr>
        <w:pStyle w:val="00PESO2"/>
      </w:pPr>
      <w:bookmarkStart w:id="1" w:name="_Hlk495302807"/>
      <w:bookmarkEnd w:id="1"/>
    </w:p>
    <w:p w:rsidR="00461E56" w:rsidRDefault="005C42FE">
      <w:pPr>
        <w:pStyle w:val="00PESO2"/>
      </w:pPr>
      <w:r>
        <w:t>Conteúdos:</w:t>
      </w:r>
    </w:p>
    <w:p w:rsidR="00461E56" w:rsidRDefault="005C42FE">
      <w:pPr>
        <w:pStyle w:val="00Textogeralbullet"/>
      </w:pPr>
      <w:bookmarkStart w:id="2" w:name="_Hlk495302868"/>
      <w:bookmarkEnd w:id="2"/>
      <w:r>
        <w:t xml:space="preserve">Os ambientes da escola. </w:t>
      </w:r>
    </w:p>
    <w:p w:rsidR="00461E56" w:rsidRDefault="00461E56">
      <w:pPr>
        <w:pStyle w:val="00PESO2"/>
      </w:pPr>
    </w:p>
    <w:p w:rsidR="00461E56" w:rsidRDefault="005C42FE">
      <w:pPr>
        <w:pStyle w:val="00PESO2"/>
      </w:pPr>
      <w:r>
        <w:t>Objetivos:</w:t>
      </w:r>
    </w:p>
    <w:p w:rsidR="00461E56" w:rsidRDefault="005C42FE">
      <w:pPr>
        <w:pStyle w:val="00Textogeralbullet"/>
      </w:pPr>
      <w:bookmarkStart w:id="3" w:name="_Hlk495302977"/>
      <w:bookmarkEnd w:id="3"/>
      <w:r>
        <w:t>Conhecer os ambientes da escola.</w:t>
      </w:r>
    </w:p>
    <w:p w:rsidR="00461E56" w:rsidRDefault="005C42FE">
      <w:pPr>
        <w:pStyle w:val="00Textogeralbullet"/>
      </w:pPr>
      <w:r>
        <w:t>Reconhecer a importância de cada ambiente da escola na aprendizagem.</w:t>
      </w:r>
    </w:p>
    <w:p w:rsidR="00461E56" w:rsidRDefault="005C42FE">
      <w:pPr>
        <w:pStyle w:val="00Textogeralbullet"/>
      </w:pPr>
      <w:r>
        <w:t>Conhecer a planta como meio de representação de um lugar.</w:t>
      </w:r>
    </w:p>
    <w:p w:rsidR="00461E56" w:rsidRDefault="005C42FE">
      <w:pPr>
        <w:pStyle w:val="00Textogeralbullet"/>
      </w:pPr>
      <w:r>
        <w:t>Trabalhar com as noções de localização: à esquerda, à direta, à frente e atrás.</w:t>
      </w:r>
    </w:p>
    <w:p w:rsidR="00461E56" w:rsidRDefault="00461E56">
      <w:pPr>
        <w:pStyle w:val="00PESO2"/>
      </w:pPr>
    </w:p>
    <w:p w:rsidR="00461E56" w:rsidRDefault="005C42FE">
      <w:pPr>
        <w:pStyle w:val="00PESO2"/>
        <w:rPr>
          <w:color w:val="0070C0"/>
        </w:rPr>
      </w:pPr>
      <w:r>
        <w:rPr>
          <w:spacing w:val="-8"/>
        </w:rPr>
        <w:t>Objetos de conhecimento e habilidades da Base Nacional Comum Curricular:</w:t>
      </w:r>
    </w:p>
    <w:p w:rsidR="00461E56" w:rsidRDefault="005C42FE">
      <w:pPr>
        <w:pStyle w:val="00Textogeral"/>
      </w:pPr>
      <w:bookmarkStart w:id="4" w:name="_Hlk495303301"/>
      <w:bookmarkEnd w:id="4"/>
      <w:r>
        <w:t xml:space="preserve">A sequência didática trabalha com dois objetos de conhecimento do componente curricular Geografia. O primeiro objeto, </w:t>
      </w:r>
      <w:r>
        <w:rPr>
          <w:i/>
        </w:rPr>
        <w:t>O modo de vida das crianças em diferentes lugares</w:t>
      </w:r>
      <w:r>
        <w:t xml:space="preserve">, se articula à habilidade </w:t>
      </w:r>
      <w:r>
        <w:rPr>
          <w:b/>
        </w:rPr>
        <w:t>EF01GE01</w:t>
      </w:r>
      <w:r>
        <w:t xml:space="preserve">: </w:t>
      </w:r>
      <w:r>
        <w:rPr>
          <w:i/>
        </w:rPr>
        <w:t>Descrever características observadas de seus lugares de vivência (moradia, escola etc.) e identificar semelhanças e diferenças entre esses lugares</w:t>
      </w:r>
      <w:r>
        <w:t>, do componente curricular Geografia.</w:t>
      </w:r>
    </w:p>
    <w:p w:rsidR="00461E56" w:rsidRDefault="005C42FE">
      <w:pPr>
        <w:pStyle w:val="00Textogeral"/>
        <w:rPr>
          <w:b/>
        </w:rPr>
      </w:pPr>
      <w:r>
        <w:t>O segundo objeto</w:t>
      </w:r>
      <w:r w:rsidR="006B0710">
        <w:t xml:space="preserve"> </w:t>
      </w:r>
      <w:r w:rsidR="006B0710" w:rsidRPr="006B0710">
        <w:t>de conhecimento</w:t>
      </w:r>
      <w:r>
        <w:t xml:space="preserve">, </w:t>
      </w:r>
      <w:r>
        <w:rPr>
          <w:i/>
        </w:rPr>
        <w:t>Pontos de referência</w:t>
      </w:r>
      <w:r>
        <w:t xml:space="preserve">, se desenvolve através da habilidade </w:t>
      </w:r>
      <w:r>
        <w:rPr>
          <w:b/>
        </w:rPr>
        <w:t>EF01GE09</w:t>
      </w:r>
      <w:r>
        <w:t xml:space="preserve">: </w:t>
      </w:r>
      <w:r>
        <w:rPr>
          <w:i/>
        </w:rPr>
        <w:t>Elaborar mapas simples para localizar elementos do local de vivência, considerando referências espaciais (frente e atrás, esquerda e direita, em cima e embaixo, dentro e fora) e tendo o corpo como referência.</w:t>
      </w:r>
      <w:r>
        <w:t xml:space="preserve"> Os conteúdos e as atividades da sequência trabalham o reconhecimento dos ambientes da escola e sua importância no cotidiano escolar.</w:t>
      </w:r>
    </w:p>
    <w:p w:rsidR="00461E56" w:rsidRDefault="00461E56">
      <w:pPr>
        <w:pStyle w:val="00PESO2"/>
      </w:pPr>
    </w:p>
    <w:p w:rsidR="00461E56" w:rsidRDefault="005C42FE">
      <w:pPr>
        <w:pStyle w:val="00PESO2"/>
      </w:pPr>
      <w:bookmarkStart w:id="5" w:name="_Hlk495304615"/>
      <w:bookmarkEnd w:id="5"/>
      <w:r>
        <w:t>Número de aulas:</w:t>
      </w:r>
    </w:p>
    <w:p w:rsidR="00461E56" w:rsidRDefault="005C42FE">
      <w:pPr>
        <w:pStyle w:val="00textosemparagrafo"/>
      </w:pPr>
      <w:bookmarkStart w:id="6" w:name="_Hlk495304632"/>
      <w:bookmarkEnd w:id="6"/>
      <w:r>
        <w:t>3 aulas.</w:t>
      </w:r>
    </w:p>
    <w:p w:rsidR="00461E56" w:rsidRDefault="00461E56">
      <w:pPr>
        <w:pStyle w:val="00textosemparagrafo"/>
      </w:pPr>
    </w:p>
    <w:p w:rsidR="00461E56" w:rsidRDefault="005C42FE">
      <w:pPr>
        <w:pStyle w:val="00PESO2"/>
        <w:rPr>
          <w:rFonts w:ascii="Arial" w:hAnsi="Arial" w:cs="Arial"/>
        </w:rPr>
      </w:pPr>
      <w:r>
        <w:t>Aula 1</w:t>
      </w:r>
    </w:p>
    <w:p w:rsidR="00461E56" w:rsidRDefault="005C42FE">
      <w:pPr>
        <w:pStyle w:val="00peso3"/>
      </w:pPr>
      <w:r>
        <w:t>Conteúdo específico:</w:t>
      </w:r>
    </w:p>
    <w:p w:rsidR="00461E56" w:rsidRDefault="005C42FE">
      <w:pPr>
        <w:pStyle w:val="00Textogeralbullet"/>
        <w:rPr>
          <w:b/>
        </w:rPr>
      </w:pPr>
      <w:bookmarkStart w:id="7" w:name="_Hlk495304649"/>
      <w:bookmarkEnd w:id="7"/>
      <w:r>
        <w:t>Os ambientes da sua escola.</w:t>
      </w:r>
    </w:p>
    <w:p w:rsidR="00461E56" w:rsidRDefault="00461E56">
      <w:pPr>
        <w:pStyle w:val="00peso3"/>
      </w:pPr>
    </w:p>
    <w:p w:rsidR="00461E56" w:rsidRDefault="005C42FE">
      <w:pPr>
        <w:pStyle w:val="00peso3"/>
      </w:pPr>
      <w:r>
        <w:t>Recursos didáticos:</w:t>
      </w:r>
    </w:p>
    <w:p w:rsidR="00461E56" w:rsidRDefault="005C42FE">
      <w:pPr>
        <w:pStyle w:val="00Textogeralbullet"/>
      </w:pPr>
      <w:bookmarkStart w:id="8" w:name="_Hlk495304821"/>
      <w:bookmarkEnd w:id="8"/>
      <w:r>
        <w:t xml:space="preserve">Páginas 122 e 123 do Livro do </w:t>
      </w:r>
      <w:r w:rsidR="006B0710">
        <w:t>E</w:t>
      </w:r>
      <w:r>
        <w:t>studante.</w:t>
      </w:r>
    </w:p>
    <w:p w:rsidR="00461E56" w:rsidRDefault="005C42FE">
      <w:pPr>
        <w:pStyle w:val="00Textogeralbullet"/>
      </w:pPr>
      <w:r>
        <w:t>Folhas de papel sulfite.</w:t>
      </w:r>
    </w:p>
    <w:p w:rsidR="00461E56" w:rsidRDefault="005C42FE">
      <w:pPr>
        <w:pStyle w:val="00Textogeralbullet"/>
      </w:pPr>
      <w:r>
        <w:t>Lápis de cor.</w:t>
      </w:r>
    </w:p>
    <w:p w:rsidR="00461E56" w:rsidRDefault="005C42FE">
      <w:pPr>
        <w:pStyle w:val="00Textogeralbullet"/>
      </w:pPr>
      <w:proofErr w:type="spellStart"/>
      <w:r>
        <w:t>Canetinhas</w:t>
      </w:r>
      <w:proofErr w:type="spellEnd"/>
      <w:r>
        <w:t xml:space="preserve"> coloridas.</w:t>
      </w:r>
    </w:p>
    <w:p w:rsidR="00461E56" w:rsidRDefault="005C42FE">
      <w:pPr>
        <w:pStyle w:val="00peso3"/>
      </w:pPr>
      <w:r>
        <w:br w:type="page"/>
      </w:r>
    </w:p>
    <w:p w:rsidR="00461E56" w:rsidRDefault="005C42FE">
      <w:pPr>
        <w:pStyle w:val="00peso3"/>
      </w:pPr>
      <w:bookmarkStart w:id="9" w:name="_Hlk495304910"/>
      <w:bookmarkEnd w:id="9"/>
      <w:r>
        <w:lastRenderedPageBreak/>
        <w:t>Encaminhamento:</w:t>
      </w:r>
    </w:p>
    <w:p w:rsidR="00461E56" w:rsidRDefault="005C42FE">
      <w:pPr>
        <w:pStyle w:val="00Textogeral"/>
      </w:pPr>
      <w:r>
        <w:t>O espaço físico escolar é muito importante para as crianças que estão ingressando no Ensino Fundamental, uma vez que esse será o espaço diário de novas vivências, fora do contexto familiar. Portanto, elas devem estabelecer uma relação pessoal e afetiva com os ambientes da escola.</w:t>
      </w:r>
    </w:p>
    <w:p w:rsidR="00461E56" w:rsidRDefault="005C42FE">
      <w:pPr>
        <w:pStyle w:val="00Textogeral"/>
      </w:pPr>
      <w:r>
        <w:t xml:space="preserve">Na primeira parte da aula, leia o conteúdo da página 122 do Livro do </w:t>
      </w:r>
      <w:r w:rsidR="006B0710">
        <w:t>E</w:t>
      </w:r>
      <w:r>
        <w:t>studante com os alunos. Nesta página sugere-se um passeio pela escola com a finalidade de se conhecer melhor suas dependências. Antes de iniciar o passeio com os alunos, oriente-os a não correr nem conversar durante o passeio, pois outras pessoas estarão trabalhando ou estudando. Também comente que os alunos deverão prestar bastante atenção aos ambientes existentes na escola, como o pátio, a sala de vídeo, a biblioteca, etc</w:t>
      </w:r>
      <w:r w:rsidR="006B0710">
        <w:t>.</w:t>
      </w:r>
      <w:r>
        <w:t>, atividade de observação proposta na página 123.</w:t>
      </w:r>
    </w:p>
    <w:p w:rsidR="00461E56" w:rsidRDefault="005C42FE">
      <w:pPr>
        <w:pStyle w:val="00Textogeral"/>
      </w:pPr>
      <w:r>
        <w:t>Durante o passeio, peça que prestem atenção a ambientes como o pátio, o laboratório, a secretaria, a quadra de esportes, a cantina, a sala de vídeo, a diretoria, a sala dos professores, a biblioteca, as salas de aula, o refeitório, a sala de informática, a horta e os banheiros. Se a escola tiver algum outro ambiente, oriente os alunos a prestar atenção nele. Peça também que observem se existem cestos de lixo espalhados pela escola.</w:t>
      </w:r>
    </w:p>
    <w:p w:rsidR="00461E56" w:rsidRDefault="005C42FE">
      <w:pPr>
        <w:pStyle w:val="00Textogeral"/>
      </w:pPr>
      <w:r>
        <w:t>Ao final do passeio, peça para os alunos desenharem o ambiente da escola que mais gostaram de visitar. Em seguida, pergunte o que é feito nesse ambiente e quais profissionais trabalham nele.</w:t>
      </w:r>
    </w:p>
    <w:p w:rsidR="00461E56" w:rsidRDefault="005C42FE">
      <w:pPr>
        <w:pStyle w:val="00Textogeral"/>
      </w:pPr>
      <w:r>
        <w:t xml:space="preserve">Na segunda parte da aula, proponha uma atividade com a letra da canção </w:t>
      </w:r>
      <w:proofErr w:type="spellStart"/>
      <w:r>
        <w:rPr>
          <w:i/>
        </w:rPr>
        <w:t>Futezinho</w:t>
      </w:r>
      <w:proofErr w:type="spellEnd"/>
      <w:r>
        <w:rPr>
          <w:i/>
        </w:rPr>
        <w:t xml:space="preserve"> na escola, </w:t>
      </w:r>
      <w:r>
        <w:t>do grupo Pequeno Cidadão. Se julgar conveniente, reproduza a música ou providencie cópias da letra para os alunos. Estimule-os a perceber quais ambientes da escola são mencionados na canção e as atividades que são realizadas neles, como o futebol na quadra e a aula de Português na sala de aula.</w:t>
      </w:r>
    </w:p>
    <w:p w:rsidR="00461E56" w:rsidRDefault="005C42FE">
      <w:pPr>
        <w:pStyle w:val="00Textogeral"/>
      </w:pPr>
      <w:r>
        <w:t>Após esse momento, procure fazer comparações, aproximar a letra da canção da realidade deles dentro da escola; é importante evidenciar que, para cada ambiente, existe um tipo de situação e atividades distintas, assim os alunos poderão compreender os diferentes ambientes e suas funções.</w:t>
      </w:r>
    </w:p>
    <w:p w:rsidR="00461E56" w:rsidRDefault="00461E56">
      <w:pPr>
        <w:pStyle w:val="00PESO2"/>
      </w:pPr>
    </w:p>
    <w:p w:rsidR="00461E56" w:rsidRDefault="005C42FE">
      <w:pPr>
        <w:pStyle w:val="00Peso4"/>
      </w:pPr>
      <w:r>
        <w:t>Acompanhamento das aprendizagens</w:t>
      </w:r>
    </w:p>
    <w:p w:rsidR="00461E56" w:rsidRDefault="005C42FE">
      <w:pPr>
        <w:pStyle w:val="00Textogeral"/>
      </w:pPr>
      <w:r>
        <w:t>Para avaliar a aprendizagem dos alunos, pergunte a eles onde ficam alguns ambientes da escola e avalie se eles sabem explicar sua localização, considerando referenciais espaciais simples, como frente, atrás, esquerda e direita, tendo como referência a sala de aula.</w:t>
      </w:r>
    </w:p>
    <w:p w:rsidR="00461E56" w:rsidRDefault="00461E56">
      <w:pPr>
        <w:pStyle w:val="00Textogeral"/>
      </w:pPr>
    </w:p>
    <w:p w:rsidR="00461E56" w:rsidRDefault="005C42FE">
      <w:pPr>
        <w:pStyle w:val="00PESO2"/>
      </w:pPr>
      <w:r>
        <w:t>Aula 2</w:t>
      </w:r>
    </w:p>
    <w:p w:rsidR="00461E56" w:rsidRDefault="005C42FE">
      <w:pPr>
        <w:pStyle w:val="00peso3"/>
      </w:pPr>
      <w:proofErr w:type="spellStart"/>
      <w:r>
        <w:t>Conteúdos</w:t>
      </w:r>
      <w:proofErr w:type="spellEnd"/>
      <w:r>
        <w:t xml:space="preserve"> específicos:</w:t>
      </w:r>
    </w:p>
    <w:p w:rsidR="00461E56" w:rsidRDefault="005C42FE">
      <w:pPr>
        <w:pStyle w:val="00Textogeralbullet"/>
        <w:rPr>
          <w:b/>
        </w:rPr>
      </w:pPr>
      <w:r>
        <w:t>Representação de uma escola.</w:t>
      </w:r>
    </w:p>
    <w:p w:rsidR="00461E56" w:rsidRDefault="005C42FE">
      <w:pPr>
        <w:pStyle w:val="00Textogeralbullet"/>
        <w:rPr>
          <w:b/>
        </w:rPr>
      </w:pPr>
      <w:r>
        <w:t>A biblioteca.</w:t>
      </w:r>
    </w:p>
    <w:p w:rsidR="00461E56" w:rsidRDefault="005C42FE">
      <w:pPr>
        <w:pStyle w:val="00Textogeralbullet"/>
        <w:rPr>
          <w:b/>
        </w:rPr>
      </w:pPr>
      <w:r>
        <w:t>A quadra de esportes.</w:t>
      </w:r>
    </w:p>
    <w:p w:rsidR="00461E56" w:rsidRDefault="00461E56">
      <w:pPr>
        <w:pStyle w:val="00peso3"/>
      </w:pPr>
    </w:p>
    <w:p w:rsidR="00461E56" w:rsidRDefault="005C42FE">
      <w:pPr>
        <w:pStyle w:val="00peso3"/>
      </w:pPr>
      <w:r>
        <w:t>Recursos didáticos:</w:t>
      </w:r>
    </w:p>
    <w:p w:rsidR="00461E56" w:rsidRDefault="005C42FE">
      <w:pPr>
        <w:pStyle w:val="00Textogeralbullet"/>
      </w:pPr>
      <w:r>
        <w:t xml:space="preserve">Páginas 124 e 126 do Livro do </w:t>
      </w:r>
      <w:r w:rsidR="006B0710">
        <w:t>E</w:t>
      </w:r>
      <w:r>
        <w:t>studante.</w:t>
      </w:r>
    </w:p>
    <w:p w:rsidR="00461E56" w:rsidRDefault="005C42FE">
      <w:pPr>
        <w:pStyle w:val="00Textogeralbullet"/>
      </w:pPr>
      <w:r>
        <w:t>Folhas de papel sulfite.</w:t>
      </w:r>
    </w:p>
    <w:p w:rsidR="00461E56" w:rsidRDefault="005C42FE">
      <w:pPr>
        <w:pStyle w:val="00Textogeralbullet"/>
      </w:pPr>
      <w:r>
        <w:t>Lápis de cor.</w:t>
      </w:r>
    </w:p>
    <w:p w:rsidR="00461E56" w:rsidRDefault="005C42FE">
      <w:pPr>
        <w:pStyle w:val="00Textogeralbullet"/>
      </w:pPr>
      <w:proofErr w:type="spellStart"/>
      <w:r>
        <w:t>Canetinhas</w:t>
      </w:r>
      <w:proofErr w:type="spellEnd"/>
      <w:r>
        <w:t xml:space="preserve"> coloridas.</w:t>
      </w:r>
      <w:r>
        <w:br w:type="page"/>
      </w:r>
    </w:p>
    <w:p w:rsidR="00461E56" w:rsidRDefault="005C42FE">
      <w:pPr>
        <w:pStyle w:val="00peso3"/>
        <w:rPr>
          <w:color w:val="0070C0"/>
        </w:rPr>
      </w:pPr>
      <w:r>
        <w:lastRenderedPageBreak/>
        <w:t>Encaminhamento:</w:t>
      </w:r>
    </w:p>
    <w:p w:rsidR="00461E56" w:rsidRDefault="005C42FE">
      <w:pPr>
        <w:pStyle w:val="00Textogeral"/>
      </w:pPr>
      <w:r>
        <w:t xml:space="preserve">Inicie a aula explicando aos alunos que a representação da escola vista de cima é chamada de planta. As plantas são tipos especiais de mapas que mostram áreas pequenas, como cômodos, moradias e escolas. Em seguida, peça que observem a planta de uma escola na página 124 do Livro do </w:t>
      </w:r>
      <w:r w:rsidR="006B0710">
        <w:t>E</w:t>
      </w:r>
      <w:r>
        <w:t>studante e pergunte quais são os ambientes representados nela.</w:t>
      </w:r>
    </w:p>
    <w:p w:rsidR="00461E56" w:rsidRDefault="005C42FE">
      <w:pPr>
        <w:pStyle w:val="00Textogeral"/>
      </w:pPr>
      <w:r>
        <w:t>Depois, comente com os alunos que a biblioteca é um ambiente importante da escola. Pergunte se eles costumam ir à biblioteca, o que eles fazem nela e se eles conhecem algumas regras de convivência nesse ambiente, como fazer silêncio, não correr e manter os livros organizados. Destaque que na biblioteca é possível pegar livros emprestados e que se deve ter alguns cuidados com esses livros, como não riscar, amassar ou rasgar, e que é importante devolvê-los na data combinada.</w:t>
      </w:r>
    </w:p>
    <w:p w:rsidR="00461E56" w:rsidRDefault="005C42FE">
      <w:pPr>
        <w:pStyle w:val="00Textogeral"/>
      </w:pPr>
      <w:r>
        <w:t>Se julgar conveniente, proponha aos alunos que cada um retire um livro na biblioteca da escola e organize uma roda de leitura. Caso a sua escola não possua uma biblioteca, adapte a atividade a uma sala de leitura. Caso a escola não possua uma sala de leitura, agende uma visita à biblioteca municipal, se parecer interessante.</w:t>
      </w:r>
    </w:p>
    <w:p w:rsidR="00461E56" w:rsidRDefault="005C42FE">
      <w:pPr>
        <w:pStyle w:val="00Textogeral"/>
      </w:pPr>
      <w:r>
        <w:t>Na segunda parte da aula, explique aos alunos que a quadra de esportes também é um ambiente importante da escola, pois é nesse ambiente que são praticadas atividades físicas e esportes. Pergunte a eles quais atividades eles praticam na quadra de esporte e se essas atividades poderiam ser realizadas em outros ambientes da escola. Espera-se que eles afirmem que alguns tipos de atividade física, como as brincadeiras, também podem ser realizados no pátio.</w:t>
      </w:r>
    </w:p>
    <w:p w:rsidR="00461E56" w:rsidRDefault="00461E56">
      <w:pPr>
        <w:rPr>
          <w:rFonts w:ascii="Arial" w:hAnsi="Arial" w:cs="Arial"/>
          <w:bCs/>
          <w:lang w:val="pt-BR"/>
        </w:rPr>
      </w:pPr>
    </w:p>
    <w:p w:rsidR="00461E56" w:rsidRDefault="005C42FE">
      <w:pPr>
        <w:pStyle w:val="00Peso4"/>
      </w:pPr>
      <w:r>
        <w:t>Atividade complementar</w:t>
      </w:r>
    </w:p>
    <w:p w:rsidR="00461E56" w:rsidRDefault="005C42FE">
      <w:pPr>
        <w:pStyle w:val="00Textogeral"/>
      </w:pPr>
      <w:r>
        <w:t>Retome as anotações sobre o passeio na escola, da aula 1, e proponha a elaboração coletiva de uma planta. Organize os alunos em grupos e peça que cada um desenhe um ambiente da escola em uma folha de papel sulfite, depois junte os ambientes e forme a planta da escola. Lembre-se de orientar os alunos na elaboração da legenda.</w:t>
      </w:r>
    </w:p>
    <w:p w:rsidR="00461E56" w:rsidRDefault="00461E56">
      <w:pPr>
        <w:pStyle w:val="00Textogeral"/>
      </w:pPr>
    </w:p>
    <w:p w:rsidR="00461E56" w:rsidRDefault="005C42FE">
      <w:pPr>
        <w:pStyle w:val="00PESO2"/>
        <w:rPr>
          <w:rFonts w:ascii="Arial" w:hAnsi="Arial" w:cs="Arial"/>
        </w:rPr>
      </w:pPr>
      <w:r>
        <w:t>Aula 3</w:t>
      </w:r>
    </w:p>
    <w:p w:rsidR="00461E56" w:rsidRDefault="005C42FE">
      <w:pPr>
        <w:pStyle w:val="00peso3"/>
      </w:pPr>
      <w:proofErr w:type="spellStart"/>
      <w:r>
        <w:t>Conteúdos</w:t>
      </w:r>
      <w:proofErr w:type="spellEnd"/>
      <w:r>
        <w:t xml:space="preserve"> específicos:</w:t>
      </w:r>
    </w:p>
    <w:p w:rsidR="00461E56" w:rsidRDefault="005C42FE">
      <w:pPr>
        <w:pStyle w:val="00Textogeralbullet"/>
        <w:rPr>
          <w:b/>
        </w:rPr>
      </w:pPr>
      <w:r>
        <w:t>O pátio.</w:t>
      </w:r>
    </w:p>
    <w:p w:rsidR="00461E56" w:rsidRDefault="005C42FE">
      <w:pPr>
        <w:pStyle w:val="00Textogeralbullet"/>
        <w:rPr>
          <w:b/>
        </w:rPr>
      </w:pPr>
      <w:r>
        <w:t>A sala de aula.</w:t>
      </w:r>
    </w:p>
    <w:p w:rsidR="00461E56" w:rsidRDefault="00461E56">
      <w:pPr>
        <w:pStyle w:val="00peso3"/>
      </w:pPr>
    </w:p>
    <w:p w:rsidR="00461E56" w:rsidRDefault="005C42FE">
      <w:pPr>
        <w:pStyle w:val="00peso3"/>
      </w:pPr>
      <w:r>
        <w:t>Recursos didáticos:</w:t>
      </w:r>
    </w:p>
    <w:p w:rsidR="00461E56" w:rsidRDefault="005C42FE">
      <w:pPr>
        <w:pStyle w:val="00Textogeralbullet"/>
      </w:pPr>
      <w:r>
        <w:t xml:space="preserve">Páginas 127 a 129 do Livro do </w:t>
      </w:r>
      <w:r w:rsidR="006B0710">
        <w:t>E</w:t>
      </w:r>
      <w:r>
        <w:t>studante.</w:t>
      </w:r>
    </w:p>
    <w:p w:rsidR="00461E56" w:rsidRDefault="00461E56">
      <w:pPr>
        <w:rPr>
          <w:rFonts w:ascii="Cambria-Bold" w:hAnsi="Cambria-Bold" w:cs="Cambria-Bold"/>
          <w:b/>
          <w:bCs/>
          <w:color w:val="000000"/>
          <w:szCs w:val="27"/>
          <w:lang w:val="pt-BR"/>
        </w:rPr>
      </w:pPr>
    </w:p>
    <w:p w:rsidR="00461E56" w:rsidRDefault="005C42FE">
      <w:pPr>
        <w:pStyle w:val="00peso3"/>
      </w:pPr>
      <w:r>
        <w:t>Encaminhamento:</w:t>
      </w:r>
    </w:p>
    <w:p w:rsidR="00461E56" w:rsidRDefault="005C42FE">
      <w:pPr>
        <w:pStyle w:val="00Textogeral"/>
      </w:pPr>
      <w:r>
        <w:t xml:space="preserve">Inicie a aula perguntando aos alunos que atividades eles costumam fazer no pátio da escola. Espera-se que eles afirmem que brincam, lancham e conversam com os amigos. Pergunte também quais são as brincadeiras que eles praticam no pátio. Liste as respostas no quadro de giz. Após ler as informações da página 127 do Livro do </w:t>
      </w:r>
      <w:r w:rsidR="006B0710">
        <w:t>E</w:t>
      </w:r>
      <w:r>
        <w:t>studante, que propõe uma reflexão sobre o pátio da escola e seus usos, comente que se deve cuidar da limpeza do pátio, evitando jogar papéis no chão, riscar as paredes e arrancar as plantas.</w:t>
      </w:r>
      <w:r>
        <w:br w:type="page"/>
      </w:r>
    </w:p>
    <w:p w:rsidR="00461E56" w:rsidRDefault="005C42FE">
      <w:pPr>
        <w:pStyle w:val="00Textogeral"/>
      </w:pPr>
      <w:r>
        <w:lastRenderedPageBreak/>
        <w:t xml:space="preserve">Depois, pergunte aos alunos em qual ambiente da escola eles passam a maior parte do tempo. Espera-se que eles afirmem que é na sala de aula. Em seguida, explique que na sala de aula convivemos com os colegas e que devemos respeitar todos, inclusive o professor. Desenhe no quadro de giz uma carteira vista de cima e indique em frente, atrás, à esquerda e à direita, conforme o esquema da página 128 do Livro do </w:t>
      </w:r>
      <w:r w:rsidR="006B0710">
        <w:t>E</w:t>
      </w:r>
      <w:r>
        <w:t>studante, representado a seguir:</w:t>
      </w:r>
    </w:p>
    <w:p w:rsidR="00461E56" w:rsidRDefault="00461E56">
      <w:pPr>
        <w:pStyle w:val="00Textogeral"/>
      </w:pPr>
    </w:p>
    <w:p w:rsidR="00461E56" w:rsidRDefault="005C42FE">
      <w:pPr>
        <w:pStyle w:val="00Textogeral"/>
        <w:ind w:firstLine="0"/>
      </w:pPr>
      <w:r>
        <w:rPr>
          <w:noProof/>
        </w:rPr>
        <w:drawing>
          <wp:inline distT="0" distB="0" distL="0" distR="9525">
            <wp:extent cx="5762625" cy="3067050"/>
            <wp:effectExtent l="0" t="0" r="0" b="0"/>
            <wp:docPr id="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4"/>
                    <pic:cNvPicPr>
                      <a:picLocks noChangeAspect="1" noChangeArrowheads="1"/>
                    </pic:cNvPicPr>
                  </pic:nvPicPr>
                  <pic:blipFill>
                    <a:blip r:embed="rId8"/>
                    <a:stretch>
                      <a:fillRect/>
                    </a:stretch>
                  </pic:blipFill>
                  <pic:spPr bwMode="auto">
                    <a:xfrm>
                      <a:off x="0" y="0"/>
                      <a:ext cx="5762625" cy="3067050"/>
                    </a:xfrm>
                    <a:prstGeom prst="rect">
                      <a:avLst/>
                    </a:prstGeom>
                  </pic:spPr>
                </pic:pic>
              </a:graphicData>
            </a:graphic>
          </wp:inline>
        </w:drawing>
      </w:r>
    </w:p>
    <w:p w:rsidR="00461E56" w:rsidRDefault="00461E56">
      <w:pPr>
        <w:pStyle w:val="00Textogeral"/>
        <w:ind w:firstLine="0"/>
      </w:pPr>
    </w:p>
    <w:p w:rsidR="00461E56" w:rsidRDefault="005C42FE">
      <w:pPr>
        <w:pStyle w:val="00Textogeral"/>
      </w:pPr>
      <w:r>
        <w:t xml:space="preserve">Depois, pergunte aos alunos: Quem senta à sua frente? Quem senta atrás de você? Quem senta à sua direita? Quem senta à sua esquerda? Em seguida, proponha a realização das atividades 8 e 9 da página 129 do Livro do </w:t>
      </w:r>
      <w:r w:rsidR="006B0710">
        <w:t>E</w:t>
      </w:r>
      <w:r>
        <w:t>studante, nas quais os alunos devem localizar algumas crianças em uma sala de aula. Se julgar conveniente, realize a atividade tendo como referência a realidade da sala de aula deles. Escolha um aluno e pergunte a ele qual colega se senta atrás, à frente, à direita e à esquerda dele.</w:t>
      </w:r>
    </w:p>
    <w:p w:rsidR="00461E56" w:rsidRDefault="00461E56">
      <w:pPr>
        <w:pStyle w:val="00Textogeral"/>
      </w:pPr>
    </w:p>
    <w:p w:rsidR="00461E56" w:rsidRDefault="005C42FE">
      <w:pPr>
        <w:pStyle w:val="00Peso4"/>
      </w:pPr>
      <w:r>
        <w:t>Acompanhamento das aprendizagens</w:t>
      </w:r>
    </w:p>
    <w:p w:rsidR="00461E56" w:rsidRDefault="005C42FE">
      <w:pPr>
        <w:pStyle w:val="00Textogeral"/>
      </w:pPr>
      <w:r>
        <w:t>Para avaliar a aprendizagem dos alunos, faça perguntas como: O que tem à sua frente? E atrás de você? O que tem à sua direita? E à sua esquerda? É importante que as perguntas ainda sejam centradas nos alunos, sem projeção das noções de lateralidade no outro.</w:t>
      </w:r>
    </w:p>
    <w:p w:rsidR="00461E56" w:rsidRDefault="005C42FE">
      <w:pPr>
        <w:rPr>
          <w:rFonts w:ascii="Tahoma" w:hAnsi="Tahoma" w:cs="Tahoma"/>
          <w:color w:val="000000"/>
          <w:sz w:val="22"/>
          <w:szCs w:val="22"/>
          <w:lang w:val="pt-BR"/>
        </w:rPr>
      </w:pPr>
      <w:r w:rsidRPr="006B0710">
        <w:rPr>
          <w:lang w:val="pt-BR"/>
        </w:rPr>
        <w:br w:type="page"/>
      </w:r>
    </w:p>
    <w:p w:rsidR="00461E56" w:rsidRPr="006B0710" w:rsidRDefault="005C42FE" w:rsidP="006B0710">
      <w:pPr>
        <w:pStyle w:val="00PESO2"/>
        <w:rPr>
          <w:color w:val="F37020"/>
        </w:rPr>
      </w:pPr>
      <w:r w:rsidRPr="006B0710">
        <w:rPr>
          <w:color w:val="F37020"/>
        </w:rPr>
        <w:lastRenderedPageBreak/>
        <w:t>Mais sugestões para acompanhar o desenvolvimento dos alunos</w:t>
      </w:r>
    </w:p>
    <w:p w:rsidR="00461E56" w:rsidRDefault="00461E56">
      <w:pPr>
        <w:pStyle w:val="SemEspaamento"/>
        <w:rPr>
          <w:lang w:val="pt-BR"/>
        </w:rPr>
      </w:pPr>
    </w:p>
    <w:p w:rsidR="00461E56" w:rsidRDefault="005C42FE">
      <w:pPr>
        <w:pStyle w:val="textogeralboldsemrecuo"/>
      </w:pPr>
      <w:r>
        <w:t>1. ASSOCIE O AMBIENTE DA ESCOLA COM A SUA DESCRIÇÃO.</w:t>
      </w:r>
    </w:p>
    <w:p w:rsidR="00461E56" w:rsidRDefault="00461E56">
      <w:pPr>
        <w:pStyle w:val="00Textogeral"/>
        <w:rPr>
          <w:rFonts w:eastAsia="Arial"/>
        </w:rPr>
      </w:pPr>
    </w:p>
    <w:p w:rsidR="00461E56" w:rsidRDefault="005C42FE">
      <w:pPr>
        <w:pStyle w:val="00Textogeral"/>
        <w:rPr>
          <w:rFonts w:eastAsia="Arial"/>
        </w:rPr>
      </w:pPr>
      <w:r>
        <w:rPr>
          <w:rFonts w:eastAsia="Arial"/>
        </w:rPr>
        <w:t>(1) BIBLIOTECA</w:t>
      </w:r>
    </w:p>
    <w:p w:rsidR="00461E56" w:rsidRDefault="005C42FE">
      <w:pPr>
        <w:pStyle w:val="00Textogeral"/>
        <w:rPr>
          <w:rFonts w:eastAsia="Arial"/>
        </w:rPr>
      </w:pPr>
      <w:r>
        <w:rPr>
          <w:rFonts w:eastAsia="Arial"/>
        </w:rPr>
        <w:t>(2) QUADRA DE ESPORTES</w:t>
      </w:r>
    </w:p>
    <w:p w:rsidR="00461E56" w:rsidRDefault="005C42FE">
      <w:pPr>
        <w:pStyle w:val="00Textogeral"/>
        <w:rPr>
          <w:rFonts w:eastAsia="Arial"/>
        </w:rPr>
      </w:pPr>
      <w:r>
        <w:rPr>
          <w:rFonts w:eastAsia="Arial"/>
        </w:rPr>
        <w:t>(3) PÁTIO</w:t>
      </w:r>
    </w:p>
    <w:p w:rsidR="00461E56" w:rsidRDefault="00461E56">
      <w:pPr>
        <w:pStyle w:val="00Textogeral"/>
        <w:rPr>
          <w:rFonts w:eastAsia="Arial"/>
        </w:rPr>
      </w:pPr>
    </w:p>
    <w:p w:rsidR="00461E56" w:rsidRDefault="005C42FE">
      <w:pPr>
        <w:pStyle w:val="00Textogeral"/>
        <w:rPr>
          <w:rFonts w:eastAsia="Arial"/>
        </w:rPr>
      </w:pPr>
      <w:proofErr w:type="gramStart"/>
      <w:r>
        <w:rPr>
          <w:rFonts w:eastAsia="Arial"/>
        </w:rPr>
        <w:t>(  )</w:t>
      </w:r>
      <w:proofErr w:type="gramEnd"/>
      <w:r>
        <w:rPr>
          <w:rFonts w:eastAsia="Arial"/>
        </w:rPr>
        <w:t xml:space="preserve"> É POSSÍVEL PRATICAR ESPORTES E ATIVIDADES FÍSICAS.</w:t>
      </w:r>
    </w:p>
    <w:p w:rsidR="00461E56" w:rsidRDefault="005C42FE">
      <w:pPr>
        <w:pStyle w:val="00Textogeral"/>
        <w:rPr>
          <w:rFonts w:eastAsia="Arial"/>
        </w:rPr>
      </w:pPr>
      <w:proofErr w:type="gramStart"/>
      <w:r>
        <w:rPr>
          <w:rFonts w:eastAsia="Arial"/>
        </w:rPr>
        <w:t>(  )</w:t>
      </w:r>
      <w:proofErr w:type="gramEnd"/>
      <w:r>
        <w:rPr>
          <w:rFonts w:eastAsia="Arial"/>
        </w:rPr>
        <w:t xml:space="preserve"> É POSSÍVEL SE REUNIR COM OS COLEGAS PARA BRINCAR E LANCHAR.</w:t>
      </w:r>
    </w:p>
    <w:p w:rsidR="00461E56" w:rsidRDefault="005C42FE">
      <w:pPr>
        <w:pStyle w:val="00Textogeral"/>
        <w:rPr>
          <w:rFonts w:eastAsia="Arial"/>
        </w:rPr>
      </w:pPr>
      <w:proofErr w:type="gramStart"/>
      <w:r>
        <w:rPr>
          <w:rFonts w:eastAsia="Arial"/>
        </w:rPr>
        <w:t>(  )</w:t>
      </w:r>
      <w:proofErr w:type="gramEnd"/>
      <w:r>
        <w:rPr>
          <w:rFonts w:eastAsia="Arial"/>
        </w:rPr>
        <w:t xml:space="preserve"> É POSSÍVEL LER LIVROS E PESQUISAR SOBRE DIVERSOS TEMAS.</w:t>
      </w:r>
    </w:p>
    <w:p w:rsidR="00461E56" w:rsidRDefault="00461E56">
      <w:pPr>
        <w:pStyle w:val="00Textogeral"/>
      </w:pPr>
    </w:p>
    <w:p w:rsidR="00461E56" w:rsidRDefault="005C42FE">
      <w:pPr>
        <w:pStyle w:val="textogeralboldsemrecuo"/>
      </w:pPr>
      <w:r>
        <w:t>2. PINTE OS OBJETOS QUE EXISTEM NA SUA SALA DE AULA.</w:t>
      </w:r>
    </w:p>
    <w:tbl>
      <w:tblPr>
        <w:tblStyle w:val="Tabelacomgrade"/>
        <w:tblW w:w="8784" w:type="dxa"/>
        <w:jc w:val="center"/>
        <w:tblLook w:val="04A0" w:firstRow="1" w:lastRow="0" w:firstColumn="1" w:lastColumn="0" w:noHBand="0" w:noVBand="1"/>
      </w:tblPr>
      <w:tblGrid>
        <w:gridCol w:w="1980"/>
        <w:gridCol w:w="273"/>
        <w:gridCol w:w="1995"/>
        <w:gridCol w:w="257"/>
        <w:gridCol w:w="2011"/>
        <w:gridCol w:w="240"/>
        <w:gridCol w:w="2028"/>
      </w:tblGrid>
      <w:tr w:rsidR="00461E56">
        <w:trPr>
          <w:trHeight w:val="467"/>
          <w:jc w:val="center"/>
        </w:trPr>
        <w:tc>
          <w:tcPr>
            <w:tcW w:w="1979" w:type="dxa"/>
            <w:shd w:val="clear" w:color="auto" w:fill="auto"/>
            <w:tcMar>
              <w:left w:w="108" w:type="dxa"/>
            </w:tcMar>
            <w:vAlign w:val="center"/>
          </w:tcPr>
          <w:p w:rsidR="00461E56" w:rsidRDefault="005C42FE" w:rsidP="006B0710">
            <w:pPr>
              <w:pStyle w:val="Textogeralsemrecuo"/>
              <w:jc w:val="center"/>
            </w:pPr>
            <w:r>
              <w:t>ARMÁRIO</w:t>
            </w:r>
          </w:p>
        </w:tc>
        <w:tc>
          <w:tcPr>
            <w:tcW w:w="273" w:type="dxa"/>
            <w:tcBorders>
              <w:top w:val="single" w:sz="4" w:space="0" w:color="FFFFFF"/>
              <w:bottom w:val="single" w:sz="4" w:space="0" w:color="FFFFFF"/>
            </w:tcBorders>
            <w:shd w:val="clear" w:color="auto" w:fill="auto"/>
            <w:tcMar>
              <w:left w:w="108" w:type="dxa"/>
            </w:tcMar>
            <w:vAlign w:val="center"/>
          </w:tcPr>
          <w:p w:rsidR="00461E56" w:rsidRDefault="00461E56" w:rsidP="006B0710">
            <w:pPr>
              <w:pStyle w:val="Textogeralsemrecuo"/>
              <w:jc w:val="center"/>
            </w:pPr>
          </w:p>
        </w:tc>
        <w:tc>
          <w:tcPr>
            <w:tcW w:w="1995" w:type="dxa"/>
            <w:shd w:val="clear" w:color="auto" w:fill="auto"/>
            <w:tcMar>
              <w:left w:w="108" w:type="dxa"/>
            </w:tcMar>
            <w:vAlign w:val="center"/>
          </w:tcPr>
          <w:p w:rsidR="00461E56" w:rsidRDefault="005C42FE" w:rsidP="006B0710">
            <w:pPr>
              <w:pStyle w:val="Textogeralsemrecuo"/>
              <w:jc w:val="center"/>
            </w:pPr>
            <w:r>
              <w:t>LIXEIRA</w:t>
            </w:r>
          </w:p>
        </w:tc>
        <w:tc>
          <w:tcPr>
            <w:tcW w:w="257" w:type="dxa"/>
            <w:tcBorders>
              <w:top w:val="single" w:sz="4" w:space="0" w:color="FFFFFF"/>
              <w:bottom w:val="single" w:sz="4" w:space="0" w:color="FFFFFF"/>
            </w:tcBorders>
            <w:shd w:val="clear" w:color="auto" w:fill="auto"/>
            <w:tcMar>
              <w:left w:w="108" w:type="dxa"/>
            </w:tcMar>
            <w:vAlign w:val="center"/>
          </w:tcPr>
          <w:p w:rsidR="00461E56" w:rsidRDefault="00461E56" w:rsidP="006B0710">
            <w:pPr>
              <w:pStyle w:val="Textogeralsemrecuo"/>
              <w:jc w:val="center"/>
            </w:pPr>
          </w:p>
        </w:tc>
        <w:tc>
          <w:tcPr>
            <w:tcW w:w="2011" w:type="dxa"/>
            <w:shd w:val="clear" w:color="auto" w:fill="auto"/>
            <w:tcMar>
              <w:left w:w="108" w:type="dxa"/>
            </w:tcMar>
            <w:vAlign w:val="center"/>
          </w:tcPr>
          <w:p w:rsidR="00461E56" w:rsidRDefault="005C42FE" w:rsidP="006B0710">
            <w:pPr>
              <w:pStyle w:val="Textogeralsemrecuo"/>
              <w:jc w:val="center"/>
            </w:pPr>
            <w:r>
              <w:t>QUADRO DE</w:t>
            </w:r>
            <w:r w:rsidR="006B0710">
              <w:br/>
            </w:r>
            <w:r>
              <w:t>GIZ</w:t>
            </w:r>
          </w:p>
        </w:tc>
        <w:tc>
          <w:tcPr>
            <w:tcW w:w="240" w:type="dxa"/>
            <w:tcBorders>
              <w:top w:val="single" w:sz="4" w:space="0" w:color="FFFFFF"/>
              <w:bottom w:val="single" w:sz="4" w:space="0" w:color="FFFFFF"/>
            </w:tcBorders>
            <w:shd w:val="clear" w:color="auto" w:fill="auto"/>
            <w:tcMar>
              <w:left w:w="108" w:type="dxa"/>
            </w:tcMar>
            <w:vAlign w:val="center"/>
          </w:tcPr>
          <w:p w:rsidR="00461E56" w:rsidRDefault="00461E56" w:rsidP="006B0710">
            <w:pPr>
              <w:pStyle w:val="Textogeralsemrecuo"/>
              <w:jc w:val="center"/>
            </w:pPr>
          </w:p>
        </w:tc>
        <w:tc>
          <w:tcPr>
            <w:tcW w:w="2028" w:type="dxa"/>
            <w:shd w:val="clear" w:color="auto" w:fill="auto"/>
            <w:tcMar>
              <w:left w:w="108" w:type="dxa"/>
            </w:tcMar>
            <w:vAlign w:val="center"/>
          </w:tcPr>
          <w:p w:rsidR="00461E56" w:rsidRDefault="005C42FE" w:rsidP="006B0710">
            <w:pPr>
              <w:pStyle w:val="Textogeralsemrecuo"/>
              <w:jc w:val="center"/>
            </w:pPr>
            <w:r>
              <w:t>MURAL</w:t>
            </w:r>
          </w:p>
        </w:tc>
      </w:tr>
      <w:tr w:rsidR="00461E56">
        <w:trPr>
          <w:trHeight w:val="196"/>
          <w:jc w:val="center"/>
        </w:trPr>
        <w:tc>
          <w:tcPr>
            <w:tcW w:w="1979" w:type="dxa"/>
            <w:tcBorders>
              <w:left w:val="single" w:sz="4" w:space="0" w:color="FFFFFF"/>
              <w:right w:val="single" w:sz="4" w:space="0" w:color="FFFFFF"/>
            </w:tcBorders>
            <w:shd w:val="clear" w:color="auto" w:fill="auto"/>
            <w:tcMar>
              <w:left w:w="108" w:type="dxa"/>
            </w:tcMar>
            <w:vAlign w:val="center"/>
          </w:tcPr>
          <w:p w:rsidR="00461E56" w:rsidRDefault="00461E56" w:rsidP="006B0710">
            <w:pPr>
              <w:pStyle w:val="Textogeralsemrecuo"/>
              <w:jc w:val="center"/>
            </w:pPr>
          </w:p>
        </w:tc>
        <w:tc>
          <w:tcPr>
            <w:tcW w:w="273" w:type="dxa"/>
            <w:tcBorders>
              <w:top w:val="single" w:sz="4" w:space="0" w:color="FFFFFF"/>
              <w:left w:val="single" w:sz="4" w:space="0" w:color="FFFFFF"/>
              <w:bottom w:val="single" w:sz="4" w:space="0" w:color="FFFFFF"/>
              <w:right w:val="single" w:sz="4" w:space="0" w:color="FFFFFF"/>
            </w:tcBorders>
            <w:shd w:val="clear" w:color="auto" w:fill="auto"/>
            <w:tcMar>
              <w:left w:w="108" w:type="dxa"/>
            </w:tcMar>
            <w:vAlign w:val="center"/>
          </w:tcPr>
          <w:p w:rsidR="00461E56" w:rsidRDefault="00461E56" w:rsidP="006B0710">
            <w:pPr>
              <w:pStyle w:val="Textogeralsemrecuo"/>
              <w:jc w:val="center"/>
            </w:pPr>
          </w:p>
        </w:tc>
        <w:tc>
          <w:tcPr>
            <w:tcW w:w="1995" w:type="dxa"/>
            <w:tcBorders>
              <w:left w:val="single" w:sz="4" w:space="0" w:color="FFFFFF"/>
              <w:right w:val="single" w:sz="4" w:space="0" w:color="FFFFFF"/>
            </w:tcBorders>
            <w:shd w:val="clear" w:color="auto" w:fill="auto"/>
            <w:tcMar>
              <w:left w:w="108" w:type="dxa"/>
            </w:tcMar>
            <w:vAlign w:val="center"/>
          </w:tcPr>
          <w:p w:rsidR="00461E56" w:rsidRDefault="00461E56" w:rsidP="006B0710">
            <w:pPr>
              <w:pStyle w:val="Textogeralsemrecuo"/>
              <w:jc w:val="center"/>
            </w:pPr>
          </w:p>
        </w:tc>
        <w:tc>
          <w:tcPr>
            <w:tcW w:w="257" w:type="dxa"/>
            <w:tcBorders>
              <w:top w:val="single" w:sz="4" w:space="0" w:color="FFFFFF"/>
              <w:left w:val="single" w:sz="4" w:space="0" w:color="FFFFFF"/>
              <w:bottom w:val="single" w:sz="4" w:space="0" w:color="FFFFFF"/>
              <w:right w:val="single" w:sz="4" w:space="0" w:color="FFFFFF"/>
            </w:tcBorders>
            <w:shd w:val="clear" w:color="auto" w:fill="auto"/>
            <w:tcMar>
              <w:left w:w="108" w:type="dxa"/>
            </w:tcMar>
            <w:vAlign w:val="center"/>
          </w:tcPr>
          <w:p w:rsidR="00461E56" w:rsidRDefault="00461E56" w:rsidP="006B0710">
            <w:pPr>
              <w:pStyle w:val="Textogeralsemrecuo"/>
              <w:jc w:val="center"/>
            </w:pPr>
          </w:p>
        </w:tc>
        <w:tc>
          <w:tcPr>
            <w:tcW w:w="2011" w:type="dxa"/>
            <w:tcBorders>
              <w:left w:val="single" w:sz="4" w:space="0" w:color="FFFFFF"/>
              <w:right w:val="single" w:sz="4" w:space="0" w:color="FFFFFF"/>
            </w:tcBorders>
            <w:shd w:val="clear" w:color="auto" w:fill="auto"/>
            <w:tcMar>
              <w:left w:w="108" w:type="dxa"/>
            </w:tcMar>
            <w:vAlign w:val="center"/>
          </w:tcPr>
          <w:p w:rsidR="00461E56" w:rsidRDefault="00461E56" w:rsidP="006B0710">
            <w:pPr>
              <w:pStyle w:val="Textogeralsemrecuo"/>
              <w:jc w:val="center"/>
            </w:pPr>
          </w:p>
        </w:tc>
        <w:tc>
          <w:tcPr>
            <w:tcW w:w="240" w:type="dxa"/>
            <w:tcBorders>
              <w:top w:val="single" w:sz="4" w:space="0" w:color="FFFFFF"/>
              <w:left w:val="single" w:sz="4" w:space="0" w:color="FFFFFF"/>
              <w:bottom w:val="single" w:sz="4" w:space="0" w:color="FFFFFF"/>
              <w:right w:val="single" w:sz="4" w:space="0" w:color="FFFFFF"/>
            </w:tcBorders>
            <w:shd w:val="clear" w:color="auto" w:fill="auto"/>
            <w:tcMar>
              <w:left w:w="108" w:type="dxa"/>
            </w:tcMar>
            <w:vAlign w:val="center"/>
          </w:tcPr>
          <w:p w:rsidR="00461E56" w:rsidRDefault="00461E56" w:rsidP="006B0710">
            <w:pPr>
              <w:pStyle w:val="Textogeralsemrecuo"/>
              <w:jc w:val="center"/>
            </w:pPr>
          </w:p>
        </w:tc>
        <w:tc>
          <w:tcPr>
            <w:tcW w:w="2028" w:type="dxa"/>
            <w:tcBorders>
              <w:left w:val="single" w:sz="4" w:space="0" w:color="FFFFFF"/>
              <w:right w:val="single" w:sz="4" w:space="0" w:color="FFFFFF"/>
            </w:tcBorders>
            <w:shd w:val="clear" w:color="auto" w:fill="auto"/>
            <w:tcMar>
              <w:left w:w="108" w:type="dxa"/>
            </w:tcMar>
            <w:vAlign w:val="center"/>
          </w:tcPr>
          <w:p w:rsidR="00461E56" w:rsidRDefault="00461E56" w:rsidP="006B0710">
            <w:pPr>
              <w:pStyle w:val="Textogeralsemrecuo"/>
              <w:jc w:val="center"/>
            </w:pPr>
          </w:p>
        </w:tc>
      </w:tr>
      <w:tr w:rsidR="00461E56">
        <w:trPr>
          <w:jc w:val="center"/>
        </w:trPr>
        <w:tc>
          <w:tcPr>
            <w:tcW w:w="1979" w:type="dxa"/>
            <w:shd w:val="clear" w:color="auto" w:fill="auto"/>
            <w:tcMar>
              <w:left w:w="108" w:type="dxa"/>
            </w:tcMar>
            <w:vAlign w:val="center"/>
          </w:tcPr>
          <w:p w:rsidR="00461E56" w:rsidRDefault="005C42FE" w:rsidP="006B0710">
            <w:pPr>
              <w:pStyle w:val="Textogeralsemrecuo"/>
              <w:jc w:val="center"/>
            </w:pPr>
            <w:r>
              <w:t>ESTANTE</w:t>
            </w:r>
          </w:p>
        </w:tc>
        <w:tc>
          <w:tcPr>
            <w:tcW w:w="273" w:type="dxa"/>
            <w:tcBorders>
              <w:top w:val="single" w:sz="4" w:space="0" w:color="FFFFFF"/>
              <w:bottom w:val="single" w:sz="4" w:space="0" w:color="FFFFFF"/>
            </w:tcBorders>
            <w:shd w:val="clear" w:color="auto" w:fill="auto"/>
            <w:tcMar>
              <w:left w:w="108" w:type="dxa"/>
            </w:tcMar>
            <w:vAlign w:val="center"/>
          </w:tcPr>
          <w:p w:rsidR="00461E56" w:rsidRDefault="00461E56" w:rsidP="006B0710">
            <w:pPr>
              <w:pStyle w:val="Textogeralsemrecuo"/>
              <w:jc w:val="center"/>
            </w:pPr>
          </w:p>
        </w:tc>
        <w:tc>
          <w:tcPr>
            <w:tcW w:w="1995" w:type="dxa"/>
            <w:shd w:val="clear" w:color="auto" w:fill="auto"/>
            <w:tcMar>
              <w:left w:w="108" w:type="dxa"/>
            </w:tcMar>
            <w:vAlign w:val="center"/>
          </w:tcPr>
          <w:p w:rsidR="00461E56" w:rsidRDefault="005C42FE" w:rsidP="006B0710">
            <w:pPr>
              <w:pStyle w:val="Textogeralsemrecuo"/>
              <w:jc w:val="center"/>
            </w:pPr>
            <w:r>
              <w:t>CARTEIRA</w:t>
            </w:r>
          </w:p>
        </w:tc>
        <w:tc>
          <w:tcPr>
            <w:tcW w:w="257" w:type="dxa"/>
            <w:tcBorders>
              <w:top w:val="single" w:sz="4" w:space="0" w:color="FFFFFF"/>
              <w:bottom w:val="single" w:sz="4" w:space="0" w:color="FFFFFF"/>
            </w:tcBorders>
            <w:shd w:val="clear" w:color="auto" w:fill="auto"/>
            <w:tcMar>
              <w:left w:w="108" w:type="dxa"/>
            </w:tcMar>
            <w:vAlign w:val="center"/>
          </w:tcPr>
          <w:p w:rsidR="00461E56" w:rsidRDefault="00461E56" w:rsidP="006B0710">
            <w:pPr>
              <w:pStyle w:val="Textogeralsemrecuo"/>
              <w:jc w:val="center"/>
            </w:pPr>
          </w:p>
        </w:tc>
        <w:tc>
          <w:tcPr>
            <w:tcW w:w="2011" w:type="dxa"/>
            <w:shd w:val="clear" w:color="auto" w:fill="auto"/>
            <w:tcMar>
              <w:left w:w="108" w:type="dxa"/>
            </w:tcMar>
            <w:vAlign w:val="center"/>
          </w:tcPr>
          <w:p w:rsidR="00461E56" w:rsidRDefault="005C42FE" w:rsidP="006B0710">
            <w:pPr>
              <w:pStyle w:val="Textogeralsemrecuo"/>
              <w:jc w:val="center"/>
            </w:pPr>
            <w:r>
              <w:t>MESA DO PROFESSOR</w:t>
            </w:r>
          </w:p>
        </w:tc>
        <w:tc>
          <w:tcPr>
            <w:tcW w:w="240" w:type="dxa"/>
            <w:tcBorders>
              <w:top w:val="single" w:sz="4" w:space="0" w:color="FFFFFF"/>
              <w:bottom w:val="single" w:sz="4" w:space="0" w:color="FFFFFF"/>
            </w:tcBorders>
            <w:shd w:val="clear" w:color="auto" w:fill="auto"/>
            <w:tcMar>
              <w:left w:w="108" w:type="dxa"/>
            </w:tcMar>
            <w:vAlign w:val="center"/>
          </w:tcPr>
          <w:p w:rsidR="00461E56" w:rsidRDefault="00461E56" w:rsidP="006B0710">
            <w:pPr>
              <w:pStyle w:val="Textogeralsemrecuo"/>
              <w:jc w:val="center"/>
            </w:pPr>
          </w:p>
        </w:tc>
        <w:tc>
          <w:tcPr>
            <w:tcW w:w="2028" w:type="dxa"/>
            <w:shd w:val="clear" w:color="auto" w:fill="auto"/>
            <w:tcMar>
              <w:left w:w="108" w:type="dxa"/>
            </w:tcMar>
            <w:vAlign w:val="center"/>
          </w:tcPr>
          <w:p w:rsidR="00461E56" w:rsidRDefault="005C42FE" w:rsidP="006B0710">
            <w:pPr>
              <w:pStyle w:val="Textogeralsemrecuo"/>
              <w:jc w:val="center"/>
            </w:pPr>
            <w:r>
              <w:t>CORTINAS</w:t>
            </w:r>
          </w:p>
        </w:tc>
      </w:tr>
    </w:tbl>
    <w:p w:rsidR="00461E56" w:rsidRDefault="00461E56">
      <w:pPr>
        <w:pStyle w:val="00Textogeral"/>
      </w:pPr>
    </w:p>
    <w:p w:rsidR="00461E56" w:rsidRPr="006B0710" w:rsidRDefault="005C42FE" w:rsidP="006B0710">
      <w:pPr>
        <w:pStyle w:val="00Textogeralbullet"/>
      </w:pPr>
      <w:r w:rsidRPr="006B0710">
        <w:t xml:space="preserve">QUE OUTROS OBJETOS EXISTEM NA SUA SALA DE AULA? </w:t>
      </w:r>
    </w:p>
    <w:p w:rsidR="00461E56" w:rsidRDefault="00461E56" w:rsidP="006B0710">
      <w:pPr>
        <w:pStyle w:val="00textosemparagrafo"/>
      </w:pPr>
    </w:p>
    <w:p w:rsidR="00461E56" w:rsidRDefault="005C42FE">
      <w:pPr>
        <w:pStyle w:val="00Textogeral"/>
        <w:spacing w:line="480" w:lineRule="auto"/>
      </w:pPr>
      <w:r>
        <w:t>_____________________________________________________________________________</w:t>
      </w:r>
    </w:p>
    <w:p w:rsidR="00461E56" w:rsidRDefault="005C42FE">
      <w:pPr>
        <w:pStyle w:val="00Textogeral"/>
        <w:spacing w:line="480" w:lineRule="auto"/>
      </w:pPr>
      <w:r>
        <w:t>_____________________________________________________________________________</w:t>
      </w:r>
    </w:p>
    <w:p w:rsidR="00461E56" w:rsidRDefault="00461E56">
      <w:pPr>
        <w:rPr>
          <w:rFonts w:ascii="Tahoma" w:hAnsi="Tahoma" w:cs="Tahoma"/>
          <w:color w:val="000000"/>
          <w:sz w:val="22"/>
          <w:szCs w:val="22"/>
          <w:lang w:val="pt-BR"/>
        </w:rPr>
      </w:pPr>
    </w:p>
    <w:p w:rsidR="00461E56" w:rsidRDefault="005C42FE">
      <w:pPr>
        <w:pStyle w:val="textogeralboldsemrecuo"/>
      </w:pPr>
      <w:r>
        <w:t>3. ESCREVA O NOME DO COLEGA QUE SE SENTA:</w:t>
      </w:r>
    </w:p>
    <w:p w:rsidR="00461E56" w:rsidRDefault="00461E56">
      <w:pPr>
        <w:pStyle w:val="00Textogeral"/>
      </w:pPr>
    </w:p>
    <w:p w:rsidR="00461E56" w:rsidRDefault="005C42FE" w:rsidP="006B0710">
      <w:pPr>
        <w:pStyle w:val="00Textogeralbullet"/>
      </w:pPr>
      <w:r>
        <w:t>À SUA FRENTE:</w:t>
      </w:r>
      <w:r w:rsidR="006B0710">
        <w:t xml:space="preserve"> </w:t>
      </w:r>
      <w:r>
        <w:t>______________</w:t>
      </w:r>
      <w:r w:rsidR="006B0710">
        <w:t>_____</w:t>
      </w:r>
      <w:r>
        <w:t>_</w:t>
      </w:r>
      <w:r w:rsidR="006B0710">
        <w:t>___</w:t>
      </w:r>
      <w:r>
        <w:t>__</w:t>
      </w:r>
    </w:p>
    <w:p w:rsidR="00461E56" w:rsidRDefault="005C42FE" w:rsidP="006B0710">
      <w:pPr>
        <w:pStyle w:val="00Textogeralbullet"/>
      </w:pPr>
      <w:r>
        <w:t>ATRÁS DE VOCÊ:</w:t>
      </w:r>
      <w:r w:rsidR="006B0710">
        <w:t xml:space="preserve"> </w:t>
      </w:r>
      <w:r>
        <w:t>________________</w:t>
      </w:r>
      <w:r w:rsidR="006B0710">
        <w:t>________</w:t>
      </w:r>
      <w:r>
        <w:t>_</w:t>
      </w:r>
    </w:p>
    <w:p w:rsidR="00461E56" w:rsidRDefault="005C42FE" w:rsidP="006B0710">
      <w:pPr>
        <w:pStyle w:val="00Textogeralbullet"/>
      </w:pPr>
      <w:r>
        <w:t>À SUA DIREITA:</w:t>
      </w:r>
      <w:r w:rsidR="006B0710">
        <w:t xml:space="preserve"> </w:t>
      </w:r>
      <w:r>
        <w:t>_______________</w:t>
      </w:r>
      <w:r w:rsidR="006B0710">
        <w:t>_____</w:t>
      </w:r>
      <w:r>
        <w:t>_</w:t>
      </w:r>
      <w:r w:rsidR="006B0710">
        <w:t>___</w:t>
      </w:r>
      <w:r>
        <w:t>_</w:t>
      </w:r>
    </w:p>
    <w:p w:rsidR="00461E56" w:rsidRDefault="005C42FE" w:rsidP="006B0710">
      <w:pPr>
        <w:pStyle w:val="00Textogeralbullet"/>
      </w:pPr>
      <w:r>
        <w:t>À SUA ESQUERDA</w:t>
      </w:r>
      <w:r w:rsidR="006B0710">
        <w:t xml:space="preserve">: </w:t>
      </w:r>
      <w:r>
        <w:t>_______________</w:t>
      </w:r>
      <w:r w:rsidR="006B0710">
        <w:t>________</w:t>
      </w:r>
      <w:r>
        <w:t>__</w:t>
      </w:r>
    </w:p>
    <w:p w:rsidR="00461E56" w:rsidRDefault="005C42FE">
      <w:pPr>
        <w:rPr>
          <w:rFonts w:ascii="Tahoma" w:hAnsi="Tahoma" w:cs="Tahoma"/>
          <w:color w:val="000000"/>
          <w:sz w:val="22"/>
          <w:szCs w:val="22"/>
          <w:lang w:val="pt-BR"/>
        </w:rPr>
      </w:pPr>
      <w:r>
        <w:br w:type="page"/>
      </w:r>
    </w:p>
    <w:p w:rsidR="00461E56" w:rsidRDefault="005C42FE">
      <w:pPr>
        <w:pStyle w:val="00peso3"/>
        <w:rPr>
          <w:rFonts w:eastAsia="Arial"/>
        </w:rPr>
      </w:pPr>
      <w:r>
        <w:rPr>
          <w:rFonts w:eastAsia="Arial"/>
        </w:rPr>
        <w:lastRenderedPageBreak/>
        <w:t>Respostas das atividades:</w:t>
      </w:r>
    </w:p>
    <w:p w:rsidR="00461E56" w:rsidRDefault="005C42FE">
      <w:pPr>
        <w:pStyle w:val="Textogeralsemrecuo"/>
      </w:pPr>
      <w:r>
        <w:rPr>
          <w:b/>
        </w:rPr>
        <w:t>1.</w:t>
      </w:r>
      <w:r>
        <w:t xml:space="preserve"> 2, 3, 1.</w:t>
      </w:r>
    </w:p>
    <w:p w:rsidR="00461E56" w:rsidRDefault="005C42FE">
      <w:pPr>
        <w:pStyle w:val="Textogeralsemrecuo"/>
      </w:pPr>
      <w:r>
        <w:rPr>
          <w:b/>
        </w:rPr>
        <w:t>2.</w:t>
      </w:r>
      <w:r>
        <w:t xml:space="preserve"> Resposta pessoal.</w:t>
      </w:r>
    </w:p>
    <w:p w:rsidR="00461E56" w:rsidRDefault="005C42FE">
      <w:pPr>
        <w:pStyle w:val="Textogeralsemrecuo"/>
      </w:pPr>
      <w:r>
        <w:rPr>
          <w:b/>
        </w:rPr>
        <w:t>3.</w:t>
      </w:r>
      <w:r>
        <w:t xml:space="preserve"> Respostas pessoais. Avalie a coerência das respostas dos alunos. Quando necessário, solicite que os alunos escrevam o nome do objeto que se localiza nestas posições: a mesa do professor, a porta, a parede, a janela, etc.</w:t>
      </w:r>
    </w:p>
    <w:p w:rsidR="00461E56" w:rsidRDefault="00461E56">
      <w:pPr>
        <w:rPr>
          <w:rFonts w:eastAsia="Arial"/>
          <w:lang w:val="pt-BR"/>
        </w:rPr>
      </w:pPr>
    </w:p>
    <w:p w:rsidR="00461E56" w:rsidRPr="006B0710" w:rsidRDefault="005C42FE" w:rsidP="006B0710">
      <w:pPr>
        <w:pStyle w:val="00PESO2"/>
        <w:rPr>
          <w:color w:val="F37020"/>
        </w:rPr>
      </w:pPr>
      <w:r w:rsidRPr="006B0710">
        <w:rPr>
          <w:color w:val="F37020"/>
        </w:rPr>
        <w:t>Autoavaliação</w:t>
      </w:r>
    </w:p>
    <w:p w:rsidR="00461E56" w:rsidRDefault="00461E56">
      <w:pPr>
        <w:pStyle w:val="SemEspaamento"/>
        <w:rPr>
          <w:rFonts w:eastAsia="Arial"/>
        </w:rPr>
      </w:pPr>
    </w:p>
    <w:tbl>
      <w:tblPr>
        <w:tblStyle w:val="tabelaautoavaliacao"/>
        <w:tblW w:w="9645" w:type="dxa"/>
        <w:tblInd w:w="134" w:type="dxa"/>
        <w:tblLook w:val="04A0" w:firstRow="1" w:lastRow="0" w:firstColumn="1" w:lastColumn="0" w:noHBand="0" w:noVBand="1"/>
      </w:tblPr>
      <w:tblGrid>
        <w:gridCol w:w="3855"/>
        <w:gridCol w:w="1590"/>
        <w:gridCol w:w="2400"/>
        <w:gridCol w:w="1800"/>
      </w:tblGrid>
      <w:tr w:rsidR="00461E56">
        <w:trPr>
          <w:cnfStyle w:val="100000000000" w:firstRow="1" w:lastRow="0" w:firstColumn="0" w:lastColumn="0" w:oddVBand="0" w:evenVBand="0" w:oddHBand="0" w:evenHBand="0" w:firstRowFirstColumn="0" w:firstRowLastColumn="0" w:lastRowFirstColumn="0" w:lastRowLastColumn="0"/>
          <w:trHeight w:val="1247"/>
        </w:trPr>
        <w:tc>
          <w:tcPr>
            <w:tcW w:w="3855" w:type="dxa"/>
            <w:shd w:val="clear" w:color="auto" w:fill="auto"/>
            <w:tcMar>
              <w:left w:w="108" w:type="dxa"/>
            </w:tcMar>
          </w:tcPr>
          <w:p w:rsidR="00461E56" w:rsidRDefault="005C42FE">
            <w:pPr>
              <w:rPr>
                <w:lang w:val="pt-BR"/>
              </w:rPr>
            </w:pPr>
            <w:r>
              <w:rPr>
                <w:rFonts w:ascii="Tahoma" w:hAnsi="Tahoma"/>
                <w:lang w:val="pt-BR"/>
              </w:rPr>
              <w:t xml:space="preserve">MARQUE A OPÇÃO QUE MELHOR DEFINE O QUE VOCÊ SENTE PARA RESPONDER </w:t>
            </w:r>
            <w:r w:rsidR="006B0710">
              <w:rPr>
                <w:rFonts w:ascii="Tahoma" w:hAnsi="Tahoma"/>
                <w:lang w:val="pt-BR"/>
              </w:rPr>
              <w:t xml:space="preserve">A </w:t>
            </w:r>
            <w:r>
              <w:rPr>
                <w:rFonts w:ascii="Tahoma" w:hAnsi="Tahoma"/>
                <w:lang w:val="pt-BR"/>
              </w:rPr>
              <w:t>CADA QUESTÃO.</w:t>
            </w:r>
          </w:p>
        </w:tc>
        <w:tc>
          <w:tcPr>
            <w:tcW w:w="1590" w:type="dxa"/>
            <w:shd w:val="clear" w:color="auto" w:fill="auto"/>
            <w:tcMar>
              <w:left w:w="108" w:type="dxa"/>
            </w:tcMar>
          </w:tcPr>
          <w:p w:rsidR="00461E56" w:rsidRDefault="005C42FE">
            <w:pPr>
              <w:jc w:val="center"/>
              <w:rPr>
                <w:rFonts w:ascii="Tahoma" w:hAnsi="Tahoma"/>
              </w:rPr>
            </w:pPr>
            <w:r>
              <w:rPr>
                <w:rFonts w:ascii="Tahoma" w:hAnsi="Tahoma"/>
              </w:rPr>
              <w:t>Sim</w:t>
            </w:r>
          </w:p>
        </w:tc>
        <w:tc>
          <w:tcPr>
            <w:tcW w:w="2400" w:type="dxa"/>
            <w:shd w:val="clear" w:color="auto" w:fill="auto"/>
            <w:tcMar>
              <w:left w:w="108" w:type="dxa"/>
            </w:tcMar>
          </w:tcPr>
          <w:p w:rsidR="00461E56" w:rsidRDefault="005C42FE">
            <w:pPr>
              <w:jc w:val="center"/>
              <w:rPr>
                <w:rFonts w:ascii="Tahoma" w:hAnsi="Tahoma"/>
              </w:rPr>
            </w:pPr>
            <w:r>
              <w:rPr>
                <w:rFonts w:ascii="Tahoma" w:hAnsi="Tahoma"/>
              </w:rPr>
              <w:t>Mais ou menos</w:t>
            </w:r>
          </w:p>
        </w:tc>
        <w:tc>
          <w:tcPr>
            <w:tcW w:w="1800" w:type="dxa"/>
            <w:shd w:val="clear" w:color="auto" w:fill="auto"/>
            <w:tcMar>
              <w:left w:w="108" w:type="dxa"/>
            </w:tcMar>
          </w:tcPr>
          <w:p w:rsidR="00461E56" w:rsidRDefault="005C42FE">
            <w:pPr>
              <w:jc w:val="center"/>
              <w:rPr>
                <w:rFonts w:ascii="Tahoma" w:hAnsi="Tahoma"/>
              </w:rPr>
            </w:pPr>
            <w:r>
              <w:rPr>
                <w:rFonts w:ascii="Tahoma" w:hAnsi="Tahoma"/>
              </w:rPr>
              <w:t>Não</w:t>
            </w:r>
          </w:p>
        </w:tc>
      </w:tr>
      <w:tr w:rsidR="00461E56" w:rsidRPr="006B0710">
        <w:trPr>
          <w:trHeight w:val="1247"/>
        </w:trPr>
        <w:tc>
          <w:tcPr>
            <w:tcW w:w="3855" w:type="dxa"/>
            <w:shd w:val="clear" w:color="auto" w:fill="auto"/>
            <w:tcMar>
              <w:left w:w="108" w:type="dxa"/>
            </w:tcMar>
          </w:tcPr>
          <w:p w:rsidR="00461E56" w:rsidRDefault="005C42FE">
            <w:pPr>
              <w:rPr>
                <w:lang w:val="pt-BR"/>
              </w:rPr>
            </w:pPr>
            <w:r>
              <w:rPr>
                <w:rFonts w:ascii="Tahoma" w:hAnsi="Tahoma"/>
                <w:lang w:val="pt-BR"/>
              </w:rPr>
              <w:t xml:space="preserve">1. CONHEÇO OS AMBIENTES DA MINHA ESCOLA? </w:t>
            </w:r>
          </w:p>
        </w:tc>
        <w:tc>
          <w:tcPr>
            <w:tcW w:w="1590" w:type="dxa"/>
            <w:shd w:val="clear" w:color="auto" w:fill="auto"/>
            <w:tcMar>
              <w:left w:w="108" w:type="dxa"/>
            </w:tcMar>
          </w:tcPr>
          <w:p w:rsidR="00461E56" w:rsidRDefault="00461E56">
            <w:pPr>
              <w:rPr>
                <w:rFonts w:ascii="Tahoma" w:hAnsi="Tahoma"/>
                <w:lang w:val="pt-BR"/>
              </w:rPr>
            </w:pPr>
          </w:p>
        </w:tc>
        <w:tc>
          <w:tcPr>
            <w:tcW w:w="2400" w:type="dxa"/>
            <w:shd w:val="clear" w:color="auto" w:fill="auto"/>
            <w:tcMar>
              <w:left w:w="108" w:type="dxa"/>
            </w:tcMar>
          </w:tcPr>
          <w:p w:rsidR="00461E56" w:rsidRDefault="00461E56">
            <w:pPr>
              <w:rPr>
                <w:rFonts w:ascii="Tahoma" w:hAnsi="Tahoma"/>
                <w:lang w:val="pt-BR"/>
              </w:rPr>
            </w:pPr>
          </w:p>
        </w:tc>
        <w:tc>
          <w:tcPr>
            <w:tcW w:w="1800" w:type="dxa"/>
            <w:shd w:val="clear" w:color="auto" w:fill="auto"/>
            <w:tcMar>
              <w:left w:w="108" w:type="dxa"/>
            </w:tcMar>
          </w:tcPr>
          <w:p w:rsidR="00461E56" w:rsidRDefault="00461E56">
            <w:pPr>
              <w:rPr>
                <w:rFonts w:ascii="Tahoma" w:hAnsi="Tahoma"/>
                <w:lang w:val="pt-BR"/>
              </w:rPr>
            </w:pPr>
          </w:p>
        </w:tc>
      </w:tr>
      <w:tr w:rsidR="00461E56" w:rsidRPr="006B0710">
        <w:trPr>
          <w:trHeight w:val="1247"/>
        </w:trPr>
        <w:tc>
          <w:tcPr>
            <w:tcW w:w="3855" w:type="dxa"/>
            <w:shd w:val="clear" w:color="auto" w:fill="auto"/>
            <w:tcMar>
              <w:left w:w="108" w:type="dxa"/>
            </w:tcMar>
          </w:tcPr>
          <w:p w:rsidR="00461E56" w:rsidRDefault="005C42FE">
            <w:pPr>
              <w:rPr>
                <w:lang w:val="pt-BR"/>
              </w:rPr>
            </w:pPr>
            <w:r>
              <w:rPr>
                <w:rFonts w:ascii="Tahoma" w:hAnsi="Tahoma"/>
                <w:lang w:val="pt-BR"/>
              </w:rPr>
              <w:t>2. SEI A FUNÇÃO DA BIBLIOTECA, DA QUADRA DE ESPORTES, DO PÁTIO E DA SALA DE AULA?</w:t>
            </w:r>
          </w:p>
        </w:tc>
        <w:tc>
          <w:tcPr>
            <w:tcW w:w="1590" w:type="dxa"/>
            <w:shd w:val="clear" w:color="auto" w:fill="auto"/>
            <w:tcMar>
              <w:left w:w="108" w:type="dxa"/>
            </w:tcMar>
          </w:tcPr>
          <w:p w:rsidR="00461E56" w:rsidRDefault="00461E56">
            <w:pPr>
              <w:rPr>
                <w:rFonts w:ascii="Tahoma" w:hAnsi="Tahoma"/>
                <w:lang w:val="pt-BR"/>
              </w:rPr>
            </w:pPr>
          </w:p>
        </w:tc>
        <w:tc>
          <w:tcPr>
            <w:tcW w:w="2400" w:type="dxa"/>
            <w:shd w:val="clear" w:color="auto" w:fill="auto"/>
            <w:tcMar>
              <w:left w:w="108" w:type="dxa"/>
            </w:tcMar>
          </w:tcPr>
          <w:p w:rsidR="00461E56" w:rsidRDefault="00461E56">
            <w:pPr>
              <w:rPr>
                <w:rFonts w:ascii="Tahoma" w:hAnsi="Tahoma"/>
                <w:lang w:val="pt-BR"/>
              </w:rPr>
            </w:pPr>
          </w:p>
        </w:tc>
        <w:tc>
          <w:tcPr>
            <w:tcW w:w="1800" w:type="dxa"/>
            <w:shd w:val="clear" w:color="auto" w:fill="auto"/>
            <w:tcMar>
              <w:left w:w="108" w:type="dxa"/>
            </w:tcMar>
          </w:tcPr>
          <w:p w:rsidR="00461E56" w:rsidRDefault="00461E56">
            <w:pPr>
              <w:rPr>
                <w:rFonts w:ascii="Tahoma" w:hAnsi="Tahoma"/>
                <w:lang w:val="pt-BR"/>
              </w:rPr>
            </w:pPr>
          </w:p>
        </w:tc>
      </w:tr>
      <w:tr w:rsidR="00461E56" w:rsidRPr="006B0710">
        <w:trPr>
          <w:trHeight w:val="1247"/>
        </w:trPr>
        <w:tc>
          <w:tcPr>
            <w:tcW w:w="3855" w:type="dxa"/>
            <w:shd w:val="clear" w:color="auto" w:fill="auto"/>
            <w:tcMar>
              <w:left w:w="108" w:type="dxa"/>
            </w:tcMar>
          </w:tcPr>
          <w:p w:rsidR="00461E56" w:rsidRDefault="005C42FE">
            <w:pPr>
              <w:rPr>
                <w:lang w:val="pt-BR"/>
              </w:rPr>
            </w:pPr>
            <w:r>
              <w:rPr>
                <w:rFonts w:ascii="Tahoma" w:hAnsi="Tahoma"/>
                <w:lang w:val="pt-BR"/>
              </w:rPr>
              <w:t>3. SEI DIZER QUAL COLEGA SE SENTA À MINHA DIREITA, À MINHA ESQUERDA, À MINHA FRENTE E ATRÁS DE MIM?</w:t>
            </w:r>
          </w:p>
        </w:tc>
        <w:tc>
          <w:tcPr>
            <w:tcW w:w="1590" w:type="dxa"/>
            <w:shd w:val="clear" w:color="auto" w:fill="auto"/>
            <w:tcMar>
              <w:left w:w="108" w:type="dxa"/>
            </w:tcMar>
          </w:tcPr>
          <w:p w:rsidR="00461E56" w:rsidRDefault="00461E56">
            <w:pPr>
              <w:rPr>
                <w:rFonts w:ascii="Tahoma" w:hAnsi="Tahoma"/>
                <w:lang w:val="pt-BR"/>
              </w:rPr>
            </w:pPr>
          </w:p>
        </w:tc>
        <w:tc>
          <w:tcPr>
            <w:tcW w:w="2400" w:type="dxa"/>
            <w:shd w:val="clear" w:color="auto" w:fill="auto"/>
            <w:tcMar>
              <w:left w:w="108" w:type="dxa"/>
            </w:tcMar>
          </w:tcPr>
          <w:p w:rsidR="00461E56" w:rsidRDefault="00461E56">
            <w:pPr>
              <w:rPr>
                <w:rFonts w:ascii="Tahoma" w:hAnsi="Tahoma"/>
                <w:lang w:val="pt-BR"/>
              </w:rPr>
            </w:pPr>
          </w:p>
        </w:tc>
        <w:tc>
          <w:tcPr>
            <w:tcW w:w="1800" w:type="dxa"/>
            <w:shd w:val="clear" w:color="auto" w:fill="auto"/>
            <w:tcMar>
              <w:left w:w="108" w:type="dxa"/>
            </w:tcMar>
          </w:tcPr>
          <w:p w:rsidR="00461E56" w:rsidRDefault="00461E56">
            <w:pPr>
              <w:rPr>
                <w:rFonts w:ascii="Tahoma" w:hAnsi="Tahoma"/>
                <w:lang w:val="pt-BR"/>
              </w:rPr>
            </w:pPr>
            <w:bookmarkStart w:id="10" w:name="_Toc493148923"/>
            <w:bookmarkStart w:id="11" w:name="_Toc493148606"/>
            <w:bookmarkStart w:id="12" w:name="_Toc493148425"/>
            <w:bookmarkEnd w:id="10"/>
            <w:bookmarkEnd w:id="11"/>
            <w:bookmarkEnd w:id="12"/>
          </w:p>
        </w:tc>
      </w:tr>
    </w:tbl>
    <w:p w:rsidR="00461E56" w:rsidRPr="006B0710" w:rsidRDefault="00461E56">
      <w:pPr>
        <w:rPr>
          <w:lang w:val="pt-BR"/>
        </w:rPr>
      </w:pPr>
    </w:p>
    <w:sectPr w:rsidR="00461E56" w:rsidRPr="006B0710">
      <w:headerReference w:type="default" r:id="rId9"/>
      <w:footerReference w:type="default" r:id="rId10"/>
      <w:pgSz w:w="11906" w:h="16838"/>
      <w:pgMar w:top="2268" w:right="1134" w:bottom="1134" w:left="1134" w:header="1134" w:footer="490" w:gutter="0"/>
      <w:pgNumType w:start="1"/>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33C1" w:rsidRDefault="00D833C1">
      <w:r>
        <w:separator/>
      </w:r>
    </w:p>
  </w:endnote>
  <w:endnote w:type="continuationSeparator" w:id="0">
    <w:p w:rsidR="00D833C1" w:rsidRDefault="00D833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D9BD7DB8-FBAA-4657-BE14-C5DBF258A42F}"/>
  </w:font>
  <w:font w:name="Times New Roman">
    <w:panose1 w:val="02020603050405020304"/>
    <w:charset w:val="00"/>
    <w:family w:val="roman"/>
    <w:pitch w:val="variable"/>
    <w:sig w:usb0="E0002AFF" w:usb1="C0007841" w:usb2="00000009" w:usb3="00000000" w:csb0="000001FF" w:csb1="00000000"/>
    <w:embedRegular r:id="rId2" w:fontKey="{8319032C-7092-458D-A548-5D94B8F19C88}"/>
    <w:embedBold r:id="rId3" w:fontKey="{87EC5D55-1035-459E-B935-1D835B5D6C39}"/>
  </w:font>
  <w:font w:name="Courier New">
    <w:panose1 w:val="02070309020205020404"/>
    <w:charset w:val="00"/>
    <w:family w:val="modern"/>
    <w:pitch w:val="fixed"/>
    <w:sig w:usb0="E0002AFF" w:usb1="C0007843" w:usb2="00000009" w:usb3="00000000" w:csb0="000001FF" w:csb1="00000000"/>
    <w:embedRegular r:id="rId4" w:fontKey="{FC91652D-63EE-4335-82DC-66E81F70128B}"/>
  </w:font>
  <w:font w:name="Wingdings">
    <w:panose1 w:val="05000000000000000000"/>
    <w:charset w:val="02"/>
    <w:family w:val="auto"/>
    <w:pitch w:val="variable"/>
    <w:sig w:usb0="00000000" w:usb1="10000000" w:usb2="00000000" w:usb3="00000000" w:csb0="80000000" w:csb1="00000000"/>
    <w:embedRegular r:id="rId5" w:fontKey="{34A301DD-EAF8-4377-8C28-A77E3682C365}"/>
  </w:font>
  <w:font w:name="Calibri">
    <w:panose1 w:val="020F0502020204030204"/>
    <w:charset w:val="00"/>
    <w:family w:val="swiss"/>
    <w:pitch w:val="variable"/>
    <w:sig w:usb0="E00002FF" w:usb1="4000ACFF" w:usb2="00000001" w:usb3="00000000" w:csb0="0000019F" w:csb1="00000000"/>
    <w:embedRegular r:id="rId6" w:fontKey="{50D8D55E-5AD3-485B-A609-6E5C105759A6}"/>
    <w:embedBold r:id="rId7" w:fontKey="{A31E406C-F347-4D8D-A725-E89854765DD0}"/>
    <w:embedItalic r:id="rId8" w:fontKey="{1D6CA2F0-BDFB-436A-AE8A-960ABF51D408}"/>
    <w:embedBoldItalic r:id="rId9" w:fontKey="{E2D45855-794E-4279-A98E-3139F0773E9B}"/>
  </w:font>
  <w:font w:name="Segoe UI">
    <w:panose1 w:val="020B0502040204020203"/>
    <w:charset w:val="00"/>
    <w:family w:val="swiss"/>
    <w:pitch w:val="variable"/>
    <w:sig w:usb0="E10022FF" w:usb1="C000E47F" w:usb2="00000029" w:usb3="00000000" w:csb0="000001DF" w:csb1="00000000"/>
    <w:embedRegular r:id="rId10" w:fontKey="{4B9660E8-E3D8-490A-BB28-CA9FF455C1FB}"/>
  </w:font>
  <w:font w:name="Arial">
    <w:panose1 w:val="020B0604020202020204"/>
    <w:charset w:val="00"/>
    <w:family w:val="swiss"/>
    <w:pitch w:val="variable"/>
    <w:sig w:usb0="E0002AFF" w:usb1="C0007843" w:usb2="00000009" w:usb3="00000000" w:csb0="000001FF" w:csb1="00000000"/>
    <w:embedRegular r:id="rId11" w:fontKey="{DD5B28CE-BB19-4883-B211-8102A0BA3A1C}"/>
    <w:embedBold r:id="rId12" w:fontKey="{8EBA75CC-87FB-4B61-AF82-86DC6DA31925}"/>
  </w:font>
  <w:font w:name="Liberation Sans">
    <w:panose1 w:val="020B0604020202020204"/>
    <w:charset w:val="00"/>
    <w:family w:val="swiss"/>
    <w:pitch w:val="variable"/>
    <w:sig w:usb0="E0000AFF" w:usb1="500078FF" w:usb2="00000021" w:usb3="00000000" w:csb0="000001BF" w:csb1="00000000"/>
    <w:embedRegular r:id="rId13" w:fontKey="{552D11AB-D584-40FE-8113-D8BC66ABF3C8}"/>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14" w:fontKey="{3C6F97DC-B402-4062-B65D-5563E7EEEDBE}"/>
    <w:embedItalic r:id="rId15" w:fontKey="{EE6A55F3-4AD9-43F4-B4FA-402DB51E1E32}"/>
  </w:font>
  <w:font w:name="Tahoma">
    <w:panose1 w:val="020B0604030504040204"/>
    <w:charset w:val="00"/>
    <w:family w:val="swiss"/>
    <w:pitch w:val="variable"/>
    <w:sig w:usb0="E1002EFF" w:usb1="C000605B" w:usb2="00000029" w:usb3="00000000" w:csb0="000101FF" w:csb1="00000000"/>
    <w:embedRegular r:id="rId16" w:fontKey="{384AA5E2-08BC-4E75-A440-20EC05BC9E0B}"/>
    <w:embedBold r:id="rId17" w:fontKey="{55E36AE3-8101-4B8B-8F85-9273CB9C7F58}"/>
    <w:embedItalic r:id="rId18" w:fontKey="{ECF67267-3958-4D90-B401-E1659A93DDF5}"/>
  </w:font>
  <w:font w:name="Cambria-Bold">
    <w:altName w:val="Cambria"/>
    <w:charset w:val="00"/>
    <w:family w:val="roman"/>
    <w:pitch w:val="variable"/>
  </w:font>
  <w:font w:name="Cambria Bold">
    <w:panose1 w:val="02040803050406030204"/>
    <w:charset w:val="00"/>
    <w:family w:val="roman"/>
    <w:pitch w:val="variable"/>
  </w:font>
  <w:font w:name="Cambria">
    <w:panose1 w:val="02040503050406030204"/>
    <w:charset w:val="00"/>
    <w:family w:val="roman"/>
    <w:pitch w:val="variable"/>
    <w:sig w:usb0="E00002FF" w:usb1="400004FF" w:usb2="00000000" w:usb3="00000000" w:csb0="0000019F" w:csb1="00000000"/>
    <w:embedRegular r:id="rId19" w:fontKey="{FDE1C018-BF7B-4E4C-B19D-66EAC63B1858}"/>
  </w:font>
  <w:font w:name="Cambria-BoldItalic">
    <w:altName w:val="Cambria"/>
    <w:charset w:val="00"/>
    <w:family w:val="roman"/>
    <w:pitch w:val="variable"/>
  </w:font>
  <w:font w:name="Calibri Light">
    <w:panose1 w:val="020F0302020204030204"/>
    <w:charset w:val="00"/>
    <w:family w:val="swiss"/>
    <w:pitch w:val="variable"/>
    <w:sig w:usb0="A00002EF" w:usb1="4000207B" w:usb2="00000000" w:usb3="00000000" w:csb0="0000019F" w:csb1="00000000"/>
    <w:embedRegular r:id="rId20" w:fontKey="{57DCEF42-55F1-4353-8DD6-61B06507A8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0710" w:rsidRPr="00241C0C" w:rsidRDefault="00241C0C" w:rsidP="006B0710">
    <w:pPr>
      <w:spacing w:after="160" w:line="252" w:lineRule="auto"/>
      <w:contextualSpacing/>
      <w:rPr>
        <w:rFonts w:ascii="Tahoma" w:hAnsi="Tahoma" w:cs="Tahoma"/>
        <w:iCs/>
        <w:sz w:val="14"/>
        <w:szCs w:val="14"/>
        <w:lang w:val="pt-BR"/>
      </w:rPr>
    </w:pPr>
    <w:r w:rsidRPr="00241C0C">
      <w:rPr>
        <w:rFonts w:ascii="Tahoma" w:hAnsi="Tahoma" w:cs="Tahoma"/>
        <w:iCs/>
        <w:sz w:val="14"/>
        <w:szCs w:val="14"/>
        <w:lang w:val="pt-BR"/>
      </w:rPr>
      <w:t>Este material está em Licença Aberta — CC BY NC (permite a edição ou a criação de obras derivadas sobre a obra com fins não comerciais, contanto que atribuam crédito e que licenciem as criações sob os mesmos parâmetros da Licença Aberta). </w:t>
    </w:r>
  </w:p>
  <w:p w:rsidR="00461E56" w:rsidRDefault="006B0710">
    <w:pPr>
      <w:ind w:right="-7"/>
      <w:jc w:val="right"/>
    </w:pPr>
    <w:r>
      <w:fldChar w:fldCharType="begin"/>
    </w:r>
    <w:r>
      <w:instrText>PAGE</w:instrText>
    </w:r>
    <w:r>
      <w:fldChar w:fldCharType="separate"/>
    </w:r>
    <w:r w:rsidR="0055597A">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33C1" w:rsidRDefault="00D833C1">
      <w:r>
        <w:separator/>
      </w:r>
    </w:p>
  </w:footnote>
  <w:footnote w:type="continuationSeparator" w:id="0">
    <w:p w:rsidR="00D833C1" w:rsidRDefault="00D833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1E56" w:rsidRDefault="0055597A">
    <w:pPr>
      <w:ind w:right="360"/>
    </w:pPr>
    <w:r>
      <w:rPr>
        <w:noProof/>
      </w:rPr>
      <w:drawing>
        <wp:inline distT="0" distB="0" distL="0" distR="0">
          <wp:extent cx="5940000" cy="288000"/>
          <wp:effectExtent l="0" t="0" r="0" b="0"/>
          <wp:docPr id="3" name="Image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TARJA_PBCHG1_MD_4Bim_G19_novo.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940000" cy="288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276F42"/>
    <w:multiLevelType w:val="multilevel"/>
    <w:tmpl w:val="233866A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4C8A7C21"/>
    <w:multiLevelType w:val="multilevel"/>
    <w:tmpl w:val="9EEA0D82"/>
    <w:lvl w:ilvl="0">
      <w:start w:val="1"/>
      <w:numFmt w:val="bullet"/>
      <w:pStyle w:val="00Textogeralbullet"/>
      <w:lvlText w:val=""/>
      <w:lvlJc w:val="left"/>
      <w:pPr>
        <w:ind w:left="284" w:hanging="284"/>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76F01C6C"/>
    <w:multiLevelType w:val="multilevel"/>
    <w:tmpl w:val="2556DEF6"/>
    <w:lvl w:ilvl="0">
      <w:start w:val="1"/>
      <w:numFmt w:val="lowerLetter"/>
      <w:lvlText w:val="%1)"/>
      <w:lvlJc w:val="left"/>
      <w:pPr>
        <w:ind w:left="643" w:hanging="360"/>
      </w:pPr>
    </w:lvl>
    <w:lvl w:ilvl="1">
      <w:start w:val="1"/>
      <w:numFmt w:val="lowerLetter"/>
      <w:lvlText w:val="%2."/>
      <w:lvlJc w:val="left"/>
      <w:pPr>
        <w:ind w:left="1363" w:hanging="360"/>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E56"/>
    <w:rsid w:val="00241C0C"/>
    <w:rsid w:val="00461E56"/>
    <w:rsid w:val="0055597A"/>
    <w:rsid w:val="005C42FE"/>
    <w:rsid w:val="006B0710"/>
    <w:rsid w:val="00D833C1"/>
    <w:rsid w:val="00F673AB"/>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2187CDC-DEF3-4CDC-9FC2-4CD40EB76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B0710"/>
    <w:rPr>
      <w:rFonts w:ascii="Calibri" w:eastAsiaTheme="minorEastAsia" w:hAnsi="Calibri"/>
      <w:lang w:eastAsia="es-E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merodepgina">
    <w:name w:val="page number"/>
    <w:basedOn w:val="Fontepargpadro"/>
    <w:uiPriority w:val="99"/>
    <w:semiHidden/>
    <w:unhideWhenUsed/>
    <w:qFormat/>
    <w:rsid w:val="006C466B"/>
  </w:style>
  <w:style w:type="character" w:customStyle="1" w:styleId="RodapChar">
    <w:name w:val="Rodapé Char"/>
    <w:basedOn w:val="Fontepargpadro"/>
    <w:link w:val="Rodap"/>
    <w:uiPriority w:val="99"/>
    <w:qFormat/>
    <w:rsid w:val="00792481"/>
    <w:rPr>
      <w:rFonts w:eastAsiaTheme="minorEastAsia"/>
      <w:lang w:eastAsia="es-ES"/>
    </w:rPr>
  </w:style>
  <w:style w:type="character" w:customStyle="1" w:styleId="TextodecomentrioChar">
    <w:name w:val="Texto de comentário Char"/>
    <w:basedOn w:val="Fontepargpadro"/>
    <w:link w:val="Textodecomentrio"/>
    <w:uiPriority w:val="99"/>
    <w:qFormat/>
    <w:rsid w:val="00026AE0"/>
    <w:rPr>
      <w:sz w:val="20"/>
      <w:szCs w:val="20"/>
      <w:lang w:val="pt-BR"/>
    </w:rPr>
  </w:style>
  <w:style w:type="character" w:customStyle="1" w:styleId="CabealhoChar">
    <w:name w:val="Cabeçalho Char"/>
    <w:basedOn w:val="Fontepargpadro"/>
    <w:link w:val="Cabealho"/>
    <w:uiPriority w:val="99"/>
    <w:qFormat/>
    <w:rsid w:val="00230939"/>
    <w:rPr>
      <w:rFonts w:eastAsiaTheme="minorEastAsia"/>
      <w:lang w:eastAsia="es-ES"/>
    </w:rPr>
  </w:style>
  <w:style w:type="character" w:customStyle="1" w:styleId="TextodebaloChar">
    <w:name w:val="Texto de balão Char"/>
    <w:basedOn w:val="Fontepargpadro"/>
    <w:link w:val="Textodebalo"/>
    <w:uiPriority w:val="99"/>
    <w:semiHidden/>
    <w:qFormat/>
    <w:rsid w:val="00BD4E53"/>
    <w:rPr>
      <w:rFonts w:ascii="Segoe UI" w:eastAsiaTheme="minorEastAsia" w:hAnsi="Segoe UI" w:cs="Segoe UI"/>
      <w:sz w:val="18"/>
      <w:szCs w:val="18"/>
      <w:lang w:eastAsia="es-ES"/>
    </w:rPr>
  </w:style>
  <w:style w:type="character" w:customStyle="1" w:styleId="TextodenotaderodapChar">
    <w:name w:val="Texto de nota de rodapé Char"/>
    <w:basedOn w:val="Fontepargpadro"/>
    <w:link w:val="Textodenotaderodap"/>
    <w:uiPriority w:val="99"/>
    <w:semiHidden/>
    <w:qFormat/>
    <w:rsid w:val="00C53DE1"/>
    <w:rPr>
      <w:sz w:val="20"/>
      <w:szCs w:val="20"/>
      <w:lang w:val="pt-BR"/>
    </w:rPr>
  </w:style>
  <w:style w:type="character" w:styleId="Refdenotaderodap">
    <w:name w:val="footnote reference"/>
    <w:basedOn w:val="Fontepargpadro"/>
    <w:uiPriority w:val="99"/>
    <w:semiHidden/>
    <w:unhideWhenUsed/>
    <w:qFormat/>
    <w:rsid w:val="00C53DE1"/>
    <w:rPr>
      <w:vertAlign w:val="superscript"/>
    </w:rPr>
  </w:style>
  <w:style w:type="character" w:styleId="TextodoEspaoReservado">
    <w:name w:val="Placeholder Text"/>
    <w:basedOn w:val="Fontepargpadro"/>
    <w:uiPriority w:val="99"/>
    <w:semiHidden/>
    <w:qFormat/>
    <w:rsid w:val="00121AEE"/>
    <w:rPr>
      <w:color w:val="808080"/>
    </w:rPr>
  </w:style>
  <w:style w:type="character" w:customStyle="1" w:styleId="TtuloPESO3Char">
    <w:name w:val="Título_PESO 3 Char"/>
    <w:basedOn w:val="Fontepargpadro"/>
    <w:link w:val="TtuloPESO3"/>
    <w:qFormat/>
    <w:rsid w:val="00AE7C25"/>
    <w:rPr>
      <w:rFonts w:ascii="Arial" w:hAnsi="Arial" w:cs="Arial"/>
      <w:u w:val="single"/>
      <w:lang w:val="pt-BR"/>
    </w:rPr>
  </w:style>
  <w:style w:type="character" w:styleId="Refdecomentrio">
    <w:name w:val="annotation reference"/>
    <w:basedOn w:val="Fontepargpadro"/>
    <w:uiPriority w:val="99"/>
    <w:semiHidden/>
    <w:unhideWhenUsed/>
    <w:qFormat/>
    <w:rsid w:val="00451673"/>
    <w:rPr>
      <w:sz w:val="16"/>
      <w:szCs w:val="16"/>
    </w:rPr>
  </w:style>
  <w:style w:type="character" w:customStyle="1" w:styleId="AssuntodocomentrioChar">
    <w:name w:val="Assunto do comentário Char"/>
    <w:basedOn w:val="TextodecomentrioChar"/>
    <w:link w:val="Assuntodocomentrio"/>
    <w:uiPriority w:val="99"/>
    <w:semiHidden/>
    <w:qFormat/>
    <w:rsid w:val="00451673"/>
    <w:rPr>
      <w:rFonts w:eastAsiaTheme="minorEastAsia"/>
      <w:b/>
      <w:bCs/>
      <w:sz w:val="20"/>
      <w:szCs w:val="20"/>
      <w:lang w:val="pt-BR" w:eastAsia="es-ES"/>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color w:val="00000A"/>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color w:val="00000A"/>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Arial"/>
      <w:b/>
      <w:color w:val="00000A"/>
      <w:sz w:val="24"/>
    </w:rPr>
  </w:style>
  <w:style w:type="character" w:customStyle="1" w:styleId="ListLabel46">
    <w:name w:val="ListLabel 46"/>
    <w:qFormat/>
    <w:rPr>
      <w:rFonts w:cs="Arial"/>
      <w:b/>
      <w:color w:val="00000A"/>
      <w:sz w:val="24"/>
    </w:rPr>
  </w:style>
  <w:style w:type="character" w:customStyle="1" w:styleId="ListLabel47">
    <w:name w:val="ListLabel 47"/>
    <w:qFormat/>
    <w:rPr>
      <w:rFonts w:cs="Arial"/>
      <w:b/>
      <w:color w:val="00000A"/>
      <w:sz w:val="24"/>
    </w:rPr>
  </w:style>
  <w:style w:type="character" w:customStyle="1" w:styleId="ListLabel48">
    <w:name w:val="ListLabel 48"/>
    <w:qFormat/>
    <w:rPr>
      <w:rFonts w:cs="Arial"/>
      <w:b/>
      <w:color w:val="00000A"/>
      <w:sz w:val="24"/>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eastAsia="Arial"/>
      <w:b/>
      <w:color w:val="00000A"/>
      <w:sz w:val="22"/>
    </w:rPr>
  </w:style>
  <w:style w:type="character" w:customStyle="1" w:styleId="ListLabel74">
    <w:name w:val="ListLabel 74"/>
    <w:qFormat/>
    <w:rPr>
      <w:b/>
      <w:color w:val="00000A"/>
      <w:sz w:val="24"/>
      <w:szCs w:val="24"/>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color w:val="00000A"/>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Courier New"/>
    </w:rPr>
  </w:style>
  <w:style w:type="character" w:customStyle="1" w:styleId="ListLabel101">
    <w:name w:val="ListLabel 101"/>
    <w:qFormat/>
    <w:rPr>
      <w:rFonts w:cs="Courier New"/>
    </w:rPr>
  </w:style>
  <w:style w:type="character" w:customStyle="1" w:styleId="ListLabel102">
    <w:name w:val="ListLabel 102"/>
    <w:qFormat/>
    <w:rPr>
      <w:rFonts w:cs="Courier New"/>
    </w:rPr>
  </w:style>
  <w:style w:type="character" w:customStyle="1" w:styleId="ListLabel103">
    <w:name w:val="ListLabel 103"/>
    <w:qFormat/>
    <w:rPr>
      <w:rFonts w:cs="Courier New"/>
    </w:rPr>
  </w:style>
  <w:style w:type="character" w:customStyle="1" w:styleId="ListLabel104">
    <w:name w:val="ListLabel 104"/>
    <w:qFormat/>
    <w:rPr>
      <w:rFonts w:cs="Courier New"/>
    </w:rPr>
  </w:style>
  <w:style w:type="character" w:customStyle="1" w:styleId="ListLabel105">
    <w:name w:val="ListLabel 105"/>
    <w:qFormat/>
    <w:rPr>
      <w:rFonts w:cs="Courier New"/>
    </w:rPr>
  </w:style>
  <w:style w:type="character" w:customStyle="1" w:styleId="ListLabel106">
    <w:name w:val="ListLabel 106"/>
    <w:qFormat/>
    <w:rPr>
      <w:color w:val="00000A"/>
    </w:rPr>
  </w:style>
  <w:style w:type="character" w:customStyle="1" w:styleId="ListLabel107">
    <w:name w:val="ListLabel 107"/>
    <w:qFormat/>
    <w:rPr>
      <w:rFonts w:cs="Courier New"/>
    </w:rPr>
  </w:style>
  <w:style w:type="character" w:customStyle="1" w:styleId="ListLabel108">
    <w:name w:val="ListLabel 108"/>
    <w:qFormat/>
    <w:rPr>
      <w:rFonts w:cs="Courier New"/>
    </w:rPr>
  </w:style>
  <w:style w:type="character" w:customStyle="1" w:styleId="ListLabel109">
    <w:name w:val="ListLabel 109"/>
    <w:qFormat/>
    <w:rPr>
      <w:rFonts w:cs="Courier New"/>
    </w:rPr>
  </w:style>
  <w:style w:type="character" w:customStyle="1" w:styleId="ListLabel110">
    <w:name w:val="ListLabel 110"/>
    <w:qFormat/>
    <w:rPr>
      <w:rFonts w:cs="Courier New"/>
    </w:rPr>
  </w:style>
  <w:style w:type="character" w:customStyle="1" w:styleId="ListLabel111">
    <w:name w:val="ListLabel 111"/>
    <w:qFormat/>
    <w:rPr>
      <w:rFonts w:cs="Courier New"/>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rFonts w:cs="Courier New"/>
    </w:rPr>
  </w:style>
  <w:style w:type="character" w:customStyle="1" w:styleId="ListLabel116">
    <w:name w:val="ListLabel 116"/>
    <w:qFormat/>
    <w:rPr>
      <w:rFonts w:cs="Courier New"/>
    </w:rPr>
  </w:style>
  <w:style w:type="character" w:customStyle="1" w:styleId="ListLabel117">
    <w:name w:val="ListLabel 117"/>
    <w:qFormat/>
    <w:rPr>
      <w:rFonts w:cs="Courier New"/>
    </w:rPr>
  </w:style>
  <w:style w:type="character" w:customStyle="1" w:styleId="ListLabel118">
    <w:name w:val="ListLabel 118"/>
    <w:qFormat/>
    <w:rPr>
      <w:rFonts w:cs="Courier New"/>
    </w:rPr>
  </w:style>
  <w:style w:type="paragraph" w:styleId="Ttulo">
    <w:name w:val="Title"/>
    <w:basedOn w:val="Normal"/>
    <w:next w:val="Corpodetexto"/>
    <w:qFormat/>
    <w:pPr>
      <w:keepNext/>
      <w:spacing w:before="240" w:after="120"/>
    </w:pPr>
    <w:rPr>
      <w:rFonts w:ascii="Liberation Sans" w:eastAsia="Microsoft YaHei" w:hAnsi="Liberation Sans" w:cs="Mangal"/>
      <w:sz w:val="28"/>
      <w:szCs w:val="28"/>
    </w:rPr>
  </w:style>
  <w:style w:type="paragraph" w:styleId="Corpodetexto">
    <w:name w:val="Body Text"/>
    <w:basedOn w:val="Normal"/>
    <w:pPr>
      <w:spacing w:after="140" w:line="288" w:lineRule="auto"/>
    </w:p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rPr>
  </w:style>
  <w:style w:type="paragraph" w:customStyle="1" w:styleId="ndice">
    <w:name w:val="Índice"/>
    <w:basedOn w:val="Normal"/>
    <w:qFormat/>
    <w:pPr>
      <w:suppressLineNumbers/>
    </w:pPr>
    <w:rPr>
      <w:rFonts w:cs="Mangal"/>
    </w:rPr>
  </w:style>
  <w:style w:type="paragraph" w:customStyle="1" w:styleId="00Textogeralbullet">
    <w:name w:val="00_Texto_geral_bullet"/>
    <w:basedOn w:val="Normal"/>
    <w:autoRedefine/>
    <w:uiPriority w:val="99"/>
    <w:qFormat/>
    <w:rsid w:val="006B0710"/>
    <w:pPr>
      <w:widowControl w:val="0"/>
      <w:numPr>
        <w:numId w:val="1"/>
      </w:numPr>
      <w:tabs>
        <w:tab w:val="left" w:pos="300"/>
      </w:tabs>
      <w:spacing w:before="85" w:after="57" w:line="250" w:lineRule="atLeast"/>
      <w:textAlignment w:val="center"/>
    </w:pPr>
    <w:rPr>
      <w:rFonts w:ascii="Tahoma" w:eastAsia="Arial" w:hAnsi="Tahoma" w:cs="Tahoma"/>
      <w:color w:val="000000"/>
      <w:spacing w:val="-2"/>
      <w:sz w:val="22"/>
      <w:szCs w:val="22"/>
      <w:lang w:val="pt-BR"/>
    </w:rPr>
  </w:style>
  <w:style w:type="paragraph" w:customStyle="1" w:styleId="00Textogeralroman">
    <w:name w:val="00_Texto_geral_roman"/>
    <w:basedOn w:val="00Textogeralbullet"/>
    <w:qFormat/>
    <w:rsid w:val="00F8054F"/>
  </w:style>
  <w:style w:type="paragraph" w:customStyle="1" w:styleId="00peso3">
    <w:name w:val="00_peso 3"/>
    <w:basedOn w:val="Normal"/>
    <w:autoRedefine/>
    <w:qFormat/>
    <w:rsid w:val="00D07337"/>
    <w:pPr>
      <w:widowControl w:val="0"/>
      <w:tabs>
        <w:tab w:val="left" w:pos="283"/>
      </w:tabs>
      <w:suppressAutoHyphens/>
      <w:spacing w:line="280" w:lineRule="atLeast"/>
      <w:ind w:left="284" w:hanging="284"/>
      <w:textAlignment w:val="center"/>
    </w:pPr>
    <w:rPr>
      <w:rFonts w:ascii="Cambria-Bold" w:hAnsi="Cambria-Bold" w:cs="Cambria-Bold"/>
      <w:b/>
      <w:bCs/>
      <w:color w:val="000000"/>
      <w:szCs w:val="27"/>
      <w:lang w:val="pt-BR"/>
    </w:rPr>
  </w:style>
  <w:style w:type="paragraph" w:customStyle="1" w:styleId="00cabeos">
    <w:name w:val="00_cabeços"/>
    <w:autoRedefine/>
    <w:qFormat/>
    <w:rsid w:val="00E3105B"/>
    <w:pPr>
      <w:outlineLvl w:val="0"/>
    </w:pPr>
    <w:rPr>
      <w:rFonts w:ascii="Cambria Bold" w:eastAsiaTheme="minorEastAsia" w:hAnsi="Cambria Bold" w:cs="Cambria"/>
      <w:b/>
      <w:caps/>
      <w:color w:val="F37020"/>
      <w:sz w:val="32"/>
      <w:szCs w:val="32"/>
      <w:lang w:val="pt-BR" w:eastAsia="es-ES"/>
    </w:rPr>
  </w:style>
  <w:style w:type="paragraph" w:customStyle="1" w:styleId="00Textogeral">
    <w:name w:val="00_Texto_geral"/>
    <w:basedOn w:val="Normal"/>
    <w:uiPriority w:val="99"/>
    <w:qFormat/>
    <w:rsid w:val="00BC0171"/>
    <w:pPr>
      <w:widowControl w:val="0"/>
      <w:spacing w:after="57" w:line="250" w:lineRule="atLeast"/>
      <w:ind w:firstLine="283"/>
      <w:jc w:val="both"/>
      <w:textAlignment w:val="center"/>
    </w:pPr>
    <w:rPr>
      <w:rFonts w:ascii="Tahoma" w:hAnsi="Tahoma" w:cs="Tahoma"/>
      <w:color w:val="000000"/>
      <w:sz w:val="22"/>
      <w:szCs w:val="22"/>
      <w:lang w:val="pt-BR"/>
    </w:rPr>
  </w:style>
  <w:style w:type="paragraph" w:customStyle="1" w:styleId="00rostotituloautores">
    <w:name w:val="00_rosto_titulo_autores"/>
    <w:basedOn w:val="Normal"/>
    <w:qFormat/>
    <w:rsid w:val="008F4D50"/>
    <w:pPr>
      <w:jc w:val="center"/>
      <w:outlineLvl w:val="0"/>
    </w:pPr>
    <w:rPr>
      <w:rFonts w:ascii="Tahoma" w:hAnsi="Tahoma" w:cs="Tahoma"/>
      <w:b/>
      <w:caps/>
      <w:color w:val="FFFFFF" w:themeColor="background1"/>
      <w:sz w:val="36"/>
      <w:szCs w:val="36"/>
    </w:rPr>
  </w:style>
  <w:style w:type="paragraph" w:customStyle="1" w:styleId="00P1">
    <w:name w:val="00_P1"/>
    <w:basedOn w:val="Normal"/>
    <w:autoRedefine/>
    <w:qFormat/>
    <w:rsid w:val="0058178D"/>
    <w:pPr>
      <w:widowControl w:val="0"/>
      <w:suppressAutoHyphens/>
      <w:spacing w:line="400" w:lineRule="atLeast"/>
      <w:textAlignment w:val="center"/>
      <w:outlineLvl w:val="0"/>
    </w:pPr>
    <w:rPr>
      <w:rFonts w:ascii="Cambria-Bold" w:hAnsi="Cambria-Bold" w:cs="Cambria-Bold"/>
      <w:b/>
      <w:bCs/>
      <w:caps/>
      <w:color w:val="000000"/>
      <w:sz w:val="32"/>
      <w:szCs w:val="32"/>
      <w:lang w:val="pt-BR"/>
    </w:rPr>
  </w:style>
  <w:style w:type="paragraph" w:customStyle="1" w:styleId="00textosemparagrafo">
    <w:name w:val="00_texto_sem_paragrafo"/>
    <w:basedOn w:val="Normal"/>
    <w:qFormat/>
    <w:rsid w:val="00BD4E53"/>
    <w:pPr>
      <w:widowControl w:val="0"/>
      <w:spacing w:after="57" w:line="250" w:lineRule="atLeast"/>
      <w:jc w:val="both"/>
      <w:textAlignment w:val="center"/>
    </w:pPr>
    <w:rPr>
      <w:rFonts w:ascii="Arial" w:hAnsi="Arial" w:cs="Arial"/>
      <w:color w:val="000000"/>
      <w:sz w:val="22"/>
      <w:szCs w:val="22"/>
      <w:lang w:val="pt-BR"/>
    </w:rPr>
  </w:style>
  <w:style w:type="paragraph" w:customStyle="1" w:styleId="00PESO2">
    <w:name w:val="00_PESO_2"/>
    <w:basedOn w:val="00peso3"/>
    <w:uiPriority w:val="99"/>
    <w:qFormat/>
    <w:rsid w:val="00410CF3"/>
    <w:rPr>
      <w:sz w:val="29"/>
      <w:szCs w:val="29"/>
    </w:rPr>
  </w:style>
  <w:style w:type="paragraph" w:customStyle="1" w:styleId="00Peso4">
    <w:name w:val="00_Peso_4"/>
    <w:basedOn w:val="Normal"/>
    <w:uiPriority w:val="99"/>
    <w:qFormat/>
    <w:rsid w:val="00954260"/>
    <w:pPr>
      <w:widowControl w:val="0"/>
      <w:tabs>
        <w:tab w:val="left" w:pos="283"/>
      </w:tabs>
      <w:suppressAutoHyphens/>
      <w:spacing w:line="280" w:lineRule="atLeast"/>
      <w:ind w:left="284" w:hanging="284"/>
      <w:textAlignment w:val="center"/>
    </w:pPr>
    <w:rPr>
      <w:rFonts w:ascii="Cambria-BoldItalic" w:hAnsi="Cambria-BoldItalic" w:cs="Cambria-BoldItalic"/>
      <w:b/>
      <w:bCs/>
      <w:i/>
      <w:iCs/>
      <w:color w:val="000000"/>
      <w:u w:color="A6BD38"/>
      <w:lang w:val="pt-BR"/>
    </w:rPr>
  </w:style>
  <w:style w:type="paragraph" w:customStyle="1" w:styleId="00alternativas">
    <w:name w:val="00_alternativas"/>
    <w:basedOn w:val="00textosemparagrafo"/>
    <w:autoRedefine/>
    <w:qFormat/>
    <w:rsid w:val="001A5D7A"/>
    <w:pPr>
      <w:ind w:left="357" w:hanging="357"/>
    </w:pPr>
  </w:style>
  <w:style w:type="paragraph" w:customStyle="1" w:styleId="00organizadoracomponente">
    <w:name w:val="00_organizadora_componente"/>
    <w:basedOn w:val="Normal"/>
    <w:qFormat/>
    <w:rsid w:val="008F4D50"/>
    <w:pPr>
      <w:jc w:val="center"/>
      <w:outlineLvl w:val="0"/>
    </w:pPr>
    <w:rPr>
      <w:rFonts w:ascii="Tahoma" w:hAnsi="Tahoma" w:cs="Tahoma"/>
      <w:b/>
      <w:color w:val="FFFFFF" w:themeColor="background1"/>
      <w:sz w:val="28"/>
      <w:szCs w:val="28"/>
    </w:rPr>
  </w:style>
  <w:style w:type="paragraph" w:customStyle="1" w:styleId="00comandoatividade">
    <w:name w:val="00_comando_atividade"/>
    <w:basedOn w:val="00textosemparagrafo"/>
    <w:autoRedefine/>
    <w:qFormat/>
    <w:rsid w:val="00A222AD"/>
  </w:style>
  <w:style w:type="paragraph" w:styleId="Rodap">
    <w:name w:val="footer"/>
    <w:basedOn w:val="Normal"/>
    <w:link w:val="RodapChar"/>
    <w:uiPriority w:val="99"/>
    <w:unhideWhenUsed/>
    <w:rsid w:val="00792481"/>
    <w:pPr>
      <w:tabs>
        <w:tab w:val="center" w:pos="4680"/>
        <w:tab w:val="right" w:pos="9360"/>
      </w:tabs>
    </w:pPr>
  </w:style>
  <w:style w:type="paragraph" w:styleId="PargrafodaLista">
    <w:name w:val="List Paragraph"/>
    <w:basedOn w:val="Normal"/>
    <w:uiPriority w:val="34"/>
    <w:qFormat/>
    <w:rsid w:val="00AD2186"/>
    <w:pPr>
      <w:spacing w:after="160" w:line="259" w:lineRule="auto"/>
      <w:ind w:left="720"/>
      <w:contextualSpacing/>
    </w:pPr>
    <w:rPr>
      <w:rFonts w:eastAsiaTheme="minorHAnsi"/>
      <w:sz w:val="22"/>
      <w:szCs w:val="22"/>
      <w:lang w:val="pt-BR" w:eastAsia="en-US"/>
    </w:rPr>
  </w:style>
  <w:style w:type="paragraph" w:styleId="Textodecomentrio">
    <w:name w:val="annotation text"/>
    <w:basedOn w:val="Normal"/>
    <w:link w:val="TextodecomentrioChar"/>
    <w:uiPriority w:val="99"/>
    <w:unhideWhenUsed/>
    <w:qFormat/>
    <w:rsid w:val="00026AE0"/>
    <w:pPr>
      <w:spacing w:after="160"/>
    </w:pPr>
    <w:rPr>
      <w:rFonts w:eastAsiaTheme="minorHAnsi"/>
      <w:sz w:val="20"/>
      <w:szCs w:val="20"/>
      <w:lang w:val="pt-BR" w:eastAsia="en-US"/>
    </w:rPr>
  </w:style>
  <w:style w:type="paragraph" w:styleId="Cabealho">
    <w:name w:val="header"/>
    <w:basedOn w:val="Normal"/>
    <w:link w:val="CabealhoChar"/>
    <w:uiPriority w:val="99"/>
    <w:unhideWhenUsed/>
    <w:rsid w:val="00230939"/>
    <w:pPr>
      <w:tabs>
        <w:tab w:val="center" w:pos="4680"/>
        <w:tab w:val="right" w:pos="9360"/>
      </w:tabs>
    </w:pPr>
  </w:style>
  <w:style w:type="paragraph" w:styleId="Textodebalo">
    <w:name w:val="Balloon Text"/>
    <w:basedOn w:val="Normal"/>
    <w:link w:val="TextodebaloChar"/>
    <w:uiPriority w:val="99"/>
    <w:semiHidden/>
    <w:unhideWhenUsed/>
    <w:qFormat/>
    <w:rsid w:val="00BD4E53"/>
    <w:rPr>
      <w:rFonts w:ascii="Segoe UI" w:hAnsi="Segoe UI" w:cs="Segoe UI"/>
      <w:sz w:val="18"/>
      <w:szCs w:val="18"/>
    </w:rPr>
  </w:style>
  <w:style w:type="paragraph" w:styleId="Textodenotaderodap">
    <w:name w:val="footnote text"/>
    <w:basedOn w:val="Normal"/>
    <w:link w:val="TextodenotaderodapChar"/>
    <w:uiPriority w:val="99"/>
    <w:semiHidden/>
    <w:unhideWhenUsed/>
    <w:qFormat/>
    <w:rsid w:val="00C53DE1"/>
    <w:rPr>
      <w:rFonts w:eastAsiaTheme="minorHAnsi"/>
      <w:sz w:val="20"/>
      <w:szCs w:val="20"/>
      <w:lang w:val="pt-BR" w:eastAsia="en-US"/>
    </w:rPr>
  </w:style>
  <w:style w:type="paragraph" w:styleId="SemEspaamento">
    <w:name w:val="No Spacing"/>
    <w:uiPriority w:val="1"/>
    <w:qFormat/>
    <w:rsid w:val="001E4FE9"/>
    <w:rPr>
      <w:rFonts w:ascii="Calibri" w:eastAsiaTheme="minorEastAsia" w:hAnsi="Calibri"/>
      <w:lang w:eastAsia="es-ES"/>
    </w:rPr>
  </w:style>
  <w:style w:type="paragraph" w:customStyle="1" w:styleId="TEXTO">
    <w:name w:val="TEXTO"/>
    <w:basedOn w:val="Normal"/>
    <w:qFormat/>
    <w:rsid w:val="00AE7C25"/>
    <w:pPr>
      <w:spacing w:after="160" w:line="360" w:lineRule="auto"/>
      <w:ind w:firstLine="720"/>
    </w:pPr>
    <w:rPr>
      <w:rFonts w:ascii="Arial" w:eastAsiaTheme="minorHAnsi" w:hAnsi="Arial" w:cs="Arial"/>
      <w:lang w:val="pt-BR" w:eastAsia="en-US"/>
    </w:rPr>
  </w:style>
  <w:style w:type="paragraph" w:customStyle="1" w:styleId="TtuloPESO3">
    <w:name w:val="Título_PESO 3"/>
    <w:basedOn w:val="Normal"/>
    <w:link w:val="TtuloPESO3Char"/>
    <w:qFormat/>
    <w:rsid w:val="00AE7C25"/>
    <w:pPr>
      <w:spacing w:after="120" w:line="360" w:lineRule="auto"/>
      <w:jc w:val="both"/>
    </w:pPr>
    <w:rPr>
      <w:rFonts w:ascii="Arial" w:eastAsiaTheme="minorHAnsi" w:hAnsi="Arial" w:cs="Arial"/>
      <w:u w:val="single"/>
      <w:lang w:val="pt-BR" w:eastAsia="en-US"/>
    </w:rPr>
  </w:style>
  <w:style w:type="paragraph" w:styleId="Assuntodocomentrio">
    <w:name w:val="annotation subject"/>
    <w:basedOn w:val="Textodecomentrio"/>
    <w:link w:val="AssuntodocomentrioChar"/>
    <w:uiPriority w:val="99"/>
    <w:semiHidden/>
    <w:unhideWhenUsed/>
    <w:qFormat/>
    <w:rsid w:val="00451673"/>
    <w:pPr>
      <w:spacing w:after="0"/>
    </w:pPr>
    <w:rPr>
      <w:rFonts w:eastAsiaTheme="minorEastAsia"/>
      <w:b/>
      <w:bCs/>
      <w:lang w:val="en-US" w:eastAsia="es-ES"/>
    </w:rPr>
  </w:style>
  <w:style w:type="paragraph" w:styleId="Reviso">
    <w:name w:val="Revision"/>
    <w:uiPriority w:val="99"/>
    <w:semiHidden/>
    <w:qFormat/>
    <w:rsid w:val="00D07337"/>
    <w:rPr>
      <w:rFonts w:ascii="Calibri" w:eastAsiaTheme="minorEastAsia" w:hAnsi="Calibri"/>
      <w:lang w:eastAsia="es-ES"/>
    </w:rPr>
  </w:style>
  <w:style w:type="paragraph" w:customStyle="1" w:styleId="textogeralboldsemrecuo">
    <w:name w:val="texto_geral_bold_sem_recuo"/>
    <w:basedOn w:val="00Textogeral"/>
    <w:qFormat/>
    <w:rsid w:val="00173E81"/>
    <w:pPr>
      <w:ind w:firstLine="0"/>
    </w:pPr>
    <w:rPr>
      <w:b/>
    </w:rPr>
  </w:style>
  <w:style w:type="paragraph" w:customStyle="1" w:styleId="Textogeralsemrecuo">
    <w:name w:val="Texto_geral_sem_recuo"/>
    <w:basedOn w:val="00Textogeral"/>
    <w:qFormat/>
    <w:rsid w:val="00173E81"/>
    <w:pPr>
      <w:ind w:firstLine="0"/>
    </w:pPr>
    <w:rPr>
      <w:rFonts w:eastAsia="Arial"/>
    </w:rPr>
  </w:style>
  <w:style w:type="table" w:customStyle="1" w:styleId="tabelabimestre">
    <w:name w:val="tabela bimestre"/>
    <w:basedOn w:val="Tabelanormal"/>
    <w:uiPriority w:val="99"/>
    <w:rsid w:val="00746C25"/>
    <w:pPr>
      <w:jc w:val="center"/>
    </w:pPr>
    <w:rPr>
      <w:rFonts w:eastAsiaTheme="minorEastAsi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i w:val="0"/>
        <w:color w:val="FFFFFF" w:themeColor="background1"/>
        <w:sz w:val="20"/>
      </w:rPr>
      <w:tblPr/>
      <w:tcPr>
        <w:shd w:val="clear" w:color="auto" w:fill="7F7F7F" w:themeFill="text1" w:themeFillTint="80"/>
      </w:tcPr>
    </w:tblStylePr>
  </w:style>
  <w:style w:type="table" w:customStyle="1" w:styleId="atencao">
    <w:name w:val="atencao"/>
    <w:basedOn w:val="Tabelanormal"/>
    <w:uiPriority w:val="99"/>
    <w:rsid w:val="005A7BC7"/>
    <w:rPr>
      <w:rFonts w:eastAsiaTheme="minorEastAsia"/>
      <w:sz w:val="20"/>
      <w:lang w:eastAsia="es-ES"/>
    </w:rPr>
    <w:tblPr>
      <w:tblBorders>
        <w:top w:val="single" w:sz="4" w:space="0" w:color="F57921"/>
        <w:left w:val="single" w:sz="4" w:space="0" w:color="F57921"/>
        <w:bottom w:val="single" w:sz="4" w:space="0" w:color="F57921"/>
        <w:right w:val="single" w:sz="4" w:space="0" w:color="F57921"/>
      </w:tblBorders>
    </w:tblPr>
    <w:tcPr>
      <w:shd w:val="clear" w:color="auto" w:fill="auto"/>
      <w:vAlign w:val="center"/>
    </w:tcPr>
  </w:style>
  <w:style w:type="table" w:customStyle="1" w:styleId="TabelaAtividade">
    <w:name w:val="Tabela Atividade"/>
    <w:basedOn w:val="Tabelanormal"/>
    <w:uiPriority w:val="99"/>
    <w:rsid w:val="00686F06"/>
    <w:rPr>
      <w:sz w:val="20"/>
      <w:lang w:val="pt-B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rPr>
        <w:b/>
        <w:i w:val="0"/>
        <w:color w:val="FFFFFF" w:themeColor="background1"/>
        <w:sz w:val="20"/>
      </w:rPr>
      <w:tblPr/>
      <w:tcPr>
        <w:shd w:val="clear" w:color="auto" w:fill="808080" w:themeFill="background1" w:themeFillShade="80"/>
      </w:tcPr>
    </w:tblStylePr>
    <w:tblStylePr w:type="band1Horz">
      <w:rPr>
        <w:b w:val="0"/>
      </w:rPr>
    </w:tblStylePr>
  </w:style>
  <w:style w:type="table" w:customStyle="1" w:styleId="TabelaAtividadeCabea">
    <w:name w:val="Tabela Atividade Cabeça"/>
    <w:basedOn w:val="TabelaAtividade"/>
    <w:uiPriority w:val="99"/>
    <w:rsid w:val="00841BD6"/>
    <w:pPr>
      <w:jc w:val="center"/>
    </w:pPr>
    <w:tblPr/>
    <w:tcPr>
      <w:shd w:val="clear" w:color="auto" w:fill="7F7F7F" w:themeFill="text1" w:themeFillTint="80"/>
    </w:tcPr>
    <w:tblStylePr w:type="firstRow">
      <w:rPr>
        <w:b/>
        <w:i w:val="0"/>
        <w:color w:val="FFFFFF" w:themeColor="background1"/>
        <w:sz w:val="20"/>
      </w:rPr>
      <w:tblPr/>
      <w:tcPr>
        <w:shd w:val="clear" w:color="auto" w:fill="7F7F7F" w:themeFill="text1" w:themeFillTint="80"/>
      </w:tcPr>
    </w:tblStylePr>
    <w:tblStylePr w:type="band1Horz">
      <w:rPr>
        <w:b w:val="0"/>
      </w:rPr>
    </w:tblStylePr>
  </w:style>
  <w:style w:type="table" w:customStyle="1" w:styleId="tabelaautoavaliacao">
    <w:name w:val="tabela autoavaliacao"/>
    <w:basedOn w:val="Tabelanormal"/>
    <w:uiPriority w:val="99"/>
    <w:rsid w:val="008A4841"/>
    <w:rPr>
      <w:rFonts w:eastAsiaTheme="minorEastAsia"/>
      <w:caps/>
      <w:sz w:val="20"/>
      <w:lang w:eastAsia="es-ES"/>
    </w:rPr>
    <w:tblPr>
      <w:tblBorders>
        <w:top w:val="single" w:sz="4" w:space="0" w:color="F37020"/>
        <w:left w:val="single" w:sz="4" w:space="0" w:color="F37020"/>
        <w:bottom w:val="single" w:sz="4" w:space="0" w:color="F37020"/>
        <w:right w:val="single" w:sz="4" w:space="0" w:color="F37020"/>
        <w:insideH w:val="single" w:sz="4" w:space="0" w:color="F37020"/>
        <w:insideV w:val="single" w:sz="4" w:space="0" w:color="F37020"/>
      </w:tblBorders>
    </w:tblPr>
    <w:tcPr>
      <w:vAlign w:val="center"/>
    </w:tcPr>
    <w:tblStylePr w:type="firstRow">
      <w:rPr>
        <w:b/>
        <w:i w:val="0"/>
        <w:sz w:val="20"/>
      </w:rPr>
    </w:tblStylePr>
    <w:tblStylePr w:type="lastRow">
      <w:rPr>
        <w:sz w:val="21"/>
      </w:rPr>
    </w:tblStylePr>
  </w:style>
  <w:style w:type="table" w:styleId="Tabelacomgrade">
    <w:name w:val="Table Grid"/>
    <w:basedOn w:val="Tabelanormal"/>
    <w:uiPriority w:val="39"/>
    <w:rsid w:val="0090597E"/>
    <w:pPr>
      <w:spacing w:line="48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grade">
    <w:name w:val="tabela_grade"/>
    <w:basedOn w:val="Tabelanormal"/>
    <w:uiPriority w:val="99"/>
    <w:rsid w:val="00426CFB"/>
    <w:rPr>
      <w:rFonts w:eastAsiaTheme="minorEastAsia"/>
      <w:sz w:val="20"/>
      <w:lang w:eastAsia="es-ES"/>
    </w:rPr>
    <w:tblPr>
      <w:tblBorders>
        <w:top w:val="single" w:sz="4" w:space="0" w:color="F37020"/>
        <w:left w:val="single" w:sz="4" w:space="0" w:color="F37020"/>
        <w:bottom w:val="single" w:sz="4" w:space="0" w:color="F37020"/>
        <w:right w:val="single" w:sz="4" w:space="0" w:color="F37020"/>
        <w:insideH w:val="single" w:sz="4" w:space="0" w:color="F37020"/>
        <w:insideV w:val="single" w:sz="4" w:space="0" w:color="F37020"/>
      </w:tblBorders>
    </w:tblPr>
    <w:tcPr>
      <w:vAlign w:val="center"/>
    </w:tcPr>
    <w:tblStylePr w:type="firstRow">
      <w:rPr>
        <w:b/>
      </w:rPr>
    </w:tblStylePr>
    <w:tblStylePr w:type="firstCol">
      <w:pPr>
        <w:jc w:val="center"/>
      </w:pPr>
      <w:rPr>
        <w:sz w:val="24"/>
      </w:rPr>
      <w:tblPr/>
      <w:tcPr>
        <w:vAlign w:val="center"/>
      </w:tcPr>
    </w:tblStylePr>
  </w:style>
  <w:style w:type="table" w:customStyle="1" w:styleId="tabelalivrossites">
    <w:name w:val="tabela livros_sites"/>
    <w:basedOn w:val="Tabelanormal"/>
    <w:uiPriority w:val="99"/>
    <w:rsid w:val="00DD7600"/>
    <w:rPr>
      <w:rFonts w:eastAsiaTheme="minorEastAsia"/>
      <w:sz w:val="21"/>
      <w:lang w:eastAsia="es-ES"/>
    </w:rPr>
    <w:tblPr>
      <w:tblStyleRow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CD7BA"/>
      <w:vAlign w:val="center"/>
    </w:tcPr>
    <w:tblStylePr w:type="firstRow">
      <w:pPr>
        <w:wordWrap/>
        <w:jc w:val="center"/>
      </w:pPr>
      <w:rPr>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sz w:val="21"/>
      </w:rPr>
      <w:tblPr>
        <w:tblCellMar>
          <w:top w:w="170" w:type="dxa"/>
          <w:left w:w="108" w:type="dxa"/>
          <w:bottom w:w="0" w:type="dxa"/>
          <w:right w:w="108" w:type="dxa"/>
        </w:tblCellMar>
      </w:tblPr>
      <w:tcPr>
        <w:vAlign w:val="top"/>
      </w:tcPr>
    </w:tblStylePr>
  </w:style>
  <w:style w:type="table" w:styleId="TabeladeGradeClara">
    <w:name w:val="Grid Table Light"/>
    <w:basedOn w:val="Tabelanormal"/>
    <w:uiPriority w:val="40"/>
    <w:rsid w:val="001D746A"/>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tabelanomealuno">
    <w:name w:val="tabela_nome_aluno"/>
    <w:basedOn w:val="Tabelanormal"/>
    <w:uiPriority w:val="99"/>
    <w:rsid w:val="00746C25"/>
    <w:rPr>
      <w:b/>
      <w:sz w:val="20"/>
    </w:rPr>
    <w:tblPr/>
  </w:style>
  <w:style w:type="table" w:customStyle="1" w:styleId="tabelaavaliacao">
    <w:name w:val="tabela_avaliacao"/>
    <w:basedOn w:val="Tabelanormal"/>
    <w:uiPriority w:val="99"/>
    <w:rsid w:val="0061052E"/>
    <w:pPr>
      <w:spacing w:line="480" w:lineRule="auto"/>
    </w:pPr>
    <w:rPr>
      <w:b/>
      <w:sz w:val="20"/>
    </w:rPr>
    <w:tblPr>
      <w:tblBorders>
        <w:top w:val="single" w:sz="4" w:space="0" w:color="FF7D4E"/>
        <w:left w:val="single" w:sz="4" w:space="0" w:color="FF7D4E"/>
        <w:bottom w:val="single" w:sz="4" w:space="0" w:color="FF7D4E"/>
        <w:right w:val="single" w:sz="4" w:space="0" w:color="FF7D4E"/>
        <w:insideH w:val="single" w:sz="4" w:space="0" w:color="FF7D4E"/>
      </w:tblBorders>
    </w:tblPr>
    <w:tcPr>
      <w:shd w:val="clear" w:color="auto" w:fill="FFFFFF" w:themeFill="background1"/>
      <w:vAlign w:val="center"/>
    </w:tcPr>
  </w:style>
  <w:style w:type="table" w:customStyle="1" w:styleId="tabelaficha">
    <w:name w:val="tabela_ficha"/>
    <w:basedOn w:val="Tabelanormal"/>
    <w:uiPriority w:val="99"/>
    <w:rsid w:val="00846899"/>
    <w:rPr>
      <w:rFonts w:eastAsiaTheme="minorEastAsia"/>
      <w:sz w:val="20"/>
      <w:lang w:eastAsia="es-ES"/>
    </w:rPr>
    <w:tblPr>
      <w:tblBorders>
        <w:top w:val="single" w:sz="4" w:space="0" w:color="FF7D4E"/>
        <w:left w:val="single" w:sz="4" w:space="0" w:color="FF7D4E"/>
        <w:bottom w:val="single" w:sz="4" w:space="0" w:color="FF7D4E"/>
        <w:right w:val="single" w:sz="4" w:space="0" w:color="FF7D4E"/>
        <w:insideH w:val="single" w:sz="4" w:space="0" w:color="FF7D4E"/>
        <w:insideV w:val="single" w:sz="4" w:space="0" w:color="FF7D4E"/>
      </w:tblBorders>
    </w:tblPr>
    <w:tcPr>
      <w:vAlign w:val="center"/>
    </w:tcPr>
    <w:tblStylePr w:type="firstRow">
      <w:pPr>
        <w:wordWrap/>
        <w:spacing w:line="480" w:lineRule="auto"/>
        <w:ind w:rightChars="0" w:right="0"/>
        <w:jc w:val="left"/>
      </w:pPr>
      <w:rPr>
        <w:b/>
        <w:i w:val="0"/>
        <w:sz w:val="20"/>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629048">
      <w:bodyDiv w:val="1"/>
      <w:marLeft w:val="0"/>
      <w:marRight w:val="0"/>
      <w:marTop w:val="0"/>
      <w:marBottom w:val="0"/>
      <w:divBdr>
        <w:top w:val="none" w:sz="0" w:space="0" w:color="auto"/>
        <w:left w:val="none" w:sz="0" w:space="0" w:color="auto"/>
        <w:bottom w:val="none" w:sz="0" w:space="0" w:color="auto"/>
        <w:right w:val="none" w:sz="0" w:space="0" w:color="auto"/>
      </w:divBdr>
      <w:divsChild>
        <w:div w:id="102828964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4CA4BDF-D8CE-4CC8-8CD7-E78661CDE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6</Pages>
  <Words>1490</Words>
  <Characters>8050</Characters>
  <Application>Microsoft Office Word</Application>
  <DocSecurity>0</DocSecurity>
  <Lines>67</Lines>
  <Paragraphs>19</Paragraphs>
  <ScaleCrop>false</ScaleCrop>
  <Company/>
  <LinksUpToDate>false</LinksUpToDate>
  <CharactersWithSpaces>9521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Dafne Lavinas Soutto</dc:creator>
  <dc:description/>
  <cp:lastModifiedBy>Ed5-821</cp:lastModifiedBy>
  <cp:revision>18</cp:revision>
  <cp:lastPrinted>2017-11-10T19:04:00Z</cp:lastPrinted>
  <dcterms:created xsi:type="dcterms:W3CDTF">2017-11-17T13:40:00Z</dcterms:created>
  <dcterms:modified xsi:type="dcterms:W3CDTF">2017-12-12T16:19:00Z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