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5EB" w:rsidRDefault="00185456">
      <w:pPr>
        <w:pStyle w:val="00cabeos"/>
      </w:pPr>
      <w:r>
        <w:t>Sequência didática 2 – A rotina da família</w:t>
      </w:r>
    </w:p>
    <w:p w:rsidR="008B45EB" w:rsidRDefault="008B45EB">
      <w:pPr>
        <w:pStyle w:val="SemEspaamento"/>
        <w:rPr>
          <w:lang w:val="pt-BR"/>
        </w:rPr>
      </w:pPr>
    </w:p>
    <w:p w:rsidR="008B45EB" w:rsidRDefault="00185456">
      <w:pPr>
        <w:pStyle w:val="00PESO2"/>
      </w:pPr>
      <w:bookmarkStart w:id="0" w:name="_Hlk495302807"/>
      <w:bookmarkEnd w:id="0"/>
      <w:r>
        <w:t>Conteúdos: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bookmarkStart w:id="1" w:name="_Hlk495302868"/>
      <w:bookmarkEnd w:id="1"/>
      <w:r>
        <w:t>A rotina da família.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Períodos diários (manhã, tarde e noite).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Dias da semana.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Atividades diurnas e noturnas.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Lateralidade.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Ritmos da natureza.</w:t>
      </w:r>
    </w:p>
    <w:p w:rsidR="008B45EB" w:rsidRDefault="008B45EB">
      <w:pPr>
        <w:pStyle w:val="00PESO2"/>
        <w:spacing w:line="240" w:lineRule="auto"/>
      </w:pPr>
    </w:p>
    <w:p w:rsidR="008B45EB" w:rsidRDefault="00185456">
      <w:pPr>
        <w:pStyle w:val="00PESO2"/>
      </w:pPr>
      <w:r>
        <w:t>Objetivos: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bookmarkStart w:id="2" w:name="_Hlk495302977"/>
      <w:bookmarkEnd w:id="2"/>
      <w:r>
        <w:t>Conhecer a rotina de uma família.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Reconhecer os períodos diários como manhã, tarde e noite.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Perceber a sucessão de dias ao longo da semana.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Perceber que algumas atividades são determinadas pelo relógio interno.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Trabalhar algumas noções de lateralidade.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Conhecer alguns ritmos da natureza.</w:t>
      </w:r>
    </w:p>
    <w:p w:rsidR="008B45EB" w:rsidRDefault="008B45EB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:rsidR="008B45EB" w:rsidRDefault="00185456">
      <w:pPr>
        <w:pStyle w:val="00PESO2"/>
        <w:rPr>
          <w:color w:val="0070C0"/>
        </w:rPr>
      </w:pPr>
      <w:bookmarkStart w:id="3" w:name="_Hlk495303301"/>
      <w:bookmarkEnd w:id="3"/>
      <w:r>
        <w:rPr>
          <w:spacing w:val="-8"/>
        </w:rPr>
        <w:t>Objetos de conhecimento e habilidades da Base Nacional Comum Curricular:</w:t>
      </w:r>
    </w:p>
    <w:p w:rsidR="008B45EB" w:rsidRDefault="00185456">
      <w:pPr>
        <w:pStyle w:val="00Textogeral"/>
      </w:pPr>
      <w:r>
        <w:t xml:space="preserve">A sequência didática trabalha com três objetos de conhecimento dos componentes curriculares Ciências e Geografia. O primeiro objeto de conhecimento: </w:t>
      </w:r>
      <w:r>
        <w:rPr>
          <w:i/>
        </w:rPr>
        <w:t>Escalas de tempo</w:t>
      </w:r>
      <w:r>
        <w:t xml:space="preserve">, se articula às habilidades </w:t>
      </w:r>
      <w:r>
        <w:rPr>
          <w:b/>
        </w:rPr>
        <w:t>EF01CI05</w:t>
      </w:r>
      <w:r>
        <w:t xml:space="preserve">: </w:t>
      </w:r>
      <w:r>
        <w:rPr>
          <w:i/>
        </w:rPr>
        <w:t>Identificar e nomear diferentes escalas de tempo: os períodos diários (manhã, tarde e noite) e a sucessão dos dias, semanas, meses e anos</w:t>
      </w:r>
      <w:r>
        <w:t xml:space="preserve">, e </w:t>
      </w:r>
      <w:r>
        <w:rPr>
          <w:b/>
        </w:rPr>
        <w:t>EF01CI06</w:t>
      </w:r>
      <w:r>
        <w:t xml:space="preserve">: </w:t>
      </w:r>
      <w:r>
        <w:rPr>
          <w:i/>
        </w:rPr>
        <w:t xml:space="preserve">Selecionar exemplos de como a sucessão de dias e noites orienta o ritmo de atividades diárias de seres humanos e de outros seres vivos, </w:t>
      </w:r>
      <w:r>
        <w:t xml:space="preserve">do componente curricular Ciências.  </w:t>
      </w:r>
    </w:p>
    <w:p w:rsidR="008B45EB" w:rsidRDefault="00185456">
      <w:pPr>
        <w:pStyle w:val="00Textogeral"/>
      </w:pPr>
      <w:r>
        <w:t xml:space="preserve">O segundo objeto de conhecimento: </w:t>
      </w:r>
      <w:r>
        <w:rPr>
          <w:i/>
        </w:rPr>
        <w:t>Ciclos naturais e a vida cotidiana</w:t>
      </w:r>
      <w:r>
        <w:t>, se articula à habilidade</w:t>
      </w:r>
      <w:r>
        <w:rPr>
          <w:b/>
        </w:rPr>
        <w:t xml:space="preserve"> EF01GE05</w:t>
      </w:r>
      <w:r>
        <w:t xml:space="preserve">: </w:t>
      </w:r>
      <w:r>
        <w:rPr>
          <w:i/>
        </w:rPr>
        <w:t xml:space="preserve">Observar e descrever ritmos naturais (dia e noite, variação de temperatura e umidade etc.) em diferentes escalas espaciais e temporais, comparando a sua realidade com outras, </w:t>
      </w:r>
      <w:r>
        <w:t>do componente curricular Geografia.</w:t>
      </w:r>
    </w:p>
    <w:p w:rsidR="008B45EB" w:rsidRDefault="00185456">
      <w:pPr>
        <w:pStyle w:val="00Textogeral"/>
        <w:rPr>
          <w:b/>
        </w:rPr>
      </w:pPr>
      <w:r>
        <w:t xml:space="preserve">O terceiro objeto de conhecimento: </w:t>
      </w:r>
      <w:r>
        <w:rPr>
          <w:i/>
        </w:rPr>
        <w:t>Condições de vida nos lugares de vivência</w:t>
      </w:r>
      <w:r>
        <w:t xml:space="preserve">, se articula às habilidades </w:t>
      </w:r>
      <w:r>
        <w:rPr>
          <w:b/>
        </w:rPr>
        <w:t>EF01GE10</w:t>
      </w:r>
      <w:r>
        <w:t xml:space="preserve">: </w:t>
      </w:r>
      <w:r>
        <w:rPr>
          <w:i/>
        </w:rPr>
        <w:t>Descrever características de seus lugares de vivência relacionados aos ritmos da natureza (chuva, vento, calor etc.)</w:t>
      </w:r>
      <w:r>
        <w:t xml:space="preserve">, e </w:t>
      </w:r>
      <w:r>
        <w:rPr>
          <w:b/>
        </w:rPr>
        <w:t>EF01GE11</w:t>
      </w:r>
      <w:r>
        <w:t xml:space="preserve">: </w:t>
      </w:r>
      <w:r>
        <w:rPr>
          <w:i/>
        </w:rPr>
        <w:t xml:space="preserve">Associar mudanças de vestuário e hábitos alimentares em sua comunidade ao longo do ano, decorrentes da variação de temperatura e umidade no ambiente, </w:t>
      </w:r>
      <w:r>
        <w:t>do componente curricular Geografia.</w:t>
      </w:r>
    </w:p>
    <w:p w:rsidR="008B45EB" w:rsidRDefault="008B45EB">
      <w:pPr>
        <w:pStyle w:val="00PESO2"/>
      </w:pPr>
    </w:p>
    <w:p w:rsidR="008B45EB" w:rsidRDefault="00185456">
      <w:pPr>
        <w:pStyle w:val="00PESO2"/>
      </w:pPr>
      <w:bookmarkStart w:id="4" w:name="_Hlk495304615"/>
      <w:bookmarkEnd w:id="4"/>
      <w:r>
        <w:t>Número de aulas:</w:t>
      </w:r>
    </w:p>
    <w:p w:rsidR="008B45EB" w:rsidRDefault="00185456">
      <w:pPr>
        <w:pStyle w:val="00textosemparagrafo"/>
      </w:pPr>
      <w:bookmarkStart w:id="5" w:name="_Hlk495304632"/>
      <w:bookmarkEnd w:id="5"/>
      <w:r>
        <w:t>4 aulas.</w:t>
      </w:r>
    </w:p>
    <w:p w:rsidR="008B45EB" w:rsidRDefault="00185456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r w:rsidRPr="00BA7FF9">
        <w:rPr>
          <w:lang w:val="pt-BR"/>
        </w:rPr>
        <w:br w:type="page"/>
      </w:r>
      <w:bookmarkStart w:id="6" w:name="_GoBack"/>
      <w:bookmarkEnd w:id="6"/>
    </w:p>
    <w:p w:rsidR="008B45EB" w:rsidRDefault="00185456">
      <w:pPr>
        <w:pStyle w:val="00PESO2"/>
        <w:rPr>
          <w:rFonts w:ascii="Arial" w:hAnsi="Arial" w:cs="Arial"/>
        </w:rPr>
      </w:pPr>
      <w:r>
        <w:lastRenderedPageBreak/>
        <w:t>Aula 1</w:t>
      </w:r>
    </w:p>
    <w:p w:rsidR="008B45EB" w:rsidRDefault="00185456">
      <w:pPr>
        <w:pStyle w:val="00peso3"/>
      </w:pPr>
      <w:r>
        <w:t>Conteúdo específico: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bookmarkStart w:id="7" w:name="_Hlk495304649"/>
      <w:bookmarkEnd w:id="7"/>
      <w:r>
        <w:t>Exemplo da rotina de uma criança.</w:t>
      </w:r>
    </w:p>
    <w:p w:rsidR="008B45EB" w:rsidRDefault="008B45EB">
      <w:pPr>
        <w:pStyle w:val="00peso3"/>
      </w:pPr>
    </w:p>
    <w:p w:rsidR="008B45EB" w:rsidRDefault="00185456">
      <w:pPr>
        <w:pStyle w:val="00peso3"/>
      </w:pPr>
      <w:r>
        <w:t>Recursos didáticos: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bookmarkStart w:id="8" w:name="_Hlk495304821"/>
      <w:bookmarkEnd w:id="8"/>
      <w:r>
        <w:t xml:space="preserve">Páginas 58 a 61 do Livro do </w:t>
      </w:r>
      <w:r w:rsidR="00635370">
        <w:t>E</w:t>
      </w:r>
      <w:r>
        <w:t>studante.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Folhas de papel sulfite.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coloridas.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Lápis de cor.</w:t>
      </w:r>
    </w:p>
    <w:p w:rsidR="008B45EB" w:rsidRDefault="008B45EB">
      <w:pPr>
        <w:pStyle w:val="00peso3"/>
      </w:pPr>
    </w:p>
    <w:p w:rsidR="008B45EB" w:rsidRDefault="00185456">
      <w:pPr>
        <w:pStyle w:val="00peso3"/>
      </w:pPr>
      <w:bookmarkStart w:id="9" w:name="_Hlk495304910"/>
      <w:bookmarkEnd w:id="9"/>
      <w:r>
        <w:t>Encaminhamento:</w:t>
      </w:r>
    </w:p>
    <w:p w:rsidR="008B45EB" w:rsidRDefault="00185456">
      <w:pPr>
        <w:pStyle w:val="00Textogeral"/>
      </w:pPr>
      <w:r>
        <w:t>Inicie a aula explicando o conceito de rotina. A rotina é a sequência de atividades que são realizadas no dia a dia. Ela pode envolver as atividades realizadas ao longo de um dia ou as atividades realizadas ao longo da semana. Comente que a rotina diária pode ser dividida em períodos como manhã, tarde e noite. Já a rotina semanal pode ser dividida nos dias da semana.</w:t>
      </w:r>
    </w:p>
    <w:p w:rsidR="008B45EB" w:rsidRDefault="00185456">
      <w:pPr>
        <w:pStyle w:val="00Textogeral"/>
      </w:pPr>
      <w:r>
        <w:t xml:space="preserve">Em seguida, leia a história das páginas 58 e 59 do Livro do </w:t>
      </w:r>
      <w:r w:rsidR="00635370">
        <w:t>E</w:t>
      </w:r>
      <w:r>
        <w:t xml:space="preserve">studante, que mostra a rotina de Bia em uma segunda-feira. Escreva no quadro de giz os principais acontecimentos da história, dividindo-os nos períodos diários: 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Manhã: Bia acordou, tomou café da manhã com a mãe e a avó e brincou com seu cão.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Tarde: Bia foi à escola.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Noite: Bia jantou com a avó e foi dormir.</w:t>
      </w:r>
    </w:p>
    <w:p w:rsidR="008B45EB" w:rsidRDefault="00185456">
      <w:pPr>
        <w:pStyle w:val="00Textogeral"/>
      </w:pPr>
      <w:r>
        <w:t>Depois, para os alunos compreenderem melhor a noção de tempo, pergunte a eles o que fazem nos dois períodos em que não estão na escola. Distribua folhas de papel sulfite e peça que desenhem as atividades que fazem parte da sua rotina na segunda-feira. Oriente-os a dividir a folha nos três períodos diários (manhã, tarde e noite).</w:t>
      </w:r>
    </w:p>
    <w:p w:rsidR="008B45EB" w:rsidRDefault="00185456">
      <w:pPr>
        <w:pStyle w:val="00Textogeral"/>
      </w:pPr>
      <w:r>
        <w:t xml:space="preserve">Na segunda parte da aula, continue com a leitura da história das páginas 60 e 61 do Livro do </w:t>
      </w:r>
      <w:r w:rsidR="00635370">
        <w:t>E</w:t>
      </w:r>
      <w:r>
        <w:t>studante, que mostra as outras atividades que Bia fez ao longo da semana. Anote no quadro de giz essas atividades, indicando os dias da semana em que elas ocorreram: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Terça-feira: Bia foi à aula de capoeira.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Quarta-feira: Bia e sua mãe foram ao cinema.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Quinta-feira: Bia foi à aula de capoeira e à padaria.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Sexta-feira: Bia e sua avó foram à dentista.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Sábado: Bia e sua mãe foram à feira.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Domingo: Bia, sua mãe e sua avó foram ao parque.</w:t>
      </w:r>
    </w:p>
    <w:p w:rsidR="008B45EB" w:rsidRDefault="00185456">
      <w:pPr>
        <w:pStyle w:val="00Textogeral"/>
      </w:pPr>
      <w:r>
        <w:t>Depois, pergunte aos alunos o que fazem durante a semana. Peça a eles que façam uma tabela no caderno e escrevam os dias da semana e as atividades que realizam em cada um deles. Finalizada a tabela, promova um debate comparando o que os alunos escreveram e as atividades que Bia realizou ao longo da semana.</w:t>
      </w:r>
    </w:p>
    <w:p w:rsidR="008B45EB" w:rsidRDefault="00185456">
      <w:pPr>
        <w:rPr>
          <w:rFonts w:ascii="Arial" w:hAnsi="Arial" w:cs="Arial"/>
          <w:b/>
          <w:lang w:val="pt-BR"/>
        </w:rPr>
      </w:pPr>
      <w:r w:rsidRPr="00BA7FF9">
        <w:rPr>
          <w:lang w:val="pt-BR"/>
        </w:rPr>
        <w:br w:type="page"/>
      </w:r>
    </w:p>
    <w:p w:rsidR="008B45EB" w:rsidRDefault="00185456">
      <w:pPr>
        <w:pStyle w:val="00Peso4"/>
      </w:pPr>
      <w:r>
        <w:lastRenderedPageBreak/>
        <w:t>Acompanhamento das aprendizagens</w:t>
      </w:r>
    </w:p>
    <w:p w:rsidR="008B45EB" w:rsidRDefault="00185456">
      <w:pPr>
        <w:pStyle w:val="00Textogeral"/>
      </w:pPr>
      <w:r>
        <w:t>Pergunte aos alunos por que ter uma rotina é importante e por que a quebra dela aos finais de semana é benéfica. Espera-se que eles afirmem que a rotina contribui para o planejamento das atividades diárias e que as diversas atividades de lazer praticadas nos fins de semana colaboram para o descanso e o bem-estar.</w:t>
      </w:r>
    </w:p>
    <w:p w:rsidR="008B45EB" w:rsidRDefault="008B45EB">
      <w:pPr>
        <w:pStyle w:val="00Textogeral"/>
      </w:pPr>
    </w:p>
    <w:p w:rsidR="008B45EB" w:rsidRDefault="00185456">
      <w:pPr>
        <w:pStyle w:val="00PESO2"/>
      </w:pPr>
      <w:r>
        <w:t>Aula 2</w:t>
      </w:r>
    </w:p>
    <w:p w:rsidR="008B45EB" w:rsidRDefault="00185456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Interpretar uma história.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Períodos diários (manhã, tarde e noite).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Dias da semana.</w:t>
      </w:r>
    </w:p>
    <w:p w:rsidR="008B45EB" w:rsidRDefault="008B45EB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:rsidR="008B45EB" w:rsidRDefault="00185456">
      <w:pPr>
        <w:pStyle w:val="00peso3"/>
      </w:pPr>
      <w:r>
        <w:t>Recursos didáticos: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 xml:space="preserve">Páginas 62 a 64 do Livro do </w:t>
      </w:r>
      <w:r w:rsidR="00635370">
        <w:t>E</w:t>
      </w:r>
      <w:r>
        <w:t>studante.</w:t>
      </w:r>
    </w:p>
    <w:p w:rsidR="008B45EB" w:rsidRDefault="008B45EB">
      <w:pPr>
        <w:pStyle w:val="00peso3"/>
      </w:pPr>
    </w:p>
    <w:p w:rsidR="008B45EB" w:rsidRDefault="00185456">
      <w:pPr>
        <w:pStyle w:val="00peso3"/>
        <w:rPr>
          <w:color w:val="0070C0"/>
        </w:rPr>
      </w:pPr>
      <w:r>
        <w:t>Encaminhamento:</w:t>
      </w:r>
    </w:p>
    <w:p w:rsidR="008B45EB" w:rsidRDefault="00185456">
      <w:pPr>
        <w:pStyle w:val="00Textogeral"/>
      </w:pPr>
      <w:r>
        <w:t>Retome a história sobre a rotina de Bia e proponha aos alunos a realização das atividades das páginas 62 a 6</w:t>
      </w:r>
      <w:r w:rsidR="00635370">
        <w:t>4</w:t>
      </w:r>
      <w:r>
        <w:t xml:space="preserve"> do Livro do </w:t>
      </w:r>
      <w:r w:rsidR="00635370">
        <w:t>E</w:t>
      </w:r>
      <w:r>
        <w:t>studante, que se referem à interpretação da história. Peça a eles que se reúnam em duplas para a realização das atividades.</w:t>
      </w:r>
    </w:p>
    <w:p w:rsidR="008B45EB" w:rsidRDefault="00185456">
      <w:pPr>
        <w:pStyle w:val="00Textogeral"/>
      </w:pPr>
      <w:r>
        <w:t xml:space="preserve">As atividades 1 e 2 se referem à família de Bia: Quem faz parte da família de Bia? A sua família se parece com a de Bia? Em que elas se parecem? Em que elas são </w:t>
      </w:r>
      <w:proofErr w:type="gramStart"/>
      <w:r>
        <w:t>diferentes?.</w:t>
      </w:r>
      <w:proofErr w:type="gramEnd"/>
      <w:r>
        <w:t xml:space="preserve"> Na atividade 3, os alunos devem reconhecer qual é o animal de estimação de Bia. Em seguida, eles devem responder se tem algum animal de estimação, qual é esse animal e como ele se chama. Se julgar conveniente, proponha aos alunos que desenhem seus animais de estimação e apresentem o desenho para a turma.</w:t>
      </w:r>
    </w:p>
    <w:p w:rsidR="008B45EB" w:rsidRDefault="00185456">
      <w:pPr>
        <w:pStyle w:val="00Textogeral"/>
      </w:pPr>
      <w:r>
        <w:t>As atividades 5 e 6 se referem à rotina de Bia, como o horário em que ela acorda e em quais dias da semana ela faz aula de capoeira. Pergunte aos alunos em que horário eles costumam acordar durante a semana e aos finais de semana. Questione também a frequência com que eles realizam algumas atividades durante a semana, como aula de idiomas ou esporte. Na atividade 7, os alunos devem pintar as atividades que fazem parte da rotina de Bia e da rotina deles, de acordo com uma legenda que classifica as atividades em períodos diários, isto é, manhã, tarde e noite.</w:t>
      </w:r>
    </w:p>
    <w:p w:rsidR="008B45EB" w:rsidRDefault="00185456">
      <w:pPr>
        <w:pStyle w:val="00Textogeral"/>
      </w:pPr>
      <w:r>
        <w:t>Retome as atividades que Bia fez ao longo da semana, que foram apresentadas na primeira aula. Em seguida, peça aos alunos que respondam a atividade 8, que que tem como objetivo preencher um organizador gráfico. Se julgar conveniente, reproduza o organizador no quadro de giz e preencha coletivamente com a turma ou peça que eles o copiem no caderno e o preencham individualmente, com informações da própria rotina.</w:t>
      </w:r>
    </w:p>
    <w:p w:rsidR="008B45EB" w:rsidRDefault="00185456">
      <w:pPr>
        <w:pStyle w:val="00Textogeral"/>
      </w:pPr>
      <w:bookmarkStart w:id="10" w:name="_Hlk491092922"/>
      <w:bookmarkEnd w:id="10"/>
      <w:r>
        <w:t>Depois, pergunte o que eles fazem aos sábado</w:t>
      </w:r>
      <w:r w:rsidR="00635370">
        <w:t>s</w:t>
      </w:r>
      <w:r>
        <w:t>, o que fazem um dia antes e um dia depois. Peça também que desenhem uma atividade que eles fazem todos os dias e outra que fazem somente aos sábados.</w:t>
      </w:r>
    </w:p>
    <w:p w:rsidR="008B45EB" w:rsidRDefault="00185456">
      <w:pPr>
        <w:pStyle w:val="00Peso4"/>
      </w:pPr>
      <w:r>
        <w:t>Acompanhamento das aprendizagens</w:t>
      </w:r>
    </w:p>
    <w:p w:rsidR="008B45EB" w:rsidRDefault="00185456">
      <w:pPr>
        <w:pStyle w:val="00Textogeral"/>
      </w:pPr>
      <w:r>
        <w:t>A atividade 9 pode ser utilizada para avaliar a aprendizagem dos alunos, na medida em que ela trabalha os dias da semana sem um ordenamento cronológico, questionando os alunos sobre o que Bia fez no sábado, um dia antes (sexta-feira) e um dia depois (domingo).</w:t>
      </w:r>
      <w:r>
        <w:br w:type="page"/>
      </w:r>
    </w:p>
    <w:p w:rsidR="008B45EB" w:rsidRDefault="00185456">
      <w:pPr>
        <w:pStyle w:val="00PESO2"/>
        <w:rPr>
          <w:rFonts w:ascii="Arial" w:hAnsi="Arial" w:cs="Arial"/>
        </w:rPr>
      </w:pPr>
      <w:r>
        <w:lastRenderedPageBreak/>
        <w:t>Aula 3</w:t>
      </w:r>
    </w:p>
    <w:p w:rsidR="008B45EB" w:rsidRDefault="00185456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Pontos de referência.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Lateralidade.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Ritmos da natureza.</w:t>
      </w:r>
    </w:p>
    <w:p w:rsidR="008B45EB" w:rsidRDefault="008B45EB">
      <w:pPr>
        <w:pStyle w:val="00peso3"/>
      </w:pPr>
    </w:p>
    <w:p w:rsidR="008B45EB" w:rsidRDefault="00185456">
      <w:pPr>
        <w:pStyle w:val="00peso3"/>
      </w:pPr>
      <w:r>
        <w:t>Recursos didáticos: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 xml:space="preserve">Páginas 65 a 67 do Livro do </w:t>
      </w:r>
      <w:r w:rsidR="00635370">
        <w:t>E</w:t>
      </w:r>
      <w:r>
        <w:t>studante.</w:t>
      </w:r>
    </w:p>
    <w:p w:rsidR="008B45EB" w:rsidRDefault="008B45EB">
      <w:pPr>
        <w:pStyle w:val="00peso3"/>
      </w:pPr>
    </w:p>
    <w:p w:rsidR="008B45EB" w:rsidRDefault="00185456">
      <w:pPr>
        <w:pStyle w:val="00peso3"/>
      </w:pPr>
      <w:r>
        <w:t>Encaminhamento:</w:t>
      </w:r>
    </w:p>
    <w:p w:rsidR="008B45EB" w:rsidRDefault="00185456">
      <w:pPr>
        <w:pStyle w:val="00Textogeral"/>
      </w:pPr>
      <w:r>
        <w:t xml:space="preserve">Inicie a aula perguntando aos alunos se eles prestam a atenção nos trajetos que realizam diariamente. Pergunte por quais locais eles passam no caminho para a escola para a escola. Em seguida, leia a página 65 do Livro do </w:t>
      </w:r>
      <w:r w:rsidR="00635370">
        <w:t>E</w:t>
      </w:r>
      <w:r>
        <w:t>studante, que mostra Bia e sua avó indo à aula de capoeira. As atividades 11 e 12 exploram esse trajeto a partir de noções de localização e lateralidade. Na atividade 11, os alunos devem desenhar o trajeto que elas devem fazer para chegar à escola de capoeira e depois assinalar os locais pelos quais eles passaram. Na atividade 12, os alunos vão completar frases com as palavras ao lado, entre e em frente.</w:t>
      </w:r>
    </w:p>
    <w:p w:rsidR="008B45EB" w:rsidRDefault="00185456">
      <w:pPr>
        <w:pStyle w:val="00Textogeral"/>
      </w:pPr>
      <w:r>
        <w:t>Se julgar conveniente, peça aos alunos que desenhem algum trajeto que eles costumam fazer diariamente, por exemplo, ir à escola, visitar os avós ou ir ao mercado. Oriente-os a desenhas trajetos curtos. Peça que representem os locais pelos quais passam, como uma padaria, uma farmácia ou uma loja. Depois, explore os desenhos perguntando: Por onde vocês passam nesse trajeto? O que tem ao lado do ponto de partida? E em frente do ponto de chegada?</w:t>
      </w:r>
    </w:p>
    <w:p w:rsidR="008B45EB" w:rsidRDefault="00185456">
      <w:pPr>
        <w:pStyle w:val="00Textogeral"/>
      </w:pPr>
      <w:r>
        <w:t>Na segunda parte da aula, leve a turma para o pátio e questione como está o tempo: se está ensolarado, se está nublado, se está ventando, se faz muito frio, muito calor, como está a cor do céu, entre outras questões. Explique que antes de sair de casa é importante consultar a previsão do tempo para saber se o dia será ensolarado, nublado ou chuvoso. O conhecimento das condições do tempo é fundamental para que possamos nos prevenir a respeito de como será o dia; dessa forma, saberemos qual roupa vestir e quais acessórios precisamos levar ao sair de casa, como um guarda-chuva, por exemplo. Pergunte se eles têm o costume de consultar a previsão do tempo.</w:t>
      </w:r>
    </w:p>
    <w:p w:rsidR="008B45EB" w:rsidRDefault="00185456">
      <w:pPr>
        <w:pStyle w:val="00Textogeral"/>
      </w:pPr>
      <w:r>
        <w:t xml:space="preserve">Em seguida, leia a página 66 do Livro do </w:t>
      </w:r>
      <w:r w:rsidR="00635370">
        <w:t>E</w:t>
      </w:r>
      <w:r>
        <w:t>studante, que mostra a mãe de Bia consultando a previsão do tempo antes de ir ao parque. Reproduza a previsão do tempo no quadro de giz, conforme o esquema a seguir:</w:t>
      </w:r>
    </w:p>
    <w:tbl>
      <w:tblPr>
        <w:tblStyle w:val="TabelaAtividade"/>
        <w:tblW w:w="9705" w:type="dxa"/>
        <w:tblInd w:w="84" w:type="dxa"/>
        <w:tblCellMar>
          <w:top w:w="170" w:type="dxa"/>
          <w:left w:w="103" w:type="dxa"/>
          <w:bottom w:w="170" w:type="dxa"/>
        </w:tblCellMar>
        <w:tblLook w:val="04A0" w:firstRow="1" w:lastRow="0" w:firstColumn="1" w:lastColumn="0" w:noHBand="0" w:noVBand="1"/>
      </w:tblPr>
      <w:tblGrid>
        <w:gridCol w:w="3180"/>
        <w:gridCol w:w="3240"/>
        <w:gridCol w:w="3285"/>
      </w:tblGrid>
      <w:tr w:rsidR="008B45EB" w:rsidTr="008B45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tcW w:w="9705" w:type="dxa"/>
            <w:gridSpan w:val="3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cs="Tahoma"/>
              </w:rPr>
            </w:pPr>
            <w:r>
              <w:rPr>
                <w:rFonts w:ascii="Arial" w:hAnsi="Arial" w:cs="Arial"/>
                <w:u w:color="FFFFFF"/>
              </w:rPr>
              <w:t>PREVISÃO DO TEMPO</w:t>
            </w:r>
          </w:p>
        </w:tc>
      </w:tr>
      <w:tr w:rsidR="008B45EB" w:rsidTr="008B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tcW w:w="3180" w:type="dxa"/>
            <w:shd w:val="clear" w:color="auto" w:fill="D9D9D9" w:themeFill="background1" w:themeFillShade="D9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cs="Tahoma"/>
                <w:b/>
              </w:rPr>
            </w:pPr>
            <w:r>
              <w:rPr>
                <w:rFonts w:ascii="Tahoma" w:hAnsi="Tahoma" w:cs="Tahoma"/>
                <w:b/>
              </w:rPr>
              <w:t>Manhã</w:t>
            </w:r>
          </w:p>
        </w:tc>
        <w:tc>
          <w:tcPr>
            <w:tcW w:w="3240" w:type="dxa"/>
            <w:shd w:val="clear" w:color="auto" w:fill="D9D9D9" w:themeFill="background1" w:themeFillShade="D9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cs="Tahoma"/>
                <w:b/>
              </w:rPr>
            </w:pPr>
            <w:r>
              <w:rPr>
                <w:rFonts w:ascii="Tahoma" w:hAnsi="Tahoma" w:cs="Tahoma"/>
                <w:b/>
              </w:rPr>
              <w:t>Tarde</w:t>
            </w:r>
          </w:p>
        </w:tc>
        <w:tc>
          <w:tcPr>
            <w:tcW w:w="3285" w:type="dxa"/>
            <w:shd w:val="clear" w:color="auto" w:fill="D9D9D9" w:themeFill="background1" w:themeFillShade="D9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cs="Tahoma"/>
                <w:b/>
              </w:rPr>
            </w:pPr>
            <w:r>
              <w:rPr>
                <w:rFonts w:ascii="Tahoma" w:hAnsi="Tahoma" w:cs="Tahoma"/>
                <w:b/>
              </w:rPr>
              <w:t>Noite</w:t>
            </w:r>
          </w:p>
        </w:tc>
      </w:tr>
      <w:tr w:rsidR="008B45EB" w:rsidRPr="003C5320" w:rsidTr="008B45EB">
        <w:trPr>
          <w:trHeight w:val="20"/>
        </w:trPr>
        <w:tc>
          <w:tcPr>
            <w:tcW w:w="3180" w:type="dxa"/>
            <w:tcMar>
              <w:left w:w="103" w:type="dxa"/>
            </w:tcMar>
          </w:tcPr>
          <w:p w:rsidR="008B45EB" w:rsidRDefault="00185456">
            <w:pPr>
              <w:pStyle w:val="SemEspaamento"/>
            </w:pPr>
            <w:r>
              <w:rPr>
                <w:rFonts w:ascii="Arial" w:hAnsi="Arial" w:cs="Arial"/>
              </w:rPr>
              <w:t>Desenhe o Sol</w:t>
            </w:r>
          </w:p>
        </w:tc>
        <w:tc>
          <w:tcPr>
            <w:tcW w:w="3240" w:type="dxa"/>
            <w:tcMar>
              <w:left w:w="103" w:type="dxa"/>
            </w:tcMar>
          </w:tcPr>
          <w:p w:rsidR="008B45EB" w:rsidRDefault="00185456">
            <w:pPr>
              <w:pStyle w:val="SemEspaamento"/>
            </w:pPr>
            <w:r>
              <w:rPr>
                <w:rFonts w:ascii="Arial" w:hAnsi="Arial" w:cs="Arial"/>
              </w:rPr>
              <w:t>Desenhe o Sol entre nuvens.</w:t>
            </w:r>
          </w:p>
        </w:tc>
        <w:tc>
          <w:tcPr>
            <w:tcW w:w="3285" w:type="dxa"/>
            <w:tcMar>
              <w:left w:w="103" w:type="dxa"/>
            </w:tcMar>
          </w:tcPr>
          <w:p w:rsidR="008B45EB" w:rsidRDefault="00185456">
            <w:pPr>
              <w:pStyle w:val="SemEspaamento"/>
            </w:pPr>
            <w:r>
              <w:rPr>
                <w:rFonts w:ascii="Arial" w:hAnsi="Arial" w:cs="Arial"/>
              </w:rPr>
              <w:t>Desenhe uma nuvem de chuva.</w:t>
            </w:r>
          </w:p>
        </w:tc>
      </w:tr>
      <w:tr w:rsidR="008B45EB" w:rsidTr="008B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180" w:type="dxa"/>
            <w:tcMar>
              <w:left w:w="103" w:type="dxa"/>
            </w:tcMar>
          </w:tcPr>
          <w:p w:rsidR="008B45EB" w:rsidRDefault="00185456">
            <w:pPr>
              <w:pStyle w:val="SemEspaamento"/>
            </w:pPr>
            <w:r>
              <w:rPr>
                <w:rFonts w:ascii="Arial" w:hAnsi="Arial" w:cs="Arial"/>
              </w:rPr>
              <w:t xml:space="preserve">Temperatura 30 </w:t>
            </w:r>
            <w:proofErr w:type="spellStart"/>
            <w:r>
              <w:rPr>
                <w:rFonts w:ascii="Arial" w:hAnsi="Arial" w:cs="Arial"/>
              </w:rPr>
              <w:t>ºC</w:t>
            </w:r>
            <w:proofErr w:type="spellEnd"/>
          </w:p>
        </w:tc>
        <w:tc>
          <w:tcPr>
            <w:tcW w:w="3240" w:type="dxa"/>
            <w:tcMar>
              <w:left w:w="103" w:type="dxa"/>
            </w:tcMar>
          </w:tcPr>
          <w:p w:rsidR="008B45EB" w:rsidRDefault="00185456">
            <w:pPr>
              <w:pStyle w:val="SemEspaamento"/>
            </w:pPr>
            <w:r>
              <w:rPr>
                <w:rFonts w:ascii="Arial" w:hAnsi="Arial" w:cs="Arial"/>
              </w:rPr>
              <w:t xml:space="preserve">Temperatura 22 </w:t>
            </w:r>
            <w:proofErr w:type="spellStart"/>
            <w:r>
              <w:rPr>
                <w:rFonts w:ascii="Arial" w:hAnsi="Arial" w:cs="Arial"/>
              </w:rPr>
              <w:t>ºC</w:t>
            </w:r>
            <w:proofErr w:type="spellEnd"/>
          </w:p>
        </w:tc>
        <w:tc>
          <w:tcPr>
            <w:tcW w:w="3285" w:type="dxa"/>
            <w:tcMar>
              <w:left w:w="103" w:type="dxa"/>
            </w:tcMar>
          </w:tcPr>
          <w:p w:rsidR="008B45EB" w:rsidRDefault="00185456">
            <w:pPr>
              <w:pStyle w:val="SemEspaamento"/>
            </w:pPr>
            <w:r>
              <w:rPr>
                <w:rFonts w:ascii="Arial" w:hAnsi="Arial" w:cs="Arial"/>
              </w:rPr>
              <w:t xml:space="preserve">Temperatura 18 </w:t>
            </w:r>
            <w:proofErr w:type="spellStart"/>
            <w:r>
              <w:rPr>
                <w:rFonts w:ascii="Arial" w:hAnsi="Arial" w:cs="Arial"/>
              </w:rPr>
              <w:t>ºC</w:t>
            </w:r>
            <w:proofErr w:type="spellEnd"/>
          </w:p>
        </w:tc>
      </w:tr>
    </w:tbl>
    <w:p w:rsidR="008B45EB" w:rsidRDefault="00185456">
      <w:pPr>
        <w:rPr>
          <w:rFonts w:ascii="Tahoma" w:hAnsi="Tahoma" w:cs="Tahoma"/>
          <w:color w:val="000000"/>
          <w:sz w:val="22"/>
          <w:szCs w:val="22"/>
          <w:lang w:val="pt-BR"/>
        </w:rPr>
      </w:pPr>
      <w:r>
        <w:br w:type="page"/>
      </w:r>
    </w:p>
    <w:p w:rsidR="008B45EB" w:rsidRDefault="00185456">
      <w:pPr>
        <w:pStyle w:val="00Textogeral"/>
      </w:pPr>
      <w:r>
        <w:lastRenderedPageBreak/>
        <w:t>É importante que os alunos relacionem o símbolo da previsão do tempo com as condições atmosféricas do ambiente. Por isso, pergunte a eles qual é a previsão do tempo e qual é o melhor período para ir ao parque. Permita que eles se expressem livremente. Depois, pergunte que acessórios podem ser usados em dias ensolarados e em dias chuvosos. Destaque que, em dias ensolarados, além de chapéu e óculos escuros, devemos passar filtro solar e beber bastante água.</w:t>
      </w:r>
    </w:p>
    <w:p w:rsidR="008B45EB" w:rsidRDefault="00185456">
      <w:pPr>
        <w:pStyle w:val="00Textogeral"/>
      </w:pPr>
      <w:r>
        <w:t xml:space="preserve">Na terceira parte da aula, leia a página 67 do Livro do </w:t>
      </w:r>
      <w:r w:rsidR="00635370">
        <w:t>E</w:t>
      </w:r>
      <w:r>
        <w:t>studante, que mostra Bia e seu amigo Mateus brincando de bola no parque. A atividade 16 trabalha com as noções de lateralidade: direita, esquerda, em cima e embaixo. Amplie a atividade, explorando os objetos da sala de aula, como a mesa do professor está à direita ou à esquerda dos alunos, os livros estão em cima ou embaixo da mesa etc.</w:t>
      </w:r>
    </w:p>
    <w:p w:rsidR="008B45EB" w:rsidRDefault="008B45EB">
      <w:pPr>
        <w:rPr>
          <w:rFonts w:ascii="Arial" w:hAnsi="Arial" w:cs="Arial"/>
          <w:b/>
          <w:lang w:val="pt-BR"/>
        </w:rPr>
      </w:pPr>
    </w:p>
    <w:p w:rsidR="008B45EB" w:rsidRDefault="00185456">
      <w:pPr>
        <w:pStyle w:val="00Peso4"/>
      </w:pPr>
      <w:r>
        <w:t>Atividade complementar</w:t>
      </w:r>
    </w:p>
    <w:p w:rsidR="008B45EB" w:rsidRDefault="00185456">
      <w:pPr>
        <w:pStyle w:val="00Textogeral"/>
      </w:pPr>
      <w:r>
        <w:t>Selecione, previamente, algumas imagens de jornais com a previsão do tempo para o lugar onde os alunos moram. As imagens devem ser de dias consecutivos, para que eles percebam a sucessão de tempos atmosféricos. Em seguida, organize-os em grupos e distribua uma imagem para cada um deles. Peça que analisem as imagens e respondam no caderno: Qual é a previsão do tempo no lugar onde vocês vivem? Depois, chame os grupos, em ordem cronológica, para apresentar a previsão do tempo.</w:t>
      </w:r>
    </w:p>
    <w:p w:rsidR="008B45EB" w:rsidRDefault="008B45EB">
      <w:pPr>
        <w:pStyle w:val="00Textogeral"/>
      </w:pPr>
    </w:p>
    <w:p w:rsidR="008B45EB" w:rsidRDefault="00185456">
      <w:pPr>
        <w:pStyle w:val="00PESO2"/>
      </w:pPr>
      <w:r>
        <w:t>Aula 4</w:t>
      </w:r>
    </w:p>
    <w:p w:rsidR="008B45EB" w:rsidRDefault="00185456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Atividades diurnas e noturnas.</w:t>
      </w:r>
    </w:p>
    <w:p w:rsidR="008B45EB" w:rsidRDefault="00635370" w:rsidP="00635370">
      <w:pPr>
        <w:pStyle w:val="00Textogeralbullet"/>
        <w:numPr>
          <w:ilvl w:val="0"/>
          <w:numId w:val="1"/>
        </w:numPr>
      </w:pPr>
      <w:r>
        <w:t>"</w:t>
      </w:r>
      <w:r w:rsidR="00185456">
        <w:t>Relógio interno</w:t>
      </w:r>
      <w:r>
        <w:t>"</w:t>
      </w:r>
      <w:r w:rsidR="00185456">
        <w:t>.</w:t>
      </w:r>
    </w:p>
    <w:p w:rsidR="008B45EB" w:rsidRDefault="008B45EB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:rsidR="008B45EB" w:rsidRDefault="00185456">
      <w:pPr>
        <w:pStyle w:val="00peso3"/>
      </w:pPr>
      <w:r>
        <w:t>Recursos didáticos:</w:t>
      </w: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 xml:space="preserve">Páginas 68 e 69 do Livro do </w:t>
      </w:r>
      <w:r w:rsidR="00635370">
        <w:t>E</w:t>
      </w:r>
      <w:r>
        <w:t>studante.</w:t>
      </w:r>
    </w:p>
    <w:p w:rsidR="008B45EB" w:rsidRDefault="008B45EB" w:rsidP="00635370">
      <w:pPr>
        <w:pStyle w:val="00Textogeralbullet"/>
      </w:pPr>
    </w:p>
    <w:p w:rsidR="008B45EB" w:rsidRDefault="00185456">
      <w:pPr>
        <w:pStyle w:val="00peso3"/>
        <w:rPr>
          <w:color w:val="0070C0"/>
        </w:rPr>
      </w:pPr>
      <w:r>
        <w:t>Encaminhamento:</w:t>
      </w:r>
    </w:p>
    <w:p w:rsidR="008B45EB" w:rsidRDefault="00185456">
      <w:pPr>
        <w:pStyle w:val="00Textogeral"/>
      </w:pPr>
      <w:r>
        <w:t>Inicie a aula explicando aos alunos que desenvolvemos uma grande quantidade de atividades durante o dia e que à noite a quantidade de atividades é proporcionalmente menor.</w:t>
      </w:r>
    </w:p>
    <w:p w:rsidR="008B45EB" w:rsidRDefault="00185456">
      <w:pPr>
        <w:pStyle w:val="00Textogeral"/>
      </w:pPr>
      <w:r>
        <w:t xml:space="preserve">Depois disso, peça aos alunos que resolvam a atividade 18 da página 68 do Livro do </w:t>
      </w:r>
      <w:r w:rsidR="00635370">
        <w:t>E</w:t>
      </w:r>
      <w:r>
        <w:t>studante, que mostra as atividades realizadas por um menino durante o dia e durante a noite. Eles devem comparar as atividades realizadas pelo menino com as atividades que eles realizam e perceber que</w:t>
      </w:r>
      <w:r w:rsidR="00635370" w:rsidRPr="00635370">
        <w:t xml:space="preserve">, em geral, </w:t>
      </w:r>
      <w:r>
        <w:t>durante o dia realizamos mais atividades que à noite, na qual a maior parte do tempo estamos dormindo.</w:t>
      </w:r>
    </w:p>
    <w:p w:rsidR="008B45EB" w:rsidRDefault="00185456">
      <w:pPr>
        <w:pStyle w:val="00Textogeral"/>
      </w:pPr>
      <w:r>
        <w:t>Na segunda parte da aula, organize uma roda de conversa na sala de aula e pergunte aos alunos em qual horário eles costumam dormir e em qual horário costumam acordar. Ressalte que a quantidade de horas de sono é muito importante para a saúde.</w:t>
      </w:r>
      <w:r>
        <w:br w:type="page"/>
      </w:r>
    </w:p>
    <w:p w:rsidR="008B45EB" w:rsidRDefault="00185456">
      <w:pPr>
        <w:pStyle w:val="00Textogeral"/>
      </w:pPr>
      <w:r>
        <w:lastRenderedPageBreak/>
        <w:t>Comente com os alunos que alguns animais são mais ativos durante o dia e outros menos ativos. Em seguida, proponha a eles que realizem a atividade 20, que se refere a uma pesquisa sobre os animais que são ativos durante o dia ou durante a noite. Se julgar conveniente, amplie a atividade solicitando que os alunos organizem um cartaz com imagens de animais diurnos e noturnos.</w:t>
      </w:r>
    </w:p>
    <w:p w:rsidR="008B45EB" w:rsidRDefault="008B45EB">
      <w:pPr>
        <w:rPr>
          <w:rFonts w:ascii="Arial" w:hAnsi="Arial" w:cs="Arial"/>
          <w:b/>
          <w:lang w:val="pt-BR"/>
        </w:rPr>
      </w:pPr>
    </w:p>
    <w:p w:rsidR="008B45EB" w:rsidRDefault="00185456">
      <w:pPr>
        <w:pStyle w:val="00Peso4"/>
      </w:pPr>
      <w:r>
        <w:t>Atividade complementar</w:t>
      </w:r>
    </w:p>
    <w:p w:rsidR="008B45EB" w:rsidRDefault="00185456">
      <w:pPr>
        <w:pStyle w:val="00Textogeral"/>
      </w:pPr>
      <w:r>
        <w:t>Providencie duas imagens de um ambiente durante o dia e durante a noite. Depois, organize um encarte com imagens de animais e as atividades que eles realizam de dia e à noite. Os alunos devem recortar as imagens do encarte e colar nas imagens do ambiente. Fique atento para que os alunos colem corretamente os animais diurnos na imagem do ambiente de dia e os animais noturnos no ambiente à noite.</w:t>
      </w:r>
    </w:p>
    <w:p w:rsidR="008B45EB" w:rsidRDefault="008B45EB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:rsidR="008B45EB" w:rsidRPr="00635370" w:rsidRDefault="00185456" w:rsidP="00635370">
      <w:pPr>
        <w:pStyle w:val="00PESO2"/>
        <w:rPr>
          <w:color w:val="F37020"/>
        </w:rPr>
      </w:pPr>
      <w:r w:rsidRPr="00635370">
        <w:rPr>
          <w:color w:val="F37020"/>
        </w:rPr>
        <w:t>Mais sugestões para acompanhar o desenvolvimento dos alunos</w:t>
      </w:r>
    </w:p>
    <w:p w:rsidR="008B45EB" w:rsidRDefault="008B45EB">
      <w:pPr>
        <w:pStyle w:val="SemEspaamento"/>
        <w:rPr>
          <w:lang w:val="pt-BR"/>
        </w:rPr>
      </w:pPr>
    </w:p>
    <w:p w:rsidR="008B45EB" w:rsidRDefault="00185456">
      <w:pPr>
        <w:pStyle w:val="textogeralboldsemrecuo"/>
      </w:pPr>
      <w:r>
        <w:t>1. OBSERVE AS PALAVRAS DO QUADRO A SEGUIR E DEPOIS FAÇA O QUE SE PEDE.</w:t>
      </w:r>
    </w:p>
    <w:p w:rsidR="008B45EB" w:rsidRDefault="008B45EB">
      <w:pPr>
        <w:pStyle w:val="00Textogeral"/>
      </w:pPr>
    </w:p>
    <w:tbl>
      <w:tblPr>
        <w:tblStyle w:val="Tabelacomgrade"/>
        <w:tblW w:w="6792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792"/>
      </w:tblGrid>
      <w:tr w:rsidR="008B45EB" w:rsidRPr="003C5320">
        <w:trPr>
          <w:trHeight w:val="907"/>
          <w:jc w:val="center"/>
        </w:trPr>
        <w:tc>
          <w:tcPr>
            <w:tcW w:w="6792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pStyle w:val="SemEspaamento"/>
              <w:spacing w:before="120"/>
              <w:jc w:val="center"/>
              <w:rPr>
                <w:rFonts w:eastAsia="Arial"/>
                <w:lang w:val="pt-BR"/>
              </w:rPr>
            </w:pPr>
            <w:r>
              <w:rPr>
                <w:rFonts w:ascii="Arial" w:eastAsia="Arial" w:hAnsi="Arial"/>
                <w:lang w:val="pt-BR"/>
              </w:rPr>
              <w:t>TERÇA-FEIRA     MANHÃ     QUINTA-FEIRA     SÁBADO     NOITE    DOMINGO     SEXTA-FEIRA     SEGUNDA-FEIRA     TARDE     QUARTA-FEIRA</w:t>
            </w:r>
          </w:p>
        </w:tc>
      </w:tr>
    </w:tbl>
    <w:p w:rsidR="008B45EB" w:rsidRDefault="008B45EB">
      <w:pPr>
        <w:pStyle w:val="00Textogeral"/>
      </w:pPr>
    </w:p>
    <w:p w:rsidR="008B45EB" w:rsidRDefault="00185456" w:rsidP="00635370">
      <w:pPr>
        <w:pStyle w:val="00Textogeralbullet"/>
        <w:numPr>
          <w:ilvl w:val="0"/>
          <w:numId w:val="1"/>
        </w:numPr>
        <w:rPr>
          <w:b/>
        </w:rPr>
      </w:pPr>
      <w:r>
        <w:t>ORDENE OS PERÍODOS DO DIA:</w:t>
      </w:r>
    </w:p>
    <w:p w:rsidR="008B45EB" w:rsidRDefault="008B45EB" w:rsidP="00635370">
      <w:pPr>
        <w:pStyle w:val="00Textogeralbullet"/>
      </w:pP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8B45EB">
      <w:pPr>
        <w:pStyle w:val="00textosemparagrafo"/>
      </w:pPr>
    </w:p>
    <w:p w:rsidR="008B45EB" w:rsidRDefault="00185456" w:rsidP="00635370">
      <w:pPr>
        <w:pStyle w:val="00Textogeralbullet"/>
        <w:numPr>
          <w:ilvl w:val="0"/>
          <w:numId w:val="1"/>
        </w:numPr>
        <w:rPr>
          <w:b/>
        </w:rPr>
      </w:pPr>
      <w:r>
        <w:t>ORDENE OS DIAS DA SEMANA:</w:t>
      </w:r>
    </w:p>
    <w:p w:rsidR="008B45EB" w:rsidRDefault="008B45EB" w:rsidP="00635370">
      <w:pPr>
        <w:pStyle w:val="00Textogeralbullet"/>
      </w:pP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185456">
      <w:pPr>
        <w:pStyle w:val="00Textogeral"/>
      </w:pPr>
      <w:r>
        <w:br w:type="page"/>
      </w:r>
    </w:p>
    <w:p w:rsidR="008B45EB" w:rsidRDefault="00185456">
      <w:pPr>
        <w:pStyle w:val="textogeralboldsemrecuo"/>
      </w:pPr>
      <w:r>
        <w:lastRenderedPageBreak/>
        <w:t>2. OBSERVE A IMAGEM E RESPONDA ÀS QUESTÕES.</w:t>
      </w:r>
    </w:p>
    <w:p w:rsidR="008B45EB" w:rsidRDefault="008B45EB">
      <w:pPr>
        <w:pStyle w:val="00Textogeral"/>
      </w:pPr>
    </w:p>
    <w:p w:rsidR="008B45EB" w:rsidRDefault="00185456">
      <w:pPr>
        <w:pStyle w:val="00Textogeral"/>
      </w:pPr>
      <w:r>
        <w:rPr>
          <w:noProof/>
        </w:rPr>
        <w:drawing>
          <wp:inline distT="0" distB="0" distL="0" distR="0">
            <wp:extent cx="4533900" cy="30384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70" w:rsidRPr="00635370" w:rsidRDefault="00635370" w:rsidP="00635370">
      <w:pPr>
        <w:pStyle w:val="00Textogeralbullet"/>
      </w:pPr>
      <w:r>
        <w:tab/>
      </w:r>
      <w:r w:rsidRPr="00635370">
        <w:rPr>
          <w:lang w:val="en-US"/>
        </w:rPr>
        <w:t>CRIANÇAS BRINCANDO NA PRAIA.</w:t>
      </w:r>
    </w:p>
    <w:p w:rsidR="00635370" w:rsidRDefault="00635370">
      <w:pPr>
        <w:pStyle w:val="00Textogeral"/>
      </w:pPr>
    </w:p>
    <w:p w:rsidR="008B45EB" w:rsidRDefault="008B45EB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/>
        </w:rPr>
      </w:pP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EM SUA OPINIÃO, COMO ESTÁ O TEMPO NA IMAGEM?</w:t>
      </w:r>
    </w:p>
    <w:p w:rsidR="008B45EB" w:rsidRDefault="008B45EB" w:rsidP="00635370">
      <w:pPr>
        <w:pStyle w:val="00Textogeralbullet"/>
      </w:pP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8B45EB">
      <w:pPr>
        <w:pStyle w:val="00textosemparagrafo"/>
      </w:pPr>
    </w:p>
    <w:p w:rsidR="008B45EB" w:rsidRDefault="00185456" w:rsidP="00635370">
      <w:pPr>
        <w:pStyle w:val="00Textogeralbullet"/>
        <w:numPr>
          <w:ilvl w:val="0"/>
          <w:numId w:val="1"/>
        </w:numPr>
      </w:pPr>
      <w:r>
        <w:t>QUE OBJETOS AS PESSOAS DEVEM USAR NESSA SITUAÇÃO?</w:t>
      </w:r>
    </w:p>
    <w:p w:rsidR="008B45EB" w:rsidRDefault="008B45EB" w:rsidP="00635370">
      <w:pPr>
        <w:pStyle w:val="00Textogeralbullet"/>
      </w:pP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1854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8B45EB" w:rsidRDefault="008B45EB">
      <w:pPr>
        <w:pStyle w:val="00peso3"/>
        <w:rPr>
          <w:rFonts w:eastAsia="Arial"/>
        </w:rPr>
      </w:pPr>
    </w:p>
    <w:p w:rsidR="008B45EB" w:rsidRDefault="00185456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8B45EB" w:rsidRDefault="00185456" w:rsidP="00623157">
      <w:pPr>
        <w:pStyle w:val="Textogeralsemrecuo"/>
      </w:pPr>
      <w:r>
        <w:rPr>
          <w:b/>
        </w:rPr>
        <w:t>1.</w:t>
      </w:r>
      <w:r>
        <w:t xml:space="preserve"> Manhã – tarde – noite; Domingo – segunda-feira – terça-feira – quarta-feira – quinta-feira – sexta-feira – sábado.</w:t>
      </w:r>
    </w:p>
    <w:p w:rsidR="008B45EB" w:rsidRDefault="00185456" w:rsidP="00623157">
      <w:pPr>
        <w:pStyle w:val="Textogeralsemrecuo"/>
      </w:pPr>
      <w:r>
        <w:rPr>
          <w:b/>
        </w:rPr>
        <w:t>2.</w:t>
      </w:r>
      <w:r>
        <w:t xml:space="preserve"> Resposta pessoal. Espera-se que os alunos afirmem que o dia está ensolarado e quente. As pessoas devem usar chapéu e óculos escuros, e filtro solar, se proteger do sol e ingerir bastante água.</w:t>
      </w:r>
    </w:p>
    <w:p w:rsidR="008B45EB" w:rsidRDefault="00185456">
      <w:pPr>
        <w:rPr>
          <w:rFonts w:eastAsia="Arial"/>
          <w:lang w:val="pt-BR"/>
        </w:rPr>
      </w:pPr>
      <w:r w:rsidRPr="00BA7FF9">
        <w:rPr>
          <w:lang w:val="pt-BR"/>
        </w:rPr>
        <w:br w:type="page"/>
      </w:r>
    </w:p>
    <w:p w:rsidR="008B45EB" w:rsidRPr="0085016B" w:rsidRDefault="00185456" w:rsidP="0085016B">
      <w:pPr>
        <w:pStyle w:val="00PESO2"/>
        <w:rPr>
          <w:color w:val="F37020"/>
        </w:rPr>
      </w:pPr>
      <w:r w:rsidRPr="0085016B">
        <w:rPr>
          <w:color w:val="F37020"/>
        </w:rPr>
        <w:lastRenderedPageBreak/>
        <w:t>Autoavaliação</w:t>
      </w:r>
    </w:p>
    <w:p w:rsidR="008B45EB" w:rsidRDefault="008B45EB">
      <w:pPr>
        <w:pStyle w:val="SemEspaamento"/>
        <w:rPr>
          <w:rFonts w:eastAsia="Arial"/>
        </w:rPr>
      </w:pPr>
    </w:p>
    <w:tbl>
      <w:tblPr>
        <w:tblStyle w:val="tabelaautoavaliacao"/>
        <w:tblW w:w="9585" w:type="dxa"/>
        <w:tblInd w:w="14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720"/>
        <w:gridCol w:w="1726"/>
        <w:gridCol w:w="2384"/>
        <w:gridCol w:w="1755"/>
      </w:tblGrid>
      <w:tr w:rsidR="008B45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85016B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8B45EB" w:rsidRPr="003C5320">
        <w:trPr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1. SEI O QUE É A ROTINA? 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3C5320">
        <w:trPr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2. SEI DIFERENCIAR MANHÃ, TARDE E NOITE?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3C5320">
        <w:trPr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3. SEI DIFERENCIAR OS DIAS DA SEMANA?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3C5320">
        <w:trPr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4. SEI DIFERENCIAR AO LADO, ENTRE, EM FRENTE, DIREITA, ESQUERDA, EM CIMA E EMBAIXO?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3C5320">
        <w:trPr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5. SEI RECONHECER QUE O DIA PODE ESTAR ENSOLARADO, NUBLADO OU CHUVOSO?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3C5320">
        <w:trPr>
          <w:trHeight w:val="1247"/>
        </w:trPr>
        <w:tc>
          <w:tcPr>
            <w:tcW w:w="3719" w:type="dxa"/>
            <w:shd w:val="clear" w:color="auto" w:fill="auto"/>
            <w:tcMar>
              <w:left w:w="103" w:type="dxa"/>
            </w:tcMar>
          </w:tcPr>
          <w:p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6. SEI QUE </w:t>
            </w:r>
            <w:r w:rsidR="0085016B" w:rsidRPr="0085016B">
              <w:rPr>
                <w:rFonts w:ascii="Tahoma" w:hAnsi="Tahoma"/>
                <w:lang w:val="pt-BR"/>
              </w:rPr>
              <w:t>OS DIAS E AS NOITES ORIENTAM O RITMO DE ATIVIDADES DOS SERES VIVOS?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8B45EB" w:rsidRDefault="008B45EB">
            <w:pPr>
              <w:rPr>
                <w:rFonts w:ascii="Tahoma" w:hAnsi="Tahoma"/>
                <w:lang w:val="pt-BR"/>
              </w:rPr>
            </w:pPr>
            <w:bookmarkStart w:id="11" w:name="_Toc493148425"/>
            <w:bookmarkStart w:id="12" w:name="_Toc493148606"/>
            <w:bookmarkStart w:id="13" w:name="_Toc493148923"/>
            <w:bookmarkEnd w:id="11"/>
            <w:bookmarkEnd w:id="12"/>
            <w:bookmarkEnd w:id="13"/>
          </w:p>
        </w:tc>
      </w:tr>
    </w:tbl>
    <w:p w:rsidR="008B45EB" w:rsidRPr="00BA7FF9" w:rsidRDefault="008B45EB">
      <w:pPr>
        <w:rPr>
          <w:lang w:val="pt-BR"/>
        </w:rPr>
      </w:pPr>
    </w:p>
    <w:sectPr w:rsidR="008B45EB" w:rsidRPr="00BA7FF9">
      <w:headerReference w:type="default" r:id="rId9"/>
      <w:footerReference w:type="default" r:id="rId1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13D" w:rsidRDefault="0040313D">
      <w:r>
        <w:separator/>
      </w:r>
    </w:p>
  </w:endnote>
  <w:endnote w:type="continuationSeparator" w:id="0">
    <w:p w:rsidR="0040313D" w:rsidRDefault="00403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78037EC-E7FD-4C06-A4C8-75BBFF2F99BA}"/>
    <w:embedBold r:id="rId2" w:fontKey="{01208834-E53E-4F73-A48B-80C7474747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41D58E2-C9CB-4FCC-BF34-87E6309D44F7}"/>
    <w:embedBold r:id="rId4" w:fontKey="{69FBDDF6-B2CD-4BF7-842B-AEB9C40CF3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15066B7-8D27-4BF4-B4C0-BE5CAC6D72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D40FB51-C163-42A7-80B5-F4D5AF4B23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9F00598-98D1-41CA-97FB-FC4ABDC4C578}"/>
    <w:embedBold r:id="rId8" w:fontKey="{F35EC7FB-F438-4BE1-8E34-3CD81CB6D2CB}"/>
    <w:embedItalic r:id="rId9" w:fontKey="{996B002B-3FB3-4EC2-9347-8B7774ABC664}"/>
    <w:embedBoldItalic r:id="rId10" w:fontKey="{44583A92-4CCF-4125-89A9-3F6B0C8CDF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7A0616BB-CDB8-4838-9D4E-0302284BD2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CF3546D-878F-492C-934D-CEFD02A9F846}"/>
    <w:embedBold r:id="rId13" w:fontKey="{E6A9F627-E357-41F1-830E-AC6F1D1C5D9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CABA87AC-1CC6-4FE2-BC06-3F92913F934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62618E3A-AB67-4BB4-B231-EE1166F55E0A}"/>
    <w:embedItalic r:id="rId16" w:fontKey="{DDA6997F-72A6-4C77-81AE-A63183C7F85C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94FFFFCA-2431-49E7-B7AA-EABCD97B3A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37E0011-EF28-4BCB-A476-2F8BF5D12D12}"/>
    <w:embedBold r:id="rId19" w:fontKey="{C00E5679-14FB-4B3B-B620-1C00A89A22D0}"/>
    <w:embedItalic r:id="rId20" w:fontKey="{DDF18B2B-0383-4106-B913-23EA00BB0723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EEA23F32-C57F-4A0F-96BB-4A0AA2815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370" w:rsidRDefault="003C5320" w:rsidP="00635370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3C5320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B235FA">
      <w:rPr>
        <w:rFonts w:ascii="Tahoma" w:hAnsi="Tahoma" w:cs="Tahoma"/>
        <w:iCs/>
        <w:sz w:val="14"/>
        <w:szCs w:val="14"/>
        <w:lang w:val="pt-BR"/>
      </w:rPr>
      <w:t>.</w:t>
    </w:r>
  </w:p>
  <w:p w:rsidR="008B45EB" w:rsidRDefault="00635370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B235F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13D" w:rsidRDefault="0040313D">
      <w:r>
        <w:separator/>
      </w:r>
    </w:p>
  </w:footnote>
  <w:footnote w:type="continuationSeparator" w:id="0">
    <w:p w:rsidR="0040313D" w:rsidRDefault="00403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5EB" w:rsidRDefault="0038370F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1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D74CE"/>
    <w:multiLevelType w:val="multilevel"/>
    <w:tmpl w:val="B426A8D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53D12AF"/>
    <w:multiLevelType w:val="multilevel"/>
    <w:tmpl w:val="C8FAB0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5EB"/>
    <w:rsid w:val="000A13AD"/>
    <w:rsid w:val="00185456"/>
    <w:rsid w:val="0038370F"/>
    <w:rsid w:val="003C5320"/>
    <w:rsid w:val="0040313D"/>
    <w:rsid w:val="00623157"/>
    <w:rsid w:val="00635370"/>
    <w:rsid w:val="0085016B"/>
    <w:rsid w:val="008B45EB"/>
    <w:rsid w:val="00B235FA"/>
    <w:rsid w:val="00BA7FF9"/>
    <w:rsid w:val="00EB3CF1"/>
    <w:rsid w:val="00F3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A836F"/>
  <w15:docId w15:val="{F192EA89-93EB-42BA-BAA9-B796813E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41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419A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635370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Arial" w:hAnsi="Arial" w:cs="Arial"/>
      <w:color w:val="000000"/>
      <w:spacing w:val="-2"/>
      <w:sz w:val="20"/>
      <w:szCs w:val="20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CD6B34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41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CD6B34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011128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semrecuo">
    <w:name w:val="Texto_geral_sem_recuo"/>
    <w:basedOn w:val="00Textogeral"/>
    <w:qFormat/>
    <w:rsid w:val="00623157"/>
    <w:pPr>
      <w:ind w:firstLine="0"/>
    </w:pPr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02ED13-E856-447E-86C8-2D200655C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2214</Words>
  <Characters>11957</Characters>
  <Application>Microsoft Office Word</Application>
  <DocSecurity>0</DocSecurity>
  <Lines>99</Lines>
  <Paragraphs>28</Paragraphs>
  <ScaleCrop>false</ScaleCrop>
  <Company/>
  <LinksUpToDate>false</LinksUpToDate>
  <CharactersWithSpaces>14143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24</cp:revision>
  <cp:lastPrinted>2017-10-23T20:25:00Z</cp:lastPrinted>
  <dcterms:created xsi:type="dcterms:W3CDTF">2017-11-17T13:38:00Z</dcterms:created>
  <dcterms:modified xsi:type="dcterms:W3CDTF">2017-12-13T13:15:00Z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