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90253" w14:textId="77777777" w:rsidR="00AA2D23" w:rsidRPr="00902E3B" w:rsidRDefault="00AA2D23" w:rsidP="00AA2D23">
      <w:pPr>
        <w:rPr>
          <w:b/>
          <w:color w:val="CF381E"/>
          <w:sz w:val="32"/>
          <w:szCs w:val="32"/>
        </w:rPr>
      </w:pPr>
      <w:r w:rsidRPr="00902E3B">
        <w:rPr>
          <w:b/>
          <w:color w:val="CF381E"/>
          <w:sz w:val="32"/>
          <w:szCs w:val="32"/>
        </w:rPr>
        <w:t>SEQUÊNCIA DIDÁTICA 1</w:t>
      </w:r>
    </w:p>
    <w:p w14:paraId="7CAAE4BE" w14:textId="77777777" w:rsidR="00AA2D23" w:rsidRPr="005B6C64" w:rsidRDefault="00AA2D23" w:rsidP="00AA2D23">
      <w:pPr>
        <w:pStyle w:val="00peso2"/>
      </w:pPr>
    </w:p>
    <w:p w14:paraId="43164EE0" w14:textId="77777777" w:rsidR="00AA2D23" w:rsidRPr="00366DC8" w:rsidRDefault="00AA2D23" w:rsidP="00AA2D23">
      <w:pPr>
        <w:pStyle w:val="00P1"/>
      </w:pPr>
      <w:r w:rsidRPr="00366DC8">
        <w:t>OBJETIVOS</w:t>
      </w:r>
    </w:p>
    <w:p w14:paraId="49DCB8F9" w14:textId="50C0C35F" w:rsidR="00AA2D23" w:rsidRPr="000D7BE2" w:rsidRDefault="00AA2D23" w:rsidP="00AA2D23">
      <w:pPr>
        <w:pStyle w:val="00Textogeralbullet"/>
        <w:rPr>
          <w:lang w:eastAsia="pt-BR"/>
        </w:rPr>
      </w:pPr>
      <w:r w:rsidRPr="000D7BE2">
        <w:rPr>
          <w:lang w:eastAsia="pt-BR"/>
        </w:rPr>
        <w:t xml:space="preserve">Entender como surgiram </w:t>
      </w:r>
      <w:r>
        <w:rPr>
          <w:lang w:eastAsia="pt-BR"/>
        </w:rPr>
        <w:t>algumas</w:t>
      </w:r>
      <w:r w:rsidRPr="000D7BE2">
        <w:rPr>
          <w:lang w:eastAsia="pt-BR"/>
        </w:rPr>
        <w:t xml:space="preserve"> cidades brasileiras.</w:t>
      </w:r>
    </w:p>
    <w:p w14:paraId="33B0FAE1" w14:textId="080EEEF8" w:rsidR="00AA2D23" w:rsidRPr="000D7BE2" w:rsidRDefault="00AA2D23" w:rsidP="00AA2D23">
      <w:pPr>
        <w:pStyle w:val="00Textogeralbullet"/>
        <w:rPr>
          <w:lang w:eastAsia="pt-BR"/>
        </w:rPr>
      </w:pPr>
      <w:r w:rsidRPr="000D7BE2">
        <w:rPr>
          <w:lang w:eastAsia="pt-BR"/>
        </w:rPr>
        <w:t xml:space="preserve">Reconhecer diferenças entre as cidades planejadas e as cidades </w:t>
      </w:r>
      <w:r>
        <w:rPr>
          <w:lang w:eastAsia="pt-BR"/>
        </w:rPr>
        <w:t>não planejadas, também c</w:t>
      </w:r>
      <w:r w:rsidR="00927015">
        <w:rPr>
          <w:lang w:eastAsia="pt-BR"/>
        </w:rPr>
        <w:t xml:space="preserve">hamadas de </w:t>
      </w:r>
      <w:r w:rsidRPr="000D7BE2">
        <w:rPr>
          <w:lang w:eastAsia="pt-BR"/>
        </w:rPr>
        <w:t>espontâneas.</w:t>
      </w:r>
    </w:p>
    <w:p w14:paraId="27955C16" w14:textId="77777777" w:rsidR="00AA2D23" w:rsidRPr="000D7BE2" w:rsidRDefault="00AA2D23" w:rsidP="00AA2D23">
      <w:pPr>
        <w:pStyle w:val="00Textogeralbullet"/>
        <w:rPr>
          <w:lang w:eastAsia="pt-BR"/>
        </w:rPr>
      </w:pPr>
      <w:r w:rsidRPr="000D7BE2">
        <w:rPr>
          <w:lang w:eastAsia="pt-BR"/>
        </w:rPr>
        <w:t>Identificar o</w:t>
      </w:r>
      <w:r w:rsidRPr="005375EA">
        <w:rPr>
          <w:lang w:eastAsia="pt-BR"/>
        </w:rPr>
        <w:t xml:space="preserve"> </w:t>
      </w:r>
      <w:r>
        <w:rPr>
          <w:lang w:eastAsia="pt-BR"/>
        </w:rPr>
        <w:t>processo de</w:t>
      </w:r>
      <w:r w:rsidRPr="000D7BE2">
        <w:rPr>
          <w:lang w:eastAsia="pt-BR"/>
        </w:rPr>
        <w:t xml:space="preserve"> crescimento da população urbana a partir de 1970 no Brasil e suas principais causas.</w:t>
      </w:r>
    </w:p>
    <w:p w14:paraId="27FA835F" w14:textId="77777777" w:rsidR="00AA2D23" w:rsidRPr="000D7BE2" w:rsidRDefault="00AA2D23" w:rsidP="00AA2D23">
      <w:pPr>
        <w:pStyle w:val="00Textogeralbullet"/>
        <w:rPr>
          <w:lang w:eastAsia="pt-BR"/>
        </w:rPr>
      </w:pPr>
      <w:r w:rsidRPr="000D7BE2">
        <w:rPr>
          <w:lang w:eastAsia="pt-BR"/>
        </w:rPr>
        <w:t>Reconhecer as funções urbanas predominantes em determinadas cidades.</w:t>
      </w:r>
    </w:p>
    <w:p w14:paraId="508EA303" w14:textId="77777777" w:rsidR="00AA2D23" w:rsidRPr="000D7BE2" w:rsidRDefault="00AA2D23" w:rsidP="00AA2D23">
      <w:pPr>
        <w:pStyle w:val="00Textogeralbullet"/>
        <w:rPr>
          <w:lang w:eastAsia="pt-BR"/>
        </w:rPr>
      </w:pPr>
      <w:r w:rsidRPr="000D7BE2">
        <w:rPr>
          <w:lang w:eastAsia="pt-BR"/>
        </w:rPr>
        <w:t>Entender o crescimento das cidades e o surgimento das metrópoles e das Regiões Metropolitanas (RM).</w:t>
      </w:r>
    </w:p>
    <w:p w14:paraId="0B107938" w14:textId="77777777" w:rsidR="00AA2D23" w:rsidRPr="000D7BE2" w:rsidRDefault="00AA2D23" w:rsidP="00AA2D23">
      <w:pPr>
        <w:pStyle w:val="00Textogeralbullet"/>
        <w:rPr>
          <w:lang w:eastAsia="pt-BR"/>
        </w:rPr>
      </w:pPr>
      <w:r w:rsidRPr="000D7BE2">
        <w:rPr>
          <w:lang w:eastAsia="pt-BR"/>
        </w:rPr>
        <w:t xml:space="preserve">Identificar como se compõe </w:t>
      </w:r>
      <w:r>
        <w:rPr>
          <w:lang w:eastAsia="pt-BR"/>
        </w:rPr>
        <w:t>a</w:t>
      </w:r>
      <w:r w:rsidRPr="000D7BE2">
        <w:rPr>
          <w:lang w:eastAsia="pt-BR"/>
        </w:rPr>
        <w:t xml:space="preserve"> hierarquia urbana.</w:t>
      </w:r>
    </w:p>
    <w:p w14:paraId="120705A1" w14:textId="77777777" w:rsidR="00AA2D23" w:rsidRPr="00E743C3" w:rsidRDefault="00AA2D23" w:rsidP="00AA2D23">
      <w:pPr>
        <w:pStyle w:val="00P1"/>
      </w:pPr>
    </w:p>
    <w:p w14:paraId="326FB261" w14:textId="77777777" w:rsidR="00AA2D23" w:rsidRPr="00E743C3" w:rsidRDefault="00AA2D23" w:rsidP="00AA2D23">
      <w:pPr>
        <w:pStyle w:val="00P1"/>
      </w:pPr>
      <w:r w:rsidRPr="00E743C3">
        <w:t>CONTEÚDOS</w:t>
      </w:r>
    </w:p>
    <w:p w14:paraId="021AF242" w14:textId="77777777" w:rsidR="00AA2D23" w:rsidRPr="007F4257" w:rsidRDefault="00AA2D23" w:rsidP="00AA2D23">
      <w:pPr>
        <w:pStyle w:val="00Textogeralbullet"/>
        <w:rPr>
          <w:lang w:eastAsia="pt-BR"/>
        </w:rPr>
      </w:pPr>
      <w:r w:rsidRPr="007F4257">
        <w:rPr>
          <w:lang w:eastAsia="pt-BR"/>
        </w:rPr>
        <w:t>Desenvolvimento das cidades brasileiras.</w:t>
      </w:r>
    </w:p>
    <w:p w14:paraId="5ECC783C" w14:textId="77777777" w:rsidR="00AA2D23" w:rsidRPr="007F4257" w:rsidRDefault="00AA2D23" w:rsidP="00AA2D23">
      <w:pPr>
        <w:pStyle w:val="00Textogeralbullet"/>
        <w:rPr>
          <w:lang w:eastAsia="pt-BR"/>
        </w:rPr>
      </w:pPr>
      <w:r w:rsidRPr="007F4257">
        <w:rPr>
          <w:lang w:eastAsia="pt-BR"/>
        </w:rPr>
        <w:t>Planejamento urbano.</w:t>
      </w:r>
    </w:p>
    <w:p w14:paraId="652D80B8" w14:textId="77777777" w:rsidR="00AA2D23" w:rsidRPr="007F4257" w:rsidRDefault="00AA2D23" w:rsidP="00AA2D23">
      <w:pPr>
        <w:pStyle w:val="00Textogeralbullet"/>
        <w:rPr>
          <w:lang w:eastAsia="pt-BR"/>
        </w:rPr>
      </w:pPr>
      <w:r w:rsidRPr="007F4257">
        <w:rPr>
          <w:lang w:eastAsia="pt-BR"/>
        </w:rPr>
        <w:t>Cidades planejadas e cidades espontâneas.</w:t>
      </w:r>
    </w:p>
    <w:p w14:paraId="1DB00B68" w14:textId="77777777" w:rsidR="00AA2D23" w:rsidRPr="007F4257" w:rsidRDefault="00AA2D23" w:rsidP="00AA2D23">
      <w:pPr>
        <w:pStyle w:val="00Textogeralbullet"/>
        <w:rPr>
          <w:lang w:eastAsia="pt-BR"/>
        </w:rPr>
      </w:pPr>
      <w:r w:rsidRPr="007F4257">
        <w:rPr>
          <w:lang w:eastAsia="pt-BR"/>
        </w:rPr>
        <w:t>Evolução da população rural e urbana brasileira.</w:t>
      </w:r>
    </w:p>
    <w:p w14:paraId="05B2523A" w14:textId="77777777" w:rsidR="00AA2D23" w:rsidRPr="007F4257" w:rsidRDefault="00AA2D23" w:rsidP="00AA2D23">
      <w:pPr>
        <w:pStyle w:val="00Textogeralbullet"/>
        <w:rPr>
          <w:lang w:eastAsia="pt-BR"/>
        </w:rPr>
      </w:pPr>
      <w:r w:rsidRPr="007F4257">
        <w:rPr>
          <w:lang w:eastAsia="pt-BR"/>
        </w:rPr>
        <w:t>Funções urbanas predominantes.</w:t>
      </w:r>
    </w:p>
    <w:p w14:paraId="25092C73" w14:textId="77777777" w:rsidR="00AA2D23" w:rsidRPr="007F4257" w:rsidRDefault="00AA2D23" w:rsidP="00AA2D23">
      <w:pPr>
        <w:pStyle w:val="00Textogeralbullet"/>
        <w:rPr>
          <w:lang w:eastAsia="pt-BR"/>
        </w:rPr>
      </w:pPr>
      <w:r w:rsidRPr="007F4257">
        <w:rPr>
          <w:lang w:eastAsia="pt-BR"/>
        </w:rPr>
        <w:t>Metrópoles.</w:t>
      </w:r>
    </w:p>
    <w:p w14:paraId="6BFB0626" w14:textId="77777777" w:rsidR="00AA2D23" w:rsidRPr="007F4257" w:rsidRDefault="00AA2D23" w:rsidP="00AA2D23">
      <w:pPr>
        <w:pStyle w:val="00Textogeralbullet"/>
        <w:rPr>
          <w:lang w:eastAsia="pt-BR"/>
        </w:rPr>
      </w:pPr>
      <w:r w:rsidRPr="007F4257">
        <w:rPr>
          <w:lang w:eastAsia="pt-BR"/>
        </w:rPr>
        <w:t>Hierarquia urbana.</w:t>
      </w:r>
    </w:p>
    <w:p w14:paraId="7A8C8386" w14:textId="77777777" w:rsidR="001928F8" w:rsidRDefault="001928F8" w:rsidP="00AA2D23">
      <w:pPr>
        <w:pStyle w:val="00P1"/>
      </w:pPr>
    </w:p>
    <w:p w14:paraId="4CC3BEBB" w14:textId="03DE19B2" w:rsidR="00AA2D23" w:rsidRDefault="00AA2D23" w:rsidP="00AA2D23">
      <w:pPr>
        <w:pStyle w:val="00P1"/>
      </w:pPr>
      <w:r>
        <w:t xml:space="preserve">OBJETOS DE CONHECIMENTO E HABILIDADES DA </w:t>
      </w:r>
      <w:r>
        <w:rPr>
          <w:i/>
        </w:rPr>
        <w:t>BASE NACIONAL COMUM CURRICULAR</w:t>
      </w:r>
      <w:r>
        <w:t xml:space="preserve"> (BNCC)</w:t>
      </w:r>
    </w:p>
    <w:p w14:paraId="0C78F489" w14:textId="77777777" w:rsidR="00AA2D23" w:rsidRDefault="00AA2D23" w:rsidP="00AA2D23">
      <w:pPr>
        <w:pStyle w:val="00Textogeral"/>
        <w:rPr>
          <w:lang w:eastAsia="pt-BR"/>
        </w:rPr>
      </w:pPr>
      <w:r w:rsidRPr="002C696B">
        <w:rPr>
          <w:lang w:eastAsia="pt-BR"/>
        </w:rPr>
        <w:t xml:space="preserve">Pretende-se, em três aulas, favorecer o desenvolvimento das seguintes habilidades do componente curricular Geografia: </w:t>
      </w:r>
    </w:p>
    <w:p w14:paraId="1749F521" w14:textId="77777777" w:rsidR="00AA2D23" w:rsidRPr="002C696B" w:rsidRDefault="00AA2D23" w:rsidP="00AA2D23">
      <w:pPr>
        <w:pStyle w:val="00Textogeralbullet"/>
        <w:rPr>
          <w:lang w:eastAsia="pt-BR"/>
        </w:rPr>
      </w:pPr>
      <w:r w:rsidRPr="002C696B">
        <w:rPr>
          <w:lang w:eastAsia="pt-BR"/>
        </w:rPr>
        <w:t>EF05GE03: “Identificar as formas e funções das cidades e analisar as mudanças sociais, econômicas e ambientais provocadas pelo seu crescimento”</w:t>
      </w:r>
      <w:r>
        <w:rPr>
          <w:lang w:eastAsia="pt-BR"/>
        </w:rPr>
        <w:t>.</w:t>
      </w:r>
      <w:r w:rsidRPr="002C696B">
        <w:rPr>
          <w:lang w:eastAsia="pt-BR"/>
        </w:rPr>
        <w:t xml:space="preserve"> </w:t>
      </w:r>
    </w:p>
    <w:p w14:paraId="0B4D9FCD" w14:textId="77777777" w:rsidR="00AA2D23" w:rsidRPr="002C696B" w:rsidRDefault="00AA2D23" w:rsidP="00AA2D23">
      <w:pPr>
        <w:pStyle w:val="00Textogeralbullet"/>
        <w:rPr>
          <w:lang w:eastAsia="pt-BR"/>
        </w:rPr>
      </w:pPr>
      <w:r w:rsidRPr="002C696B">
        <w:rPr>
          <w:lang w:eastAsia="pt-BR"/>
        </w:rPr>
        <w:t xml:space="preserve">EF05GE04: “Reconhecer as características da cidade e analisar as interações entre a cidade e o campo e entre cidades na rede urbana”. </w:t>
      </w:r>
    </w:p>
    <w:p w14:paraId="3BA64BB4" w14:textId="77777777" w:rsidR="00927015" w:rsidRDefault="00AA2D23" w:rsidP="001C5046">
      <w:pPr>
        <w:pStyle w:val="00Textogeralbullet"/>
        <w:rPr>
          <w:lang w:eastAsia="pt-BR"/>
        </w:rPr>
      </w:pPr>
      <w:r w:rsidRPr="002C696B">
        <w:rPr>
          <w:lang w:eastAsia="pt-BR"/>
        </w:rPr>
        <w:t>EF05GE09: “Estabelecer conexões e hierarquias entre diferentes cidades, utilizando mapas temáticos e representações gráficas”.</w:t>
      </w:r>
      <w:r w:rsidRPr="00B66EFB">
        <w:rPr>
          <w:lang w:eastAsia="pt-BR"/>
        </w:rPr>
        <w:t xml:space="preserve"> </w:t>
      </w:r>
    </w:p>
    <w:p w14:paraId="47AED797" w14:textId="04794705" w:rsidR="00601A1A" w:rsidRPr="0013093B" w:rsidRDefault="00601A1A" w:rsidP="00927015">
      <w:pPr>
        <w:pStyle w:val="00Textogeralbullet"/>
        <w:numPr>
          <w:ilvl w:val="0"/>
          <w:numId w:val="0"/>
        </w:numPr>
        <w:ind w:left="284"/>
        <w:rPr>
          <w:lang w:eastAsia="pt-BR"/>
        </w:rPr>
      </w:pPr>
      <w:r w:rsidRPr="00235F8F">
        <w:rPr>
          <w:lang w:eastAsia="pt-BR"/>
        </w:rPr>
        <w:t>Essas habilidades estão vinculadas ao</w:t>
      </w:r>
      <w:r>
        <w:rPr>
          <w:lang w:eastAsia="pt-BR"/>
        </w:rPr>
        <w:t>s</w:t>
      </w:r>
      <w:r w:rsidRPr="00235F8F">
        <w:rPr>
          <w:lang w:eastAsia="pt-BR"/>
        </w:rPr>
        <w:t xml:space="preserve"> objeto</w:t>
      </w:r>
      <w:r>
        <w:rPr>
          <w:lang w:eastAsia="pt-BR"/>
        </w:rPr>
        <w:t>s</w:t>
      </w:r>
      <w:r w:rsidRPr="00235F8F">
        <w:rPr>
          <w:lang w:eastAsia="pt-BR"/>
        </w:rPr>
        <w:t xml:space="preserve"> de conhecimento </w:t>
      </w:r>
      <w:r>
        <w:rPr>
          <w:lang w:eastAsia="pt-BR"/>
        </w:rPr>
        <w:t>“Território, redes e urbanização” e “Representação das cidades e do espaço urbano”.</w:t>
      </w:r>
    </w:p>
    <w:p w14:paraId="544E34D5" w14:textId="13C3DCA9" w:rsidR="001928F8" w:rsidRDefault="001928F8" w:rsidP="001928F8">
      <w:pPr>
        <w:pStyle w:val="00P1"/>
      </w:pPr>
    </w:p>
    <w:p w14:paraId="7D283702" w14:textId="77777777" w:rsidR="00AA2D23" w:rsidRPr="00E743C3" w:rsidRDefault="00AA2D23" w:rsidP="00AA2D23">
      <w:pPr>
        <w:pStyle w:val="00P1"/>
      </w:pPr>
      <w:r w:rsidRPr="00E743C3">
        <w:t>TEMPO ESTIMADO</w:t>
      </w:r>
    </w:p>
    <w:p w14:paraId="0AD33281" w14:textId="77777777" w:rsidR="00AA2D23" w:rsidRPr="00E743C3" w:rsidRDefault="00AA2D23" w:rsidP="00AA2D23">
      <w:pPr>
        <w:pStyle w:val="00Textogeral"/>
      </w:pPr>
      <w:r w:rsidRPr="00E743C3">
        <w:t>Três aulas.</w:t>
      </w:r>
    </w:p>
    <w:p w14:paraId="63452C31" w14:textId="77777777" w:rsidR="00AA2D23" w:rsidRDefault="00AA2D23" w:rsidP="00AA2D23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4B75BA">
        <w:rPr>
          <w:lang w:val="pt-BR"/>
        </w:rPr>
        <w:br w:type="page"/>
      </w:r>
    </w:p>
    <w:p w14:paraId="6FBD4FE1" w14:textId="77777777" w:rsidR="00AA2D23" w:rsidRPr="00E743C3" w:rsidRDefault="00AA2D23" w:rsidP="00AA2D23">
      <w:pPr>
        <w:pStyle w:val="00P1"/>
      </w:pPr>
      <w:r w:rsidRPr="00E743C3">
        <w:lastRenderedPageBreak/>
        <w:t>AULA 1</w:t>
      </w:r>
    </w:p>
    <w:p w14:paraId="4CAE6326" w14:textId="77777777" w:rsidR="00AA2D23" w:rsidRPr="004B75BA" w:rsidRDefault="00AA2D23" w:rsidP="00AA2D23">
      <w:pPr>
        <w:pStyle w:val="00peso2"/>
        <w:rPr>
          <w:lang w:val="pt-BR" w:eastAsia="pt-BR"/>
        </w:rPr>
      </w:pPr>
    </w:p>
    <w:p w14:paraId="591E7EBF" w14:textId="77777777" w:rsidR="00AA2D23" w:rsidRDefault="00AA2D23" w:rsidP="00AA2D23">
      <w:pPr>
        <w:pStyle w:val="00peso2"/>
        <w:rPr>
          <w:lang w:eastAsia="pt-BR"/>
        </w:rPr>
      </w:pPr>
      <w:proofErr w:type="spellStart"/>
      <w:r>
        <w:rPr>
          <w:lang w:eastAsia="pt-BR"/>
        </w:rPr>
        <w:t>Conteúdo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específico</w:t>
      </w:r>
      <w:proofErr w:type="spellEnd"/>
    </w:p>
    <w:p w14:paraId="01F14C58" w14:textId="77777777" w:rsidR="00AA2D23" w:rsidRPr="00B36F05" w:rsidRDefault="00AA2D23" w:rsidP="00AA2D23">
      <w:pPr>
        <w:pStyle w:val="00Textogeralbullet"/>
        <w:rPr>
          <w:lang w:eastAsia="pt-BR"/>
        </w:rPr>
      </w:pPr>
      <w:r w:rsidRPr="00B36F05">
        <w:rPr>
          <w:lang w:eastAsia="pt-BR"/>
        </w:rPr>
        <w:t>Cidade planejada.</w:t>
      </w:r>
    </w:p>
    <w:p w14:paraId="210A6F1D" w14:textId="77777777" w:rsidR="00AA2D23" w:rsidRPr="00B36F05" w:rsidRDefault="00AA2D23" w:rsidP="00AA2D23">
      <w:pPr>
        <w:pStyle w:val="00Textogeralbullet"/>
        <w:rPr>
          <w:lang w:eastAsia="pt-BR"/>
        </w:rPr>
      </w:pPr>
      <w:r w:rsidRPr="00B36F05">
        <w:rPr>
          <w:lang w:eastAsia="pt-BR"/>
        </w:rPr>
        <w:t>Plano urbanístico.</w:t>
      </w:r>
    </w:p>
    <w:p w14:paraId="28556648" w14:textId="77777777" w:rsidR="00AA2D23" w:rsidRDefault="00AA2D23" w:rsidP="00AA2D23">
      <w:pPr>
        <w:pStyle w:val="00Textogeralbullet"/>
        <w:rPr>
          <w:lang w:eastAsia="pt-BR"/>
        </w:rPr>
      </w:pPr>
      <w:r w:rsidRPr="00B36F05">
        <w:rPr>
          <w:lang w:eastAsia="pt-BR"/>
        </w:rPr>
        <w:t>Plano Piloto de Brasília.</w:t>
      </w:r>
    </w:p>
    <w:p w14:paraId="6F41B238" w14:textId="77777777" w:rsidR="00AA2D23" w:rsidRPr="00860013" w:rsidRDefault="00AA2D23" w:rsidP="00AA2D23">
      <w:pPr>
        <w:pStyle w:val="00peso2"/>
        <w:rPr>
          <w:lang w:eastAsia="pt-BR"/>
        </w:rPr>
      </w:pPr>
    </w:p>
    <w:p w14:paraId="465EF4EC" w14:textId="77777777" w:rsidR="00AA2D23" w:rsidRDefault="00AA2D23" w:rsidP="00AA2D23">
      <w:pPr>
        <w:pStyle w:val="00peso2"/>
        <w:rPr>
          <w:color w:val="000000" w:themeColor="text1"/>
          <w:lang w:eastAsia="pt-BR"/>
        </w:rPr>
      </w:pPr>
      <w:proofErr w:type="spellStart"/>
      <w:r>
        <w:rPr>
          <w:color w:val="000000" w:themeColor="text1"/>
          <w:lang w:eastAsia="pt-BR"/>
        </w:rPr>
        <w:t>Recursos</w:t>
      </w:r>
      <w:proofErr w:type="spellEnd"/>
    </w:p>
    <w:p w14:paraId="43E6CED6" w14:textId="77777777" w:rsidR="00AA2D23" w:rsidRPr="003E329A" w:rsidRDefault="00AA2D23" w:rsidP="00AA2D23">
      <w:pPr>
        <w:pStyle w:val="00Textogeralbullet"/>
        <w:rPr>
          <w:lang w:eastAsia="pt-BR"/>
        </w:rPr>
      </w:pPr>
      <w:r w:rsidRPr="003E329A">
        <w:rPr>
          <w:lang w:eastAsia="pt-BR"/>
        </w:rPr>
        <w:t xml:space="preserve">Livro do aluno, </w:t>
      </w:r>
      <w:r w:rsidRPr="00EB4E3A">
        <w:rPr>
          <w:lang w:eastAsia="pt-BR"/>
        </w:rPr>
        <w:t>páginas 62 a 65</w:t>
      </w:r>
      <w:r>
        <w:rPr>
          <w:lang w:eastAsia="pt-BR"/>
        </w:rPr>
        <w:t>.</w:t>
      </w:r>
    </w:p>
    <w:p w14:paraId="0899BE10" w14:textId="77777777" w:rsidR="00AA2D23" w:rsidRPr="003E329A" w:rsidRDefault="00AA2D23" w:rsidP="00AA2D23">
      <w:pPr>
        <w:pStyle w:val="00Textogeralbullet"/>
        <w:rPr>
          <w:lang w:eastAsia="pt-BR"/>
        </w:rPr>
      </w:pPr>
      <w:r w:rsidRPr="003E329A">
        <w:rPr>
          <w:lang w:eastAsia="pt-BR"/>
        </w:rPr>
        <w:t>Lápis preto.</w:t>
      </w:r>
    </w:p>
    <w:p w14:paraId="0D1D28E2" w14:textId="77777777" w:rsidR="00AA2D23" w:rsidRPr="003E329A" w:rsidRDefault="00AA2D23" w:rsidP="00AA2D23">
      <w:pPr>
        <w:pStyle w:val="00Textogeralbullet"/>
        <w:rPr>
          <w:lang w:eastAsia="pt-BR"/>
        </w:rPr>
      </w:pPr>
      <w:r w:rsidRPr="003E329A">
        <w:rPr>
          <w:lang w:eastAsia="pt-BR"/>
        </w:rPr>
        <w:t>Lápis de cor.</w:t>
      </w:r>
    </w:p>
    <w:p w14:paraId="32B61B01" w14:textId="77777777" w:rsidR="00AA2D23" w:rsidRPr="003E329A" w:rsidRDefault="00AA2D23" w:rsidP="00AA2D23">
      <w:pPr>
        <w:pStyle w:val="00Textogeralbullet"/>
        <w:rPr>
          <w:lang w:eastAsia="pt-BR"/>
        </w:rPr>
      </w:pPr>
      <w:r w:rsidRPr="003E329A">
        <w:rPr>
          <w:lang w:eastAsia="pt-BR"/>
        </w:rPr>
        <w:t>Régua.</w:t>
      </w:r>
    </w:p>
    <w:p w14:paraId="0F36B1FC" w14:textId="77777777" w:rsidR="00AA2D23" w:rsidRPr="003E329A" w:rsidRDefault="00AA2D23" w:rsidP="00AA2D23">
      <w:pPr>
        <w:pStyle w:val="00Textogeralbullet"/>
        <w:rPr>
          <w:lang w:eastAsia="pt-BR"/>
        </w:rPr>
      </w:pPr>
      <w:r>
        <w:rPr>
          <w:lang w:eastAsia="pt-BR"/>
        </w:rPr>
        <w:t>Materiais para a confecção de uma maquete.</w:t>
      </w:r>
    </w:p>
    <w:p w14:paraId="4056C200" w14:textId="77777777" w:rsidR="00AA2D23" w:rsidRPr="004B75BA" w:rsidRDefault="00AA2D23" w:rsidP="00AA2D23">
      <w:pPr>
        <w:pStyle w:val="00peso2"/>
        <w:rPr>
          <w:lang w:val="pt-BR"/>
        </w:rPr>
      </w:pPr>
    </w:p>
    <w:p w14:paraId="5B5D4F58" w14:textId="77777777" w:rsidR="00AA2D23" w:rsidRPr="004B75BA" w:rsidRDefault="00AA2D23" w:rsidP="00AA2D23">
      <w:pPr>
        <w:pStyle w:val="00peso2"/>
        <w:rPr>
          <w:lang w:val="pt-BR"/>
        </w:rPr>
      </w:pPr>
      <w:r w:rsidRPr="004B75BA">
        <w:rPr>
          <w:lang w:val="pt-BR"/>
        </w:rPr>
        <w:t>Orientações</w:t>
      </w:r>
    </w:p>
    <w:p w14:paraId="25B9B88A" w14:textId="4D68483E" w:rsidR="00AA2D23" w:rsidRDefault="00AA2D23" w:rsidP="00AA2D23">
      <w:pPr>
        <w:pStyle w:val="00Textogeral"/>
      </w:pPr>
      <w:r>
        <w:t xml:space="preserve">Iniciar a aula com a leitura da questão da seção </w:t>
      </w:r>
      <w:r w:rsidRPr="00BC56AB">
        <w:rPr>
          <w:i/>
        </w:rPr>
        <w:t xml:space="preserve">Desafio à </w:t>
      </w:r>
      <w:proofErr w:type="gramStart"/>
      <w:r w:rsidRPr="00BC56AB">
        <w:rPr>
          <w:i/>
        </w:rPr>
        <w:t>vista!</w:t>
      </w:r>
      <w:r>
        <w:t>,</w:t>
      </w:r>
      <w:proofErr w:type="gramEnd"/>
      <w:r>
        <w:t xml:space="preserve"> </w:t>
      </w:r>
      <w:r w:rsidRPr="00356C4E">
        <w:t>“Quais são as mudanças</w:t>
      </w:r>
      <w:r w:rsidR="00356C4E" w:rsidRPr="00356C4E">
        <w:t xml:space="preserve"> relacionadas ao crescimento</w:t>
      </w:r>
      <w:r w:rsidRPr="00356C4E">
        <w:t xml:space="preserve"> das cidades e aos seus marcos de memória?”.</w:t>
      </w:r>
      <w:r>
        <w:t xml:space="preserve"> Identificar algumas formas de desenvolvimento de uma cidade e avaliar um marco de memória da cidade de vivência dos alunos. Em seguida, explicar que muitas cidades brasileiras se originaram da concentração de pessoas em pequenos povoados e que com o passar do tempo muitos deles cresceram sem um planejamento.</w:t>
      </w:r>
    </w:p>
    <w:p w14:paraId="60E94A3E" w14:textId="17E9D670" w:rsidR="00AA2D23" w:rsidRDefault="00927015" w:rsidP="00AA2D23">
      <w:pPr>
        <w:pStyle w:val="00Textogeral"/>
      </w:pPr>
      <w:r>
        <w:t>Explicar que, p</w:t>
      </w:r>
      <w:r w:rsidR="00AA2D23">
        <w:t>or outro lado, existem muitas cidades que seguiram um plano urbanístico, em que ruas e avenidas foram traçadas, locais para construção de estabelecimentos comerciais foram previstos e outros exemplos que são frutos do planejamento urbano. Citar Teresina, Aracaju, Belo Horizonte, Goiânia, Brasília e Palmas como exemplos de cidades planejadas, ressaltando que, apesar de terem o plano urbanístico, também crescem de forma desordenada, como em outras cidades.</w:t>
      </w:r>
    </w:p>
    <w:p w14:paraId="70D20AA1" w14:textId="77777777" w:rsidR="00AA2D23" w:rsidRDefault="00AA2D23" w:rsidP="00AA2D23">
      <w:pPr>
        <w:pStyle w:val="00Textogeral"/>
      </w:pPr>
      <w:r>
        <w:t xml:space="preserve">Solicitar aos alunos que comparem as fotos reproduzidas na </w:t>
      </w:r>
      <w:r w:rsidRPr="004F5046">
        <w:t>página 62</w:t>
      </w:r>
      <w:r>
        <w:t>, uma com características de cidade planejada e outra com aspecto de cidade que não foi planejada. Chamar a atenção para o fato de que o traçado irregular das ruas pode ser um indicativo de uma cidade que não foi planejada. Orientar que respondam oralmente à atividade para que reflitam se a cidade do município em que vivem tem características de cidade planejada ou não.</w:t>
      </w:r>
    </w:p>
    <w:p w14:paraId="44EEC816" w14:textId="210BF896" w:rsidR="00AA2D23" w:rsidRDefault="00AA2D23" w:rsidP="00AA2D23">
      <w:pPr>
        <w:pStyle w:val="00Textogeral"/>
      </w:pPr>
      <w:r>
        <w:t xml:space="preserve">Seguir a aula explicando que Brasília, no Distrito Federal, foi projetada para ter uma população de cerca de 600 mil habitantes, mas que hoje já supera os 3 milhões. Nela, vivem pessoas de diferentes regiões do Brasil que migraram durante a sua construção, formando outros núcleos urbanos ao redor, as chamadas regiões administrativas, como Taguatinga, Ceilândia e Samambaia. </w:t>
      </w:r>
      <w:r w:rsidR="007E025E">
        <w:t xml:space="preserve">Solicitar </w:t>
      </w:r>
      <w:r>
        <w:t xml:space="preserve">aos alunos que façam a leitura do mapa do Plano Piloto de Brasília, na </w:t>
      </w:r>
      <w:r w:rsidRPr="004F5046">
        <w:t>página 63</w:t>
      </w:r>
      <w:r>
        <w:t>, e realizem as atividades para avaliar se interpretaram corretamente a representação.</w:t>
      </w:r>
    </w:p>
    <w:p w14:paraId="177EC8BD" w14:textId="77777777" w:rsidR="00AA2D23" w:rsidRDefault="00AA2D23" w:rsidP="00AA2D23">
      <w:pPr>
        <w:pStyle w:val="00Textogeral"/>
      </w:pPr>
      <w:r>
        <w:t xml:space="preserve">Na sequência, indicar que observem e comparem as fotos reproduzidas </w:t>
      </w:r>
      <w:r w:rsidRPr="00121142">
        <w:t>na página 64</w:t>
      </w:r>
      <w:r>
        <w:t>, uma de área residencial do Plano Piloto e outra de área residencial de uma cidade vizinha. A comparação possibilita reforçar as características das áreas urbanas planejadas.</w:t>
      </w:r>
    </w:p>
    <w:p w14:paraId="75E7BED8" w14:textId="77777777" w:rsidR="00AA2D23" w:rsidRDefault="00AA2D23" w:rsidP="00AA2D23">
      <w:pPr>
        <w:pStyle w:val="00Textogeral"/>
      </w:pPr>
      <w:r>
        <w:br w:type="page"/>
      </w:r>
    </w:p>
    <w:p w14:paraId="5691498C" w14:textId="77777777" w:rsidR="00AA2D23" w:rsidRDefault="00AA2D23" w:rsidP="00AA2D23">
      <w:pPr>
        <w:pStyle w:val="00Textogeral"/>
      </w:pPr>
      <w:r>
        <w:lastRenderedPageBreak/>
        <w:t xml:space="preserve">Para finalizar a aula, propor a leitura da seção </w:t>
      </w:r>
      <w:r w:rsidRPr="001B3B51">
        <w:rPr>
          <w:i/>
        </w:rPr>
        <w:t>Cartografando</w:t>
      </w:r>
      <w:r w:rsidRPr="001B3B51">
        <w:t>, da página 65</w:t>
      </w:r>
      <w:r>
        <w:t xml:space="preserve">. Solicitar aos alunos que idealizem uma cidade planejada, desenhando áreas separadas de comércio, indústria, residência, lazer, ruas com traçado regular e outros aspectos. </w:t>
      </w:r>
    </w:p>
    <w:p w14:paraId="1EBF5B0D" w14:textId="77777777" w:rsidR="00AA2D23" w:rsidRPr="004B75BA" w:rsidRDefault="00AA2D23" w:rsidP="00AA2D23">
      <w:pPr>
        <w:pStyle w:val="00peso2"/>
        <w:rPr>
          <w:lang w:val="pt-BR"/>
        </w:rPr>
      </w:pPr>
    </w:p>
    <w:p w14:paraId="2E14B75F" w14:textId="77777777" w:rsidR="00AA2D23" w:rsidRPr="004B75BA" w:rsidRDefault="00AA2D23" w:rsidP="00AA2D23">
      <w:pPr>
        <w:pStyle w:val="00peso2"/>
        <w:rPr>
          <w:lang w:val="pt-BR"/>
        </w:rPr>
      </w:pPr>
      <w:r w:rsidRPr="004B75BA">
        <w:rPr>
          <w:lang w:val="pt-BR"/>
        </w:rPr>
        <w:t>Atividade complementar</w:t>
      </w:r>
    </w:p>
    <w:p w14:paraId="6BCB9372" w14:textId="5D5E17A5" w:rsidR="00AA2D23" w:rsidRPr="00566553" w:rsidRDefault="00AA2D23" w:rsidP="00AA2D23">
      <w:pPr>
        <w:pStyle w:val="00Textogeral"/>
      </w:pPr>
      <w:r>
        <w:t>Organizar a turma em grupos de, no máximo, quatro</w:t>
      </w:r>
      <w:r w:rsidRPr="00566553">
        <w:t xml:space="preserve"> </w:t>
      </w:r>
      <w:r>
        <w:t>alunos</w:t>
      </w:r>
      <w:r w:rsidRPr="00566553">
        <w:t xml:space="preserve"> e</w:t>
      </w:r>
      <w:r w:rsidR="002D713A">
        <w:t xml:space="preserve"> solicitar </w:t>
      </w:r>
      <w:r w:rsidRPr="00566553">
        <w:t>que elaborem uma maquete de uma cidade planejada.</w:t>
      </w:r>
      <w:r>
        <w:t xml:space="preserve"> Alguns dos ma</w:t>
      </w:r>
      <w:r w:rsidR="00DB725D">
        <w:t>teriais que podem ser utilizados</w:t>
      </w:r>
      <w:r>
        <w:t xml:space="preserve"> na confecção</w:t>
      </w:r>
      <w:bookmarkStart w:id="0" w:name="_GoBack"/>
      <w:bookmarkEnd w:id="0"/>
      <w:r>
        <w:br/>
        <w:t xml:space="preserve">da maquete são: madeira ou papelão duro para a base; cartolina ou papel pardo, sobre os quais os alunos vão representar a cidade; caixas de diferentes tamanhos (de fósforo, de leite, de remédios) para representar moradias, hospitais e escolas, por exemplo; palitos de diferentes tamanhos para representar árvores, semáforos e pessoas; tinta guache, canetas coloridas; cola; tesoura com pontas arredondadas. </w:t>
      </w:r>
      <w:r w:rsidRPr="00566553">
        <w:t>A proposta é que pensem na estruturação de um modelo urbano que atenda às necessidades da população</w:t>
      </w:r>
      <w:r>
        <w:t xml:space="preserve">, considerando </w:t>
      </w:r>
      <w:r w:rsidRPr="00566553">
        <w:t xml:space="preserve">a localização </w:t>
      </w:r>
      <w:r>
        <w:t>d</w:t>
      </w:r>
      <w:r w:rsidRPr="00566553">
        <w:t>as ruas e avenidas</w:t>
      </w:r>
      <w:r>
        <w:t xml:space="preserve"> e</w:t>
      </w:r>
      <w:r w:rsidRPr="00566553">
        <w:t xml:space="preserve"> dos equipamentos e serviços urbanos</w:t>
      </w:r>
      <w:r>
        <w:t>,</w:t>
      </w:r>
      <w:r w:rsidRPr="00566553">
        <w:t xml:space="preserve"> como hospital, escola, comércio, áreas residenciais, lazer, áreas verdes </w:t>
      </w:r>
      <w:r>
        <w:t>e outros</w:t>
      </w:r>
      <w:r w:rsidRPr="00566553">
        <w:t>. Os alunos devem indicar a melhor forma de organização</w:t>
      </w:r>
      <w:r>
        <w:t xml:space="preserve"> dessas áreas</w:t>
      </w:r>
      <w:r w:rsidRPr="00566553">
        <w:t xml:space="preserve"> e justificar </w:t>
      </w:r>
      <w:r>
        <w:t>o plano urbanístico traçado</w:t>
      </w:r>
      <w:r w:rsidRPr="00566553">
        <w:t xml:space="preserve">. Se a construção da maquete exigir materiais incompatíveis com as possibilidades locais, </w:t>
      </w:r>
      <w:r w:rsidR="00C311BF">
        <w:t xml:space="preserve">solicitar </w:t>
      </w:r>
      <w:r w:rsidRPr="00566553">
        <w:t xml:space="preserve">que façam a mesma estrutura em forma de desenho </w:t>
      </w:r>
      <w:r>
        <w:t>em uma</w:t>
      </w:r>
      <w:r w:rsidRPr="00566553">
        <w:t xml:space="preserve"> cartolina branca. </w:t>
      </w:r>
    </w:p>
    <w:p w14:paraId="7BE477BE" w14:textId="77777777" w:rsidR="00AA2D23" w:rsidRDefault="00AA2D23" w:rsidP="00AA2D23">
      <w:pPr>
        <w:pStyle w:val="00P1"/>
      </w:pPr>
    </w:p>
    <w:p w14:paraId="06D2B3A1" w14:textId="77777777" w:rsidR="00AA2D23" w:rsidRPr="00E743C3" w:rsidRDefault="00AA2D23" w:rsidP="00AA2D23">
      <w:pPr>
        <w:pStyle w:val="00P1"/>
      </w:pPr>
    </w:p>
    <w:p w14:paraId="5C41E7DA" w14:textId="77777777" w:rsidR="00AA2D23" w:rsidRDefault="00AA2D23" w:rsidP="00AA2D23">
      <w:pPr>
        <w:pStyle w:val="00P1"/>
        <w:rPr>
          <w:rFonts w:eastAsia="Calibri"/>
        </w:rPr>
      </w:pPr>
      <w:r>
        <w:rPr>
          <w:rFonts w:eastAsia="Calibri"/>
        </w:rPr>
        <w:t>AULA 2</w:t>
      </w:r>
    </w:p>
    <w:p w14:paraId="67687128" w14:textId="77777777" w:rsidR="00AA2D23" w:rsidRDefault="00AA2D23" w:rsidP="00AA2D23">
      <w:pPr>
        <w:pStyle w:val="00peso2"/>
        <w:rPr>
          <w:lang w:eastAsia="pt-BR"/>
        </w:rPr>
      </w:pPr>
    </w:p>
    <w:p w14:paraId="2CC9F901" w14:textId="77777777" w:rsidR="00AA2D23" w:rsidRDefault="00AA2D23" w:rsidP="00AA2D23">
      <w:pPr>
        <w:pStyle w:val="00peso2"/>
        <w:rPr>
          <w:lang w:eastAsia="pt-BR"/>
        </w:rPr>
      </w:pPr>
      <w:proofErr w:type="spellStart"/>
      <w:r>
        <w:rPr>
          <w:lang w:eastAsia="pt-BR"/>
        </w:rPr>
        <w:t>Conteúdo</w:t>
      </w:r>
      <w:proofErr w:type="spellEnd"/>
      <w:r>
        <w:rPr>
          <w:lang w:eastAsia="pt-BR"/>
        </w:rPr>
        <w:t xml:space="preserve"> </w:t>
      </w:r>
      <w:proofErr w:type="spellStart"/>
      <w:r>
        <w:rPr>
          <w:lang w:eastAsia="pt-BR"/>
        </w:rPr>
        <w:t>específico</w:t>
      </w:r>
      <w:proofErr w:type="spellEnd"/>
    </w:p>
    <w:p w14:paraId="5B625D4D" w14:textId="77777777" w:rsidR="00AA2D23" w:rsidRPr="001D1469" w:rsidRDefault="00AA2D23" w:rsidP="00AA2D23">
      <w:pPr>
        <w:pStyle w:val="00Textogeralbullet"/>
        <w:rPr>
          <w:lang w:eastAsia="pt-BR"/>
        </w:rPr>
      </w:pPr>
      <w:r w:rsidRPr="001D1469">
        <w:rPr>
          <w:lang w:eastAsia="pt-BR"/>
        </w:rPr>
        <w:t>Evolução da população rural urbana no Brasil.</w:t>
      </w:r>
    </w:p>
    <w:p w14:paraId="67A226D1" w14:textId="77777777" w:rsidR="00AA2D23" w:rsidRPr="001D1469" w:rsidRDefault="00AA2D23" w:rsidP="00AA2D23">
      <w:pPr>
        <w:pStyle w:val="00Textogeralbullet"/>
        <w:rPr>
          <w:lang w:eastAsia="pt-BR"/>
        </w:rPr>
      </w:pPr>
      <w:r w:rsidRPr="001D1469">
        <w:rPr>
          <w:lang w:eastAsia="pt-BR"/>
        </w:rPr>
        <w:t>Aumento da população das cidades ao longo do tempo.</w:t>
      </w:r>
    </w:p>
    <w:p w14:paraId="52B80394" w14:textId="77777777" w:rsidR="00AA2D23" w:rsidRPr="00C66744" w:rsidRDefault="00AA2D23" w:rsidP="00AA2D23">
      <w:pPr>
        <w:pStyle w:val="00Textogeralbullet"/>
        <w:rPr>
          <w:lang w:eastAsia="pt-BR"/>
        </w:rPr>
      </w:pPr>
      <w:r w:rsidRPr="00C66744">
        <w:rPr>
          <w:lang w:eastAsia="pt-BR"/>
        </w:rPr>
        <w:t>Municípios brasileiros com mais de 1 milhão de habitantes.</w:t>
      </w:r>
    </w:p>
    <w:p w14:paraId="786E34EE" w14:textId="77777777" w:rsidR="00AA2D23" w:rsidRPr="004B75BA" w:rsidRDefault="00AA2D23" w:rsidP="00AA2D23">
      <w:pPr>
        <w:pStyle w:val="00peso2"/>
        <w:rPr>
          <w:lang w:val="pt-BR" w:eastAsia="pt-BR"/>
        </w:rPr>
      </w:pPr>
    </w:p>
    <w:p w14:paraId="36F18B71" w14:textId="77777777" w:rsidR="00AA2D23" w:rsidRDefault="00AA2D23" w:rsidP="00AA2D23">
      <w:pPr>
        <w:pStyle w:val="00peso2"/>
        <w:rPr>
          <w:color w:val="000000" w:themeColor="text1"/>
          <w:lang w:eastAsia="pt-BR"/>
        </w:rPr>
      </w:pPr>
      <w:proofErr w:type="spellStart"/>
      <w:r>
        <w:rPr>
          <w:color w:val="000000" w:themeColor="text1"/>
          <w:lang w:eastAsia="pt-BR"/>
        </w:rPr>
        <w:t>Recursos</w:t>
      </w:r>
      <w:proofErr w:type="spellEnd"/>
    </w:p>
    <w:p w14:paraId="6B7F46FD" w14:textId="77777777" w:rsidR="00AA2D23" w:rsidRPr="007742DF" w:rsidRDefault="00AA2D23" w:rsidP="00AA2D23">
      <w:pPr>
        <w:pStyle w:val="00Textogeralbullet"/>
        <w:rPr>
          <w:lang w:eastAsia="pt-BR"/>
        </w:rPr>
      </w:pPr>
      <w:r w:rsidRPr="007742DF">
        <w:rPr>
          <w:lang w:eastAsia="pt-BR"/>
        </w:rPr>
        <w:t>Livro do aluno</w:t>
      </w:r>
      <w:r w:rsidRPr="00C66744">
        <w:rPr>
          <w:lang w:eastAsia="pt-BR"/>
        </w:rPr>
        <w:t>, páginas 66 a 69.</w:t>
      </w:r>
    </w:p>
    <w:p w14:paraId="0CD3490E" w14:textId="77777777" w:rsidR="00AA2D23" w:rsidRPr="007742DF" w:rsidRDefault="00AA2D23" w:rsidP="00AA2D23">
      <w:pPr>
        <w:pStyle w:val="00Textogeralbullet"/>
        <w:rPr>
          <w:lang w:eastAsia="pt-BR"/>
        </w:rPr>
      </w:pPr>
      <w:r w:rsidRPr="007742DF">
        <w:rPr>
          <w:lang w:eastAsia="pt-BR"/>
        </w:rPr>
        <w:t>Lápis preto.</w:t>
      </w:r>
    </w:p>
    <w:p w14:paraId="20A65C5B" w14:textId="77777777" w:rsidR="00AA2D23" w:rsidRPr="0023064A" w:rsidRDefault="00AA2D23" w:rsidP="00AA2D23">
      <w:pPr>
        <w:pStyle w:val="00peso2"/>
        <w:rPr>
          <w:lang w:eastAsia="pt-BR"/>
        </w:rPr>
      </w:pPr>
    </w:p>
    <w:p w14:paraId="2931C05D" w14:textId="77777777" w:rsidR="00AA2D23" w:rsidRDefault="00AA2D23" w:rsidP="00AA2D23">
      <w:pPr>
        <w:pStyle w:val="00peso2"/>
      </w:pPr>
      <w:proofErr w:type="spellStart"/>
      <w:r w:rsidRPr="0092007E">
        <w:t>Orientações</w:t>
      </w:r>
      <w:proofErr w:type="spellEnd"/>
    </w:p>
    <w:p w14:paraId="74AD7730" w14:textId="77777777" w:rsidR="00AA2D23" w:rsidRDefault="00AA2D23" w:rsidP="00AA2D23">
      <w:pPr>
        <w:pStyle w:val="00Textogeral"/>
      </w:pPr>
      <w:r>
        <w:t xml:space="preserve">Iniciar a aula sobre o crescimento da população dos municípios: campo e cidade. Descrever a tabela reproduzida na </w:t>
      </w:r>
      <w:r w:rsidRPr="00D85BDB">
        <w:t>página 66</w:t>
      </w:r>
      <w:r>
        <w:t>, do total da população urbana e rural do Brasil entre os anos de 1960 e 2016, destacando o crescente aumento na população urbana em relação à rural. Solicitar que realizem as atividades para avaliar se interpretaram corretamente os dados.</w:t>
      </w:r>
    </w:p>
    <w:p w14:paraId="3DC2709D" w14:textId="1AA7045F" w:rsidR="00AA2D23" w:rsidRDefault="00AA2D23" w:rsidP="00AA2D23">
      <w:pPr>
        <w:pStyle w:val="00Textogeral"/>
      </w:pPr>
      <w:r>
        <w:t>Explicar que o aumento da população das cidades está relacionado ao desenvolvimento da indústria em áreas urbanas, à oferta de empregos na construção civil e outros fatores. Citar algumas das dificuldades relacionadas ao campo, como os baixos salários, pouco acesso a serviços essenciais e a substituição de mão de obra.</w:t>
      </w:r>
      <w:r w:rsidR="002D713A">
        <w:t xml:space="preserve"> Solicitar </w:t>
      </w:r>
      <w:r>
        <w:t xml:space="preserve">aos alunos que realizem as atividades da </w:t>
      </w:r>
      <w:r w:rsidRPr="00644CD1">
        <w:t>página 67</w:t>
      </w:r>
      <w:r>
        <w:t>, em que devem reconhecer os setores que contribuíram para a oferta de emprego nas cidades e as situações que não favoreceram a permanência da população no campo. Conversar com os alunos sobre as condições de vida no campo que podem levar os moradores a mudar para a cidade.</w:t>
      </w:r>
    </w:p>
    <w:p w14:paraId="74A0D9D7" w14:textId="263BBB7D" w:rsidR="00AA2D23" w:rsidRDefault="00AA2D23" w:rsidP="00AA2D23">
      <w:pPr>
        <w:pStyle w:val="00Textogeral"/>
      </w:pPr>
      <w:r>
        <w:br w:type="page"/>
      </w:r>
      <w:r>
        <w:lastRenderedPageBreak/>
        <w:t xml:space="preserve">Reservar os minutos finais da aula para a seção </w:t>
      </w:r>
      <w:r w:rsidRPr="006E63FE">
        <w:rPr>
          <w:i/>
        </w:rPr>
        <w:t>Cartografando</w:t>
      </w:r>
      <w:r>
        <w:t xml:space="preserve">, da </w:t>
      </w:r>
      <w:r w:rsidRPr="00752DC2">
        <w:t>página 68</w:t>
      </w:r>
      <w:r>
        <w:t>. Dando continuidade ao process</w:t>
      </w:r>
      <w:r w:rsidR="00FA6D5A">
        <w:t>o de alfabetização cartográfica,</w:t>
      </w:r>
      <w:r>
        <w:t xml:space="preserve"> a realização das atividades possibilita aos alunos explorar os elementos e as informações do mapa do Brasil com os municípios com mais de 1 milhão de habitantes. </w:t>
      </w:r>
    </w:p>
    <w:p w14:paraId="6B919338" w14:textId="596C2EBF" w:rsidR="00AA2D23" w:rsidRDefault="00AA2D23" w:rsidP="00AA2D23">
      <w:pPr>
        <w:pStyle w:val="00P1"/>
      </w:pPr>
    </w:p>
    <w:p w14:paraId="4AC9B2BF" w14:textId="77777777" w:rsidR="00AA2D23" w:rsidRPr="00E743C3" w:rsidRDefault="00AA2D23" w:rsidP="00AA2D23">
      <w:pPr>
        <w:pStyle w:val="00P1"/>
      </w:pPr>
      <w:r w:rsidRPr="00E743C3">
        <w:t>AULA 3</w:t>
      </w:r>
    </w:p>
    <w:p w14:paraId="36DB1657" w14:textId="77777777" w:rsidR="00AA2D23" w:rsidRDefault="00AA2D23" w:rsidP="00AA2D23">
      <w:pPr>
        <w:pStyle w:val="00PESO20"/>
        <w:rPr>
          <w:lang w:eastAsia="pt-BR"/>
        </w:rPr>
      </w:pPr>
    </w:p>
    <w:p w14:paraId="0DF4CFFD" w14:textId="77777777" w:rsidR="00AA2D23" w:rsidRDefault="00AA2D23" w:rsidP="00AA2D23">
      <w:pPr>
        <w:pStyle w:val="00PESO20"/>
        <w:rPr>
          <w:lang w:eastAsia="pt-BR"/>
        </w:rPr>
      </w:pPr>
      <w:proofErr w:type="spellStart"/>
      <w:r>
        <w:rPr>
          <w:lang w:eastAsia="pt-BR"/>
        </w:rPr>
        <w:t>Conteúdos</w:t>
      </w:r>
      <w:proofErr w:type="spellEnd"/>
      <w:r>
        <w:rPr>
          <w:lang w:eastAsia="pt-BR"/>
        </w:rPr>
        <w:t xml:space="preserve"> específicos</w:t>
      </w:r>
    </w:p>
    <w:p w14:paraId="03DBE239" w14:textId="77777777" w:rsidR="00AA2D23" w:rsidRPr="00C127BB" w:rsidRDefault="00AA2D23" w:rsidP="00AA2D23">
      <w:pPr>
        <w:pStyle w:val="00Textogeralbullet"/>
        <w:rPr>
          <w:lang w:eastAsia="pt-BR"/>
        </w:rPr>
      </w:pPr>
      <w:r w:rsidRPr="00C127BB">
        <w:rPr>
          <w:lang w:eastAsia="pt-BR"/>
        </w:rPr>
        <w:t>Cidades e funções urbanas predominantes.</w:t>
      </w:r>
    </w:p>
    <w:p w14:paraId="258258DC" w14:textId="77777777" w:rsidR="00AA2D23" w:rsidRPr="00C127BB" w:rsidRDefault="00AA2D23" w:rsidP="00AA2D23">
      <w:pPr>
        <w:pStyle w:val="00Textogeralbullet"/>
        <w:rPr>
          <w:lang w:eastAsia="pt-BR"/>
        </w:rPr>
      </w:pPr>
      <w:r w:rsidRPr="00C127BB">
        <w:rPr>
          <w:lang w:eastAsia="pt-BR"/>
        </w:rPr>
        <w:t>Metrópole.</w:t>
      </w:r>
    </w:p>
    <w:p w14:paraId="1497B396" w14:textId="77777777" w:rsidR="00AA2D23" w:rsidRPr="00C127BB" w:rsidRDefault="00AA2D23" w:rsidP="00AA2D23">
      <w:pPr>
        <w:pStyle w:val="00Textogeralbullet"/>
        <w:rPr>
          <w:lang w:eastAsia="pt-BR"/>
        </w:rPr>
      </w:pPr>
      <w:r w:rsidRPr="00C127BB">
        <w:rPr>
          <w:lang w:eastAsia="pt-BR"/>
        </w:rPr>
        <w:t>Região Metropolitana.</w:t>
      </w:r>
    </w:p>
    <w:p w14:paraId="1AD135CB" w14:textId="77777777" w:rsidR="00AA2D23" w:rsidRPr="00C127BB" w:rsidRDefault="00AA2D23" w:rsidP="00AA2D23">
      <w:pPr>
        <w:pStyle w:val="00Textogeralbullet"/>
        <w:rPr>
          <w:lang w:eastAsia="pt-BR"/>
        </w:rPr>
      </w:pPr>
      <w:r w:rsidRPr="00C127BB">
        <w:rPr>
          <w:lang w:eastAsia="pt-BR"/>
        </w:rPr>
        <w:t>Hierarquia urbana.</w:t>
      </w:r>
    </w:p>
    <w:p w14:paraId="67097E57" w14:textId="77777777" w:rsidR="00AA2D23" w:rsidRDefault="00AA2D23" w:rsidP="00AA2D23">
      <w:pPr>
        <w:pStyle w:val="00peso2"/>
        <w:rPr>
          <w:lang w:eastAsia="pt-BR"/>
        </w:rPr>
      </w:pPr>
    </w:p>
    <w:p w14:paraId="7240C863" w14:textId="77777777" w:rsidR="00AA2D23" w:rsidRDefault="00AA2D23" w:rsidP="00AA2D23">
      <w:pPr>
        <w:pStyle w:val="00peso2"/>
        <w:rPr>
          <w:color w:val="000000" w:themeColor="text1"/>
          <w:lang w:eastAsia="pt-BR"/>
        </w:rPr>
      </w:pPr>
      <w:proofErr w:type="spellStart"/>
      <w:r>
        <w:rPr>
          <w:color w:val="000000" w:themeColor="text1"/>
          <w:lang w:eastAsia="pt-BR"/>
        </w:rPr>
        <w:t>Recursos</w:t>
      </w:r>
      <w:proofErr w:type="spellEnd"/>
    </w:p>
    <w:p w14:paraId="3A5476AD" w14:textId="77777777" w:rsidR="00AA2D23" w:rsidRPr="007742DF" w:rsidRDefault="00AA2D23" w:rsidP="00AA2D23">
      <w:pPr>
        <w:pStyle w:val="00Textogeralbullet"/>
        <w:rPr>
          <w:lang w:eastAsia="pt-BR"/>
        </w:rPr>
      </w:pPr>
      <w:r w:rsidRPr="007742DF">
        <w:rPr>
          <w:lang w:eastAsia="pt-BR"/>
        </w:rPr>
        <w:t xml:space="preserve">Livro do aluno, </w:t>
      </w:r>
      <w:r w:rsidRPr="008016DC">
        <w:rPr>
          <w:lang w:eastAsia="pt-BR"/>
        </w:rPr>
        <w:t>páginas 70 a 73</w:t>
      </w:r>
      <w:r w:rsidRPr="007742DF">
        <w:rPr>
          <w:lang w:eastAsia="pt-BR"/>
        </w:rPr>
        <w:t>.</w:t>
      </w:r>
    </w:p>
    <w:p w14:paraId="5559964D" w14:textId="77777777" w:rsidR="00AA2D23" w:rsidRPr="007742DF" w:rsidRDefault="00AA2D23" w:rsidP="00AA2D23">
      <w:pPr>
        <w:pStyle w:val="00Textogeralbullet"/>
        <w:rPr>
          <w:lang w:eastAsia="pt-BR"/>
        </w:rPr>
      </w:pPr>
      <w:r w:rsidRPr="007742DF">
        <w:rPr>
          <w:lang w:eastAsia="pt-BR"/>
        </w:rPr>
        <w:t>Lápis preto.</w:t>
      </w:r>
    </w:p>
    <w:p w14:paraId="68E7DE70" w14:textId="77777777" w:rsidR="00AA2D23" w:rsidRPr="0023064A" w:rsidRDefault="00AA2D23" w:rsidP="00AA2D23">
      <w:pPr>
        <w:pStyle w:val="00peso2"/>
        <w:rPr>
          <w:lang w:eastAsia="pt-BR"/>
        </w:rPr>
      </w:pPr>
    </w:p>
    <w:p w14:paraId="224D600E" w14:textId="77777777" w:rsidR="00AA2D23" w:rsidRDefault="00AA2D23" w:rsidP="00AA2D23">
      <w:pPr>
        <w:pStyle w:val="00peso2"/>
      </w:pPr>
      <w:proofErr w:type="spellStart"/>
      <w:r w:rsidRPr="0092007E">
        <w:t>Orientações</w:t>
      </w:r>
      <w:proofErr w:type="spellEnd"/>
    </w:p>
    <w:p w14:paraId="0D6ACC1C" w14:textId="1E88A7E2" w:rsidR="00AA2D23" w:rsidRDefault="00AA2D23" w:rsidP="00AA2D23">
      <w:pPr>
        <w:pStyle w:val="00Textogeral"/>
      </w:pPr>
      <w:r>
        <w:t xml:space="preserve">Iniciar a aula sobre as funções urbanas predominantes analisando as fotos que representam diferentes cidades brasileiras e suas respectivas funções: político-administrativa, portuária, </w:t>
      </w:r>
      <w:r w:rsidRPr="00DF0EF3">
        <w:t>religiosa,</w:t>
      </w:r>
      <w:r>
        <w:t xml:space="preserve"> industrial e turística. No item </w:t>
      </w:r>
      <w:r w:rsidRPr="00622C53">
        <w:rPr>
          <w:i/>
        </w:rPr>
        <w:t>a</w:t>
      </w:r>
      <w:r>
        <w:t xml:space="preserve"> da atividade, eles deverão escolher duas cidades retratadas nas fotos e indicar a sua função predominante. No item </w:t>
      </w:r>
      <w:r w:rsidRPr="009C31BF">
        <w:rPr>
          <w:i/>
        </w:rPr>
        <w:t>b</w:t>
      </w:r>
      <w:r>
        <w:rPr>
          <w:i/>
        </w:rPr>
        <w:t xml:space="preserve"> </w:t>
      </w:r>
      <w:r>
        <w:t xml:space="preserve">os alunos indicarão se a cidade </w:t>
      </w:r>
      <w:r w:rsidR="00FA6D5A">
        <w:t>do município onde vivem tem uma função</w:t>
      </w:r>
      <w:r>
        <w:t xml:space="preserve"> predominante. </w:t>
      </w:r>
    </w:p>
    <w:p w14:paraId="55250B8A" w14:textId="77777777" w:rsidR="00AA2D23" w:rsidRDefault="00AA2D23" w:rsidP="00AA2D23">
      <w:pPr>
        <w:pStyle w:val="00Textogeral"/>
      </w:pPr>
      <w:r>
        <w:t xml:space="preserve">Seguir a aula explicando que uma cidade, quanto mais cresce e se urbaniza, mais diversifica as suas atividades comerciais, financeiras, educacionais e outras, e que em áreas muito urbanizadas pode surgir uma metrópole. Ressaltar como se forma uma metrópole: a partir de uma cidade central que acaba por exercer grande influência sobre as cidades ao redor. </w:t>
      </w:r>
    </w:p>
    <w:p w14:paraId="5742FFC7" w14:textId="1387AE8A" w:rsidR="00AA2D23" w:rsidRDefault="00AA2D23" w:rsidP="00AA2D23">
      <w:pPr>
        <w:pStyle w:val="00Textogeral"/>
      </w:pPr>
      <w:r>
        <w:t>Explicar que, quando mais as metrópoles cresc</w:t>
      </w:r>
      <w:r w:rsidR="00FA6D5A">
        <w:t>em, aumenta a influência que</w:t>
      </w:r>
      <w:r>
        <w:t xml:space="preserve"> exerce</w:t>
      </w:r>
      <w:r w:rsidR="00FA6D5A">
        <w:t>m</w:t>
      </w:r>
      <w:r>
        <w:t xml:space="preserve"> sobre outras cidades. A subordinação de algumas cidades a outras compõe </w:t>
      </w:r>
      <w:r w:rsidR="00FA6D5A">
        <w:t>um</w:t>
      </w:r>
      <w:r>
        <w:t>a hierarquia urbana. Na hierarquia urbana</w:t>
      </w:r>
      <w:r w:rsidR="00FA6D5A">
        <w:t xml:space="preserve"> brasileira, de acordo com o IBGE,</w:t>
      </w:r>
      <w:r>
        <w:t xml:space="preserve"> as cidades são classificadas em: </w:t>
      </w:r>
      <w:r w:rsidRPr="00BA5D0D">
        <w:t>Grande Metrópole Nacional</w:t>
      </w:r>
      <w:r>
        <w:t xml:space="preserve">, </w:t>
      </w:r>
      <w:r w:rsidRPr="00BA5D0D">
        <w:t>Metrópole Nacional</w:t>
      </w:r>
      <w:r>
        <w:t xml:space="preserve">, </w:t>
      </w:r>
      <w:r w:rsidRPr="00BA5D0D">
        <w:t>Metrópole</w:t>
      </w:r>
      <w:r>
        <w:t xml:space="preserve">, </w:t>
      </w:r>
      <w:r w:rsidRPr="00BA5D0D">
        <w:t>Capital Regional</w:t>
      </w:r>
      <w:r>
        <w:t xml:space="preserve"> e </w:t>
      </w:r>
      <w:r w:rsidRPr="00BA5D0D">
        <w:t>Centro Regional</w:t>
      </w:r>
      <w:r>
        <w:t xml:space="preserve">. </w:t>
      </w:r>
    </w:p>
    <w:p w14:paraId="405B4E9C" w14:textId="6A55A7DB" w:rsidR="00AA2D23" w:rsidRDefault="00AA2D23" w:rsidP="00AA2D23">
      <w:pPr>
        <w:pStyle w:val="00Textogeral"/>
      </w:pPr>
      <w:r>
        <w:t xml:space="preserve">Na parte final da aula, auxiliar os alunos na leitura do mapa de hierarquia urbana reproduzido na </w:t>
      </w:r>
      <w:r w:rsidRPr="00D6140B">
        <w:t>página 73</w:t>
      </w:r>
      <w:r w:rsidR="00FA6D5A">
        <w:t xml:space="preserve">, na </w:t>
      </w:r>
      <w:proofErr w:type="gramStart"/>
      <w:r w:rsidR="00FA6D5A">
        <w:t xml:space="preserve">seção </w:t>
      </w:r>
      <w:r w:rsidR="00FA6D5A" w:rsidRPr="00FA6D5A">
        <w:rPr>
          <w:i/>
        </w:rPr>
        <w:t>Cartografando</w:t>
      </w:r>
      <w:proofErr w:type="gramEnd"/>
      <w:r w:rsidR="00FA6D5A">
        <w:t xml:space="preserve">, </w:t>
      </w:r>
      <w:r>
        <w:t>e</w:t>
      </w:r>
      <w:r w:rsidR="00D6140B">
        <w:t xml:space="preserve"> solicitar </w:t>
      </w:r>
      <w:r>
        <w:t>que realizem as atividades para verificar se interpretaram corretamente a representação e se compreenderam os conceitos explorados.</w:t>
      </w:r>
    </w:p>
    <w:p w14:paraId="09E37DEF" w14:textId="77777777" w:rsidR="00AA2D23" w:rsidRDefault="00AA2D23" w:rsidP="00AA2D23">
      <w:pPr>
        <w:pStyle w:val="00Textogeral"/>
      </w:pPr>
      <w:r>
        <w:br w:type="page"/>
      </w:r>
    </w:p>
    <w:p w14:paraId="7762E355" w14:textId="77777777" w:rsidR="00AA2D23" w:rsidRDefault="00AA2D23" w:rsidP="00AA2D23">
      <w:pPr>
        <w:pStyle w:val="00P1"/>
      </w:pPr>
      <w:r w:rsidRPr="005B6C64">
        <w:lastRenderedPageBreak/>
        <w:t xml:space="preserve">Proposta de </w:t>
      </w:r>
      <w:r w:rsidRPr="006C6821">
        <w:t>autoavaliação</w:t>
      </w:r>
    </w:p>
    <w:p w14:paraId="27B825D9" w14:textId="77777777" w:rsidR="00AA2D23" w:rsidRDefault="00AA2D23" w:rsidP="00AA2D23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AA2D23" w:rsidRPr="00914E23" w14:paraId="6F27A776" w14:textId="77777777" w:rsidTr="00227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5E90B3F2" w14:textId="77777777" w:rsidR="00AA2D23" w:rsidRPr="00EC0F67" w:rsidRDefault="00AA2D23" w:rsidP="002276E6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EC0F67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</w:t>
            </w:r>
            <w:r>
              <w:rPr>
                <w:rFonts w:eastAsia="Calibri" w:cs="Arial"/>
                <w:bCs/>
                <w:lang w:val="pt-BR" w:eastAsia="pt-BR"/>
              </w:rPr>
              <w:t>à</w:t>
            </w:r>
            <w:r w:rsidRPr="00EC0F67">
              <w:rPr>
                <w:rFonts w:eastAsia="Calibri" w:cs="Arial"/>
                <w:bCs/>
                <w:lang w:val="pt-BR" w:eastAsia="pt-BR"/>
              </w:rPr>
              <w:t xml:space="preserve"> sua </w:t>
            </w:r>
            <w:proofErr w:type="spellStart"/>
            <w:r w:rsidRPr="00EC0F67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EC0F67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70543B01" w14:textId="77777777" w:rsidR="00AA2D23" w:rsidRPr="00F96353" w:rsidRDefault="00AA2D23" w:rsidP="002276E6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6A688B60" w14:textId="77777777" w:rsidR="00AA2D23" w:rsidRPr="00F96353" w:rsidRDefault="00AA2D23" w:rsidP="002276E6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47B7BF03" w14:textId="77777777" w:rsidR="00AA2D23" w:rsidRPr="00F96353" w:rsidRDefault="00AA2D23" w:rsidP="002276E6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AA2D23" w:rsidRPr="00A10BC9" w14:paraId="7A39641D" w14:textId="77777777" w:rsidTr="002276E6">
        <w:trPr>
          <w:trHeight w:val="567"/>
        </w:trPr>
        <w:tc>
          <w:tcPr>
            <w:tcW w:w="6123" w:type="dxa"/>
          </w:tcPr>
          <w:p w14:paraId="5F503DBF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  <w:r w:rsidRPr="006B6189">
              <w:rPr>
                <w:rFonts w:eastAsia="Calibri" w:cs="Arial"/>
                <w:szCs w:val="28"/>
                <w:lang w:val="pt-BR" w:eastAsia="pt-BR"/>
              </w:rPr>
              <w:t>Compreendo o que são cidades planejadas e cidades espontâneas?</w:t>
            </w:r>
          </w:p>
        </w:tc>
        <w:tc>
          <w:tcPr>
            <w:tcW w:w="1134" w:type="dxa"/>
          </w:tcPr>
          <w:p w14:paraId="245DA72C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7E31435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D8B0B33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A2D23" w:rsidRPr="00A10BC9" w14:paraId="053849C4" w14:textId="77777777" w:rsidTr="002276E6">
        <w:trPr>
          <w:trHeight w:val="624"/>
        </w:trPr>
        <w:tc>
          <w:tcPr>
            <w:tcW w:w="6123" w:type="dxa"/>
          </w:tcPr>
          <w:p w14:paraId="06C29C68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  <w:r w:rsidRPr="006B6189">
              <w:rPr>
                <w:rFonts w:eastAsia="Calibri" w:cs="Arial"/>
                <w:szCs w:val="28"/>
                <w:lang w:val="pt-BR" w:eastAsia="pt-BR"/>
              </w:rPr>
              <w:t>Reconheço a evolução da população rural e da população urbana no Brasil a partir de 1960?</w:t>
            </w:r>
          </w:p>
        </w:tc>
        <w:tc>
          <w:tcPr>
            <w:tcW w:w="1134" w:type="dxa"/>
          </w:tcPr>
          <w:p w14:paraId="72F6FC99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84569FA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9FF60FA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A2D23" w:rsidRPr="00A10BC9" w14:paraId="2FCCAB1F" w14:textId="77777777" w:rsidTr="002276E6">
        <w:trPr>
          <w:trHeight w:val="624"/>
        </w:trPr>
        <w:tc>
          <w:tcPr>
            <w:tcW w:w="6123" w:type="dxa"/>
          </w:tcPr>
          <w:p w14:paraId="5B7289BE" w14:textId="455D831A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  <w:r w:rsidRPr="006B6189">
              <w:rPr>
                <w:rFonts w:eastAsia="Calibri" w:cs="Arial"/>
                <w:szCs w:val="28"/>
                <w:lang w:val="pt-BR" w:eastAsia="pt-BR"/>
              </w:rPr>
              <w:t xml:space="preserve">Identifico municípios com mais de </w:t>
            </w:r>
            <w:r>
              <w:rPr>
                <w:rFonts w:eastAsia="Calibri" w:cs="Arial"/>
                <w:szCs w:val="28"/>
                <w:lang w:val="pt-BR" w:eastAsia="pt-BR"/>
              </w:rPr>
              <w:t>1</w:t>
            </w:r>
            <w:r w:rsidRPr="006B6189">
              <w:rPr>
                <w:rFonts w:eastAsia="Calibri" w:cs="Arial"/>
                <w:szCs w:val="28"/>
                <w:lang w:val="pt-BR" w:eastAsia="pt-BR"/>
              </w:rPr>
              <w:t xml:space="preserve"> milhão de habitantes no território brasileiro?</w:t>
            </w:r>
          </w:p>
        </w:tc>
        <w:tc>
          <w:tcPr>
            <w:tcW w:w="1134" w:type="dxa"/>
          </w:tcPr>
          <w:p w14:paraId="541B17F0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E722AD4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CE1DC48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A2D23" w:rsidRPr="00A10BC9" w14:paraId="5D09FB94" w14:textId="77777777" w:rsidTr="002276E6">
        <w:trPr>
          <w:trHeight w:val="624"/>
        </w:trPr>
        <w:tc>
          <w:tcPr>
            <w:tcW w:w="6123" w:type="dxa"/>
          </w:tcPr>
          <w:p w14:paraId="59CD8C91" w14:textId="77777777" w:rsidR="00AA2D23" w:rsidRPr="00EC0F67" w:rsidRDefault="00AA2D23" w:rsidP="002276E6">
            <w:pPr>
              <w:rPr>
                <w:rFonts w:eastAsia="MS Mincho" w:cs="Arial"/>
                <w:szCs w:val="28"/>
                <w:lang w:val="pt-BR"/>
              </w:rPr>
            </w:pPr>
            <w:r w:rsidRPr="006B6189">
              <w:rPr>
                <w:rFonts w:eastAsia="Calibri" w:cs="Arial"/>
                <w:szCs w:val="28"/>
                <w:lang w:val="pt-BR" w:eastAsia="pt-BR"/>
              </w:rPr>
              <w:t>Compreendo o que são funções urbanas predominantes?</w:t>
            </w:r>
          </w:p>
        </w:tc>
        <w:tc>
          <w:tcPr>
            <w:tcW w:w="1134" w:type="dxa"/>
          </w:tcPr>
          <w:p w14:paraId="3D967B61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10816DF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E6252A9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AA2D23" w:rsidRPr="00A10BC9" w14:paraId="7F19101F" w14:textId="77777777" w:rsidTr="002276E6">
        <w:trPr>
          <w:trHeight w:val="624"/>
        </w:trPr>
        <w:tc>
          <w:tcPr>
            <w:tcW w:w="6123" w:type="dxa"/>
          </w:tcPr>
          <w:p w14:paraId="630542F7" w14:textId="5000F594" w:rsidR="00AA2D23" w:rsidRPr="006B6189" w:rsidRDefault="00AA2D23" w:rsidP="002276E6">
            <w:pPr>
              <w:rPr>
                <w:rFonts w:eastAsia="Calibri" w:cs="Arial"/>
                <w:szCs w:val="28"/>
                <w:lang w:val="pt-BR" w:eastAsia="pt-BR"/>
              </w:rPr>
            </w:pPr>
            <w:r w:rsidRPr="006B6189">
              <w:rPr>
                <w:rFonts w:eastAsia="Calibri" w:cs="Arial"/>
                <w:szCs w:val="28"/>
                <w:lang w:val="pt-BR" w:eastAsia="pt-BR"/>
              </w:rPr>
              <w:t xml:space="preserve">Reconheço o </w:t>
            </w:r>
            <w:r w:rsidR="00F713D3">
              <w:rPr>
                <w:rFonts w:eastAsia="Calibri" w:cs="Arial"/>
                <w:szCs w:val="28"/>
                <w:lang w:val="pt-BR" w:eastAsia="pt-BR"/>
              </w:rPr>
              <w:t xml:space="preserve">que é </w:t>
            </w:r>
            <w:r w:rsidRPr="006B6189">
              <w:rPr>
                <w:rFonts w:eastAsia="Calibri" w:cs="Arial"/>
                <w:szCs w:val="28"/>
                <w:lang w:val="pt-BR" w:eastAsia="pt-BR"/>
              </w:rPr>
              <w:t>uma hierarquia urbana?</w:t>
            </w:r>
          </w:p>
        </w:tc>
        <w:tc>
          <w:tcPr>
            <w:tcW w:w="1134" w:type="dxa"/>
          </w:tcPr>
          <w:p w14:paraId="5BE6F4A4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6441B88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DE11616" w14:textId="77777777" w:rsidR="00AA2D23" w:rsidRPr="00EC0F67" w:rsidRDefault="00AA2D23" w:rsidP="002276E6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7F8C760F" w14:textId="7BE82C3B" w:rsidR="00AA2D23" w:rsidRDefault="00AA2D23" w:rsidP="00AA2D23">
      <w:pPr>
        <w:pStyle w:val="00Textogeral"/>
      </w:pPr>
    </w:p>
    <w:p w14:paraId="14F5D669" w14:textId="0676659F" w:rsidR="009218A1" w:rsidRDefault="009218A1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7D714A4E" w14:textId="77777777" w:rsidR="00AA2D23" w:rsidRPr="00CE3F16" w:rsidRDefault="00AA2D23" w:rsidP="00AA2D23">
      <w:pPr>
        <w:pStyle w:val="00P1"/>
      </w:pPr>
      <w:r w:rsidRPr="00CE3F16">
        <w:lastRenderedPageBreak/>
        <w:t>AVALIAÇÃO DE APRENDIZAGEM</w:t>
      </w:r>
    </w:p>
    <w:p w14:paraId="7E3C8AE4" w14:textId="77777777" w:rsidR="00AA2D23" w:rsidRDefault="00AA2D23" w:rsidP="00AA2D23">
      <w:pPr>
        <w:pStyle w:val="00comandoatividade"/>
      </w:pPr>
    </w:p>
    <w:p w14:paraId="73A95711" w14:textId="77777777" w:rsidR="00AA2D23" w:rsidRDefault="00AA2D23" w:rsidP="00AA2D23">
      <w:pPr>
        <w:pStyle w:val="00comandoatividade"/>
      </w:pPr>
      <w:r w:rsidRPr="007769F0">
        <w:rPr>
          <w:b/>
        </w:rPr>
        <w:t>1.</w:t>
      </w:r>
      <w:r w:rsidRPr="007769F0">
        <w:t xml:space="preserve"> Apresentar a tabela a seguir para os alunos.</w:t>
      </w:r>
    </w:p>
    <w:p w14:paraId="427E2C53" w14:textId="77777777" w:rsidR="00AA2D23" w:rsidRDefault="00AA2D23" w:rsidP="00AA2D23">
      <w:pPr>
        <w:pStyle w:val="00comandoatividade"/>
      </w:pPr>
    </w:p>
    <w:tbl>
      <w:tblPr>
        <w:tblStyle w:val="TabeladeGradeClara"/>
        <w:tblW w:w="9638" w:type="dxa"/>
        <w:tblLook w:val="04A0" w:firstRow="1" w:lastRow="0" w:firstColumn="1" w:lastColumn="0" w:noHBand="0" w:noVBand="1"/>
      </w:tblPr>
      <w:tblGrid>
        <w:gridCol w:w="2268"/>
        <w:gridCol w:w="3685"/>
        <w:gridCol w:w="3685"/>
      </w:tblGrid>
      <w:tr w:rsidR="00AA2D23" w:rsidRPr="00A10BC9" w14:paraId="627D41B0" w14:textId="77777777" w:rsidTr="002276E6">
        <w:trPr>
          <w:trHeight w:val="454"/>
        </w:trPr>
        <w:tc>
          <w:tcPr>
            <w:tcW w:w="9638" w:type="dxa"/>
            <w:gridSpan w:val="3"/>
            <w:shd w:val="clear" w:color="auto" w:fill="FDE9D9" w:themeFill="accent6" w:themeFillTint="33"/>
            <w:vAlign w:val="center"/>
          </w:tcPr>
          <w:p w14:paraId="7D773D72" w14:textId="77777777" w:rsidR="00AA2D23" w:rsidRPr="00B8209D" w:rsidRDefault="00AA2D23" w:rsidP="002276E6">
            <w:pPr>
              <w:pStyle w:val="00comandoatividade"/>
              <w:spacing w:after="0"/>
              <w:jc w:val="center"/>
              <w:rPr>
                <w:b/>
              </w:rPr>
            </w:pPr>
            <w:r w:rsidRPr="00B8209D">
              <w:rPr>
                <w:b/>
              </w:rPr>
              <w:t>Brasil: população urbana, rural e total (1960-2015)</w:t>
            </w:r>
          </w:p>
        </w:tc>
      </w:tr>
      <w:tr w:rsidR="00AA2D23" w14:paraId="6F4E3D8F" w14:textId="77777777" w:rsidTr="002276E6">
        <w:trPr>
          <w:trHeight w:val="454"/>
        </w:trPr>
        <w:tc>
          <w:tcPr>
            <w:tcW w:w="2268" w:type="dxa"/>
            <w:vAlign w:val="center"/>
          </w:tcPr>
          <w:p w14:paraId="7A4DDFC4" w14:textId="77777777" w:rsidR="00AA2D23" w:rsidRPr="00B8209D" w:rsidRDefault="00AA2D23" w:rsidP="002276E6">
            <w:pPr>
              <w:pStyle w:val="00comandoatividade"/>
              <w:spacing w:after="0"/>
              <w:jc w:val="center"/>
              <w:rPr>
                <w:b/>
              </w:rPr>
            </w:pPr>
            <w:r w:rsidRPr="00B8209D">
              <w:rPr>
                <w:b/>
                <w:lang w:eastAsia="en-US"/>
              </w:rPr>
              <w:t>Ano</w:t>
            </w:r>
          </w:p>
        </w:tc>
        <w:tc>
          <w:tcPr>
            <w:tcW w:w="3685" w:type="dxa"/>
            <w:vAlign w:val="center"/>
          </w:tcPr>
          <w:p w14:paraId="188E5273" w14:textId="77777777" w:rsidR="00AA2D23" w:rsidRPr="00B8209D" w:rsidRDefault="00AA2D23" w:rsidP="002276E6">
            <w:pPr>
              <w:pStyle w:val="00comandoatividade"/>
              <w:spacing w:after="0"/>
              <w:jc w:val="center"/>
              <w:rPr>
                <w:b/>
              </w:rPr>
            </w:pPr>
            <w:r w:rsidRPr="00B8209D">
              <w:rPr>
                <w:b/>
                <w:lang w:eastAsia="en-US"/>
              </w:rPr>
              <w:t>População urbana</w:t>
            </w:r>
          </w:p>
        </w:tc>
        <w:tc>
          <w:tcPr>
            <w:tcW w:w="3685" w:type="dxa"/>
            <w:vAlign w:val="center"/>
          </w:tcPr>
          <w:p w14:paraId="26FDBD27" w14:textId="77777777" w:rsidR="00AA2D23" w:rsidRPr="00B8209D" w:rsidRDefault="00AA2D23" w:rsidP="002276E6">
            <w:pPr>
              <w:pStyle w:val="00comandoatividade"/>
              <w:spacing w:after="0"/>
              <w:jc w:val="center"/>
              <w:rPr>
                <w:b/>
              </w:rPr>
            </w:pPr>
            <w:r w:rsidRPr="00B8209D">
              <w:rPr>
                <w:b/>
                <w:lang w:eastAsia="en-US"/>
              </w:rPr>
              <w:t>População rural</w:t>
            </w:r>
          </w:p>
        </w:tc>
      </w:tr>
      <w:tr w:rsidR="00AA2D23" w14:paraId="58863334" w14:textId="77777777" w:rsidTr="002276E6">
        <w:trPr>
          <w:trHeight w:val="454"/>
        </w:trPr>
        <w:tc>
          <w:tcPr>
            <w:tcW w:w="2268" w:type="dxa"/>
            <w:vAlign w:val="center"/>
          </w:tcPr>
          <w:p w14:paraId="279C803A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1960</w:t>
            </w:r>
          </w:p>
        </w:tc>
        <w:tc>
          <w:tcPr>
            <w:tcW w:w="3685" w:type="dxa"/>
            <w:vAlign w:val="center"/>
          </w:tcPr>
          <w:p w14:paraId="39EFEC7D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32.004.817</w:t>
            </w:r>
          </w:p>
        </w:tc>
        <w:tc>
          <w:tcPr>
            <w:tcW w:w="3685" w:type="dxa"/>
            <w:vAlign w:val="center"/>
          </w:tcPr>
          <w:p w14:paraId="445052D3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FE3E67">
              <w:t>38.987.526</w:t>
            </w:r>
          </w:p>
        </w:tc>
      </w:tr>
      <w:tr w:rsidR="00AA2D23" w14:paraId="0145AA4B" w14:textId="77777777" w:rsidTr="002276E6">
        <w:trPr>
          <w:trHeight w:val="454"/>
        </w:trPr>
        <w:tc>
          <w:tcPr>
            <w:tcW w:w="2268" w:type="dxa"/>
            <w:vAlign w:val="center"/>
          </w:tcPr>
          <w:p w14:paraId="2F6747D4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1970</w:t>
            </w:r>
          </w:p>
        </w:tc>
        <w:tc>
          <w:tcPr>
            <w:tcW w:w="3685" w:type="dxa"/>
            <w:vAlign w:val="center"/>
          </w:tcPr>
          <w:p w14:paraId="283B661C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52.904.744</w:t>
            </w:r>
          </w:p>
        </w:tc>
        <w:tc>
          <w:tcPr>
            <w:tcW w:w="3685" w:type="dxa"/>
            <w:vAlign w:val="center"/>
          </w:tcPr>
          <w:p w14:paraId="09C90EB3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41.603.839</w:t>
            </w:r>
          </w:p>
        </w:tc>
      </w:tr>
      <w:tr w:rsidR="00AA2D23" w14:paraId="5A13931F" w14:textId="77777777" w:rsidTr="002276E6">
        <w:trPr>
          <w:trHeight w:val="454"/>
        </w:trPr>
        <w:tc>
          <w:tcPr>
            <w:tcW w:w="2268" w:type="dxa"/>
            <w:vAlign w:val="center"/>
          </w:tcPr>
          <w:p w14:paraId="68A2BABD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1980</w:t>
            </w:r>
          </w:p>
        </w:tc>
        <w:tc>
          <w:tcPr>
            <w:tcW w:w="3685" w:type="dxa"/>
            <w:vAlign w:val="center"/>
          </w:tcPr>
          <w:p w14:paraId="45E2C70B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82.013.375</w:t>
            </w:r>
          </w:p>
        </w:tc>
        <w:tc>
          <w:tcPr>
            <w:tcW w:w="3685" w:type="dxa"/>
            <w:vAlign w:val="center"/>
          </w:tcPr>
          <w:p w14:paraId="27FAC2E5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39.137.198</w:t>
            </w:r>
          </w:p>
        </w:tc>
      </w:tr>
      <w:tr w:rsidR="00AA2D23" w14:paraId="469B310A" w14:textId="77777777" w:rsidTr="002276E6">
        <w:trPr>
          <w:trHeight w:val="454"/>
        </w:trPr>
        <w:tc>
          <w:tcPr>
            <w:tcW w:w="2268" w:type="dxa"/>
            <w:vAlign w:val="center"/>
          </w:tcPr>
          <w:p w14:paraId="3BFFF47D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199</w:t>
            </w:r>
            <w:r>
              <w:rPr>
                <w:lang w:eastAsia="en-US"/>
              </w:rPr>
              <w:t>1</w:t>
            </w:r>
          </w:p>
        </w:tc>
        <w:tc>
          <w:tcPr>
            <w:tcW w:w="3685" w:type="dxa"/>
            <w:vAlign w:val="center"/>
          </w:tcPr>
          <w:p w14:paraId="65532C49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110.875.826</w:t>
            </w:r>
          </w:p>
        </w:tc>
        <w:tc>
          <w:tcPr>
            <w:tcW w:w="3685" w:type="dxa"/>
            <w:vAlign w:val="center"/>
          </w:tcPr>
          <w:p w14:paraId="42D6D44C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36.041.633</w:t>
            </w:r>
          </w:p>
        </w:tc>
      </w:tr>
      <w:tr w:rsidR="00AA2D23" w14:paraId="40B1C4C6" w14:textId="77777777" w:rsidTr="002276E6">
        <w:trPr>
          <w:trHeight w:val="454"/>
        </w:trPr>
        <w:tc>
          <w:tcPr>
            <w:tcW w:w="2268" w:type="dxa"/>
            <w:vAlign w:val="center"/>
          </w:tcPr>
          <w:p w14:paraId="4AB526C5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2000</w:t>
            </w:r>
          </w:p>
        </w:tc>
        <w:tc>
          <w:tcPr>
            <w:tcW w:w="3685" w:type="dxa"/>
            <w:vAlign w:val="center"/>
          </w:tcPr>
          <w:p w14:paraId="229D411D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137.755.550</w:t>
            </w:r>
          </w:p>
        </w:tc>
        <w:tc>
          <w:tcPr>
            <w:tcW w:w="3685" w:type="dxa"/>
            <w:vAlign w:val="center"/>
          </w:tcPr>
          <w:p w14:paraId="05D7BE72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31.835.143</w:t>
            </w:r>
          </w:p>
        </w:tc>
      </w:tr>
      <w:tr w:rsidR="00AA2D23" w14:paraId="2B701FC4" w14:textId="77777777" w:rsidTr="002276E6">
        <w:trPr>
          <w:trHeight w:val="454"/>
        </w:trPr>
        <w:tc>
          <w:tcPr>
            <w:tcW w:w="2268" w:type="dxa"/>
            <w:vAlign w:val="center"/>
          </w:tcPr>
          <w:p w14:paraId="7ED6C3F5" w14:textId="77777777" w:rsidR="00AA2D23" w:rsidRPr="00566553" w:rsidRDefault="00AA2D23" w:rsidP="002276E6">
            <w:pPr>
              <w:pStyle w:val="00comandoatividade"/>
              <w:spacing w:after="0"/>
              <w:jc w:val="center"/>
              <w:rPr>
                <w:lang w:eastAsia="en-US"/>
              </w:rPr>
            </w:pPr>
            <w:r w:rsidRPr="00566553">
              <w:rPr>
                <w:lang w:eastAsia="en-US"/>
              </w:rPr>
              <w:t>2010</w:t>
            </w:r>
          </w:p>
        </w:tc>
        <w:tc>
          <w:tcPr>
            <w:tcW w:w="3685" w:type="dxa"/>
            <w:vAlign w:val="center"/>
          </w:tcPr>
          <w:p w14:paraId="10287AA7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160.925.792</w:t>
            </w:r>
          </w:p>
        </w:tc>
        <w:tc>
          <w:tcPr>
            <w:tcW w:w="3685" w:type="dxa"/>
            <w:vAlign w:val="center"/>
          </w:tcPr>
          <w:p w14:paraId="7BF61AD4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29.830.007</w:t>
            </w:r>
          </w:p>
        </w:tc>
      </w:tr>
      <w:tr w:rsidR="00AA2D23" w14:paraId="6C1A3953" w14:textId="77777777" w:rsidTr="002276E6">
        <w:trPr>
          <w:trHeight w:val="454"/>
        </w:trPr>
        <w:tc>
          <w:tcPr>
            <w:tcW w:w="2268" w:type="dxa"/>
            <w:vAlign w:val="center"/>
          </w:tcPr>
          <w:p w14:paraId="077F79A6" w14:textId="77777777" w:rsidR="00AA2D23" w:rsidRPr="00566553" w:rsidRDefault="00AA2D23" w:rsidP="002276E6">
            <w:pPr>
              <w:pStyle w:val="00comandoatividade"/>
              <w:spacing w:after="0"/>
              <w:jc w:val="center"/>
              <w:rPr>
                <w:lang w:eastAsia="en-US"/>
              </w:rPr>
            </w:pPr>
            <w:r w:rsidRPr="00566553">
              <w:rPr>
                <w:lang w:eastAsia="en-US"/>
              </w:rPr>
              <w:t>2015</w:t>
            </w:r>
          </w:p>
        </w:tc>
        <w:tc>
          <w:tcPr>
            <w:tcW w:w="3685" w:type="dxa"/>
            <w:vAlign w:val="center"/>
          </w:tcPr>
          <w:p w14:paraId="406A87CF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173.210.590</w:t>
            </w:r>
          </w:p>
        </w:tc>
        <w:tc>
          <w:tcPr>
            <w:tcW w:w="3685" w:type="dxa"/>
            <w:vAlign w:val="center"/>
          </w:tcPr>
          <w:p w14:paraId="51E8D402" w14:textId="77777777" w:rsidR="00AA2D23" w:rsidRDefault="00AA2D23" w:rsidP="002276E6">
            <w:pPr>
              <w:pStyle w:val="00comandoatividade"/>
              <w:spacing w:after="0"/>
              <w:jc w:val="center"/>
            </w:pPr>
            <w:r w:rsidRPr="00566553">
              <w:rPr>
                <w:lang w:eastAsia="en-US"/>
              </w:rPr>
              <w:t>31.240.059</w:t>
            </w:r>
          </w:p>
        </w:tc>
      </w:tr>
    </w:tbl>
    <w:p w14:paraId="451614DF" w14:textId="77777777" w:rsidR="00AA2D23" w:rsidRPr="00B8209D" w:rsidRDefault="00AA2D23" w:rsidP="00AA2D23">
      <w:pPr>
        <w:pStyle w:val="00Textogeral"/>
        <w:spacing w:line="240" w:lineRule="auto"/>
        <w:ind w:firstLine="284"/>
        <w:jc w:val="right"/>
        <w:rPr>
          <w:rFonts w:ascii="Cambria Math" w:hAnsi="Cambria Math"/>
          <w:sz w:val="18"/>
        </w:rPr>
      </w:pPr>
      <w:r w:rsidRPr="00B8209D">
        <w:rPr>
          <w:rFonts w:ascii="Cambria Math" w:hAnsi="Cambria Math"/>
          <w:b/>
          <w:sz w:val="18"/>
        </w:rPr>
        <w:t>Fontes:</w:t>
      </w:r>
      <w:r w:rsidRPr="00B8209D">
        <w:rPr>
          <w:rFonts w:ascii="Cambria Math" w:hAnsi="Cambria Math"/>
          <w:sz w:val="18"/>
        </w:rPr>
        <w:t xml:space="preserve"> IBGE. </w:t>
      </w:r>
      <w:r w:rsidRPr="00B8209D">
        <w:rPr>
          <w:rFonts w:ascii="Cambria Math" w:hAnsi="Cambria Math"/>
          <w:i/>
          <w:sz w:val="18"/>
        </w:rPr>
        <w:t>Sinopse do censo demográfico 2010</w:t>
      </w:r>
      <w:r w:rsidRPr="00B8209D">
        <w:rPr>
          <w:rFonts w:ascii="Cambria Math" w:hAnsi="Cambria Math"/>
          <w:sz w:val="18"/>
        </w:rPr>
        <w:t>. Rio de Janeiro: IBGE, 2011. Disponível em:</w:t>
      </w:r>
      <w:r>
        <w:rPr>
          <w:rFonts w:ascii="Cambria Math" w:hAnsi="Cambria Math"/>
          <w:sz w:val="18"/>
        </w:rPr>
        <w:t xml:space="preserve"> </w:t>
      </w:r>
      <w:r w:rsidRPr="00B8209D">
        <w:rPr>
          <w:rFonts w:ascii="Cambria Math" w:hAnsi="Cambria Math"/>
          <w:sz w:val="18"/>
        </w:rPr>
        <w:t>&lt;</w:t>
      </w:r>
      <w:hyperlink r:id="rId8" w:history="1">
        <w:r w:rsidRPr="00B8209D">
          <w:rPr>
            <w:rStyle w:val="Hyperlink"/>
            <w:rFonts w:ascii="Cambria Math" w:hAnsi="Cambria Math"/>
            <w:sz w:val="18"/>
          </w:rPr>
          <w:t>https://biblioteca.ibge.gov.br/visualizacao/livros/liv49230.pdf</w:t>
        </w:r>
      </w:hyperlink>
      <w:r w:rsidRPr="00B8209D">
        <w:rPr>
          <w:rFonts w:ascii="Cambria Math" w:hAnsi="Cambria Math"/>
          <w:sz w:val="18"/>
        </w:rPr>
        <w:t>&gt;; IBGE. IBGE divulga as estimativas populacionais dos municípios em 2015. Disponível em: &lt;</w:t>
      </w:r>
      <w:hyperlink r:id="rId9" w:history="1">
        <w:r w:rsidRPr="00B8209D">
          <w:rPr>
            <w:rStyle w:val="Hyperlink"/>
            <w:rFonts w:ascii="Cambria Math" w:hAnsi="Cambria Math"/>
            <w:sz w:val="18"/>
          </w:rPr>
          <w:t>https://agenciadenoticias.ibge.gov.br/agencia-noticias/2013-agencia-de-noticias/releases/9647-ibge-divulga-as-estimativas-populacionais-dos-municipios-em-2015-atualizado-as-18-00h-do-dia-28-08-2015.html</w:t>
        </w:r>
      </w:hyperlink>
      <w:r w:rsidRPr="00B8209D">
        <w:rPr>
          <w:rFonts w:ascii="Cambria Math" w:hAnsi="Cambria Math"/>
          <w:sz w:val="18"/>
        </w:rPr>
        <w:t>&gt;.  Acessos em: 8 dez. 2017.</w:t>
      </w:r>
    </w:p>
    <w:p w14:paraId="69969444" w14:textId="0C80FAF7" w:rsidR="0018510C" w:rsidRDefault="0018510C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4F30F03F" w14:textId="24826BBC" w:rsidR="00AA2D23" w:rsidRDefault="00AA2D23" w:rsidP="00AA2D23">
      <w:pPr>
        <w:pStyle w:val="00comandoatividade"/>
      </w:pPr>
      <w:r>
        <w:t>Solicitar aos alunos que usem os dados para, em</w:t>
      </w:r>
      <w:r w:rsidRPr="00566553">
        <w:t xml:space="preserve"> uma folha de papel </w:t>
      </w:r>
      <w:r>
        <w:t>quadriculado</w:t>
      </w:r>
      <w:r w:rsidRPr="00566553">
        <w:t xml:space="preserve">, </w:t>
      </w:r>
      <w:r>
        <w:t>construir um</w:t>
      </w:r>
      <w:r w:rsidRPr="00566553">
        <w:t xml:space="preserve"> gráfico </w:t>
      </w:r>
      <w:r w:rsidR="00CF20E1">
        <w:t>de linhas</w:t>
      </w:r>
      <w:r w:rsidR="00E7379E">
        <w:t xml:space="preserve"> </w:t>
      </w:r>
      <w:r w:rsidRPr="00566553">
        <w:t>com os dados da pop</w:t>
      </w:r>
      <w:r w:rsidR="00544908">
        <w:t>ulação urbana e população rural no Brasil entre os anos selecionados. Explicar aos alunos que a variação da população</w:t>
      </w:r>
      <w:r w:rsidR="009C7D19">
        <w:t xml:space="preserve"> urbana </w:t>
      </w:r>
      <w:r w:rsidR="00544908">
        <w:t xml:space="preserve">será representada por meio de uma linha </w:t>
      </w:r>
      <w:r w:rsidR="009C7D19">
        <w:t>(que pode estar na cor vermelha) e a da população rural por meio de outra linha (na cor verde).</w:t>
      </w:r>
      <w:r w:rsidRPr="00566553">
        <w:t xml:space="preserve"> </w:t>
      </w:r>
      <w:r>
        <w:t>A</w:t>
      </w:r>
      <w:r w:rsidRPr="00566553">
        <w:t xml:space="preserve"> proposta é que construam um gráfico </w:t>
      </w:r>
      <w:r>
        <w:t xml:space="preserve">em que as datas sejam representadas no eixo horizontal e o número de pessoas no eixo vertical. </w:t>
      </w:r>
      <w:r w:rsidR="00CF20E1">
        <w:t>O maior valor no eixo vertical</w:t>
      </w:r>
      <w:r>
        <w:t xml:space="preserve"> pode ser 175 milhões de habitantes</w:t>
      </w:r>
      <w:r w:rsidR="000A1D6E">
        <w:t>.</w:t>
      </w:r>
      <w:r>
        <w:t xml:space="preserve"> </w:t>
      </w:r>
    </w:p>
    <w:p w14:paraId="237D8BD0" w14:textId="288B2A12" w:rsidR="00AA2D23" w:rsidRDefault="00AA2D23" w:rsidP="00AA2D23">
      <w:pPr>
        <w:pStyle w:val="00comandoatividade"/>
      </w:pPr>
      <w:r>
        <w:t>A</w:t>
      </w:r>
      <w:r w:rsidRPr="00566553">
        <w:t xml:space="preserve"> confecção do gráfico</w:t>
      </w:r>
      <w:r>
        <w:t xml:space="preserve"> possibilita a</w:t>
      </w:r>
      <w:r w:rsidRPr="00566553">
        <w:t xml:space="preserve">os alunos identificar visualmente </w:t>
      </w:r>
      <w:r>
        <w:t>o aumento da população urbana e a diminuição da população rural ao longo das décadas</w:t>
      </w:r>
      <w:r w:rsidR="00F11628">
        <w:t xml:space="preserve">. </w:t>
      </w:r>
    </w:p>
    <w:p w14:paraId="226965C2" w14:textId="77777777" w:rsidR="00AA2D23" w:rsidRDefault="00AA2D23" w:rsidP="00AA2D23">
      <w:pPr>
        <w:pStyle w:val="00comandoatividade"/>
        <w:rPr>
          <w:rFonts w:eastAsia="Calibri"/>
          <w:b/>
          <w:lang w:eastAsia="pt-BR"/>
        </w:rPr>
      </w:pPr>
    </w:p>
    <w:p w14:paraId="407189FC" w14:textId="27F631F6" w:rsidR="00AA2D23" w:rsidRDefault="00AA2D23" w:rsidP="00AA2D23">
      <w:pPr>
        <w:pStyle w:val="00comandoatividade"/>
      </w:pPr>
      <w:r w:rsidRPr="00CE3F16">
        <w:rPr>
          <w:rFonts w:eastAsia="Calibri"/>
          <w:b/>
          <w:lang w:eastAsia="pt-BR"/>
        </w:rPr>
        <w:t xml:space="preserve">2. </w:t>
      </w:r>
      <w:r w:rsidR="00FE1B6A" w:rsidRPr="00FE1B6A">
        <w:rPr>
          <w:rFonts w:eastAsia="Calibri"/>
          <w:lang w:eastAsia="pt-BR"/>
        </w:rPr>
        <w:t>Solicitar</w:t>
      </w:r>
      <w:r w:rsidRPr="00876684">
        <w:t xml:space="preserve"> </w:t>
      </w:r>
      <w:r>
        <w:t>a</w:t>
      </w:r>
      <w:r w:rsidRPr="00876684">
        <w:t xml:space="preserve">os alunos </w:t>
      </w:r>
      <w:r>
        <w:t>que indiquem as</w:t>
      </w:r>
      <w:r w:rsidRPr="00876684">
        <w:t xml:space="preserve"> </w:t>
      </w:r>
      <w:r>
        <w:t xml:space="preserve">principais atividades realizadas na cidade do município em que se localiza a escola e anotar na lousa as ideias deles. Depois, estimulá-los a agrupar essas atividades em </w:t>
      </w:r>
      <w:r w:rsidRPr="00876684">
        <w:t xml:space="preserve">funções </w:t>
      </w:r>
      <w:r>
        <w:t xml:space="preserve">que uma cidade pode ter: industrial, portuária, religiosa, comercial e outras. </w:t>
      </w:r>
    </w:p>
    <w:p w14:paraId="21A626AF" w14:textId="47D6EE90" w:rsidR="00AA2D23" w:rsidRPr="00B8209D" w:rsidRDefault="00AA2D23" w:rsidP="00AA2D23">
      <w:pPr>
        <w:pStyle w:val="00comandoatividade"/>
      </w:pPr>
      <w:r>
        <w:t>Conversar com os alunos se é possível indicar a função urbana da cidade a partir das anotações. Nesse momento, chamar a atenção para o fato de que as anotações foram desenvolvidas a partir de impressões e não revelam, por exemplo, a participação de cada atividade na composição da economia do município.</w:t>
      </w:r>
      <w:r w:rsidR="00F11628">
        <w:t xml:space="preserve"> </w:t>
      </w:r>
      <w:r w:rsidRPr="00B8209D">
        <w:t xml:space="preserve">Durante a conversa, avaliar se os alunos empregam corretamente os termos “atividade econômica”, “cidade”, município” e “função urbana”. </w:t>
      </w:r>
    </w:p>
    <w:p w14:paraId="7E26C1DD" w14:textId="77777777" w:rsidR="00AA2D23" w:rsidRPr="00B8209D" w:rsidRDefault="00AA2D23" w:rsidP="00AA2D23">
      <w:pPr>
        <w:pStyle w:val="00comandoatividade"/>
        <w:rPr>
          <w:b/>
          <w:bCs/>
        </w:rPr>
      </w:pPr>
    </w:p>
    <w:p w14:paraId="576364BE" w14:textId="4C399F14" w:rsidR="00E8205D" w:rsidRPr="00B8209D" w:rsidRDefault="00E8205D" w:rsidP="00B8209D">
      <w:pPr>
        <w:pStyle w:val="00comandoatividade"/>
        <w:rPr>
          <w:b/>
          <w:bCs/>
        </w:rPr>
      </w:pPr>
    </w:p>
    <w:sectPr w:rsidR="00E8205D" w:rsidRPr="00B8209D" w:rsidSect="00B8209D">
      <w:headerReference w:type="default" r:id="rId10"/>
      <w:footerReference w:type="default" r:id="rId11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2481F" w14:textId="77777777" w:rsidR="002C3B44" w:rsidRDefault="002C3B44" w:rsidP="005B4288">
      <w:r>
        <w:separator/>
      </w:r>
    </w:p>
    <w:p w14:paraId="0AC578E0" w14:textId="77777777" w:rsidR="002C3B44" w:rsidRDefault="002C3B44"/>
  </w:endnote>
  <w:endnote w:type="continuationSeparator" w:id="0">
    <w:p w14:paraId="1E13BBC0" w14:textId="77777777" w:rsidR="002C3B44" w:rsidRDefault="002C3B44" w:rsidP="005B4288">
      <w:r>
        <w:continuationSeparator/>
      </w:r>
    </w:p>
    <w:p w14:paraId="76168200" w14:textId="77777777" w:rsidR="002C3B44" w:rsidRDefault="002C3B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6EE341B-5BB6-4BD2-ADCC-CE0C272FC181}"/>
    <w:embedBold r:id="rId2" w:fontKey="{8E0701EF-8FF7-4415-81F0-5275BECBD3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2F3DF19-21C2-44EB-9E17-739328F22749}"/>
    <w:embedBold r:id="rId4" w:fontKey="{2EFA04B3-2960-40BF-B5D3-49AD1D8933EC}"/>
    <w:embedItalic r:id="rId5" w:fontKey="{C44A27F6-1FEE-4134-AFC0-5BA60350D00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AD96EBBE-40CD-4070-9758-6249CEF009DF}"/>
    <w:embedBold r:id="rId7" w:fontKey="{789DDD09-E46A-4868-AB74-8464F405A9DE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subsetted="1" w:fontKey="{803D058F-89F3-41D4-A563-60794BD0A8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03E4F42A-E500-40AE-94BF-CA57B93D637F}"/>
    <w:embedBold r:id="rId10" w:fontKey="{E8494E6D-B1B3-41D1-8148-E500A4B390B9}"/>
    <w:embedItalic r:id="rId11" w:fontKey="{EB20C9AF-1D93-46C6-B66B-510443E916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DA9B4" w14:textId="1CFE14AF" w:rsidR="00B8209D" w:rsidRPr="00996106" w:rsidRDefault="00B8209D" w:rsidP="00B8209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96106">
      <w:rPr>
        <w:rFonts w:ascii="Calibri" w:eastAsia="Times New Roman" w:hAnsi="Calibri" w:cs="Times New Roman"/>
      </w:rPr>
      <w:fldChar w:fldCharType="begin"/>
    </w:r>
    <w:r w:rsidRPr="00996106">
      <w:rPr>
        <w:rFonts w:ascii="Calibri" w:eastAsia="Times New Roman" w:hAnsi="Calibri" w:cs="Times New Roman"/>
      </w:rPr>
      <w:instrText xml:space="preserve">PAGE  </w:instrText>
    </w:r>
    <w:r w:rsidRPr="00996106">
      <w:rPr>
        <w:rFonts w:ascii="Calibri" w:eastAsia="Times New Roman" w:hAnsi="Calibri" w:cs="Times New Roman"/>
      </w:rPr>
      <w:fldChar w:fldCharType="separate"/>
    </w:r>
    <w:r w:rsidR="007D70ED">
      <w:rPr>
        <w:rFonts w:ascii="Calibri" w:eastAsia="Times New Roman" w:hAnsi="Calibri" w:cs="Times New Roman"/>
        <w:noProof/>
      </w:rPr>
      <w:t>6</w:t>
    </w:r>
    <w:r w:rsidRPr="00996106">
      <w:rPr>
        <w:rFonts w:ascii="Calibri" w:eastAsia="Times New Roman" w:hAnsi="Calibri" w:cs="Times New Roman"/>
      </w:rPr>
      <w:fldChar w:fldCharType="end"/>
    </w:r>
  </w:p>
  <w:p w14:paraId="34404E07" w14:textId="1BDDD9D2" w:rsidR="00B8209D" w:rsidRPr="00B8209D" w:rsidRDefault="00B8209D" w:rsidP="00B8209D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96106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58168" w14:textId="77777777" w:rsidR="002C3B44" w:rsidRDefault="002C3B44" w:rsidP="005B4288">
      <w:r>
        <w:separator/>
      </w:r>
    </w:p>
    <w:p w14:paraId="67B24F17" w14:textId="77777777" w:rsidR="002C3B44" w:rsidRDefault="002C3B44"/>
  </w:footnote>
  <w:footnote w:type="continuationSeparator" w:id="0">
    <w:p w14:paraId="6018BF1B" w14:textId="77777777" w:rsidR="002C3B44" w:rsidRDefault="002C3B44" w:rsidP="005B4288">
      <w:r>
        <w:continuationSeparator/>
      </w:r>
    </w:p>
    <w:p w14:paraId="30684966" w14:textId="77777777" w:rsidR="002C3B44" w:rsidRDefault="002C3B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17057857" w:rsidR="00E743C3" w:rsidRDefault="00B8209D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7E6639E" wp14:editId="0948A462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5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50EBB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46499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514DD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DE27E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D02E9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94F5F89"/>
    <w:multiLevelType w:val="hybridMultilevel"/>
    <w:tmpl w:val="9C2CD4E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E1678A"/>
    <w:multiLevelType w:val="hybridMultilevel"/>
    <w:tmpl w:val="D50CC93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D3755A"/>
    <w:multiLevelType w:val="hybridMultilevel"/>
    <w:tmpl w:val="A21ED1E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6E22B9"/>
    <w:multiLevelType w:val="hybridMultilevel"/>
    <w:tmpl w:val="80C0AD8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17DAB"/>
    <w:multiLevelType w:val="hybridMultilevel"/>
    <w:tmpl w:val="985A529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6A22E1"/>
    <w:multiLevelType w:val="hybridMultilevel"/>
    <w:tmpl w:val="8FA2D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05944"/>
    <w:multiLevelType w:val="hybridMultilevel"/>
    <w:tmpl w:val="9CBC48B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20"/>
  </w:num>
  <w:num w:numId="4">
    <w:abstractNumId w:val="24"/>
  </w:num>
  <w:num w:numId="5">
    <w:abstractNumId w:val="12"/>
  </w:num>
  <w:num w:numId="6">
    <w:abstractNumId w:val="24"/>
    <w:lvlOverride w:ilvl="0">
      <w:startOverride w:val="1"/>
    </w:lvlOverride>
  </w:num>
  <w:num w:numId="7">
    <w:abstractNumId w:val="24"/>
    <w:lvlOverride w:ilvl="0">
      <w:startOverride w:val="1"/>
    </w:lvlOverride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8"/>
  </w:num>
  <w:num w:numId="22">
    <w:abstractNumId w:val="15"/>
  </w:num>
  <w:num w:numId="23">
    <w:abstractNumId w:val="19"/>
  </w:num>
  <w:num w:numId="24">
    <w:abstractNumId w:val="21"/>
  </w:num>
  <w:num w:numId="25">
    <w:abstractNumId w:val="13"/>
  </w:num>
  <w:num w:numId="26">
    <w:abstractNumId w:val="23"/>
  </w:num>
  <w:num w:numId="27">
    <w:abstractNumId w:val="16"/>
  </w:num>
  <w:num w:numId="28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1D6E"/>
    <w:rsid w:val="000A252A"/>
    <w:rsid w:val="000A2C3E"/>
    <w:rsid w:val="000A3153"/>
    <w:rsid w:val="000A418B"/>
    <w:rsid w:val="000A4821"/>
    <w:rsid w:val="000A7200"/>
    <w:rsid w:val="000A72F4"/>
    <w:rsid w:val="000B0CB6"/>
    <w:rsid w:val="000B138A"/>
    <w:rsid w:val="000B1E93"/>
    <w:rsid w:val="000B2BCC"/>
    <w:rsid w:val="000B4598"/>
    <w:rsid w:val="000B46B1"/>
    <w:rsid w:val="000B593F"/>
    <w:rsid w:val="000B5AAF"/>
    <w:rsid w:val="000B6F75"/>
    <w:rsid w:val="000B7F4E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5D02"/>
    <w:rsid w:val="00106702"/>
    <w:rsid w:val="00112CB2"/>
    <w:rsid w:val="00114A0C"/>
    <w:rsid w:val="00117E47"/>
    <w:rsid w:val="00121142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510C"/>
    <w:rsid w:val="001861FA"/>
    <w:rsid w:val="0018657E"/>
    <w:rsid w:val="00190A8C"/>
    <w:rsid w:val="00190AC3"/>
    <w:rsid w:val="00191D31"/>
    <w:rsid w:val="00192088"/>
    <w:rsid w:val="001928F8"/>
    <w:rsid w:val="00193128"/>
    <w:rsid w:val="001959BF"/>
    <w:rsid w:val="001968DE"/>
    <w:rsid w:val="001979F0"/>
    <w:rsid w:val="001B1176"/>
    <w:rsid w:val="001B12A4"/>
    <w:rsid w:val="001B3B51"/>
    <w:rsid w:val="001B3FD4"/>
    <w:rsid w:val="001C3E1A"/>
    <w:rsid w:val="001C5046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AD5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15AA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87B02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3B44"/>
    <w:rsid w:val="002C6514"/>
    <w:rsid w:val="002D00E3"/>
    <w:rsid w:val="002D0E53"/>
    <w:rsid w:val="002D2A1C"/>
    <w:rsid w:val="002D4F1D"/>
    <w:rsid w:val="002D54AD"/>
    <w:rsid w:val="002D568B"/>
    <w:rsid w:val="002D640C"/>
    <w:rsid w:val="002D713A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4EB5"/>
    <w:rsid w:val="00347271"/>
    <w:rsid w:val="00351897"/>
    <w:rsid w:val="00352F3C"/>
    <w:rsid w:val="00353223"/>
    <w:rsid w:val="00354A3E"/>
    <w:rsid w:val="003556B7"/>
    <w:rsid w:val="00356C4E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3F6299"/>
    <w:rsid w:val="00400EC9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413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4FAD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5046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4C3"/>
    <w:rsid w:val="00532EFD"/>
    <w:rsid w:val="0053307A"/>
    <w:rsid w:val="00535C6D"/>
    <w:rsid w:val="005366B9"/>
    <w:rsid w:val="00537B5E"/>
    <w:rsid w:val="005402A5"/>
    <w:rsid w:val="00544908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1A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4CD1"/>
    <w:rsid w:val="0064729A"/>
    <w:rsid w:val="0065156C"/>
    <w:rsid w:val="006548F4"/>
    <w:rsid w:val="00655205"/>
    <w:rsid w:val="00663388"/>
    <w:rsid w:val="006638E2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2DC2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769F0"/>
    <w:rsid w:val="007801BC"/>
    <w:rsid w:val="0078394C"/>
    <w:rsid w:val="00787C54"/>
    <w:rsid w:val="00793B72"/>
    <w:rsid w:val="00796B18"/>
    <w:rsid w:val="007A1743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39BC"/>
    <w:rsid w:val="007D49D5"/>
    <w:rsid w:val="007D4C0D"/>
    <w:rsid w:val="007D5B0C"/>
    <w:rsid w:val="007D70ED"/>
    <w:rsid w:val="007E0013"/>
    <w:rsid w:val="007E025E"/>
    <w:rsid w:val="007E1479"/>
    <w:rsid w:val="007E1C7C"/>
    <w:rsid w:val="007E396A"/>
    <w:rsid w:val="007E4DD8"/>
    <w:rsid w:val="007E5E43"/>
    <w:rsid w:val="007E790A"/>
    <w:rsid w:val="007E7A04"/>
    <w:rsid w:val="007F018B"/>
    <w:rsid w:val="007F0C1D"/>
    <w:rsid w:val="007F2B99"/>
    <w:rsid w:val="007F4D02"/>
    <w:rsid w:val="007F5159"/>
    <w:rsid w:val="007F6B44"/>
    <w:rsid w:val="0080033F"/>
    <w:rsid w:val="00800997"/>
    <w:rsid w:val="00800CF9"/>
    <w:rsid w:val="008016DC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407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3E6D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18A1"/>
    <w:rsid w:val="009260E7"/>
    <w:rsid w:val="00927015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1438"/>
    <w:rsid w:val="00964978"/>
    <w:rsid w:val="00972758"/>
    <w:rsid w:val="0097315C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C7D19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2D23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3748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A42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09D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3E6D"/>
    <w:rsid w:val="00C25B81"/>
    <w:rsid w:val="00C311BF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744"/>
    <w:rsid w:val="00C66AF9"/>
    <w:rsid w:val="00C6777C"/>
    <w:rsid w:val="00C7001C"/>
    <w:rsid w:val="00C70B82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001A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20E1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140B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5BDB"/>
    <w:rsid w:val="00D86963"/>
    <w:rsid w:val="00D871B3"/>
    <w:rsid w:val="00D92516"/>
    <w:rsid w:val="00D93CA3"/>
    <w:rsid w:val="00D94BEC"/>
    <w:rsid w:val="00D95B13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B725D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0EF3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354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79E"/>
    <w:rsid w:val="00E73B1A"/>
    <w:rsid w:val="00E74105"/>
    <w:rsid w:val="00E743C3"/>
    <w:rsid w:val="00E75851"/>
    <w:rsid w:val="00E80637"/>
    <w:rsid w:val="00E80EB2"/>
    <w:rsid w:val="00E8205D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4E3A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D5E4E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1628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3D3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156"/>
    <w:rsid w:val="00FA2343"/>
    <w:rsid w:val="00FA29F1"/>
    <w:rsid w:val="00FA392C"/>
    <w:rsid w:val="00FA6CE0"/>
    <w:rsid w:val="00FA6D5A"/>
    <w:rsid w:val="00FB0986"/>
    <w:rsid w:val="00FB2176"/>
    <w:rsid w:val="00FB4FB4"/>
    <w:rsid w:val="00FB62D9"/>
    <w:rsid w:val="00FB7031"/>
    <w:rsid w:val="00FC23D1"/>
    <w:rsid w:val="00FC46EF"/>
    <w:rsid w:val="00FC5079"/>
    <w:rsid w:val="00FC6C9B"/>
    <w:rsid w:val="00FC71B3"/>
    <w:rsid w:val="00FC7755"/>
    <w:rsid w:val="00FC789D"/>
    <w:rsid w:val="00FD146F"/>
    <w:rsid w:val="00FD3A19"/>
    <w:rsid w:val="00FD3E49"/>
    <w:rsid w:val="00FD724A"/>
    <w:rsid w:val="00FE1B6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E743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,Tabela de Grade Clara1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3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E743C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8209D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teca.ibge.gov.br/visualizacao/livros/liv49230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genciadenoticias.ibge.gov.br/agencia-noticias/2013-agencia-de-noticias/releases/9647-ibge-divulga-as-estimativas-populacionais-dos-municipios-em-2015-atualizado-as-18-00h-do-dia-28-08-2015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EA0DB375-37EC-4700-AAD8-BC47B4C1E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1825</Words>
  <Characters>9861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11663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2018-01-30T14:56:00Z</dcterms:created>
  <dcterms:modified xsi:type="dcterms:W3CDTF">2018-01-31T19:35:00Z</dcterms:modified>
  <cp:category/>
</cp:coreProperties>
</file>