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30B5D" w14:textId="77777777" w:rsidR="009A5843" w:rsidRDefault="009A5843" w:rsidP="009A5843">
      <w:pPr>
        <w:pStyle w:val="00P1"/>
      </w:pPr>
      <w:bookmarkStart w:id="0" w:name="_GoBack"/>
      <w:bookmarkEnd w:id="0"/>
      <w:r>
        <w:t>GABARITO</w:t>
      </w:r>
    </w:p>
    <w:p w14:paraId="3BC7CB9F" w14:textId="77777777" w:rsidR="009A5843" w:rsidRDefault="009A5843" w:rsidP="009A5843">
      <w:pPr>
        <w:pStyle w:val="00textosemparagrafo"/>
        <w:rPr>
          <w:shd w:val="clear" w:color="auto" w:fill="FFFFFF"/>
        </w:rPr>
      </w:pPr>
    </w:p>
    <w:p w14:paraId="7ADB6E9F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Q1:</w:t>
      </w:r>
      <w:r w:rsidRPr="000B366F">
        <w:t xml:space="preserve"> Quando a tribo é invadida e Itagibá parte com os outros homens para a guerra.</w:t>
      </w:r>
    </w:p>
    <w:p w14:paraId="4F2FBE20" w14:textId="77777777" w:rsidR="009A5843" w:rsidRPr="000B366F" w:rsidRDefault="009A5843" w:rsidP="009A5843">
      <w:pPr>
        <w:pStyle w:val="00textosemparagrafo"/>
      </w:pPr>
      <w:r w:rsidRPr="008B4AB3">
        <w:rPr>
          <w:b/>
          <w:shd w:val="clear" w:color="auto" w:fill="FFFFFF"/>
        </w:rPr>
        <w:t xml:space="preserve">Comentário: </w:t>
      </w:r>
      <w:r w:rsidRPr="000B366F">
        <w:t>O objetivo des</w:t>
      </w:r>
      <w:r>
        <w:t>s</w:t>
      </w:r>
      <w:r w:rsidRPr="000B366F">
        <w:t>e item é avaliar a habilidade do aluno de reconhecer os fatos que desencadeiam o conflito ou que provocam as ações dos personagens, dando origem ao enredo. Para responder a essa questão</w:t>
      </w:r>
      <w:r>
        <w:t>,</w:t>
      </w:r>
      <w:r w:rsidRPr="000B366F">
        <w:t xml:space="preserve"> o aluno precisará identificar os acontecimentos que dão origem aos fatos apresentados na narrativa, o conflito que gera o enredo. Pode também estar ligado ao personagem principal, ao narrador da história ou ao seu desfecho.</w:t>
      </w:r>
    </w:p>
    <w:p w14:paraId="759DAEE8" w14:textId="77777777" w:rsidR="009A5843" w:rsidRPr="000B366F" w:rsidRDefault="009A5843" w:rsidP="009A5843">
      <w:pPr>
        <w:pStyle w:val="00textosemparagrafo"/>
      </w:pPr>
    </w:p>
    <w:p w14:paraId="3D4BFFF4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Q2:</w:t>
      </w:r>
      <w:r w:rsidRPr="000B366F">
        <w:t xml:space="preserve"> A beleza das flores.</w:t>
      </w:r>
    </w:p>
    <w:p w14:paraId="27A70F48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Comentário:</w:t>
      </w:r>
      <w:r w:rsidRPr="000B366F">
        <w:t xml:space="preserve"> Nes</w:t>
      </w:r>
      <w:r>
        <w:t>s</w:t>
      </w:r>
      <w:r w:rsidRPr="000B366F">
        <w:t>e item</w:t>
      </w:r>
      <w:r>
        <w:t>,</w:t>
      </w:r>
      <w:r w:rsidRPr="000B366F">
        <w:t xml:space="preserve"> está em jogo a habilidade de inferir o sentido de uma expressão considerando o texto.</w:t>
      </w:r>
    </w:p>
    <w:p w14:paraId="4F01F640" w14:textId="77777777" w:rsidR="009A5843" w:rsidRPr="000B366F" w:rsidRDefault="009A5843" w:rsidP="009A5843">
      <w:pPr>
        <w:pStyle w:val="00textosemparagrafo"/>
      </w:pPr>
    </w:p>
    <w:p w14:paraId="1950DED4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Q3:</w:t>
      </w:r>
      <w:r w:rsidRPr="000B366F">
        <w:t xml:space="preserve"> A morte de seu marido Itagibá.</w:t>
      </w:r>
    </w:p>
    <w:p w14:paraId="4E811BDE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Comentário:</w:t>
      </w:r>
      <w:r w:rsidRPr="000B366F">
        <w:t xml:space="preserve"> O objetivo des</w:t>
      </w:r>
      <w:r>
        <w:t>s</w:t>
      </w:r>
      <w:r w:rsidRPr="000B366F">
        <w:t>e item é avaliar a habilidade do aluno de reconhecer as relações expressas entre os fatos que são apresentados no texto, suas relações e a forma como um resulta no outro. Para o aluno responder</w:t>
      </w:r>
      <w:r>
        <w:t xml:space="preserve"> a</w:t>
      </w:r>
      <w:r w:rsidRPr="000B366F">
        <w:t xml:space="preserve"> es</w:t>
      </w:r>
      <w:r>
        <w:t>s</w:t>
      </w:r>
      <w:r w:rsidRPr="000B366F">
        <w:t>a questão</w:t>
      </w:r>
      <w:r>
        <w:t>,</w:t>
      </w:r>
      <w:r w:rsidRPr="000B366F">
        <w:t xml:space="preserve"> ele precisa reconhecer as relações estabelecidas entre as diferentes partes que compõem o texto, identificando as relações de causa e efeito, problemas e soluções, entre outros.</w:t>
      </w:r>
    </w:p>
    <w:p w14:paraId="4A16FDF9" w14:textId="77777777" w:rsidR="009A5843" w:rsidRPr="000B366F" w:rsidRDefault="009A5843" w:rsidP="009A5843">
      <w:pPr>
        <w:pStyle w:val="00textosemparagrafo"/>
      </w:pPr>
    </w:p>
    <w:p w14:paraId="6F1A09A1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Q4:</w:t>
      </w:r>
      <w:r w:rsidRPr="000B366F">
        <w:t xml:space="preserve"> Tupã.</w:t>
      </w:r>
    </w:p>
    <w:p w14:paraId="54F04CF7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Comentário:</w:t>
      </w:r>
      <w:r w:rsidRPr="000B366F">
        <w:t xml:space="preserve"> A finalidade des</w:t>
      </w:r>
      <w:r>
        <w:t>s</w:t>
      </w:r>
      <w:r w:rsidRPr="000B366F">
        <w:t>e item é avaliar a habilidade do aluno de localizar informações no texto. Para responder a essa questão</w:t>
      </w:r>
      <w:r>
        <w:t>,</w:t>
      </w:r>
      <w:r w:rsidRPr="000B366F">
        <w:t xml:space="preserve"> o aluno tem que localizar a informação solicitada que se encontra expressa literalmente no texto, seguindo pistas fornecidas pelo próprio texto.</w:t>
      </w:r>
    </w:p>
    <w:p w14:paraId="21C573BA" w14:textId="77777777" w:rsidR="009A5843" w:rsidRPr="000B366F" w:rsidRDefault="009A5843" w:rsidP="009A5843">
      <w:pPr>
        <w:pStyle w:val="00textosemparagrafo"/>
      </w:pPr>
    </w:p>
    <w:p w14:paraId="2EF571CD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Q5:</w:t>
      </w:r>
      <w:r w:rsidRPr="000B366F">
        <w:t xml:space="preserve"> </w:t>
      </w:r>
      <w:r>
        <w:t>Aos S</w:t>
      </w:r>
      <w:r w:rsidRPr="000B366F">
        <w:t>ertões de Goiás.</w:t>
      </w:r>
    </w:p>
    <w:p w14:paraId="191B870A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Comentário:</w:t>
      </w:r>
      <w:r w:rsidRPr="000B366F">
        <w:t xml:space="preserve"> O objetivo é avaliar a habilidade que o aluno tem de reconhecer a função dos elementos que dão coesão ao texto. Para responder a essa questão</w:t>
      </w:r>
      <w:r>
        <w:t>,</w:t>
      </w:r>
      <w:r w:rsidRPr="000B366F">
        <w:t xml:space="preserve"> o aluno terá de identificar as relações entre as partes do texto por meio de expressões que foram substituídas para dar continuidade </w:t>
      </w:r>
      <w:r>
        <w:t>e</w:t>
      </w:r>
      <w:r w:rsidRPr="000B366F">
        <w:t xml:space="preserve"> mante</w:t>
      </w:r>
      <w:r>
        <w:t>r seu</w:t>
      </w:r>
      <w:r w:rsidRPr="000B366F">
        <w:t xml:space="preserve"> sentido.</w:t>
      </w:r>
    </w:p>
    <w:p w14:paraId="50183BA3" w14:textId="77777777" w:rsidR="009A5843" w:rsidRPr="000B366F" w:rsidRDefault="009A5843" w:rsidP="009A5843">
      <w:pPr>
        <w:pStyle w:val="00textosemparagrafo"/>
      </w:pPr>
    </w:p>
    <w:p w14:paraId="4CB4AE1C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Q6:</w:t>
      </w:r>
      <w:r w:rsidRPr="000B366F">
        <w:t xml:space="preserve"> A origem dos diamantes.</w:t>
      </w:r>
    </w:p>
    <w:p w14:paraId="4A885677" w14:textId="4F1E7311" w:rsidR="009A5843" w:rsidRPr="000B366F" w:rsidRDefault="009A5843" w:rsidP="009A5843">
      <w:pPr>
        <w:pStyle w:val="00textosemparagrafo"/>
      </w:pPr>
      <w:r w:rsidRPr="008B4AB3">
        <w:rPr>
          <w:b/>
        </w:rPr>
        <w:t>Comentário:</w:t>
      </w:r>
      <w:r w:rsidRPr="000B366F">
        <w:t xml:space="preserve"> O</w:t>
      </w:r>
      <w:r>
        <w:t xml:space="preserve"> o</w:t>
      </w:r>
      <w:r w:rsidRPr="000B366F">
        <w:t>bjetivo é que o aluno utilize a habilidade de identificar a ideia central do texto. Para identificar o assunto principal do texto</w:t>
      </w:r>
      <w:r>
        <w:t>,</w:t>
      </w:r>
      <w:r w:rsidRPr="000B366F">
        <w:t xml:space="preserve"> o aluno terá de relacionar as diferentes informações, para descobrir o eixo sobre o qual o texto se organiza. Para isso, tem de se apoiar nos recursos utilizados, como</w:t>
      </w:r>
      <w:r>
        <w:t>:</w:t>
      </w:r>
      <w:r w:rsidRPr="000B366F">
        <w:t xml:space="preserve"> o tipo</w:t>
      </w:r>
      <w:r>
        <w:t xml:space="preserve"> de</w:t>
      </w:r>
      <w:r w:rsidRPr="000B366F">
        <w:t xml:space="preserve"> organizadores textuais, o uso de figura de linguagem</w:t>
      </w:r>
      <w:r>
        <w:t xml:space="preserve"> e</w:t>
      </w:r>
      <w:r w:rsidRPr="000B366F">
        <w:t xml:space="preserve"> de exemplos, inclusive pistas </w:t>
      </w:r>
      <w:r w:rsidR="00E8499D">
        <w:t>com base no</w:t>
      </w:r>
      <w:r w:rsidRPr="000B366F">
        <w:t xml:space="preserve"> título, para construir o sentido global do texto.</w:t>
      </w:r>
    </w:p>
    <w:p w14:paraId="6B69FB74" w14:textId="77777777" w:rsidR="009A5843" w:rsidRPr="000B366F" w:rsidRDefault="009A5843" w:rsidP="009A5843">
      <w:pPr>
        <w:pStyle w:val="00textosemparagrafo"/>
      </w:pPr>
    </w:p>
    <w:p w14:paraId="5BE08461" w14:textId="77777777" w:rsidR="009A5843" w:rsidRPr="00F462FD" w:rsidRDefault="009A5843" w:rsidP="009A5843">
      <w:pPr>
        <w:pStyle w:val="00textosemparagrafo"/>
      </w:pPr>
      <w:r w:rsidRPr="008B4AB3">
        <w:rPr>
          <w:b/>
        </w:rPr>
        <w:t xml:space="preserve">Q7: </w:t>
      </w:r>
      <w:r w:rsidRPr="00F462FD">
        <w:t>O texto é narrado por</w:t>
      </w:r>
      <w:r w:rsidRPr="008B4AB3">
        <w:rPr>
          <w:b/>
        </w:rPr>
        <w:t xml:space="preserve"> </w:t>
      </w:r>
      <w:r w:rsidRPr="00F462FD">
        <w:t>um n</w:t>
      </w:r>
      <w:r>
        <w:t>arrador-observador. Espera-se que os alunos identifiquem verbos e pronomes na 3</w:t>
      </w:r>
      <w:r w:rsidRPr="00F462FD">
        <w:rPr>
          <w:u w:val="single"/>
          <w:vertAlign w:val="superscript"/>
        </w:rPr>
        <w:t>a</w:t>
      </w:r>
      <w:r>
        <w:t xml:space="preserve"> pessoa do singular.</w:t>
      </w:r>
    </w:p>
    <w:p w14:paraId="4F43652A" w14:textId="5F631F19" w:rsidR="009A5843" w:rsidRPr="00F462FD" w:rsidRDefault="009A5843" w:rsidP="009A5843">
      <w:pPr>
        <w:pStyle w:val="00textosemparagrafo"/>
      </w:pPr>
      <w:r w:rsidRPr="008B4AB3">
        <w:rPr>
          <w:b/>
        </w:rPr>
        <w:t xml:space="preserve">Comentário: </w:t>
      </w:r>
      <w:r>
        <w:t>O objetivo da questão é verificar se o aluno consegue identificar qual o foco narrativo do texto. Para fazê-lo, precisa perceber que o narrador não é personagem, ou seja, não participa da história. A identificação de verbos e pronomes na 3</w:t>
      </w:r>
      <w:r w:rsidRPr="00F462FD">
        <w:rPr>
          <w:u w:val="single"/>
          <w:vertAlign w:val="superscript"/>
        </w:rPr>
        <w:t>a</w:t>
      </w:r>
      <w:r>
        <w:t xml:space="preserve"> pessoa do singular </w:t>
      </w:r>
      <w:proofErr w:type="spellStart"/>
      <w:r>
        <w:t>pode</w:t>
      </w:r>
      <w:proofErr w:type="spellEnd"/>
      <w:r>
        <w:t xml:space="preserve"> também ajudá-lo nessa tarefa.</w:t>
      </w:r>
    </w:p>
    <w:p w14:paraId="678CD39F" w14:textId="77777777" w:rsidR="009A5843" w:rsidRPr="00A43D4A" w:rsidRDefault="009A5843" w:rsidP="009A5843">
      <w:pPr>
        <w:rPr>
          <w:rFonts w:ascii="Arial" w:hAnsi="Arial" w:cs="Arial"/>
          <w:b/>
          <w:lang w:val="pt-BR"/>
        </w:rPr>
      </w:pPr>
      <w:r w:rsidRPr="00A43D4A">
        <w:rPr>
          <w:rFonts w:ascii="Arial" w:hAnsi="Arial" w:cs="Arial"/>
          <w:b/>
          <w:lang w:val="pt-BR"/>
        </w:rPr>
        <w:br w:type="page"/>
      </w:r>
    </w:p>
    <w:p w14:paraId="209F7306" w14:textId="77777777" w:rsidR="009A5843" w:rsidRPr="00F462FD" w:rsidRDefault="009A5843" w:rsidP="009A5843">
      <w:pPr>
        <w:pStyle w:val="00textosemparagrafo"/>
      </w:pPr>
      <w:r w:rsidRPr="008B4AB3">
        <w:rPr>
          <w:b/>
        </w:rPr>
        <w:lastRenderedPageBreak/>
        <w:t xml:space="preserve">Q8: </w:t>
      </w:r>
      <w:r w:rsidRPr="00F462FD">
        <w:t>Lágrimas.</w:t>
      </w:r>
    </w:p>
    <w:p w14:paraId="200C751D" w14:textId="77777777" w:rsidR="009A5843" w:rsidRPr="00F462FD" w:rsidRDefault="009A5843" w:rsidP="009A5843">
      <w:pPr>
        <w:pStyle w:val="00textosemparagrafo"/>
      </w:pPr>
      <w:r w:rsidRPr="008B4AB3">
        <w:rPr>
          <w:b/>
        </w:rPr>
        <w:t xml:space="preserve">Comentário: </w:t>
      </w:r>
      <w:r>
        <w:t xml:space="preserve">O objetivo da questão é verificar se o aluno sabe o que é uma proparoxítona e se é capaz de identificar aquela que aparece no título do texto em análise. </w:t>
      </w:r>
    </w:p>
    <w:p w14:paraId="18F59B66" w14:textId="77777777" w:rsidR="009A5843" w:rsidRDefault="009A5843" w:rsidP="009A5843">
      <w:pPr>
        <w:pStyle w:val="00textosemparagrafo"/>
      </w:pPr>
    </w:p>
    <w:p w14:paraId="215764EF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Q9:</w:t>
      </w:r>
      <w:r w:rsidRPr="000B366F">
        <w:t xml:space="preserve"> Grupo 2.</w:t>
      </w:r>
    </w:p>
    <w:p w14:paraId="30C7E63D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Comentário:</w:t>
      </w:r>
      <w:r w:rsidRPr="000B366F">
        <w:t xml:space="preserve"> Essa questão envolve a habilidade de identificar os usos da letra S e seus diferentes sons. O aluno precisa analisar um conjunto de palavras e buscar semelhanças entre as palavras agrupadas, identificando o critério de tal agrupamento. Durante a atividade, o aprendiz precisa estabelecer relações entre as escritas</w:t>
      </w:r>
      <w:r>
        <w:t>,</w:t>
      </w:r>
      <w:r w:rsidRPr="000B366F">
        <w:t xml:space="preserve"> analisando os diferentes sons da letra S.   </w:t>
      </w:r>
    </w:p>
    <w:p w14:paraId="7FD87B96" w14:textId="77777777" w:rsidR="009A5843" w:rsidRPr="000B366F" w:rsidRDefault="009A5843" w:rsidP="009A5843">
      <w:pPr>
        <w:pStyle w:val="00textosemparagrafo"/>
      </w:pPr>
    </w:p>
    <w:p w14:paraId="2F0A29FF" w14:textId="77777777" w:rsidR="009A5843" w:rsidRDefault="009A5843" w:rsidP="009A5843">
      <w:pPr>
        <w:pStyle w:val="00textosemparagrafo"/>
      </w:pPr>
      <w:r w:rsidRPr="008B4AB3">
        <w:rPr>
          <w:b/>
        </w:rPr>
        <w:t xml:space="preserve">Q10: </w:t>
      </w:r>
      <w:r>
        <w:t>Possuía.</w:t>
      </w:r>
    </w:p>
    <w:p w14:paraId="33F9E2E5" w14:textId="77777777" w:rsidR="009A5843" w:rsidRPr="006317B8" w:rsidRDefault="009A5843" w:rsidP="009A5843">
      <w:pPr>
        <w:pStyle w:val="00textosemparagrafo"/>
      </w:pPr>
      <w:r w:rsidRPr="008B4AB3">
        <w:rPr>
          <w:b/>
        </w:rPr>
        <w:t xml:space="preserve">Comentário: </w:t>
      </w:r>
      <w:r>
        <w:t>O objetivo dessa questão é verificar se o aluno consegue identificar um hiato. Ele precisa analisar um conjunto de palavras para encontrar a correta.</w:t>
      </w:r>
    </w:p>
    <w:p w14:paraId="14823B11" w14:textId="77777777" w:rsidR="009A5843" w:rsidRDefault="009A5843" w:rsidP="009A5843">
      <w:pPr>
        <w:pStyle w:val="00textosemparagrafo"/>
      </w:pPr>
    </w:p>
    <w:p w14:paraId="6320C6C7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Q11:</w:t>
      </w:r>
      <w:r w:rsidRPr="000B366F">
        <w:t xml:space="preserve"> Grupo 1 – faxina, coxinha, lixo, faixa, caixa, bruxa, mexerica</w:t>
      </w:r>
      <w:r>
        <w:t>.</w:t>
      </w:r>
    </w:p>
    <w:p w14:paraId="7B76A4B2" w14:textId="77777777" w:rsidR="009A5843" w:rsidRPr="000B366F" w:rsidRDefault="009A5843" w:rsidP="009A5843">
      <w:pPr>
        <w:pStyle w:val="00textosemparagrafo"/>
      </w:pPr>
      <w:r w:rsidRPr="000B366F">
        <w:t>Grupo 2 – exame, exato, exército, exemplo, exercício, exagero</w:t>
      </w:r>
      <w:r>
        <w:t>.</w:t>
      </w:r>
    </w:p>
    <w:p w14:paraId="119929CB" w14:textId="77777777" w:rsidR="009A5843" w:rsidRPr="000B366F" w:rsidRDefault="009A5843" w:rsidP="009A5843">
      <w:pPr>
        <w:pStyle w:val="00textosemparagrafo"/>
      </w:pPr>
      <w:r w:rsidRPr="000B366F">
        <w:t>Grupo 3 – próximo, auxiliar, máximo</w:t>
      </w:r>
      <w:r>
        <w:t>.</w:t>
      </w:r>
    </w:p>
    <w:p w14:paraId="3BE4FE3A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Comentário:</w:t>
      </w:r>
      <w:r w:rsidRPr="000B366F">
        <w:t xml:space="preserve"> Nes</w:t>
      </w:r>
      <w:r>
        <w:t>s</w:t>
      </w:r>
      <w:r w:rsidRPr="000B366F">
        <w:t>a questão, espera-se que o aluno utilize a habilidade de identificar alguns dos diferentes sons da letra X – som de CH, som de Z, som de SS.</w:t>
      </w:r>
      <w:r>
        <w:t xml:space="preserve"> </w:t>
      </w:r>
      <w:r w:rsidRPr="000B366F">
        <w:t xml:space="preserve">Para agrupar as palavras, os alunos terão que colocar em jogo seus conhecimentos ortográficos em relação </w:t>
      </w:r>
      <w:r>
        <w:t>à</w:t>
      </w:r>
      <w:r w:rsidRPr="000B366F">
        <w:t xml:space="preserve"> questão tratada (sons do X), além disso</w:t>
      </w:r>
      <w:r>
        <w:t>,</w:t>
      </w:r>
      <w:r w:rsidRPr="000B366F">
        <w:t xml:space="preserve"> terão que analisar a escrita de cada uma das palavras para decidir a qual grupo pertencem.</w:t>
      </w:r>
    </w:p>
    <w:p w14:paraId="5AF9DAB9" w14:textId="77777777" w:rsidR="009A5843" w:rsidRPr="000B366F" w:rsidRDefault="009A5843" w:rsidP="009A5843">
      <w:pPr>
        <w:pStyle w:val="00textosemparagrafo"/>
      </w:pPr>
    </w:p>
    <w:p w14:paraId="3E48DB60" w14:textId="77777777" w:rsidR="009A5843" w:rsidRPr="000B366F" w:rsidRDefault="009A5843" w:rsidP="009A5843">
      <w:pPr>
        <w:pStyle w:val="00textosemparagrafo"/>
        <w:rPr>
          <w:rFonts w:eastAsia="Times New Roman"/>
          <w:bCs/>
          <w:lang w:eastAsia="pt-BR"/>
        </w:rPr>
      </w:pPr>
      <w:r w:rsidRPr="008B4AB3">
        <w:rPr>
          <w:b/>
        </w:rPr>
        <w:t>Q12:</w:t>
      </w:r>
      <w:r w:rsidRPr="000B366F">
        <w:t xml:space="preserve"> </w:t>
      </w:r>
      <w:r>
        <w:rPr>
          <w:rFonts w:eastAsia="Times New Roman"/>
          <w:bCs/>
          <w:lang w:eastAsia="pt-BR"/>
        </w:rPr>
        <w:t>Foi publicado com a intenção de informar sobre a origem do fogo.</w:t>
      </w:r>
    </w:p>
    <w:p w14:paraId="0C14C87F" w14:textId="55065CDC" w:rsidR="009A5843" w:rsidRPr="000B366F" w:rsidRDefault="009A5843" w:rsidP="009A5843">
      <w:pPr>
        <w:pStyle w:val="00textosemparagrafo"/>
      </w:pPr>
      <w:r w:rsidRPr="008B4AB3">
        <w:rPr>
          <w:b/>
        </w:rPr>
        <w:t>Comentário:</w:t>
      </w:r>
      <w:r w:rsidRPr="000B366F">
        <w:t xml:space="preserve"> Essa questão objetiva avaliar se o aluno </w:t>
      </w:r>
      <w:r>
        <w:t>identifica</w:t>
      </w:r>
      <w:r w:rsidRPr="000B366F">
        <w:t xml:space="preserve"> </w:t>
      </w:r>
      <w:r>
        <w:t>com que intenção o texto foi produzido.</w:t>
      </w:r>
      <w:r w:rsidRPr="000B366F">
        <w:t xml:space="preserve"> O desafio para o estudante é identificar alguns elementos do contexto de produção do texto que são fundamentais para </w:t>
      </w:r>
      <w:r>
        <w:t xml:space="preserve">a </w:t>
      </w:r>
      <w:r w:rsidRPr="000B366F">
        <w:t>construção do sentido. É importante que saibam que os textos não têm vida própria. Sua produção está circunscrita à situação comunicativa que consiste em definir a finalidade do texto, o interlocutor, o assunto, o gênero no qual será produzido</w:t>
      </w:r>
      <w:r>
        <w:t xml:space="preserve"> e o veículo</w:t>
      </w:r>
      <w:r w:rsidRPr="000B366F">
        <w:t xml:space="preserve"> onde será publicado (jornal impresso ou </w:t>
      </w:r>
      <w:r w:rsidRPr="00490DBA">
        <w:rPr>
          <w:i/>
        </w:rPr>
        <w:t>on</w:t>
      </w:r>
      <w:r w:rsidR="00E8499D">
        <w:rPr>
          <w:i/>
        </w:rPr>
        <w:t>-</w:t>
      </w:r>
      <w:r w:rsidRPr="00490DBA">
        <w:rPr>
          <w:i/>
        </w:rPr>
        <w:t>line</w:t>
      </w:r>
      <w:r w:rsidRPr="000B366F">
        <w:t xml:space="preserve">, revista impressa ou </w:t>
      </w:r>
      <w:r w:rsidRPr="00490DBA">
        <w:rPr>
          <w:i/>
        </w:rPr>
        <w:t>on</w:t>
      </w:r>
      <w:r w:rsidR="00E8499D">
        <w:rPr>
          <w:i/>
        </w:rPr>
        <w:t>-</w:t>
      </w:r>
      <w:r w:rsidRPr="00490DBA">
        <w:rPr>
          <w:i/>
        </w:rPr>
        <w:t>line</w:t>
      </w:r>
      <w:r w:rsidRPr="000B366F">
        <w:t xml:space="preserve">, mural, livro, </w:t>
      </w:r>
      <w:r>
        <w:t>etc.</w:t>
      </w:r>
      <w:r w:rsidRPr="000B366F">
        <w:t>). O conhecimento desses aspectos é fundamental na formação do leitor. Por isso, é importante planejar a situação didátic</w:t>
      </w:r>
      <w:r>
        <w:t>a</w:t>
      </w:r>
      <w:r w:rsidRPr="000B366F">
        <w:t xml:space="preserve"> para o ensino da leitura, a estratégia que será utilizada. </w:t>
      </w:r>
      <w:r>
        <w:t>N</w:t>
      </w:r>
      <w:r w:rsidRPr="000B366F">
        <w:t xml:space="preserve">ão basta informar esses aspectos de modo fragmentado e mecânico. Esses elementos são indissociáveis para </w:t>
      </w:r>
      <w:r>
        <w:t xml:space="preserve">a </w:t>
      </w:r>
      <w:r w:rsidRPr="000B366F">
        <w:t>compreensão do texto, sobretudo, quando se trata de ensiná-los. Todo leitor proficiente se apoia nesses aspectos. Portanto, tem de se tornar objeto de ensino na escola.</w:t>
      </w:r>
    </w:p>
    <w:p w14:paraId="145C62B7" w14:textId="77777777" w:rsidR="009A5843" w:rsidRPr="000B366F" w:rsidRDefault="009A5843" w:rsidP="009A5843">
      <w:pPr>
        <w:pStyle w:val="00textosemparagrafo"/>
      </w:pPr>
    </w:p>
    <w:p w14:paraId="3743D142" w14:textId="77777777" w:rsidR="009A5843" w:rsidRPr="000B366F" w:rsidRDefault="009A5843" w:rsidP="009A5843">
      <w:pPr>
        <w:pStyle w:val="00textosemparagrafo"/>
        <w:rPr>
          <w:rFonts w:eastAsia="Times New Roman"/>
          <w:lang w:eastAsia="pt-BR"/>
        </w:rPr>
      </w:pPr>
      <w:r w:rsidRPr="008B4AB3">
        <w:rPr>
          <w:b/>
        </w:rPr>
        <w:t>Q13:</w:t>
      </w:r>
      <w:r w:rsidRPr="000B366F">
        <w:t xml:space="preserve"> </w:t>
      </w:r>
      <w:r>
        <w:t>Uma revista de divulgação científica.</w:t>
      </w:r>
    </w:p>
    <w:p w14:paraId="3FBFB575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t>Comentário:</w:t>
      </w:r>
      <w:r w:rsidRPr="000B366F">
        <w:t xml:space="preserve"> O objetivo des</w:t>
      </w:r>
      <w:r>
        <w:t>s</w:t>
      </w:r>
      <w:r w:rsidRPr="000B366F">
        <w:t xml:space="preserve">e item é </w:t>
      </w:r>
      <w:bookmarkStart w:id="1" w:name="_Hlk503894204"/>
      <w:r w:rsidRPr="000B366F">
        <w:t xml:space="preserve">avaliar se o aluno </w:t>
      </w:r>
      <w:r>
        <w:t xml:space="preserve">consegue </w:t>
      </w:r>
      <w:bookmarkStart w:id="2" w:name="_Hlk503894291"/>
      <w:r>
        <w:t>relacionar o gênero textual ao tipo de publicação em que ele costuma ser reproduzido</w:t>
      </w:r>
      <w:bookmarkEnd w:id="1"/>
      <w:bookmarkEnd w:id="2"/>
      <w:r>
        <w:t xml:space="preserve">. </w:t>
      </w:r>
    </w:p>
    <w:p w14:paraId="38A1133C" w14:textId="77777777" w:rsidR="009A5843" w:rsidRDefault="009A5843" w:rsidP="009A5843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A43D4A">
        <w:rPr>
          <w:lang w:val="pt-BR"/>
        </w:rPr>
        <w:br w:type="page"/>
      </w:r>
    </w:p>
    <w:p w14:paraId="166BB473" w14:textId="77777777" w:rsidR="009A5843" w:rsidRPr="000B366F" w:rsidRDefault="009A5843" w:rsidP="009A5843">
      <w:pPr>
        <w:pStyle w:val="00textosemparagrafo"/>
      </w:pPr>
      <w:r w:rsidRPr="008B4AB3">
        <w:rPr>
          <w:b/>
        </w:rPr>
        <w:lastRenderedPageBreak/>
        <w:t>Q14:</w:t>
      </w:r>
      <w:r w:rsidRPr="000B366F">
        <w:t xml:space="preserve"> Prato, grilo, flores, globo, fraco.</w:t>
      </w:r>
    </w:p>
    <w:p w14:paraId="3CF6567A" w14:textId="07FABBAD" w:rsidR="009A5843" w:rsidRPr="000B366F" w:rsidRDefault="009A5843" w:rsidP="009A5843">
      <w:pPr>
        <w:pStyle w:val="00textosemparagrafo"/>
      </w:pPr>
      <w:r w:rsidRPr="008B4AB3">
        <w:rPr>
          <w:b/>
        </w:rPr>
        <w:t>Comentário:</w:t>
      </w:r>
      <w:r w:rsidRPr="000B366F">
        <w:t xml:space="preserve"> Essa questão objetiva que o aluno utilize a habilidade de identificar um encontro consonantal, que é a reunião de duas consoantes em uma mesma palavra sem vogal no meio. O grupo de palavras faz parte da alternativa correta, faz parte do encontro consonantal perfeito, ou seja, quando na divisão silábica as consoantes se mantêm </w:t>
      </w:r>
      <w:r>
        <w:t>inseparáveis</w:t>
      </w:r>
      <w:r w:rsidR="00865114">
        <w:t>,</w:t>
      </w:r>
      <w:r w:rsidRPr="000B366F">
        <w:t xml:space="preserve"> permanecendo na mesma sílaba. Para que os alunos possam dominar esse conteúdo</w:t>
      </w:r>
      <w:r>
        <w:t>,</w:t>
      </w:r>
      <w:r w:rsidRPr="000B366F">
        <w:t xml:space="preserve"> é preciso propor muitas situações de análise de grupos de palavras, seguida da atividade de divisão silábica para evidenciar que as consoantes não se separam.</w:t>
      </w:r>
    </w:p>
    <w:p w14:paraId="516050B9" w14:textId="77777777" w:rsidR="009A5843" w:rsidRPr="000B366F" w:rsidRDefault="009A5843" w:rsidP="009A5843">
      <w:pPr>
        <w:pStyle w:val="00textosemparagrafo"/>
      </w:pPr>
    </w:p>
    <w:p w14:paraId="7705B134" w14:textId="77777777" w:rsidR="009A5843" w:rsidRPr="000B366F" w:rsidRDefault="009A5843" w:rsidP="009A5843">
      <w:pPr>
        <w:pStyle w:val="00textosemparagrafo"/>
        <w:rPr>
          <w:rFonts w:eastAsia="Times New Roman"/>
          <w:lang w:eastAsia="pt-BR"/>
        </w:rPr>
      </w:pPr>
      <w:r w:rsidRPr="008B4AB3">
        <w:rPr>
          <w:b/>
        </w:rPr>
        <w:t>Q15:</w:t>
      </w:r>
      <w:r w:rsidRPr="000B366F">
        <w:t xml:space="preserve"> </w:t>
      </w:r>
      <w:r w:rsidRPr="000B366F">
        <w:rPr>
          <w:rFonts w:eastAsia="Times New Roman"/>
          <w:lang w:eastAsia="pt-BR"/>
        </w:rPr>
        <w:t>Urubu, bambu, funil, chuchu.</w:t>
      </w:r>
    </w:p>
    <w:p w14:paraId="306C1C97" w14:textId="77777777" w:rsidR="009A5843" w:rsidRPr="00295383" w:rsidRDefault="009A5843" w:rsidP="009A5843">
      <w:pPr>
        <w:pStyle w:val="00textosemparagrafo"/>
      </w:pPr>
      <w:r w:rsidRPr="008B4AB3">
        <w:rPr>
          <w:b/>
        </w:rPr>
        <w:t>Comentário:</w:t>
      </w:r>
      <w:r w:rsidRPr="000B366F">
        <w:t xml:space="preserve"> Essa questão tem como objetivo que o aluno utilize a habilidade de identificar as palavras oxítonas. O desafio é identificar </w:t>
      </w:r>
      <w:r>
        <w:t xml:space="preserve">em </w:t>
      </w:r>
      <w:r w:rsidRPr="000B366F">
        <w:t xml:space="preserve">qual alternativa há um conjunto de palavras em que a tonicidade </w:t>
      </w:r>
      <w:r>
        <w:t>está</w:t>
      </w:r>
      <w:r w:rsidRPr="000B366F">
        <w:t xml:space="preserve"> na última sílaba, sendo caracterizadas como oxítonas.</w:t>
      </w:r>
      <w:r>
        <w:t xml:space="preserve"> </w:t>
      </w:r>
      <w:r w:rsidRPr="000B366F">
        <w:t>Para que os alunos possam dominar esse conteúdo</w:t>
      </w:r>
      <w:r>
        <w:t>,</w:t>
      </w:r>
      <w:r w:rsidRPr="000B366F">
        <w:t xml:space="preserve"> é preciso propor muitas situações de análise de grupos de palavras para que identifiquem em que sílaba está a sua tonicidade. No caso desta questão</w:t>
      </w:r>
      <w:r>
        <w:t>, está na última sílaba.</w:t>
      </w:r>
    </w:p>
    <w:p w14:paraId="216CE098" w14:textId="07554943" w:rsidR="007C0E78" w:rsidRPr="009A5843" w:rsidRDefault="007C0E78" w:rsidP="009A5843"/>
    <w:sectPr w:rsidR="007C0E78" w:rsidRPr="009A5843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7C46A" w14:textId="77777777" w:rsidR="000B7A4E" w:rsidRDefault="000B7A4E" w:rsidP="004413B1">
      <w:r>
        <w:separator/>
      </w:r>
    </w:p>
  </w:endnote>
  <w:endnote w:type="continuationSeparator" w:id="0">
    <w:p w14:paraId="061930B1" w14:textId="77777777" w:rsidR="000B7A4E" w:rsidRDefault="000B7A4E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0F59346-2D88-4406-95FC-9CADCEE578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B815C6F-860A-4157-9B64-9919BC4D8304}"/>
    <w:embedBold r:id="rId3" w:fontKey="{088CAAFC-CE42-4847-BD7E-5D924A88F8AC}"/>
    <w:embedItalic r:id="rId4" w:fontKey="{D9431B5B-7C73-4B1F-B0B7-CA0E1E3227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9F64285-02D9-42F7-B8E9-36EB0D74AF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9B09AD8-26D1-4E4A-9082-29416335946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B86A3F1-861D-42DA-8DC3-7C7F3B3F5888}"/>
    <w:embedBold r:id="rId8" w:fontKey="{F1433746-94AE-42B6-8586-070C43396D0F}"/>
    <w:embedItalic r:id="rId9" w:fontKey="{DFC71C9E-2E9F-4BD5-B7EC-ED714778E0D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D6AD704-5DA2-4DD0-BA9C-AA21C8A5AF5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444B76A-532F-4E51-A6FE-8A68DE025FE6}"/>
    <w:embedBold r:id="rId12" w:fontKey="{5417F511-0A66-4528-952C-805E4B83AA53}"/>
    <w:embedItalic r:id="rId13" w:fontKey="{E0355ACC-2ABF-4A75-870A-106D59AD933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4122A8FA-30B7-4F66-AB72-F70E4B082BEC}"/>
    <w:embedBold r:id="rId15" w:fontKey="{A912D6E1-EDA8-402B-B45D-AEC48F53ED6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93B2821B-3788-4891-9DDE-5D5C0C4640F4}"/>
    <w:embedBold r:id="rId17" w:fontKey="{C10B87F8-7707-4AD7-A875-1D7AC0939335}"/>
    <w:embedBoldItalic r:id="rId18" w:fontKey="{2D1C1B11-D163-4CE0-9483-2146DD8CCE20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8E3462C2-C5B9-4481-B622-71D470D9C5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465E4" w14:textId="77777777" w:rsidR="00DB557D" w:rsidRDefault="00DB557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3996A594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F50A51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EC5823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EC5823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E9681" w14:textId="77777777" w:rsidR="00DB557D" w:rsidRDefault="00DB557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CFBD4" w14:textId="77777777" w:rsidR="000B7A4E" w:rsidRDefault="000B7A4E" w:rsidP="004413B1">
      <w:r>
        <w:separator/>
      </w:r>
    </w:p>
  </w:footnote>
  <w:footnote w:type="continuationSeparator" w:id="0">
    <w:p w14:paraId="2E94004C" w14:textId="77777777" w:rsidR="000B7A4E" w:rsidRDefault="000B7A4E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E87C6" w14:textId="77777777" w:rsidR="00DB557D" w:rsidRDefault="00DB557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60DA67A" w:rsidR="00D17E7B" w:rsidRDefault="00A62480">
    <w:r>
      <w:rPr>
        <w:noProof/>
        <w:lang w:val="pt-BR" w:eastAsia="pt-BR"/>
      </w:rPr>
      <w:drawing>
        <wp:inline distT="0" distB="0" distL="0" distR="0" wp14:anchorId="04B88F7C" wp14:editId="37653095">
          <wp:extent cx="5940000" cy="291443"/>
          <wp:effectExtent l="0" t="0" r="0" b="0"/>
          <wp:docPr id="2" name="Imagem 2" descr="/Users/MacBook/Desktop/Fazer/ITORORO-MD-Originais-VOL4/4 ANO/TARJA_PITP4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1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9B764" w14:textId="77777777" w:rsidR="00DB557D" w:rsidRDefault="00DB557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2FCB"/>
    <w:rsid w:val="000B3252"/>
    <w:rsid w:val="000B7A4E"/>
    <w:rsid w:val="000D1CC4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16A0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6B08"/>
    <w:rsid w:val="00267C26"/>
    <w:rsid w:val="0028283F"/>
    <w:rsid w:val="002925EA"/>
    <w:rsid w:val="00295383"/>
    <w:rsid w:val="002A51F9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673D9"/>
    <w:rsid w:val="00382CCC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249EF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65114"/>
    <w:rsid w:val="008747E4"/>
    <w:rsid w:val="00876872"/>
    <w:rsid w:val="00892AD8"/>
    <w:rsid w:val="008978BD"/>
    <w:rsid w:val="008A34D4"/>
    <w:rsid w:val="008A531C"/>
    <w:rsid w:val="008B4AB3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75687"/>
    <w:rsid w:val="00991D72"/>
    <w:rsid w:val="009A356D"/>
    <w:rsid w:val="009A5843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14FBE"/>
    <w:rsid w:val="00A24157"/>
    <w:rsid w:val="00A25E33"/>
    <w:rsid w:val="00A3259E"/>
    <w:rsid w:val="00A36AE3"/>
    <w:rsid w:val="00A43365"/>
    <w:rsid w:val="00A62480"/>
    <w:rsid w:val="00A90366"/>
    <w:rsid w:val="00AB661A"/>
    <w:rsid w:val="00AD0199"/>
    <w:rsid w:val="00AD1EDA"/>
    <w:rsid w:val="00AD68F6"/>
    <w:rsid w:val="00AF3A7B"/>
    <w:rsid w:val="00AF7F27"/>
    <w:rsid w:val="00B01C95"/>
    <w:rsid w:val="00B06943"/>
    <w:rsid w:val="00B07CEB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D2975"/>
    <w:rsid w:val="00CD4EFB"/>
    <w:rsid w:val="00CF06A9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5726B"/>
    <w:rsid w:val="00D7172C"/>
    <w:rsid w:val="00D85323"/>
    <w:rsid w:val="00D92A57"/>
    <w:rsid w:val="00DA6BAF"/>
    <w:rsid w:val="00DB2F44"/>
    <w:rsid w:val="00DB557D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8499D"/>
    <w:rsid w:val="00E92E6F"/>
    <w:rsid w:val="00EC2152"/>
    <w:rsid w:val="00EC5823"/>
    <w:rsid w:val="00ED1FEA"/>
    <w:rsid w:val="00EF3AE6"/>
    <w:rsid w:val="00EF6959"/>
    <w:rsid w:val="00F02737"/>
    <w:rsid w:val="00F31798"/>
    <w:rsid w:val="00F33114"/>
    <w:rsid w:val="00F47EE0"/>
    <w:rsid w:val="00F50A51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38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9A58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A584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A58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51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51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74A6C7-6614-476A-A718-E1C29D3E7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1008</Words>
  <Characters>5444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6440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13</cp:revision>
  <cp:lastPrinted>2017-12-07T17:27:00Z</cp:lastPrinted>
  <dcterms:created xsi:type="dcterms:W3CDTF">2018-01-01T23:03:00Z</dcterms:created>
  <dcterms:modified xsi:type="dcterms:W3CDTF">2018-01-24T14:33:00Z</dcterms:modified>
  <cp:category/>
</cp:coreProperties>
</file>