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089E1" w14:textId="7D7A87E0" w:rsidR="00BA60B8" w:rsidRPr="00A564FD" w:rsidRDefault="008249B0" w:rsidP="005C3850">
      <w:pPr>
        <w:pStyle w:val="00cabeos"/>
        <w:rPr>
          <w:rFonts w:eastAsia="Arial"/>
        </w:rPr>
      </w:pPr>
      <w:r w:rsidRPr="00A564FD">
        <w:rPr>
          <w:rFonts w:eastAsia="Arial"/>
        </w:rPr>
        <w:t xml:space="preserve">Sequências didáticas </w:t>
      </w:r>
      <w:r w:rsidR="00466BE4">
        <w:rPr>
          <w:rFonts w:eastAsia="Arial"/>
        </w:rPr>
        <w:t>–</w:t>
      </w:r>
      <w:r w:rsidRPr="00A564FD">
        <w:rPr>
          <w:rFonts w:eastAsia="Arial"/>
        </w:rPr>
        <w:t xml:space="preserve"> </w:t>
      </w:r>
      <w:r w:rsidR="00F35624">
        <w:rPr>
          <w:rFonts w:eastAsia="Arial"/>
        </w:rPr>
        <w:t>4</w:t>
      </w:r>
      <w:r w:rsidRPr="00A564FD">
        <w:rPr>
          <w:rFonts w:eastAsia="Arial"/>
        </w:rPr>
        <w:t>º bimestre</w:t>
      </w:r>
    </w:p>
    <w:p w14:paraId="5724CE2C" w14:textId="77777777" w:rsidR="008249B0" w:rsidRPr="00A564FD" w:rsidRDefault="008249B0" w:rsidP="008249B0">
      <w:pPr>
        <w:pStyle w:val="00Textogeral"/>
        <w:rPr>
          <w:rFonts w:eastAsia="Arial"/>
        </w:rPr>
      </w:pPr>
    </w:p>
    <w:p w14:paraId="54E63146" w14:textId="112D3568" w:rsidR="008249B0" w:rsidRPr="00A564FD" w:rsidRDefault="008249B0" w:rsidP="008249B0">
      <w:pPr>
        <w:pStyle w:val="00P1"/>
      </w:pPr>
      <w:r w:rsidRPr="00A564FD">
        <w:rPr>
          <w:rFonts w:eastAsia="Arial"/>
        </w:rPr>
        <w:t>S</w:t>
      </w:r>
      <w:r w:rsidR="005E4418">
        <w:rPr>
          <w:rFonts w:eastAsia="Arial"/>
        </w:rPr>
        <w:t>4</w:t>
      </w:r>
      <w:r w:rsidR="005E4418">
        <w:rPr>
          <w:rFonts w:eastAsia="Arial"/>
          <w:vertAlign w:val="subscript"/>
        </w:rPr>
        <w:t>3</w:t>
      </w:r>
    </w:p>
    <w:p w14:paraId="722F17A1" w14:textId="77777777" w:rsidR="005E4418" w:rsidRDefault="005E4418" w:rsidP="005E4418">
      <w:pPr>
        <w:pStyle w:val="00PESO2"/>
      </w:pPr>
      <w:r>
        <w:t xml:space="preserve">Livro do estudante </w:t>
      </w:r>
    </w:p>
    <w:p w14:paraId="13AA6451" w14:textId="49652AD8" w:rsidR="005E4418" w:rsidRDefault="005E4418" w:rsidP="005E4418">
      <w:pPr>
        <w:pStyle w:val="00textosemparagrafo"/>
      </w:pPr>
      <w:r w:rsidRPr="00D42B3B">
        <w:t>Unidade 10 – Medidas de capacidade, massa e temperatura</w:t>
      </w:r>
    </w:p>
    <w:p w14:paraId="492976F0" w14:textId="77777777" w:rsidR="005E4418" w:rsidRPr="00D42B3B" w:rsidRDefault="005E4418" w:rsidP="005E4418">
      <w:pPr>
        <w:pStyle w:val="00textosemparagrafo"/>
      </w:pPr>
    </w:p>
    <w:p w14:paraId="0AD72F67" w14:textId="77777777" w:rsidR="005E4418" w:rsidRDefault="005E4418" w:rsidP="005E4418">
      <w:pPr>
        <w:pStyle w:val="00PESO2"/>
      </w:pPr>
      <w:r>
        <w:t>Unidade temática</w:t>
      </w:r>
    </w:p>
    <w:p w14:paraId="7C4229D4" w14:textId="67163939" w:rsidR="005E4418" w:rsidRDefault="005E4418" w:rsidP="005E4418">
      <w:pPr>
        <w:pStyle w:val="00textosemparagrafo"/>
        <w:rPr>
          <w:rFonts w:eastAsia="Arial"/>
        </w:rPr>
      </w:pPr>
      <w:r>
        <w:rPr>
          <w:rFonts w:eastAsia="Arial"/>
        </w:rPr>
        <w:t>Grandezas e Medidas</w:t>
      </w:r>
    </w:p>
    <w:p w14:paraId="73FBAF38" w14:textId="77777777" w:rsidR="005E4418" w:rsidRDefault="005E4418" w:rsidP="005E4418">
      <w:pPr>
        <w:pStyle w:val="00textosemparagrafo"/>
        <w:rPr>
          <w:rFonts w:eastAsia="Arial"/>
        </w:rPr>
      </w:pPr>
    </w:p>
    <w:p w14:paraId="114B98B0" w14:textId="77777777" w:rsidR="005E4418" w:rsidRDefault="005E4418" w:rsidP="005E4418">
      <w:pPr>
        <w:pStyle w:val="00PESO2"/>
      </w:pPr>
      <w:r>
        <w:t>Objetivos</w:t>
      </w:r>
    </w:p>
    <w:p w14:paraId="1C2D565B" w14:textId="0BD84CA8" w:rsidR="005E4418" w:rsidRDefault="005E4418" w:rsidP="00416256">
      <w:pPr>
        <w:pStyle w:val="00Textogeralbullet"/>
      </w:pPr>
      <w:r>
        <w:t>Responder a perguntas que levem o professor a levantar os conhecimentos anteriores dos alunos sobre as unidades de medida.</w:t>
      </w:r>
    </w:p>
    <w:p w14:paraId="1256A04D" w14:textId="43B7F498" w:rsidR="005E4418" w:rsidRDefault="005E4418" w:rsidP="00416256">
      <w:pPr>
        <w:pStyle w:val="00Textogeralbullet"/>
      </w:pPr>
      <w:r>
        <w:t xml:space="preserve">Relembrar a unidade de medida padronizada quilograma e relacioná-la com a unidade grama. </w:t>
      </w:r>
    </w:p>
    <w:p w14:paraId="20506924" w14:textId="032F4AD5" w:rsidR="005E4418" w:rsidRDefault="005E4418" w:rsidP="00416256">
      <w:pPr>
        <w:pStyle w:val="00Textogeralbullet"/>
      </w:pPr>
      <w:r>
        <w:t>Relacionar unidades de medida grama e miligrama.</w:t>
      </w:r>
    </w:p>
    <w:p w14:paraId="47DE4246" w14:textId="4856782A" w:rsidR="005E4418" w:rsidRDefault="005E4418" w:rsidP="00416256">
      <w:pPr>
        <w:pStyle w:val="00Textogeralbullet"/>
      </w:pPr>
      <w:r>
        <w:t>Relacionar as unidades de medida litro e mililitro.</w:t>
      </w:r>
    </w:p>
    <w:p w14:paraId="34A15A1C" w14:textId="384CB23C" w:rsidR="005E4418" w:rsidRDefault="005E4418" w:rsidP="00416256">
      <w:pPr>
        <w:pStyle w:val="00Textogeralbullet"/>
      </w:pPr>
      <w:r>
        <w:t>Verificar o uso de temperaturas no dia a dia.</w:t>
      </w:r>
    </w:p>
    <w:p w14:paraId="2D0AC67B" w14:textId="7919E5C2" w:rsidR="005E4418" w:rsidRDefault="005E4418" w:rsidP="005E4418">
      <w:pPr>
        <w:pStyle w:val="00textosemparagrafo"/>
        <w:rPr>
          <w:rFonts w:eastAsia="Arial"/>
        </w:rPr>
      </w:pPr>
      <w:r w:rsidRPr="00D42B3B">
        <w:rPr>
          <w:rFonts w:eastAsia="Arial"/>
          <w:b/>
        </w:rPr>
        <w:t>Observação</w:t>
      </w:r>
      <w:r>
        <w:rPr>
          <w:rFonts w:eastAsia="Arial"/>
        </w:rPr>
        <w:t>: Estes objetivos favorecem o desenvolvimento das seguintes habilidades apresentadas na BNCC (3</w:t>
      </w:r>
      <w:r w:rsidRPr="00D42B3B"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versão): </w:t>
      </w:r>
    </w:p>
    <w:p w14:paraId="116D1C27" w14:textId="77777777" w:rsidR="005E4418" w:rsidRPr="00D42B3B" w:rsidRDefault="005E4418" w:rsidP="005E4418">
      <w:pPr>
        <w:pStyle w:val="00textosemparagrafo"/>
        <w:rPr>
          <w:rFonts w:eastAsia="Arial"/>
        </w:rPr>
      </w:pPr>
      <w:r>
        <w:rPr>
          <w:rFonts w:eastAsia="Arial"/>
        </w:rPr>
        <w:t>(</w:t>
      </w:r>
      <w:r w:rsidRPr="00D42B3B">
        <w:rPr>
          <w:rFonts w:eastAsia="Arial"/>
        </w:rPr>
        <w:t>EF03MA18</w:t>
      </w:r>
      <w:r>
        <w:rPr>
          <w:rFonts w:eastAsia="Arial"/>
        </w:rPr>
        <w:t>)</w:t>
      </w:r>
      <w:r w:rsidRPr="00D42B3B">
        <w:rPr>
          <w:rFonts w:eastAsia="Arial"/>
        </w:rPr>
        <w:t xml:space="preserve"> Escolher a unidade de medida e o instrumento mais apropriado para medições de comprimento, tempo e capacidade. </w:t>
      </w:r>
    </w:p>
    <w:p w14:paraId="21DDB1E0" w14:textId="5F97E37D" w:rsidR="005E4418" w:rsidRPr="00D42B3B" w:rsidRDefault="005E4418" w:rsidP="005E4418">
      <w:pPr>
        <w:pStyle w:val="00textosemparagrafo"/>
        <w:rPr>
          <w:rFonts w:eastAsia="Arial"/>
        </w:rPr>
      </w:pPr>
      <w:r>
        <w:rPr>
          <w:rFonts w:eastAsia="Arial"/>
        </w:rPr>
        <w:t>(</w:t>
      </w:r>
      <w:r w:rsidRPr="00D42B3B">
        <w:rPr>
          <w:rFonts w:eastAsia="Arial"/>
        </w:rPr>
        <w:t>EF03MA20</w:t>
      </w:r>
      <w:r>
        <w:rPr>
          <w:rFonts w:eastAsia="Arial"/>
        </w:rPr>
        <w:t>)</w:t>
      </w:r>
      <w:r w:rsidRPr="00D42B3B">
        <w:rPr>
          <w:rFonts w:eastAsia="Arial"/>
        </w:rPr>
        <w:t xml:space="preserve"> Estimar, medir e comparar capacidade e massa, utilizando unidades de medidas não padronizadas e padronizadas mais usuais (litro, mililitro, quilograma, grama e miligrama), em leitura de rótulos e embalagens, entre outros. </w:t>
      </w:r>
    </w:p>
    <w:p w14:paraId="50FDB092" w14:textId="77777777" w:rsidR="005E4418" w:rsidRDefault="005E4418" w:rsidP="005E4418">
      <w:pPr>
        <w:pStyle w:val="00textosemparagrafo"/>
        <w:rPr>
          <w:rFonts w:eastAsia="Arial"/>
        </w:rPr>
      </w:pPr>
    </w:p>
    <w:p w14:paraId="2F6BB4D8" w14:textId="77777777" w:rsidR="005E4418" w:rsidRDefault="005E4418" w:rsidP="005E4418">
      <w:pPr>
        <w:pStyle w:val="00PESO2"/>
      </w:pPr>
      <w:r>
        <w:t>Número de aulas estimado</w:t>
      </w:r>
    </w:p>
    <w:p w14:paraId="52059A36" w14:textId="77777777" w:rsidR="005E4418" w:rsidRDefault="005E4418" w:rsidP="005E4418">
      <w:pPr>
        <w:pStyle w:val="00textosemparagrafo"/>
      </w:pPr>
      <w:r>
        <w:t>4 aulas (de 40 a 50 minutos cada uma)</w:t>
      </w:r>
    </w:p>
    <w:p w14:paraId="3BF9D7FE" w14:textId="2A8C626E" w:rsidR="005E4418" w:rsidRDefault="005E4418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7AE004F6" w14:textId="77777777" w:rsidR="005E4418" w:rsidRDefault="005E4418" w:rsidP="005E4418">
      <w:pPr>
        <w:pStyle w:val="00PESO2"/>
      </w:pPr>
      <w:r>
        <w:lastRenderedPageBreak/>
        <w:t>Aula 1</w:t>
      </w:r>
    </w:p>
    <w:p w14:paraId="7F2B3B76" w14:textId="77777777" w:rsidR="005E4418" w:rsidRDefault="005E4418" w:rsidP="005E4418">
      <w:pPr>
        <w:pStyle w:val="00peso3"/>
      </w:pPr>
      <w:r>
        <w:t>Conteúdo específico</w:t>
      </w:r>
    </w:p>
    <w:p w14:paraId="389525DD" w14:textId="4D5DD517" w:rsidR="005E4418" w:rsidRDefault="005E4418" w:rsidP="005E4418">
      <w:pPr>
        <w:pStyle w:val="00textosemparagrafo"/>
      </w:pPr>
      <w:r>
        <w:t xml:space="preserve">Troca de ideias sobre medidas de massa e </w:t>
      </w:r>
      <w:r w:rsidR="000F5D61">
        <w:t xml:space="preserve">de </w:t>
      </w:r>
      <w:r>
        <w:t>capacidade</w:t>
      </w:r>
    </w:p>
    <w:p w14:paraId="23679083" w14:textId="77777777" w:rsidR="005E4418" w:rsidRDefault="005E4418" w:rsidP="005E4418">
      <w:pPr>
        <w:pStyle w:val="00textosemparagrafo"/>
      </w:pPr>
    </w:p>
    <w:p w14:paraId="4CDA5CD6" w14:textId="77777777" w:rsidR="005E4418" w:rsidRDefault="005E4418" w:rsidP="005E4418">
      <w:pPr>
        <w:pStyle w:val="00peso3"/>
      </w:pPr>
      <w:r>
        <w:t>Recursos didáticos</w:t>
      </w:r>
    </w:p>
    <w:p w14:paraId="70285781" w14:textId="715E8382" w:rsidR="005E4418" w:rsidRDefault="005E4418" w:rsidP="00416256">
      <w:pPr>
        <w:pStyle w:val="00Textogeralbullet"/>
      </w:pPr>
      <w:r>
        <w:t>Imagens de balanças digitais e de pratos mostrando produtos ou objetos sendo pesados.</w:t>
      </w:r>
    </w:p>
    <w:p w14:paraId="56B1E0EE" w14:textId="71902ACD" w:rsidR="005E4418" w:rsidRDefault="005E4418" w:rsidP="00416256">
      <w:pPr>
        <w:pStyle w:val="00Textogeralbullet"/>
      </w:pPr>
      <w:r w:rsidRPr="002F2978">
        <w:t>Páginas 218 e 219</w:t>
      </w:r>
      <w:r>
        <w:t xml:space="preserve"> do </w:t>
      </w:r>
      <w:r>
        <w:rPr>
          <w:i/>
        </w:rPr>
        <w:t>Livro do estudante</w:t>
      </w:r>
      <w:r w:rsidR="00D16662">
        <w:t>.</w:t>
      </w:r>
    </w:p>
    <w:p w14:paraId="010EE80D" w14:textId="2A4F5DE1" w:rsidR="005E4418" w:rsidRDefault="005E4418" w:rsidP="00416256">
      <w:pPr>
        <w:pStyle w:val="00Textogeralbullet"/>
      </w:pPr>
      <w:r>
        <w:t xml:space="preserve">Embalagens de produtos para </w:t>
      </w:r>
      <w:r w:rsidR="000F5D61">
        <w:t xml:space="preserve">o </w:t>
      </w:r>
      <w:r>
        <w:t>café da manhã.</w:t>
      </w:r>
    </w:p>
    <w:p w14:paraId="64CD4036" w14:textId="77777777" w:rsidR="005E4418" w:rsidRDefault="005E4418" w:rsidP="005E4418">
      <w:pPr>
        <w:pStyle w:val="00peso3"/>
      </w:pPr>
    </w:p>
    <w:p w14:paraId="33E8E92E" w14:textId="7EF053D6" w:rsidR="005E4418" w:rsidRDefault="005E4418" w:rsidP="005E4418">
      <w:pPr>
        <w:pStyle w:val="00peso3"/>
      </w:pPr>
      <w:r>
        <w:t>Encaminhamento</w:t>
      </w:r>
    </w:p>
    <w:p w14:paraId="094654DE" w14:textId="21B7A469" w:rsidR="005E4418" w:rsidRDefault="005E4418" w:rsidP="00416256">
      <w:pPr>
        <w:pStyle w:val="00Textogeralbullet"/>
      </w:pPr>
      <w:r>
        <w:t xml:space="preserve">Mostre as imagens das balanças para os alunos e questione: “Vocês já viram esse instrumento? Sabem para que serve?”; “Onde é utilizado?”. É provável que </w:t>
      </w:r>
      <w:r w:rsidR="000F5D61">
        <w:t>eles</w:t>
      </w:r>
      <w:r>
        <w:t xml:space="preserve"> já tenham visto balanças em mercados, padarias, farmácias etc. Explique que esse instrumento é utilizado para medir massa, </w:t>
      </w:r>
      <w:r w:rsidR="002F2978">
        <w:t xml:space="preserve">e </w:t>
      </w:r>
      <w:r>
        <w:t xml:space="preserve">diga-lhes que temos o costume de usar a palavra peso no lugar de massa. </w:t>
      </w:r>
      <w:r>
        <w:rPr>
          <w:highlight w:val="white"/>
        </w:rPr>
        <w:t xml:space="preserve">Massa e peso são grandezas diferentes. A massa </w:t>
      </w:r>
      <w:r w:rsidR="000572DE">
        <w:rPr>
          <w:highlight w:val="white"/>
        </w:rPr>
        <w:t xml:space="preserve">está relacionada com a </w:t>
      </w:r>
      <w:r w:rsidR="00B05040">
        <w:rPr>
          <w:highlight w:val="white"/>
        </w:rPr>
        <w:t xml:space="preserve">quantidade de </w:t>
      </w:r>
      <w:r>
        <w:rPr>
          <w:highlight w:val="white"/>
        </w:rPr>
        <w:t xml:space="preserve">matéria de um corpo, e o peso </w:t>
      </w:r>
      <w:r w:rsidR="000572DE">
        <w:rPr>
          <w:highlight w:val="white"/>
        </w:rPr>
        <w:t>é uma força relacionada com a</w:t>
      </w:r>
      <w:r>
        <w:rPr>
          <w:highlight w:val="white"/>
        </w:rPr>
        <w:t xml:space="preserve"> aceleração da gravidade local. Exemplifique dizendo que, quando subimos em uma balança, estamos medindo a massa do nosso corpo, </w:t>
      </w:r>
      <w:r w:rsidR="000F5D61">
        <w:rPr>
          <w:highlight w:val="white"/>
        </w:rPr>
        <w:t xml:space="preserve">e </w:t>
      </w:r>
      <w:r>
        <w:rPr>
          <w:highlight w:val="white"/>
        </w:rPr>
        <w:t>não o peso.</w:t>
      </w:r>
      <w:r>
        <w:t xml:space="preserve"> Destaque que as pessoas</w:t>
      </w:r>
      <w:r w:rsidR="000F5D61">
        <w:t>,</w:t>
      </w:r>
      <w:r>
        <w:t xml:space="preserve"> de forma geral</w:t>
      </w:r>
      <w:r w:rsidR="000F5D61">
        <w:t>,</w:t>
      </w:r>
      <w:r>
        <w:t xml:space="preserve"> sempre usaram “peso” para se referir </w:t>
      </w:r>
      <w:r w:rsidR="000F5D61">
        <w:t>à</w:t>
      </w:r>
      <w:r>
        <w:t xml:space="preserve"> “massa”</w:t>
      </w:r>
      <w:r w:rsidR="000F5D61">
        <w:t xml:space="preserve"> e que</w:t>
      </w:r>
      <w:r>
        <w:t xml:space="preserve"> essa é uma característica da </w:t>
      </w:r>
      <w:r w:rsidR="000F5D61">
        <w:t xml:space="preserve">língua </w:t>
      </w:r>
      <w:r>
        <w:t>portuguesa, isto é, consagrar a forma mais usada da palavra</w:t>
      </w:r>
      <w:r w:rsidR="000F5D61">
        <w:t>,</w:t>
      </w:r>
      <w:r>
        <w:t xml:space="preserve"> em vez da cientificamente correta.</w:t>
      </w:r>
    </w:p>
    <w:p w14:paraId="6A328EBE" w14:textId="3193A83F" w:rsidR="005E4418" w:rsidRDefault="005E4418" w:rsidP="00416256">
      <w:pPr>
        <w:pStyle w:val="00Textogeralbullet"/>
      </w:pPr>
      <w:r>
        <w:t xml:space="preserve">Leia as imagens e faça os questionamentos </w:t>
      </w:r>
      <w:r w:rsidR="000F5D61">
        <w:t>d</w:t>
      </w:r>
      <w:r>
        <w:t xml:space="preserve">as </w:t>
      </w:r>
      <w:r w:rsidRPr="00355CB0">
        <w:t>páginas 218 e 219</w:t>
      </w:r>
      <w:r>
        <w:t xml:space="preserve"> do </w:t>
      </w:r>
      <w:r w:rsidRPr="008827F9">
        <w:rPr>
          <w:i/>
        </w:rPr>
        <w:t>Livro do estudante</w:t>
      </w:r>
      <w:r>
        <w:t xml:space="preserve"> (leia mais informações nas </w:t>
      </w:r>
      <w:r w:rsidRPr="00355CB0">
        <w:t>páginas 218 e 219</w:t>
      </w:r>
      <w:r>
        <w:t xml:space="preserve"> do </w:t>
      </w:r>
      <w:r w:rsidRPr="008827F9">
        <w:rPr>
          <w:i/>
        </w:rPr>
        <w:t xml:space="preserve">Manual do professor </w:t>
      </w:r>
      <w:r w:rsidRPr="00B72709">
        <w:t>impresso</w:t>
      </w:r>
      <w:r>
        <w:t xml:space="preserve">) e </w:t>
      </w:r>
      <w:r w:rsidR="00355CB0">
        <w:t xml:space="preserve">peça aos alunos </w:t>
      </w:r>
      <w:r>
        <w:t xml:space="preserve">que respondam às questões do boxe “Trocando ideias”. </w:t>
      </w:r>
    </w:p>
    <w:p w14:paraId="309AF929" w14:textId="7D979A88" w:rsidR="005E4418" w:rsidRDefault="005E4418" w:rsidP="00416256">
      <w:pPr>
        <w:pStyle w:val="00Textogeralbullet"/>
      </w:pPr>
      <w:r>
        <w:t>Coloque sobre a mesa as diferentes embalagens de produtos para o café da manhã e destaque para os alunos as indicações de massa</w:t>
      </w:r>
      <w:r w:rsidR="001E3FAF">
        <w:t xml:space="preserve"> e de capacidade</w:t>
      </w:r>
      <w:r>
        <w:t>, por exemplo: 500 g de margarina, 400 g de achocolatado, 1 ℓ de iogurte</w:t>
      </w:r>
      <w:r w:rsidR="00355CB0">
        <w:t xml:space="preserve"> e </w:t>
      </w:r>
      <w:r>
        <w:t>250 mℓ de suco. Incentive-os a observar as embalagens e a falar o que conhecem sobre as unidades de medida. Questione: “Qual é a unidade de medida mais apropriada para medir suco?”; “E para medir pães?”; “E para medir uma quantidade de mortadela?”. Verifique os conhecimentos dos alunos e dê exemplos de uso de unidades de medida adequadas a cada elemento a ser medido.</w:t>
      </w:r>
    </w:p>
    <w:p w14:paraId="44556BDE" w14:textId="6092EF8F" w:rsidR="005E4418" w:rsidRDefault="005E4418" w:rsidP="00416256">
      <w:pPr>
        <w:pStyle w:val="00Textogeralbullet"/>
      </w:pPr>
      <w:r>
        <w:t xml:space="preserve">Como forma de avaliação, observe como </w:t>
      </w:r>
      <w:r w:rsidR="000F5D61">
        <w:t xml:space="preserve">os alunos </w:t>
      </w:r>
      <w:r>
        <w:t>participam da aula. Em todas as situações de fala coletiva, convide os mais quietos a participar, emitindo opiniões e confrontando informações. Dessa forma, você poderá verificar se eles estão compreendendo o assunto.</w:t>
      </w:r>
    </w:p>
    <w:p w14:paraId="4D9E76B6" w14:textId="1E36486E" w:rsidR="005E4418" w:rsidRDefault="005E4418" w:rsidP="00416256">
      <w:pPr>
        <w:pStyle w:val="00Textogeralbullet"/>
        <w:numPr>
          <w:ilvl w:val="0"/>
          <w:numId w:val="0"/>
        </w:numPr>
        <w:ind w:left="284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E4418" w:rsidRPr="00391632" w14:paraId="1925FCE3" w14:textId="77777777" w:rsidTr="00846F0C">
        <w:trPr>
          <w:trHeight w:val="715"/>
        </w:trPr>
        <w:tc>
          <w:tcPr>
            <w:tcW w:w="9772" w:type="dxa"/>
          </w:tcPr>
          <w:p w14:paraId="4B44600F" w14:textId="174BBC7A" w:rsidR="005E4418" w:rsidRPr="005E4418" w:rsidRDefault="005E4418" w:rsidP="00355CB0">
            <w:pPr>
              <w:pStyle w:val="00textosemparagrafo"/>
              <w:rPr>
                <w:sz w:val="20"/>
                <w:szCs w:val="20"/>
              </w:rPr>
            </w:pPr>
            <w:r w:rsidRPr="005E4418">
              <w:rPr>
                <w:b/>
                <w:sz w:val="20"/>
                <w:szCs w:val="20"/>
              </w:rPr>
              <w:t>Importante:</w:t>
            </w:r>
            <w:r w:rsidRPr="005E4418">
              <w:rPr>
                <w:sz w:val="20"/>
                <w:szCs w:val="20"/>
              </w:rPr>
              <w:t xml:space="preserve"> </w:t>
            </w:r>
            <w:r w:rsidR="00355CB0">
              <w:rPr>
                <w:sz w:val="20"/>
                <w:szCs w:val="20"/>
              </w:rPr>
              <w:t>R</w:t>
            </w:r>
            <w:r w:rsidR="00355CB0" w:rsidRPr="005E4418">
              <w:rPr>
                <w:sz w:val="20"/>
                <w:szCs w:val="20"/>
              </w:rPr>
              <w:t xml:space="preserve">eserve </w:t>
            </w:r>
            <w:r w:rsidRPr="005E4418">
              <w:rPr>
                <w:sz w:val="20"/>
                <w:szCs w:val="20"/>
              </w:rPr>
              <w:t>as embalagens para a aula seguinte desta sequência.</w:t>
            </w:r>
          </w:p>
        </w:tc>
      </w:tr>
    </w:tbl>
    <w:p w14:paraId="23855FFB" w14:textId="1954BBC0" w:rsidR="005E4418" w:rsidRDefault="005E4418" w:rsidP="00416256">
      <w:pPr>
        <w:pStyle w:val="00Textogeralbullet"/>
        <w:numPr>
          <w:ilvl w:val="0"/>
          <w:numId w:val="0"/>
        </w:numPr>
        <w:ind w:left="284"/>
      </w:pPr>
    </w:p>
    <w:p w14:paraId="62B37C61" w14:textId="77777777" w:rsidR="005E4418" w:rsidRDefault="005E4418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47EA78FB" w14:textId="77777777" w:rsidR="005E4418" w:rsidRDefault="005E4418" w:rsidP="005E4418">
      <w:pPr>
        <w:pStyle w:val="00PESO2"/>
      </w:pPr>
      <w:r>
        <w:lastRenderedPageBreak/>
        <w:t>Aula 2</w:t>
      </w:r>
    </w:p>
    <w:p w14:paraId="09301971" w14:textId="77777777" w:rsidR="005E4418" w:rsidRDefault="005E4418" w:rsidP="005E4418">
      <w:pPr>
        <w:pStyle w:val="00peso3"/>
      </w:pPr>
      <w:r>
        <w:t>Conteúdo específico</w:t>
      </w:r>
    </w:p>
    <w:p w14:paraId="154CB8E1" w14:textId="5AC58489" w:rsidR="005E4418" w:rsidRDefault="005E4418" w:rsidP="005E4418">
      <w:pPr>
        <w:pStyle w:val="00textosemparagrafo"/>
      </w:pPr>
      <w:r>
        <w:t>Unidade de medida padronizada</w:t>
      </w:r>
      <w:r w:rsidR="00355CB0">
        <w:t xml:space="preserve">: </w:t>
      </w:r>
      <w:r>
        <w:t>quilograma e grama</w:t>
      </w:r>
    </w:p>
    <w:p w14:paraId="23AC4CC3" w14:textId="77777777" w:rsidR="005E4418" w:rsidRDefault="005E4418" w:rsidP="005E4418">
      <w:pPr>
        <w:pStyle w:val="00textosemparagrafo"/>
      </w:pPr>
    </w:p>
    <w:p w14:paraId="3B5D4563" w14:textId="77777777" w:rsidR="005E4418" w:rsidRDefault="005E4418" w:rsidP="005E4418">
      <w:pPr>
        <w:pStyle w:val="00peso3"/>
      </w:pPr>
      <w:r>
        <w:t>Recursos didáticos</w:t>
      </w:r>
    </w:p>
    <w:p w14:paraId="043BC2E8" w14:textId="50B8BC65" w:rsidR="005E4418" w:rsidRDefault="005E4418" w:rsidP="00416256">
      <w:pPr>
        <w:pStyle w:val="00Textogeralbullet"/>
      </w:pPr>
      <w:r w:rsidRPr="00355CB0">
        <w:t>Páginas 220 a 223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03B0ECE4" w14:textId="5A2042C2" w:rsidR="005E4418" w:rsidRDefault="005E4418" w:rsidP="00416256">
      <w:pPr>
        <w:pStyle w:val="00Textogeralbullet"/>
      </w:pPr>
      <w:r>
        <w:t>Dois produtos de 500 g e um de 1 kg.</w:t>
      </w:r>
    </w:p>
    <w:p w14:paraId="357C998E" w14:textId="22AE050A" w:rsidR="005E4418" w:rsidRDefault="005E4418" w:rsidP="00416256">
      <w:pPr>
        <w:pStyle w:val="00Textogeralbullet"/>
      </w:pPr>
      <w:r>
        <w:t>Dois produtos de 100 g.</w:t>
      </w:r>
    </w:p>
    <w:p w14:paraId="081BB54E" w14:textId="09040E14" w:rsidR="005E4418" w:rsidRDefault="005E4418" w:rsidP="00416256">
      <w:pPr>
        <w:pStyle w:val="00Textogeralbullet"/>
      </w:pPr>
      <w:r>
        <w:t xml:space="preserve">Papel </w:t>
      </w:r>
      <w:proofErr w:type="spellStart"/>
      <w:r w:rsidRPr="00F27C69">
        <w:t>kraft</w:t>
      </w:r>
      <w:proofErr w:type="spellEnd"/>
      <w:r>
        <w:t>.</w:t>
      </w:r>
    </w:p>
    <w:p w14:paraId="2A072736" w14:textId="7B9CC6A4" w:rsidR="005E4418" w:rsidRDefault="005E4418" w:rsidP="00416256">
      <w:pPr>
        <w:pStyle w:val="00Textogeralbullet"/>
      </w:pPr>
      <w:r>
        <w:t>Caneta hidrográfica.</w:t>
      </w:r>
    </w:p>
    <w:p w14:paraId="6F780D18" w14:textId="487D7651" w:rsidR="005E4418" w:rsidRDefault="005E4418" w:rsidP="00416256">
      <w:pPr>
        <w:pStyle w:val="00Textogeralbullet"/>
      </w:pPr>
      <w:r>
        <w:t>Embalagens utilizadas na aula anterior.</w:t>
      </w:r>
    </w:p>
    <w:p w14:paraId="7E7CD0C3" w14:textId="77777777" w:rsidR="005E4418" w:rsidRDefault="005E4418" w:rsidP="005E4418">
      <w:pPr>
        <w:pStyle w:val="00peso3"/>
      </w:pPr>
    </w:p>
    <w:p w14:paraId="6B9B40AF" w14:textId="4B75BA67" w:rsidR="005E4418" w:rsidRDefault="005E4418" w:rsidP="005E4418">
      <w:pPr>
        <w:pStyle w:val="00peso3"/>
      </w:pPr>
      <w:r>
        <w:t>Encaminhamento</w:t>
      </w:r>
    </w:p>
    <w:p w14:paraId="3E0D7A3A" w14:textId="1FD90DE3" w:rsidR="005E4418" w:rsidRDefault="005E4418" w:rsidP="00416256">
      <w:pPr>
        <w:pStyle w:val="00Textogeralbullet"/>
      </w:pPr>
      <w:r>
        <w:t xml:space="preserve">Informe aos alunos que </w:t>
      </w:r>
      <w:r w:rsidR="000F5D61">
        <w:t xml:space="preserve">eles </w:t>
      </w:r>
      <w:r>
        <w:t>vão comparar as massas de alguns produtos.</w:t>
      </w:r>
    </w:p>
    <w:p w14:paraId="2616D844" w14:textId="7A8B4D25" w:rsidR="005E4418" w:rsidRDefault="005E4418" w:rsidP="00416256">
      <w:pPr>
        <w:pStyle w:val="00Textogeralbullet"/>
      </w:pPr>
      <w:r>
        <w:t>Fixe o papel</w:t>
      </w:r>
      <w:r w:rsidRPr="00F27C69">
        <w:t xml:space="preserve"> </w:t>
      </w:r>
      <w:proofErr w:type="spellStart"/>
      <w:r w:rsidRPr="00F27C69">
        <w:t>kraft</w:t>
      </w:r>
      <w:proofErr w:type="spellEnd"/>
      <w:r>
        <w:t xml:space="preserve"> no quadro de giz e desenhe um quadro, como o indicado abaixo, com linhas suficientes para indicar os produtos que foram levados para a sala de aula. Liste o nome dos produtos das embalagens, observando as quantidades registradas em grama ou quilograma, organizando-as em ordem crescente. Exemplo:</w:t>
      </w:r>
    </w:p>
    <w:p w14:paraId="7F231969" w14:textId="77777777" w:rsidR="005E4418" w:rsidRDefault="005E4418" w:rsidP="005E4418">
      <w:pPr>
        <w:pStyle w:val="00textosemparagrafo"/>
      </w:pPr>
    </w:p>
    <w:tbl>
      <w:tblPr>
        <w:tblStyle w:val="tabelabimestre"/>
        <w:tblW w:w="5000" w:type="pct"/>
        <w:tblLook w:val="0400" w:firstRow="0" w:lastRow="0" w:firstColumn="0" w:lastColumn="0" w:noHBand="0" w:noVBand="1"/>
      </w:tblPr>
      <w:tblGrid>
        <w:gridCol w:w="4891"/>
        <w:gridCol w:w="4957"/>
      </w:tblGrid>
      <w:tr w:rsidR="005E4418" w14:paraId="24C52795" w14:textId="77777777" w:rsidTr="005E4418">
        <w:trPr>
          <w:trHeight w:val="454"/>
        </w:trPr>
        <w:tc>
          <w:tcPr>
            <w:tcW w:w="2483" w:type="pct"/>
            <w:shd w:val="clear" w:color="auto" w:fill="767171" w:themeFill="background2" w:themeFillShade="80"/>
          </w:tcPr>
          <w:p w14:paraId="55737055" w14:textId="3D589160" w:rsidR="005E4418" w:rsidRP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Tahoma" w:eastAsia="Arial" w:hAnsi="Tahoma" w:cs="Tahoma"/>
                <w:b/>
                <w:color w:val="FFFFFF" w:themeColor="background1"/>
              </w:rPr>
            </w:pPr>
            <w:r w:rsidRPr="005E4418">
              <w:rPr>
                <w:rFonts w:ascii="Tahoma" w:eastAsia="Arial" w:hAnsi="Tahoma" w:cs="Tahoma"/>
                <w:b/>
                <w:color w:val="FFFFFF" w:themeColor="background1"/>
              </w:rPr>
              <w:t>Produtos</w:t>
            </w:r>
          </w:p>
        </w:tc>
        <w:tc>
          <w:tcPr>
            <w:tcW w:w="2517" w:type="pct"/>
            <w:shd w:val="clear" w:color="auto" w:fill="767171" w:themeFill="background2" w:themeFillShade="80"/>
          </w:tcPr>
          <w:p w14:paraId="48A95F98" w14:textId="64A596D7" w:rsidR="005E4418" w:rsidRPr="005E4418" w:rsidRDefault="000572DE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Tahoma" w:eastAsia="Arial" w:hAnsi="Tahoma" w:cs="Tahoma"/>
                <w:b/>
                <w:color w:val="FFFFFF" w:themeColor="background1"/>
              </w:rPr>
            </w:pPr>
            <w:r>
              <w:rPr>
                <w:rFonts w:ascii="Tahoma" w:eastAsia="Arial" w:hAnsi="Tahoma" w:cs="Tahoma"/>
                <w:b/>
                <w:color w:val="FFFFFF" w:themeColor="background1"/>
              </w:rPr>
              <w:t>Massa</w:t>
            </w:r>
            <w:r w:rsidRPr="005E4418">
              <w:rPr>
                <w:rFonts w:ascii="Tahoma" w:eastAsia="Arial" w:hAnsi="Tahoma" w:cs="Tahoma"/>
                <w:b/>
                <w:color w:val="FFFFFF" w:themeColor="background1"/>
              </w:rPr>
              <w:t xml:space="preserve"> </w:t>
            </w:r>
            <w:r w:rsidR="005E4418" w:rsidRPr="005E4418">
              <w:rPr>
                <w:rFonts w:ascii="Tahoma" w:eastAsia="Arial" w:hAnsi="Tahoma" w:cs="Tahoma"/>
                <w:b/>
                <w:color w:val="FFFFFF" w:themeColor="background1"/>
              </w:rPr>
              <w:t>indicada no rótulo</w:t>
            </w:r>
          </w:p>
        </w:tc>
      </w:tr>
      <w:tr w:rsidR="005E4418" w14:paraId="1992616D" w14:textId="77777777" w:rsidTr="005E4418">
        <w:trPr>
          <w:trHeight w:val="454"/>
        </w:trPr>
        <w:tc>
          <w:tcPr>
            <w:tcW w:w="2483" w:type="pct"/>
          </w:tcPr>
          <w:p w14:paraId="3A8C3F0B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17" w:type="pct"/>
          </w:tcPr>
          <w:p w14:paraId="315B6083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</w:tr>
      <w:tr w:rsidR="005E4418" w14:paraId="38FA04F8" w14:textId="77777777" w:rsidTr="005E4418">
        <w:trPr>
          <w:trHeight w:val="454"/>
        </w:trPr>
        <w:tc>
          <w:tcPr>
            <w:tcW w:w="2483" w:type="pct"/>
          </w:tcPr>
          <w:p w14:paraId="1FB0524A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17" w:type="pct"/>
          </w:tcPr>
          <w:p w14:paraId="4A51A37E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</w:tr>
      <w:tr w:rsidR="005E4418" w14:paraId="34096258" w14:textId="77777777" w:rsidTr="005E4418">
        <w:trPr>
          <w:trHeight w:val="454"/>
        </w:trPr>
        <w:tc>
          <w:tcPr>
            <w:tcW w:w="2483" w:type="pct"/>
          </w:tcPr>
          <w:p w14:paraId="6A9D8305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17" w:type="pct"/>
          </w:tcPr>
          <w:p w14:paraId="37B84A5B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</w:tr>
      <w:tr w:rsidR="005E4418" w14:paraId="43C82F6B" w14:textId="77777777" w:rsidTr="005E4418">
        <w:trPr>
          <w:trHeight w:val="454"/>
        </w:trPr>
        <w:tc>
          <w:tcPr>
            <w:tcW w:w="2483" w:type="pct"/>
          </w:tcPr>
          <w:p w14:paraId="670EA947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17" w:type="pct"/>
          </w:tcPr>
          <w:p w14:paraId="3880E46E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</w:tr>
      <w:tr w:rsidR="005E4418" w14:paraId="1110B3D1" w14:textId="77777777" w:rsidTr="005E4418">
        <w:trPr>
          <w:trHeight w:val="454"/>
        </w:trPr>
        <w:tc>
          <w:tcPr>
            <w:tcW w:w="2483" w:type="pct"/>
          </w:tcPr>
          <w:p w14:paraId="71D00571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17" w:type="pct"/>
          </w:tcPr>
          <w:p w14:paraId="546DBDA1" w14:textId="77777777" w:rsidR="005E4418" w:rsidRDefault="005E4418" w:rsidP="005E4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line="360" w:lineRule="auto"/>
              <w:rPr>
                <w:rFonts w:ascii="Arial" w:eastAsia="Arial" w:hAnsi="Arial" w:cs="Arial"/>
              </w:rPr>
            </w:pPr>
          </w:p>
        </w:tc>
      </w:tr>
    </w:tbl>
    <w:p w14:paraId="66C1C3E3" w14:textId="77777777" w:rsidR="005E4418" w:rsidRPr="005E4418" w:rsidRDefault="005E4418" w:rsidP="005E4418">
      <w:pPr>
        <w:pStyle w:val="00textosemparagrafo"/>
      </w:pPr>
    </w:p>
    <w:p w14:paraId="48CF02BC" w14:textId="28CE6EA8" w:rsidR="005E4418" w:rsidRDefault="005E4418" w:rsidP="00416256">
      <w:pPr>
        <w:pStyle w:val="00Textogeralbullet"/>
      </w:pPr>
      <w:r>
        <w:t xml:space="preserve">Depois de preencher o quadro, proponha questionamentos para que os alunos comparem e relacionem as </w:t>
      </w:r>
      <w:r w:rsidR="0030422F">
        <w:t xml:space="preserve">massas </w:t>
      </w:r>
      <w:r>
        <w:t xml:space="preserve">em grama de acordo com os produtos listados, por exemplo: “Quais desses produtos têm menos de 1 kg de </w:t>
      </w:r>
      <w:proofErr w:type="gramStart"/>
      <w:r>
        <w:t>massa?;</w:t>
      </w:r>
      <w:proofErr w:type="gramEnd"/>
      <w:r>
        <w:t xml:space="preserve"> “</w:t>
      </w:r>
      <w:r w:rsidR="00274F0E">
        <w:t xml:space="preserve">Há </w:t>
      </w:r>
      <w:r>
        <w:t xml:space="preserve">algum que tenha 1 kg?”; “E mais que </w:t>
      </w:r>
      <w:r w:rsidR="00274F0E">
        <w:br/>
      </w:r>
      <w:r>
        <w:t xml:space="preserve">1 kg?”; “Preciso de quantos pacotes de 500 g para obter 1 kg de um produto?; </w:t>
      </w:r>
      <w:r w:rsidR="00EA5373">
        <w:t>“</w:t>
      </w:r>
      <w:r>
        <w:t xml:space="preserve">E de quantos pacotes de 100 g para obter 1 kg?”. Disponibilize </w:t>
      </w:r>
      <w:r w:rsidR="00274F0E">
        <w:t xml:space="preserve">os produtos </w:t>
      </w:r>
      <w:r>
        <w:t>na mesa</w:t>
      </w:r>
      <w:r w:rsidR="00D84E35">
        <w:t>.</w:t>
      </w:r>
      <w:r>
        <w:t xml:space="preserve"> A seguir, verifique se </w:t>
      </w:r>
      <w:r w:rsidR="00EA5373">
        <w:t xml:space="preserve">os alunos </w:t>
      </w:r>
      <w:r>
        <w:t>compreenderam que:</w:t>
      </w:r>
    </w:p>
    <w:p w14:paraId="48A8CDC6" w14:textId="3C9FBDD2" w:rsidR="005E4418" w:rsidRDefault="005E4418" w:rsidP="005E4418">
      <w:pPr>
        <w:pStyle w:val="00textosemparagrafo"/>
        <w:ind w:left="284"/>
      </w:pPr>
      <w:r>
        <w:t>500 + 500 = 1 000, ou seja, com dois pacotes de 500 g obtenho 1 kg</w:t>
      </w:r>
      <w:r w:rsidR="00EA5373">
        <w:t>;</w:t>
      </w:r>
    </w:p>
    <w:p w14:paraId="0EEAF8DA" w14:textId="1B034650" w:rsidR="005E4418" w:rsidRDefault="005E4418" w:rsidP="005E4418">
      <w:pPr>
        <w:pStyle w:val="00textosemparagrafo"/>
        <w:ind w:left="284"/>
      </w:pPr>
      <w:r>
        <w:t xml:space="preserve">10 </w:t>
      </w:r>
      <w:r>
        <w:rPr>
          <w:rFonts w:cs="Tahoma"/>
        </w:rPr>
        <w:t>×</w:t>
      </w:r>
      <w:r>
        <w:t xml:space="preserve"> 100 = 1 000, ou seja, com 10 pacotes de 100 g obtenho 1 kg</w:t>
      </w:r>
      <w:r w:rsidR="00EA5373">
        <w:t>;</w:t>
      </w:r>
    </w:p>
    <w:p w14:paraId="67598774" w14:textId="46A35156" w:rsidR="005E4418" w:rsidRDefault="005E4418" w:rsidP="005E4418">
      <w:pPr>
        <w:pStyle w:val="00textosemparagrafo"/>
        <w:ind w:left="284"/>
      </w:pPr>
      <w:r>
        <w:t>1</w:t>
      </w:r>
      <w:r w:rsidR="00EA5373">
        <w:t xml:space="preserve"> </w:t>
      </w:r>
      <w:r>
        <w:t>000 g = 1 kg</w:t>
      </w:r>
    </w:p>
    <w:p w14:paraId="3DCA2846" w14:textId="77777777" w:rsidR="005E4418" w:rsidRDefault="005E4418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70AE592F" w14:textId="118EE4AB" w:rsidR="005E4418" w:rsidRDefault="005E4418" w:rsidP="00416256">
      <w:pPr>
        <w:pStyle w:val="00Textogeralbullet"/>
      </w:pPr>
      <w:r>
        <w:lastRenderedPageBreak/>
        <w:t xml:space="preserve">Proponha as atividades das </w:t>
      </w:r>
      <w:r w:rsidRPr="00274F0E">
        <w:t>páginas 220 a 223</w:t>
      </w:r>
      <w:r>
        <w:t xml:space="preserve"> (leia mais informações nas </w:t>
      </w:r>
      <w:r w:rsidRPr="00274F0E">
        <w:t>páginas 220 a 223</w:t>
      </w:r>
      <w:r>
        <w:t xml:space="preserve"> do </w:t>
      </w:r>
      <w:r>
        <w:rPr>
          <w:i/>
        </w:rPr>
        <w:t xml:space="preserve">Manual do professor </w:t>
      </w:r>
      <w:r w:rsidRPr="00B72709">
        <w:t>impresso</w:t>
      </w:r>
      <w:r>
        <w:t>). Caso não tenha acesso à Coleção, proponha atividades que envolvam identificação da unidade de medida adequada ao produto ou objeto indicado, estimativa de massa de frutas, objetos etc., situações-problema</w:t>
      </w:r>
      <w:r w:rsidRPr="00C66352">
        <w:t xml:space="preserve"> </w:t>
      </w:r>
      <w:r>
        <w:t>que exijam comparações entre quilograma e grama, entre outras. Alguns exemplos podem ser reproduzidos em folhas de papel sulfite com figuras adequadas a cada caso, quando necessário: “</w:t>
      </w:r>
      <w:r w:rsidRPr="005E274C">
        <w:t xml:space="preserve">Marque </w:t>
      </w:r>
      <w:r w:rsidRPr="005E274C">
        <w:rPr>
          <w:b/>
        </w:rPr>
        <w:t>X</w:t>
      </w:r>
      <w:r w:rsidRPr="005E274C">
        <w:t xml:space="preserve"> </w:t>
      </w:r>
      <w:r>
        <w:t>n</w:t>
      </w:r>
      <w:r w:rsidRPr="005E274C">
        <w:t>os produtos que compramos por quilograma</w:t>
      </w:r>
      <w:r>
        <w:t>”; “E</w:t>
      </w:r>
      <w:r w:rsidRPr="004C0EE0">
        <w:t>screva por extenso a massa de cada produto</w:t>
      </w:r>
      <w:r>
        <w:t xml:space="preserve">”; “Com </w:t>
      </w:r>
      <w:r w:rsidR="00274F0E">
        <w:br/>
      </w:r>
      <w:r>
        <w:t>2 quilogramas de tomate, Roberto fez 250 gramas de patê de tomate. Com 6 quilogramas de tomate, qual é a quantidade, em grama, de patê que ele pode fazer?”, entre outr</w:t>
      </w:r>
      <w:r w:rsidR="00274F0E">
        <w:t>o</w:t>
      </w:r>
      <w:r>
        <w:t>s</w:t>
      </w:r>
      <w:r w:rsidRPr="004C0EE0">
        <w:t>.</w:t>
      </w:r>
      <w:r>
        <w:t xml:space="preserve"> </w:t>
      </w:r>
    </w:p>
    <w:p w14:paraId="6BA05D6D" w14:textId="6AEFAD36" w:rsidR="005E4418" w:rsidRDefault="005E4418" w:rsidP="00416256">
      <w:pPr>
        <w:pStyle w:val="00Textogeralbullet"/>
      </w:pPr>
      <w:r>
        <w:t>Como forma de avaliação, observe a participação e o envolvimento dos alunos e verifique as atividades registradas.</w:t>
      </w:r>
    </w:p>
    <w:p w14:paraId="6D158366" w14:textId="77777777" w:rsidR="008827F9" w:rsidRDefault="008827F9" w:rsidP="005E4418">
      <w:pPr>
        <w:pStyle w:val="00PESO2"/>
      </w:pPr>
    </w:p>
    <w:p w14:paraId="4F1252BD" w14:textId="41296BB3" w:rsidR="005E4418" w:rsidRDefault="005E4418" w:rsidP="005E4418">
      <w:pPr>
        <w:pStyle w:val="00PESO2"/>
      </w:pPr>
      <w:r>
        <w:t>Aula 3</w:t>
      </w:r>
    </w:p>
    <w:p w14:paraId="0CFCEC2A" w14:textId="77777777" w:rsidR="005E4418" w:rsidRDefault="005E4418" w:rsidP="005E4418">
      <w:pPr>
        <w:pStyle w:val="00peso3"/>
      </w:pPr>
      <w:r>
        <w:t>Conteúdo específico</w:t>
      </w:r>
    </w:p>
    <w:p w14:paraId="5DFCB004" w14:textId="1492E26F" w:rsidR="005E4418" w:rsidRDefault="005E4418" w:rsidP="005E4418">
      <w:pPr>
        <w:pStyle w:val="00textosemparagrafo"/>
      </w:pPr>
      <w:r>
        <w:t>Medidas de capacidade</w:t>
      </w:r>
    </w:p>
    <w:p w14:paraId="6205879F" w14:textId="77777777" w:rsidR="005E4418" w:rsidRDefault="005E4418" w:rsidP="005E4418">
      <w:pPr>
        <w:pStyle w:val="00textosemparagrafo"/>
      </w:pPr>
    </w:p>
    <w:p w14:paraId="41F98276" w14:textId="77777777" w:rsidR="005E4418" w:rsidRPr="00E76B9F" w:rsidRDefault="005E4418" w:rsidP="005E4418">
      <w:pPr>
        <w:pStyle w:val="00peso3"/>
      </w:pPr>
      <w:r w:rsidRPr="00E76B9F">
        <w:t>Recursos didáticos</w:t>
      </w:r>
    </w:p>
    <w:p w14:paraId="1C0ED01F" w14:textId="07D4E2F6" w:rsidR="005E4418" w:rsidRDefault="005E4418" w:rsidP="00416256">
      <w:pPr>
        <w:pStyle w:val="00Textogeralbullet"/>
      </w:pPr>
      <w:r w:rsidRPr="00904CAB">
        <w:t>Páginas 226 a 229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7F52F446" w14:textId="1C361657" w:rsidR="005E4418" w:rsidRDefault="005E4418" w:rsidP="00416256">
      <w:pPr>
        <w:pStyle w:val="00Textogeralbullet"/>
      </w:pPr>
      <w:r>
        <w:t>Livro</w:t>
      </w:r>
      <w:r w:rsidR="001631A8">
        <w:t>:</w:t>
      </w:r>
      <w:r>
        <w:t xml:space="preserve"> </w:t>
      </w:r>
      <w:r>
        <w:rPr>
          <w:i/>
        </w:rPr>
        <w:t xml:space="preserve">Assim ou </w:t>
      </w:r>
      <w:proofErr w:type="gramStart"/>
      <w:r>
        <w:rPr>
          <w:i/>
        </w:rPr>
        <w:t>assado?</w:t>
      </w:r>
      <w:r>
        <w:t>,</w:t>
      </w:r>
      <w:proofErr w:type="gramEnd"/>
      <w:r>
        <w:t xml:space="preserve"> de </w:t>
      </w:r>
      <w:proofErr w:type="spellStart"/>
      <w:r>
        <w:t>Alcy</w:t>
      </w:r>
      <w:proofErr w:type="spellEnd"/>
      <w:r>
        <w:t xml:space="preserve">. São Paulo: Formato, 2011. </w:t>
      </w:r>
      <w:r w:rsidR="001631A8">
        <w:t xml:space="preserve">Esse </w:t>
      </w:r>
      <w:r>
        <w:t xml:space="preserve">livro faz parte </w:t>
      </w:r>
      <w:r w:rsidRPr="00A7319D">
        <w:t>dos</w:t>
      </w:r>
      <w:r>
        <w:t xml:space="preserve"> </w:t>
      </w:r>
      <w:r w:rsidRPr="00461AA3">
        <w:rPr>
          <w:i/>
        </w:rPr>
        <w:t>Acervos complementares FNDE/PNLD</w:t>
      </w:r>
      <w:r w:rsidR="00904CAB">
        <w:t>. V</w:t>
      </w:r>
      <w:r>
        <w:t>erifique se está disponível na sua escola</w:t>
      </w:r>
      <w:r w:rsidRPr="006770C4">
        <w:t>.</w:t>
      </w:r>
    </w:p>
    <w:p w14:paraId="2C72186B" w14:textId="47A1E5BA" w:rsidR="005E4418" w:rsidRDefault="005E4418" w:rsidP="00416256">
      <w:pPr>
        <w:pStyle w:val="00Textogeralbullet"/>
      </w:pPr>
      <w:r>
        <w:t>Embalagens de xampu, condicionador, perfume, sucos, iogurtes etc.</w:t>
      </w:r>
    </w:p>
    <w:p w14:paraId="301F856F" w14:textId="28F6DDF9" w:rsidR="005E4418" w:rsidRDefault="005E4418" w:rsidP="00416256">
      <w:pPr>
        <w:pStyle w:val="00Textogeralbullet"/>
      </w:pPr>
      <w:r>
        <w:t>Copo de medida para remédio.</w:t>
      </w:r>
    </w:p>
    <w:p w14:paraId="444EAE85" w14:textId="21AE6549" w:rsidR="005E4418" w:rsidRDefault="005E4418" w:rsidP="00416256">
      <w:pPr>
        <w:pStyle w:val="00Textogeralbullet"/>
      </w:pPr>
      <w:r>
        <w:t>Conta-gotas.</w:t>
      </w:r>
    </w:p>
    <w:p w14:paraId="1989EAD4" w14:textId="65CF6E89" w:rsidR="005E4418" w:rsidRDefault="005E4418" w:rsidP="00416256">
      <w:pPr>
        <w:pStyle w:val="00Textogeralbullet"/>
      </w:pPr>
      <w:r>
        <w:t xml:space="preserve">Uma garrafa de </w:t>
      </w:r>
      <w:r w:rsidR="00904CAB">
        <w:t xml:space="preserve">1 </w:t>
      </w:r>
      <w:r>
        <w:t>litro cheia de água.</w:t>
      </w:r>
    </w:p>
    <w:p w14:paraId="5B027791" w14:textId="0730D5FF" w:rsidR="005E4418" w:rsidRDefault="005E4418" w:rsidP="00416256">
      <w:pPr>
        <w:pStyle w:val="00Textogeralbullet"/>
      </w:pPr>
      <w:r>
        <w:t>Um funil.</w:t>
      </w:r>
    </w:p>
    <w:p w14:paraId="08B1EA7E" w14:textId="61D06817" w:rsidR="005E4418" w:rsidRDefault="005E4418" w:rsidP="00416256">
      <w:pPr>
        <w:pStyle w:val="00Textogeralbullet"/>
      </w:pPr>
      <w:r>
        <w:t>Copos de 250 m</w:t>
      </w:r>
      <w:bookmarkStart w:id="0" w:name="_Hlk500843906"/>
      <w:r>
        <w:t>ℓ</w:t>
      </w:r>
      <w:bookmarkEnd w:id="0"/>
      <w:r>
        <w:t xml:space="preserve"> e 100 mℓ.</w:t>
      </w:r>
    </w:p>
    <w:p w14:paraId="2C7D9E12" w14:textId="2826B1BF" w:rsidR="005E4418" w:rsidRDefault="005E4418" w:rsidP="00416256">
      <w:pPr>
        <w:pStyle w:val="00Textogeralbullet"/>
      </w:pPr>
      <w:r>
        <w:t>Copos de 500 mℓ ou uma garrafinha de água de 500 mℓ.</w:t>
      </w:r>
    </w:p>
    <w:p w14:paraId="6A25D827" w14:textId="6F7DA2DB" w:rsidR="005E4418" w:rsidRDefault="005E4418" w:rsidP="00416256">
      <w:pPr>
        <w:pStyle w:val="00Textogeralbullet"/>
      </w:pPr>
      <w:r>
        <w:t>Folhas pautadas.</w:t>
      </w:r>
    </w:p>
    <w:p w14:paraId="76BFEA61" w14:textId="77777777" w:rsidR="005E4418" w:rsidRDefault="005E4418" w:rsidP="005E4418">
      <w:pPr>
        <w:pStyle w:val="00peso3"/>
      </w:pPr>
    </w:p>
    <w:p w14:paraId="48E2322D" w14:textId="6A69C538" w:rsidR="005E4418" w:rsidRDefault="005E4418" w:rsidP="005E4418">
      <w:pPr>
        <w:pStyle w:val="00peso3"/>
      </w:pPr>
      <w:r>
        <w:t>Encaminhamento</w:t>
      </w:r>
    </w:p>
    <w:p w14:paraId="28ABB24E" w14:textId="6203B78F" w:rsidR="005E4418" w:rsidRDefault="005E4418" w:rsidP="00416256">
      <w:pPr>
        <w:pStyle w:val="00Textogeralbullet"/>
      </w:pPr>
      <w:r>
        <w:t xml:space="preserve">Leia antecipadamente o livro </w:t>
      </w:r>
      <w:r w:rsidRPr="004245AC">
        <w:rPr>
          <w:i/>
        </w:rPr>
        <w:t xml:space="preserve">Assim ou </w:t>
      </w:r>
      <w:proofErr w:type="gramStart"/>
      <w:r w:rsidRPr="004245AC">
        <w:rPr>
          <w:i/>
        </w:rPr>
        <w:t>assado?</w:t>
      </w:r>
      <w:r w:rsidRPr="004245AC">
        <w:t>.</w:t>
      </w:r>
      <w:proofErr w:type="gramEnd"/>
      <w:r>
        <w:t xml:space="preserve"> </w:t>
      </w:r>
      <w:r w:rsidR="005B4A0E">
        <w:t xml:space="preserve">Esse </w:t>
      </w:r>
      <w:r>
        <w:t>livro apresenta imagens que ilustram noções contrárias, sendo a maioria relativa a grandezas, como massa, volume</w:t>
      </w:r>
      <w:r w:rsidR="00904CAB">
        <w:t xml:space="preserve"> e </w:t>
      </w:r>
      <w:r>
        <w:t xml:space="preserve">comprimento, mas há outras situações, como “preso-livre”, “gordo-magro”, entre outras. Por meio da leitura, é possível fazer comparação entre duas grandezas diferentes: o volume e a massa. </w:t>
      </w:r>
    </w:p>
    <w:p w14:paraId="5DE41886" w14:textId="33CF8C01" w:rsidR="005E4418" w:rsidRDefault="005E4418" w:rsidP="00416256">
      <w:pPr>
        <w:pStyle w:val="00Textogeralbullet"/>
      </w:pPr>
      <w:r>
        <w:t>Mostre a capa do livro aos alunos e peça que levantem hipóteses sobre o que ouvirão. Por meio da leitura pausada, mobilize e faça o levanta</w:t>
      </w:r>
      <w:r w:rsidR="0057721F">
        <w:t>mento</w:t>
      </w:r>
      <w:r>
        <w:t xml:space="preserve"> dos conhecimentos anteriores dos alunos. Proponha questionamentos que </w:t>
      </w:r>
      <w:r w:rsidR="00284178">
        <w:t xml:space="preserve">os </w:t>
      </w:r>
      <w:r>
        <w:t>instiguem a perceber que grandezas diferentes são comparadas com unidades de medida diferentes.</w:t>
      </w:r>
    </w:p>
    <w:p w14:paraId="128DC3BE" w14:textId="4F565E96" w:rsidR="005E4418" w:rsidRDefault="005E4418" w:rsidP="00416256">
      <w:pPr>
        <w:pStyle w:val="00Textogeralbullet"/>
      </w:pPr>
      <w:r>
        <w:t xml:space="preserve">Coloque sobre a mesa algumas embalagens de xampus, condicionadores, perfumes, sucos, iogurtes etc. e retome a identificação da unidade de medida de cada embalagem, para que </w:t>
      </w:r>
      <w:r w:rsidR="005A2571">
        <w:t xml:space="preserve">os alunos </w:t>
      </w:r>
      <w:r>
        <w:t xml:space="preserve">percebam a diferença entre essas embalagens e aquelas que indicam unidades de medida de massa. </w:t>
      </w:r>
    </w:p>
    <w:p w14:paraId="3F7777B6" w14:textId="4BE76EAE" w:rsidR="008827F9" w:rsidRDefault="008827F9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088DD784" w14:textId="77777777" w:rsidR="008827F9" w:rsidRDefault="008827F9" w:rsidP="00416256">
      <w:pPr>
        <w:pStyle w:val="00Textogeralbullet"/>
        <w:numPr>
          <w:ilvl w:val="0"/>
          <w:numId w:val="0"/>
        </w:numPr>
        <w:ind w:left="284"/>
      </w:pPr>
    </w:p>
    <w:p w14:paraId="639B1B8D" w14:textId="1F0A7139" w:rsidR="005E4418" w:rsidRDefault="005E4418" w:rsidP="00416256">
      <w:pPr>
        <w:pStyle w:val="00Textogeralbullet"/>
      </w:pPr>
      <w:r>
        <w:t xml:space="preserve">Mostre o copinho de medir remédio e o conta-gotas, para que os alunos façam algumas experiências utilizando água, </w:t>
      </w:r>
      <w:r w:rsidR="00341444">
        <w:t>questionando</w:t>
      </w:r>
      <w:r>
        <w:t>: “Quantas gotas, aproximadamente, são necessárias para completar 1 m</w:t>
      </w:r>
      <w:proofErr w:type="gramStart"/>
      <w:r>
        <w:t>ℓ?;</w:t>
      </w:r>
      <w:proofErr w:type="gramEnd"/>
      <w:r>
        <w:t xml:space="preserve"> E 2 mℓ? E 3 mℓ?”. </w:t>
      </w:r>
      <w:r w:rsidR="00B70CF7">
        <w:t>U</w:t>
      </w:r>
      <w:r>
        <w:t xml:space="preserve">se o conta-gotas e o copo medida para que </w:t>
      </w:r>
      <w:r w:rsidR="005A2571">
        <w:t>eles</w:t>
      </w:r>
      <w:r>
        <w:t xml:space="preserve"> visualizem essas experiências. </w:t>
      </w:r>
    </w:p>
    <w:p w14:paraId="1ECEA7B4" w14:textId="09E4B91A" w:rsidR="008827F9" w:rsidRDefault="005E4418" w:rsidP="00416256">
      <w:pPr>
        <w:pStyle w:val="00Textogeralbullet"/>
      </w:pPr>
      <w:r>
        <w:t xml:space="preserve">Em seguida, mostre a garrafa com 1 litro de água, peça a um aluno que transfira a água para os copos de 500 mℓ e questione: “Quantos copos conseguimos encher com essa quantidade de água?”. Peça a outro aluno que, utilizando a água de um copo de 500 mℓ, verifique quantos copos de 250 mℓ será possível encher. Questione: “É possível encher dois copos de 250 mℓ com um de 500 mℓ?”; “Quantos copos de 250 mℓ podemos encher com </w:t>
      </w:r>
      <w:r w:rsidR="00341444">
        <w:t xml:space="preserve">1 </w:t>
      </w:r>
      <w:r>
        <w:t xml:space="preserve">litro de água?”. Depois, solicite que peguem o copo de 100 mℓ e questione: “Distribuindo toda a água da garrafa em copos de 100 mℓ, quantos copos vamos conseguir encher com </w:t>
      </w:r>
      <w:r w:rsidR="00341444">
        <w:t xml:space="preserve">1 </w:t>
      </w:r>
      <w:r>
        <w:t>litro de água?”.</w:t>
      </w:r>
    </w:p>
    <w:p w14:paraId="5EEA9346" w14:textId="2394CECF" w:rsidR="005E4418" w:rsidRDefault="005E4418" w:rsidP="00416256">
      <w:pPr>
        <w:pStyle w:val="00Textogeralbullet"/>
      </w:pPr>
      <w:r>
        <w:t xml:space="preserve">Peça aos alunos que registrem os experimentos realizados em uma folha </w:t>
      </w:r>
      <w:r w:rsidR="00341444">
        <w:t xml:space="preserve">de papel </w:t>
      </w:r>
      <w:r>
        <w:t>pautada, ilustrando o que foi concluído.</w:t>
      </w:r>
    </w:p>
    <w:p w14:paraId="4FF8B7A5" w14:textId="6E17B3F2" w:rsidR="005E4418" w:rsidRPr="00F948C8" w:rsidRDefault="005E4418" w:rsidP="00416256">
      <w:pPr>
        <w:pStyle w:val="00Textogeralbullet"/>
      </w:pPr>
      <w:r>
        <w:t xml:space="preserve">Proponha a leitura e as atividades das </w:t>
      </w:r>
      <w:r w:rsidRPr="00341444">
        <w:t>páginas 226 a 229</w:t>
      </w:r>
      <w:r w:rsidRPr="00F27C69">
        <w:rPr>
          <w:color w:val="auto"/>
        </w:rPr>
        <w:t xml:space="preserve"> </w:t>
      </w:r>
      <w:r>
        <w:t xml:space="preserve">(leia mais informações nas </w:t>
      </w:r>
      <w:r w:rsidRPr="00341444">
        <w:t>páginas 226 a 229</w:t>
      </w:r>
      <w:r>
        <w:t xml:space="preserve"> do </w:t>
      </w:r>
      <w:r w:rsidRPr="00341444">
        <w:rPr>
          <w:i/>
        </w:rPr>
        <w:t xml:space="preserve">Manual do professor </w:t>
      </w:r>
      <w:r w:rsidRPr="00B72709">
        <w:t>impresso</w:t>
      </w:r>
      <w:r>
        <w:t>). Caso não tenha acesso à Coleção, conclua com os alunos que a cada 1 litro temos dez vezes 100 mℓ, ou seja, 1</w:t>
      </w:r>
      <w:r w:rsidR="00B70CF7">
        <w:t xml:space="preserve"> </w:t>
      </w:r>
      <w:r>
        <w:t xml:space="preserve">000 mℓ. Logo, podemos definir que o mililitro é a milésima parte do litro, ou seja, </w:t>
      </w:r>
      <w:r w:rsidR="00341444">
        <w:t xml:space="preserve">1 </w:t>
      </w:r>
      <w:r>
        <w:t xml:space="preserve">litro </w:t>
      </w:r>
      <w:r w:rsidR="00B42DEB">
        <w:t xml:space="preserve">equivale a </w:t>
      </w:r>
      <w:r>
        <w:t xml:space="preserve">1 000 mililitros </w:t>
      </w:r>
      <w:r w:rsidR="00341444">
        <w:br/>
      </w:r>
      <w:r>
        <w:t>(1 000 mililitros = 1 litro). Comente que a unidade mililitro (mℓ) é muito usada nas situações do cotidiano, em medidas de remédios, sucos de embalagens pequenas etc. Com base nos experimentos realizados em sala de aula, proponha aos alunos atividades e situações-problema que envolvam medidas de capacidade, por exemplo: “</w:t>
      </w:r>
      <w:r w:rsidRPr="00F948C8">
        <w:t xml:space="preserve">Marque </w:t>
      </w:r>
      <w:r w:rsidRPr="00341444">
        <w:rPr>
          <w:b/>
        </w:rPr>
        <w:t>X</w:t>
      </w:r>
      <w:r w:rsidRPr="00F948C8">
        <w:t xml:space="preserve"> </w:t>
      </w:r>
      <w:r>
        <w:t>n</w:t>
      </w:r>
      <w:r w:rsidRPr="00F948C8">
        <w:t>os produtos que compramos por litro</w:t>
      </w:r>
      <w:r>
        <w:t>”; “</w:t>
      </w:r>
      <w:r w:rsidRPr="00F948C8">
        <w:t>Complete os itens, lembrando que 1</w:t>
      </w:r>
      <w:r w:rsidR="00B70CF7">
        <w:t xml:space="preserve"> </w:t>
      </w:r>
      <w:r>
        <w:t>ℓ</w:t>
      </w:r>
      <w:r w:rsidRPr="00F948C8">
        <w:t xml:space="preserve"> </w:t>
      </w:r>
      <w:r>
        <w:t>=</w:t>
      </w:r>
      <w:r w:rsidRPr="00F948C8">
        <w:t xml:space="preserve"> 1 000 </w:t>
      </w:r>
      <w:bookmarkStart w:id="1" w:name="_Hlk500850221"/>
      <w:r w:rsidRPr="00F948C8">
        <w:t>m</w:t>
      </w:r>
      <w:r>
        <w:t>ℓ</w:t>
      </w:r>
      <w:bookmarkEnd w:id="1"/>
      <w:r>
        <w:t xml:space="preserve">: 2 000 </w:t>
      </w:r>
      <w:r w:rsidRPr="00F948C8">
        <w:t>m</w:t>
      </w:r>
      <w:r>
        <w:t xml:space="preserve">ℓ = ____________ ℓ; </w:t>
      </w:r>
      <w:r w:rsidR="00341444">
        <w:br/>
      </w:r>
      <w:r>
        <w:t xml:space="preserve">12 ℓ = ___________ </w:t>
      </w:r>
      <w:bookmarkStart w:id="2" w:name="_Hlk500852605"/>
      <w:r w:rsidRPr="00F948C8">
        <w:t>m</w:t>
      </w:r>
      <w:r>
        <w:t>ℓ</w:t>
      </w:r>
      <w:bookmarkEnd w:id="2"/>
      <w:r>
        <w:t xml:space="preserve">; 5 000 </w:t>
      </w:r>
      <w:r w:rsidRPr="00F948C8">
        <w:t>m</w:t>
      </w:r>
      <w:r>
        <w:t>ℓ = ____________ ℓ; 15 ℓ = _____________</w:t>
      </w:r>
      <w:r w:rsidR="00123B2C" w:rsidRPr="00123B2C">
        <w:t xml:space="preserve"> </w:t>
      </w:r>
      <w:r w:rsidR="00123B2C" w:rsidRPr="00F948C8">
        <w:t>m</w:t>
      </w:r>
      <w:r w:rsidR="00123B2C">
        <w:t>ℓ</w:t>
      </w:r>
      <w:bookmarkStart w:id="3" w:name="_GoBack"/>
      <w:bookmarkEnd w:id="3"/>
      <w:r w:rsidR="00FA7FEB">
        <w:t>”</w:t>
      </w:r>
      <w:r>
        <w:t>; “</w:t>
      </w:r>
      <w:r w:rsidRPr="00F948C8">
        <w:t>Para encher a metade de uma</w:t>
      </w:r>
      <w:r>
        <w:t xml:space="preserve"> caixa-d’água</w:t>
      </w:r>
      <w:r w:rsidR="001E057B">
        <w:t>,</w:t>
      </w:r>
      <w:r w:rsidRPr="00F948C8">
        <w:t xml:space="preserve"> são utilizados </w:t>
      </w:r>
      <w:r w:rsidR="00B42DEB">
        <w:t>500</w:t>
      </w:r>
      <w:r w:rsidR="008827F9">
        <w:t xml:space="preserve"> </w:t>
      </w:r>
      <w:r w:rsidRPr="00F948C8">
        <w:t>litros</w:t>
      </w:r>
      <w:r>
        <w:t xml:space="preserve"> </w:t>
      </w:r>
      <w:r w:rsidRPr="00F948C8">
        <w:t>de água. Quantos litros de água</w:t>
      </w:r>
      <w:r>
        <w:t xml:space="preserve"> </w:t>
      </w:r>
      <w:r w:rsidRPr="00F948C8">
        <w:t>são necessários para encher</w:t>
      </w:r>
      <w:r>
        <w:t xml:space="preserve"> </w:t>
      </w:r>
      <w:r w:rsidRPr="00F948C8">
        <w:t xml:space="preserve">completamente a </w:t>
      </w:r>
      <w:r>
        <w:t>caixa-d’água</w:t>
      </w:r>
      <w:r w:rsidRPr="00F948C8">
        <w:t>?</w:t>
      </w:r>
      <w:r>
        <w:t>”, entre outras atividades.</w:t>
      </w:r>
    </w:p>
    <w:p w14:paraId="13AA177A" w14:textId="33B5BD52" w:rsidR="005E4418" w:rsidRDefault="005E4418" w:rsidP="00416256">
      <w:pPr>
        <w:pStyle w:val="00Textogeralbullet"/>
      </w:pPr>
      <w:r>
        <w:t xml:space="preserve">Como forma de avaliação, observe a participação e o envolvimento dos alunos e verifique as atividades. </w:t>
      </w:r>
    </w:p>
    <w:p w14:paraId="7F535153" w14:textId="4826273D" w:rsidR="005E4418" w:rsidRDefault="005E441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A63CB39" w14:textId="77777777" w:rsidR="005E4418" w:rsidRDefault="005E4418" w:rsidP="005E4418">
      <w:pPr>
        <w:pStyle w:val="00PESO2"/>
      </w:pPr>
      <w:r>
        <w:lastRenderedPageBreak/>
        <w:t>Aula 4</w:t>
      </w:r>
    </w:p>
    <w:p w14:paraId="21781D1B" w14:textId="77777777" w:rsidR="005E4418" w:rsidRDefault="005E4418" w:rsidP="005E4418">
      <w:pPr>
        <w:pStyle w:val="00peso3"/>
      </w:pPr>
      <w:r>
        <w:t>Conteúdo específico</w:t>
      </w:r>
    </w:p>
    <w:p w14:paraId="18014EA8" w14:textId="6F1E28B0" w:rsidR="005E4418" w:rsidRDefault="005E4418" w:rsidP="005E4418">
      <w:pPr>
        <w:pStyle w:val="00textosemparagrafo"/>
      </w:pPr>
      <w:r>
        <w:t>O termômetro</w:t>
      </w:r>
    </w:p>
    <w:p w14:paraId="730BE5F7" w14:textId="77777777" w:rsidR="005E4418" w:rsidRDefault="005E4418" w:rsidP="005E4418">
      <w:pPr>
        <w:pStyle w:val="00textosemparagrafo"/>
      </w:pPr>
    </w:p>
    <w:p w14:paraId="05333F34" w14:textId="77777777" w:rsidR="005E4418" w:rsidRDefault="005E4418" w:rsidP="005E4418">
      <w:pPr>
        <w:pStyle w:val="00peso3"/>
      </w:pPr>
      <w:r>
        <w:t>Recursos didáticos</w:t>
      </w:r>
    </w:p>
    <w:p w14:paraId="1A0C5BE6" w14:textId="5E2CB805" w:rsidR="005E4418" w:rsidRDefault="005E4418" w:rsidP="00416256">
      <w:pPr>
        <w:pStyle w:val="00Textogeralbullet"/>
      </w:pPr>
      <w:r w:rsidRPr="00D65484">
        <w:t>Páginas 230 e 231</w:t>
      </w:r>
      <w:r>
        <w:t xml:space="preserve"> do </w:t>
      </w:r>
      <w:r>
        <w:rPr>
          <w:i/>
        </w:rPr>
        <w:t xml:space="preserve">Livro do estudante </w:t>
      </w:r>
      <w:r>
        <w:t>ou</w:t>
      </w:r>
      <w:r>
        <w:rPr>
          <w:i/>
        </w:rPr>
        <w:t xml:space="preserve"> </w:t>
      </w:r>
      <w:r>
        <w:t>imagens de termômetros para medir temperatura corporal e do ar.</w:t>
      </w:r>
    </w:p>
    <w:p w14:paraId="672E4E42" w14:textId="11060A1A" w:rsidR="005E4418" w:rsidRDefault="005E4418" w:rsidP="00416256">
      <w:pPr>
        <w:pStyle w:val="00Textogeralbullet"/>
      </w:pPr>
      <w:r>
        <w:t xml:space="preserve">Imagens de termômetros e de cidades com neve, de desertos ensolarados, de florestas tropicais, de cidades litorâneas do </w:t>
      </w:r>
      <w:r w:rsidR="001E057B">
        <w:t>N</w:t>
      </w:r>
      <w:r>
        <w:t>ordeste brasileiro, entre outras de locais com climas variados.</w:t>
      </w:r>
    </w:p>
    <w:p w14:paraId="767D33A8" w14:textId="358F545A" w:rsidR="005E4418" w:rsidRDefault="005E4418" w:rsidP="00416256">
      <w:pPr>
        <w:pStyle w:val="00Textogeralbullet"/>
      </w:pPr>
      <w:r>
        <w:t>Mapa-múndi ou globo terrestre com a divisão política dos países.</w:t>
      </w:r>
    </w:p>
    <w:p w14:paraId="6667BC79" w14:textId="77777777" w:rsidR="005E4418" w:rsidRDefault="005E4418" w:rsidP="005E4418">
      <w:pPr>
        <w:pStyle w:val="00peso3"/>
      </w:pPr>
    </w:p>
    <w:p w14:paraId="3C33B3A2" w14:textId="6B8B9F36" w:rsidR="005E4418" w:rsidRDefault="005E4418" w:rsidP="005E4418">
      <w:pPr>
        <w:pStyle w:val="00peso3"/>
      </w:pPr>
      <w:r>
        <w:t>Encaminhamento</w:t>
      </w:r>
    </w:p>
    <w:p w14:paraId="267F3495" w14:textId="1B4B160A" w:rsidR="005E4418" w:rsidRDefault="005E4418" w:rsidP="00416256">
      <w:pPr>
        <w:pStyle w:val="00Textogeralbullet"/>
      </w:pPr>
      <w:r>
        <w:t xml:space="preserve">Inicie a aula questionando os alunos: “Vocês sabem o que é temperatura? Já viram um </w:t>
      </w:r>
      <w:proofErr w:type="gramStart"/>
      <w:r>
        <w:t>termômetro?;</w:t>
      </w:r>
      <w:proofErr w:type="gramEnd"/>
      <w:r>
        <w:t xml:space="preserve"> Sabem para que </w:t>
      </w:r>
      <w:r w:rsidR="00846F0C">
        <w:t xml:space="preserve">ele </w:t>
      </w:r>
      <w:r>
        <w:t>serve?”. É provável que pelo menos alguns deles já tenham passado pela experiência de ter que medir a temperatura corporal. Explique que os termômetros são</w:t>
      </w:r>
      <w:r w:rsidR="00D65484">
        <w:t xml:space="preserve"> instrumentos</w:t>
      </w:r>
      <w:r>
        <w:t xml:space="preserve"> usados para medir temperaturas; por exemplo, quando queremos saber que roupa vestimos para sair de casa, podemos consultar a previsão do tempo e verificar a temperatura, ou</w:t>
      </w:r>
      <w:r w:rsidR="00D65484">
        <w:t>,</w:t>
      </w:r>
      <w:r>
        <w:t xml:space="preserve"> quando nossa temperatura corporal aumenta muito, podemos estar com febre, que, junto com outras condições, </w:t>
      </w:r>
      <w:r w:rsidR="00D65484">
        <w:t>pode indica</w:t>
      </w:r>
      <w:r w:rsidR="00F27C69">
        <w:t>r</w:t>
      </w:r>
      <w:r>
        <w:t xml:space="preserve"> </w:t>
      </w:r>
      <w:r w:rsidR="00F27C69">
        <w:t>uma</w:t>
      </w:r>
      <w:r>
        <w:t xml:space="preserve"> doença, já que a febre não é uma doença em si, mas reflexo dela. </w:t>
      </w:r>
    </w:p>
    <w:p w14:paraId="6341C2A6" w14:textId="77777777" w:rsidR="003B5C1A" w:rsidRDefault="005E4418" w:rsidP="00416256">
      <w:pPr>
        <w:pStyle w:val="00Textogeralbullet"/>
      </w:pPr>
      <w:r>
        <w:t xml:space="preserve">Leia as imagens e faça o questionamento </w:t>
      </w:r>
      <w:r w:rsidR="00D65484">
        <w:t>d</w:t>
      </w:r>
      <w:r>
        <w:t xml:space="preserve">a </w:t>
      </w:r>
      <w:r w:rsidRPr="00D65484">
        <w:t>página 230</w:t>
      </w:r>
      <w:r>
        <w:t xml:space="preserve"> do </w:t>
      </w:r>
      <w:r>
        <w:rPr>
          <w:i/>
        </w:rPr>
        <w:t>Livro do estudante</w:t>
      </w:r>
      <w:r>
        <w:t xml:space="preserve"> (leia mais informações na </w:t>
      </w:r>
      <w:r w:rsidRPr="00D65484">
        <w:t>página 230</w:t>
      </w:r>
      <w:r>
        <w:t xml:space="preserve"> do </w:t>
      </w:r>
      <w:r>
        <w:rPr>
          <w:i/>
        </w:rPr>
        <w:t xml:space="preserve">Manual do professor </w:t>
      </w:r>
      <w:r w:rsidRPr="00B72709">
        <w:t>impresso</w:t>
      </w:r>
      <w:r>
        <w:t xml:space="preserve">). </w:t>
      </w:r>
    </w:p>
    <w:p w14:paraId="7910ECBA" w14:textId="080FDA99" w:rsidR="005E4418" w:rsidRDefault="005E4418" w:rsidP="00416256">
      <w:pPr>
        <w:pStyle w:val="00Textogeralbullet"/>
      </w:pPr>
      <w:r>
        <w:t xml:space="preserve">Caso não tenha acesso à Coleção, apresente para os alunos as diferentes imagens de termômetros. Questione se </w:t>
      </w:r>
      <w:r w:rsidR="002B1135">
        <w:t xml:space="preserve">eles </w:t>
      </w:r>
      <w:r>
        <w:t xml:space="preserve">já estiveram em locais como os </w:t>
      </w:r>
      <w:r w:rsidR="00D65484">
        <w:t xml:space="preserve">retratados nas </w:t>
      </w:r>
      <w:r>
        <w:t xml:space="preserve">imagens, em que tiveram que usar agasalhos para se proteger da neve e, em outros, em que uma roupa bem leve era mais adequada. Peça que diferenciem os termômetros utilizados para medir a temperatura do corpo dos utilizados para medir </w:t>
      </w:r>
      <w:r w:rsidR="002B1135">
        <w:t xml:space="preserve">a </w:t>
      </w:r>
      <w:r>
        <w:t>temperatura do ar. Informe</w:t>
      </w:r>
      <w:r w:rsidR="002B1135">
        <w:t>-os de</w:t>
      </w:r>
      <w:r>
        <w:t xml:space="preserve"> que as unidades de medida mais utilizadas para medir temperatura são:</w:t>
      </w:r>
    </w:p>
    <w:p w14:paraId="1956890B" w14:textId="76076D4C" w:rsidR="005E4418" w:rsidRDefault="002B1135" w:rsidP="005E4418">
      <w:pPr>
        <w:pStyle w:val="00textosemparagrafo"/>
        <w:ind w:left="284"/>
      </w:pPr>
      <w:r>
        <w:t>g</w:t>
      </w:r>
      <w:r w:rsidR="005E4418">
        <w:t>rau Celsius (</w:t>
      </w:r>
      <w:r w:rsidR="005E4418">
        <w:rPr>
          <w:vertAlign w:val="superscript"/>
        </w:rPr>
        <w:t>°</w:t>
      </w:r>
      <w:r w:rsidR="005E4418">
        <w:t>C), mais utilizada no Brasil;</w:t>
      </w:r>
    </w:p>
    <w:p w14:paraId="27D42D02" w14:textId="0AE5364D" w:rsidR="005E4418" w:rsidRDefault="002B1135" w:rsidP="005E4418">
      <w:pPr>
        <w:pStyle w:val="00textosemparagrafo"/>
        <w:ind w:left="284"/>
      </w:pPr>
      <w:r>
        <w:t>g</w:t>
      </w:r>
      <w:r w:rsidR="005E4418">
        <w:t>rau Fahrenheit (</w:t>
      </w:r>
      <w:proofErr w:type="spellStart"/>
      <w:r w:rsidR="005E4418">
        <w:rPr>
          <w:vertAlign w:val="superscript"/>
        </w:rPr>
        <w:t>°</w:t>
      </w:r>
      <w:r w:rsidR="005E4418">
        <w:t>F</w:t>
      </w:r>
      <w:proofErr w:type="spellEnd"/>
      <w:r w:rsidR="005E4418">
        <w:t>)</w:t>
      </w:r>
      <w:r w:rsidR="00260FC6">
        <w:t>.</w:t>
      </w:r>
    </w:p>
    <w:p w14:paraId="11CF808B" w14:textId="1469DE5B" w:rsidR="005E4418" w:rsidRDefault="005E4418" w:rsidP="005E4418">
      <w:pPr>
        <w:pStyle w:val="00textosemparagrafo"/>
        <w:ind w:left="284"/>
      </w:pPr>
      <w:r>
        <w:t>Apresente as imagens dos locais com climas variados aos alunos e indique no mapa-múndi o nome de alguns países onde neva,</w:t>
      </w:r>
      <w:r w:rsidR="00D65484">
        <w:t xml:space="preserve"> e</w:t>
      </w:r>
      <w:r>
        <w:t xml:space="preserve"> onde há desertos,</w:t>
      </w:r>
      <w:r w:rsidR="00D65484">
        <w:t xml:space="preserve"> e</w:t>
      </w:r>
      <w:r>
        <w:t xml:space="preserve"> florestas tropicais, como a floresta amazônica, </w:t>
      </w:r>
      <w:r w:rsidR="00D65484">
        <w:t>por exemplo</w:t>
      </w:r>
      <w:r>
        <w:t>. A seguir, proponha algumas atividades que envolvam temperatura; por exemplo: “Pedro viajou a Fortaleza em janeiro. No dia em que ele chegou, os termômetros da cidade marcavam 3</w:t>
      </w:r>
      <w:r w:rsidR="00F27C69">
        <w:t>6</w:t>
      </w:r>
      <w:r>
        <w:t xml:space="preserve"> °C. Pedro sentiu calor ou </w:t>
      </w:r>
      <w:r w:rsidR="00B42DEB">
        <w:t>não?</w:t>
      </w:r>
      <w:r w:rsidR="00F27C69">
        <w:t>”, entre outras.</w:t>
      </w:r>
    </w:p>
    <w:p w14:paraId="60830DAA" w14:textId="003C9692" w:rsidR="005E4418" w:rsidRDefault="005E4418" w:rsidP="00416256">
      <w:pPr>
        <w:pStyle w:val="00Textogeralbullet"/>
      </w:pPr>
      <w:r>
        <w:t xml:space="preserve">Proponha as atividades das </w:t>
      </w:r>
      <w:r w:rsidRPr="00E42DEF">
        <w:t>páginas 230 e 231</w:t>
      </w:r>
      <w:r>
        <w:t xml:space="preserve"> (leia mais informações nas </w:t>
      </w:r>
      <w:r w:rsidRPr="00E42DEF">
        <w:t>páginas 230 e 231</w:t>
      </w:r>
      <w:r>
        <w:t xml:space="preserve"> do </w:t>
      </w:r>
      <w:r>
        <w:rPr>
          <w:i/>
        </w:rPr>
        <w:t xml:space="preserve">Manual do professor </w:t>
      </w:r>
      <w:r w:rsidRPr="00B72709">
        <w:t>impresso</w:t>
      </w:r>
      <w:r>
        <w:t xml:space="preserve">). </w:t>
      </w:r>
    </w:p>
    <w:p w14:paraId="1EB0234D" w14:textId="2F6909E6" w:rsidR="005E4418" w:rsidRDefault="005E4418" w:rsidP="00416256">
      <w:pPr>
        <w:pStyle w:val="00Textogeralbullet"/>
      </w:pPr>
      <w:r>
        <w:t>Como forma de avaliação, observe a participação e os registros dos alunos.</w:t>
      </w:r>
    </w:p>
    <w:p w14:paraId="66471411" w14:textId="0787717C" w:rsidR="005E4418" w:rsidRDefault="005E441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FD9BADF" w14:textId="77777777" w:rsidR="005E4418" w:rsidRDefault="005E4418" w:rsidP="005E4418">
      <w:pPr>
        <w:pStyle w:val="00PESO2"/>
      </w:pPr>
      <w:bookmarkStart w:id="4" w:name="_30j0zll" w:colFirst="0" w:colLast="0"/>
      <w:bookmarkEnd w:id="4"/>
      <w:r>
        <w:lastRenderedPageBreak/>
        <w:t xml:space="preserve">Mais sugestões para acompanhar o desenvolvimento dos alunos </w:t>
      </w:r>
    </w:p>
    <w:p w14:paraId="6EE2F006" w14:textId="706844DF" w:rsidR="005E4418" w:rsidRDefault="005E4418" w:rsidP="005E4418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</w:t>
      </w:r>
      <w:r w:rsidR="000335FD">
        <w:t xml:space="preserve">a </w:t>
      </w:r>
      <w:r>
        <w:t>preencham.</w:t>
      </w:r>
    </w:p>
    <w:p w14:paraId="131F0F6B" w14:textId="77777777" w:rsidR="005E4418" w:rsidRDefault="005E4418" w:rsidP="005E4418">
      <w:pPr>
        <w:pStyle w:val="00textosemparagrafo"/>
      </w:pPr>
    </w:p>
    <w:p w14:paraId="299F2B74" w14:textId="77777777" w:rsidR="005E4418" w:rsidRDefault="005E4418" w:rsidP="005E4418">
      <w:pPr>
        <w:pStyle w:val="00PESO2"/>
      </w:pPr>
      <w:r>
        <w:t>Atividades</w:t>
      </w:r>
    </w:p>
    <w:p w14:paraId="6EF71836" w14:textId="77777777" w:rsidR="005E4418" w:rsidRDefault="005E4418" w:rsidP="005E4418">
      <w:pPr>
        <w:pStyle w:val="00textosemparagrafo"/>
        <w:rPr>
          <w:b/>
        </w:rPr>
      </w:pPr>
    </w:p>
    <w:p w14:paraId="5A52C1BA" w14:textId="37E40799" w:rsidR="005E4418" w:rsidRDefault="005E4418" w:rsidP="001E3FAF">
      <w:pPr>
        <w:pStyle w:val="00textosemparagrafo"/>
      </w:pPr>
      <w:r w:rsidRPr="005E4418">
        <w:rPr>
          <w:b/>
        </w:rPr>
        <w:t>1.</w:t>
      </w:r>
      <w:r>
        <w:t xml:space="preserve"> Entregue para cada aluno uma folha de papel sulfite com dois termômetros digitais desenhados. Peça </w:t>
      </w:r>
      <w:r w:rsidR="006B1966">
        <w:t>à turma</w:t>
      </w:r>
      <w:r>
        <w:t xml:space="preserve"> que escreva as temperaturas por extenso.</w:t>
      </w:r>
    </w:p>
    <w:p w14:paraId="63B6A8E0" w14:textId="77777777" w:rsidR="005E4418" w:rsidRPr="005E4418" w:rsidRDefault="005E4418" w:rsidP="001E3FAF">
      <w:pPr>
        <w:pStyle w:val="00textosemparagrafo"/>
      </w:pPr>
    </w:p>
    <w:p w14:paraId="33DEEC70" w14:textId="25C1BE7D" w:rsidR="005E4418" w:rsidRDefault="005E4418" w:rsidP="001E3FAF">
      <w:pPr>
        <w:pStyle w:val="00textosemparagrafo"/>
      </w:pPr>
      <w:r w:rsidRPr="005E4418">
        <w:rPr>
          <w:b/>
        </w:rPr>
        <w:t>2.</w:t>
      </w:r>
      <w:r>
        <w:t xml:space="preserve"> Entregue para cada aluno uma folha de papel sulfite com a seguinte situação-problema: “Júlia tem uma jarra com 1 200 </w:t>
      </w:r>
      <w:r w:rsidRPr="00F948C8">
        <w:t>m</w:t>
      </w:r>
      <w:r>
        <w:rPr>
          <w:rFonts w:cs="Tahoma"/>
        </w:rPr>
        <w:t>ℓ</w:t>
      </w:r>
      <w:r>
        <w:t xml:space="preserve"> de suco de morango</w:t>
      </w:r>
      <w:r w:rsidR="006B1966">
        <w:t>,</w:t>
      </w:r>
      <w:r>
        <w:t xml:space="preserve"> e João tem outra jarra com 800 </w:t>
      </w:r>
      <w:r w:rsidRPr="00F948C8">
        <w:t>m</w:t>
      </w:r>
      <w:r>
        <w:rPr>
          <w:rFonts w:cs="Tahoma"/>
        </w:rPr>
        <w:t>ℓ de suco de morango</w:t>
      </w:r>
      <w:r>
        <w:t xml:space="preserve">. Os dois juntos vão conseguir encher uma garrafa de 2 litros? Vai faltar ou sobrar suco? Quantos copos de 100 </w:t>
      </w:r>
      <w:r w:rsidRPr="00F948C8">
        <w:t>m</w:t>
      </w:r>
      <w:r>
        <w:rPr>
          <w:rFonts w:cs="Tahoma"/>
        </w:rPr>
        <w:t>ℓ</w:t>
      </w:r>
      <w:r>
        <w:t xml:space="preserve"> eles vão precisar se quiserem repartir igualmente a quantidade de suco para servir </w:t>
      </w:r>
      <w:r w:rsidR="00AC00D8">
        <w:t xml:space="preserve">a </w:t>
      </w:r>
      <w:r>
        <w:t>seus amigos?”</w:t>
      </w:r>
    </w:p>
    <w:p w14:paraId="267D6ED1" w14:textId="77777777" w:rsidR="005E4418" w:rsidRDefault="005E4418" w:rsidP="001E3FAF">
      <w:pPr>
        <w:pStyle w:val="00textosemparagrafo"/>
      </w:pPr>
    </w:p>
    <w:p w14:paraId="0A2165CC" w14:textId="77777777" w:rsidR="005E4418" w:rsidRDefault="005E4418" w:rsidP="001E3FAF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entenda uma das propostas, faça intervenção individual.</w:t>
      </w:r>
    </w:p>
    <w:p w14:paraId="3E4B062C" w14:textId="77777777" w:rsidR="005E4418" w:rsidRPr="005E4418" w:rsidRDefault="005E4418" w:rsidP="005E4418">
      <w:pPr>
        <w:pStyle w:val="00textosemparagrafo"/>
      </w:pPr>
    </w:p>
    <w:p w14:paraId="5F388F43" w14:textId="77777777" w:rsidR="005E4418" w:rsidRPr="005E4418" w:rsidRDefault="005E4418" w:rsidP="005E4418">
      <w:pPr>
        <w:pStyle w:val="00textosemparagrafo"/>
      </w:pPr>
      <w:r w:rsidRPr="005E4418">
        <w:br w:type="page"/>
      </w:r>
    </w:p>
    <w:p w14:paraId="3CDF01CE" w14:textId="77777777" w:rsidR="006B1966" w:rsidRPr="00C61759" w:rsidRDefault="006B1966" w:rsidP="006B1966">
      <w:pPr>
        <w:pStyle w:val="00PESO2"/>
      </w:pPr>
      <w:r w:rsidRPr="00C61759">
        <w:lastRenderedPageBreak/>
        <w:t xml:space="preserve">Fichas para </w:t>
      </w:r>
      <w:proofErr w:type="spellStart"/>
      <w:r w:rsidRPr="00C61759">
        <w:t>autoavaliação</w:t>
      </w:r>
      <w:proofErr w:type="spellEnd"/>
    </w:p>
    <w:p w14:paraId="6A63F032" w14:textId="77777777" w:rsidR="005E4418" w:rsidRDefault="005E4418" w:rsidP="005E4418">
      <w:pPr>
        <w:pStyle w:val="00P1"/>
        <w:rPr>
          <w:rFonts w:eastAsia="Arial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4"/>
        <w:gridCol w:w="1588"/>
        <w:gridCol w:w="2515"/>
        <w:gridCol w:w="1645"/>
      </w:tblGrid>
      <w:tr w:rsidR="005E4418" w:rsidRPr="00AA4871" w14:paraId="6DC08656" w14:textId="77777777" w:rsidTr="00AA4871">
        <w:trPr>
          <w:trHeight w:val="1247"/>
        </w:trPr>
        <w:tc>
          <w:tcPr>
            <w:tcW w:w="3874" w:type="dxa"/>
            <w:vAlign w:val="center"/>
          </w:tcPr>
          <w:p w14:paraId="0A3AA410" w14:textId="4337BC07" w:rsidR="005E4418" w:rsidRPr="00AA4871" w:rsidRDefault="006B1966" w:rsidP="00AA487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sz w:val="20"/>
                <w:szCs w:val="20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06B4AA72" w14:textId="1572387E" w:rsidR="005E4418" w:rsidRPr="00AA4871" w:rsidRDefault="005E4418" w:rsidP="00AA487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76332B" wp14:editId="3F95E1D2">
                  <wp:extent cx="473257" cy="502837"/>
                  <wp:effectExtent l="0" t="0" r="9525" b="5715"/>
                  <wp:docPr id="1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5" w:type="dxa"/>
            <w:vAlign w:val="center"/>
          </w:tcPr>
          <w:p w14:paraId="5BFB8678" w14:textId="4044F9F3" w:rsidR="005E4418" w:rsidRPr="00AA4871" w:rsidRDefault="005E4418" w:rsidP="00AA487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051006" wp14:editId="0144B51D">
                  <wp:extent cx="468896" cy="511523"/>
                  <wp:effectExtent l="0" t="0" r="0" b="0"/>
                  <wp:docPr id="1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2D415F">
              <w:rPr>
                <w:rFonts w:ascii="Tahoma" w:hAnsi="Tahoma" w:cs="Tahoma"/>
                <w:b/>
                <w:sz w:val="20"/>
                <w:szCs w:val="20"/>
              </w:rPr>
              <w:t>M</w:t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vAlign w:val="center"/>
          </w:tcPr>
          <w:p w14:paraId="5B628621" w14:textId="3F54149D" w:rsidR="005E4418" w:rsidRPr="00AA4871" w:rsidRDefault="005E4418" w:rsidP="00AA487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E4C19F" wp14:editId="39E4D16C">
                  <wp:extent cx="486657" cy="511523"/>
                  <wp:effectExtent l="0" t="0" r="0" b="0"/>
                  <wp:docPr id="1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2D415F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t>ão</w:t>
            </w:r>
          </w:p>
        </w:tc>
      </w:tr>
      <w:tr w:rsidR="005E4418" w:rsidRPr="00AA4871" w14:paraId="321E63DA" w14:textId="77777777" w:rsidTr="00AA4871">
        <w:trPr>
          <w:trHeight w:val="907"/>
        </w:trPr>
        <w:tc>
          <w:tcPr>
            <w:tcW w:w="3874" w:type="dxa"/>
            <w:vAlign w:val="center"/>
          </w:tcPr>
          <w:p w14:paraId="0DEE9618" w14:textId="075C47B4" w:rsidR="005E4418" w:rsidRPr="00AA4871" w:rsidRDefault="00F35624" w:rsidP="00AA4871">
            <w:pPr>
              <w:pStyle w:val="05Atividade"/>
              <w:jc w:val="left"/>
              <w:rPr>
                <w:rFonts w:ascii="Tahoma" w:hAnsi="Tahoma" w:cs="Tahoma"/>
                <w:caps/>
                <w:color w:val="auto"/>
                <w:sz w:val="20"/>
                <w:szCs w:val="20"/>
              </w:rPr>
            </w:pPr>
            <w:r w:rsidRPr="00AA4871">
              <w:rPr>
                <w:rFonts w:ascii="Tahoma" w:hAnsi="Tahoma"/>
                <w:color w:val="auto"/>
                <w:sz w:val="20"/>
                <w:szCs w:val="20"/>
              </w:rPr>
              <w:t>1</w:t>
            </w:r>
            <w:r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 xml:space="preserve">. 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t xml:space="preserve">Sei que 1 quilograma equivale a 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br/>
              <w:t>1 000 gramas</w:t>
            </w:r>
            <w:r w:rsidR="00BB6868"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>?</w:t>
            </w:r>
          </w:p>
        </w:tc>
        <w:tc>
          <w:tcPr>
            <w:tcW w:w="1588" w:type="dxa"/>
            <w:vAlign w:val="center"/>
          </w:tcPr>
          <w:p w14:paraId="1500CC25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5AA46E79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12EF949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4418" w:rsidRPr="00AA4871" w14:paraId="2E37235A" w14:textId="77777777" w:rsidTr="00AA4871">
        <w:trPr>
          <w:trHeight w:val="907"/>
        </w:trPr>
        <w:tc>
          <w:tcPr>
            <w:tcW w:w="3874" w:type="dxa"/>
            <w:vAlign w:val="center"/>
          </w:tcPr>
          <w:p w14:paraId="52E95F43" w14:textId="79E3843D" w:rsidR="005E4418" w:rsidRPr="00AA4871" w:rsidRDefault="00201233" w:rsidP="00AA4871">
            <w:pPr>
              <w:pStyle w:val="05Atividade"/>
              <w:jc w:val="left"/>
              <w:rPr>
                <w:rFonts w:ascii="Tahoma" w:hAnsi="Tahoma" w:cs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color w:val="auto"/>
                <w:sz w:val="20"/>
                <w:szCs w:val="20"/>
              </w:rPr>
              <w:t xml:space="preserve">2. </w:t>
            </w:r>
            <w:r w:rsidRPr="00AA4871">
              <w:rPr>
                <w:rFonts w:ascii="Tahoma" w:hAnsi="Tahoma"/>
                <w:sz w:val="20"/>
                <w:szCs w:val="20"/>
              </w:rPr>
              <w:t xml:space="preserve">Sei que 1 litro equivale a </w:t>
            </w:r>
            <w:r w:rsidRPr="00AA4871">
              <w:rPr>
                <w:rFonts w:ascii="Tahoma" w:hAnsi="Tahoma"/>
                <w:sz w:val="20"/>
                <w:szCs w:val="20"/>
              </w:rPr>
              <w:br/>
              <w:t>1 000 mililitros</w:t>
            </w:r>
            <w:r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>?</w:t>
            </w:r>
          </w:p>
        </w:tc>
        <w:tc>
          <w:tcPr>
            <w:tcW w:w="1588" w:type="dxa"/>
            <w:vAlign w:val="center"/>
          </w:tcPr>
          <w:p w14:paraId="5DF8689A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1DD1BEEE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129661EB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4418" w:rsidRPr="00AA4871" w14:paraId="5E358683" w14:textId="77777777" w:rsidTr="00AA4871">
        <w:trPr>
          <w:trHeight w:val="907"/>
        </w:trPr>
        <w:tc>
          <w:tcPr>
            <w:tcW w:w="3874" w:type="dxa"/>
            <w:vAlign w:val="center"/>
          </w:tcPr>
          <w:p w14:paraId="14540944" w14:textId="32A37598" w:rsidR="005E4418" w:rsidRPr="00AA4871" w:rsidRDefault="00F35624" w:rsidP="00AA4871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 xml:space="preserve">3. 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t xml:space="preserve">Sei que o litro é uma unidade </w:t>
            </w:r>
            <w:r w:rsidR="002B2501" w:rsidRPr="00AA4871">
              <w:rPr>
                <w:rFonts w:ascii="Tahoma" w:hAnsi="Tahoma"/>
                <w:sz w:val="20"/>
                <w:szCs w:val="20"/>
              </w:rPr>
              <w:t>de medida de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t xml:space="preserve"> capacidade</w:t>
            </w:r>
            <w:r w:rsidRPr="00AA4871">
              <w:rPr>
                <w:rFonts w:ascii="Tahoma" w:hAnsi="Tahoma"/>
                <w:sz w:val="20"/>
                <w:szCs w:val="20"/>
              </w:rPr>
              <w:t xml:space="preserve">? </w:t>
            </w:r>
          </w:p>
        </w:tc>
        <w:tc>
          <w:tcPr>
            <w:tcW w:w="1588" w:type="dxa"/>
            <w:vAlign w:val="center"/>
          </w:tcPr>
          <w:p w14:paraId="76F439CF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125ABEAD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3E51ABB8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4418" w:rsidRPr="00AA4871" w14:paraId="4CAB0A27" w14:textId="77777777" w:rsidTr="00AA4871">
        <w:trPr>
          <w:trHeight w:val="907"/>
        </w:trPr>
        <w:tc>
          <w:tcPr>
            <w:tcW w:w="3874" w:type="dxa"/>
            <w:vAlign w:val="center"/>
          </w:tcPr>
          <w:p w14:paraId="021843A2" w14:textId="24DA41E0" w:rsidR="005E4418" w:rsidRPr="00AA4871" w:rsidRDefault="00F35624" w:rsidP="00AA4871">
            <w:pPr>
              <w:rPr>
                <w:rFonts w:ascii="Tahoma" w:hAnsi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 xml:space="preserve">4. 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t>Sei que o termômetro é utilizado para medir temperatura</w:t>
            </w:r>
            <w:r w:rsidRPr="00AA4871">
              <w:rPr>
                <w:rFonts w:ascii="Tahoma" w:hAnsi="Tahoma"/>
                <w:sz w:val="20"/>
                <w:szCs w:val="20"/>
              </w:rPr>
              <w:t>?</w:t>
            </w:r>
          </w:p>
        </w:tc>
        <w:tc>
          <w:tcPr>
            <w:tcW w:w="1588" w:type="dxa"/>
            <w:vAlign w:val="center"/>
          </w:tcPr>
          <w:p w14:paraId="77E73F6B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7D78D418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1F6DA6F7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4418" w:rsidRPr="00AA4871" w14:paraId="587E9FAD" w14:textId="77777777" w:rsidTr="00AA4871">
        <w:trPr>
          <w:trHeight w:val="907"/>
        </w:trPr>
        <w:tc>
          <w:tcPr>
            <w:tcW w:w="3874" w:type="dxa"/>
            <w:vAlign w:val="center"/>
          </w:tcPr>
          <w:p w14:paraId="60F7A339" w14:textId="0222DC76" w:rsidR="005E4418" w:rsidRPr="00AA4871" w:rsidRDefault="00F35624" w:rsidP="00AA4871">
            <w:pPr>
              <w:rPr>
                <w:rFonts w:ascii="Tahoma" w:hAnsi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 xml:space="preserve">5. </w:t>
            </w:r>
            <w:r w:rsidR="00BB6868" w:rsidRPr="00AA4871">
              <w:rPr>
                <w:rFonts w:ascii="Tahoma" w:hAnsi="Tahoma"/>
                <w:sz w:val="20"/>
                <w:szCs w:val="20"/>
              </w:rPr>
              <w:t>Sei que a balança é um instrumento utilizado para medir massa</w:t>
            </w:r>
            <w:r w:rsidRPr="00AA4871">
              <w:rPr>
                <w:rFonts w:ascii="Tahoma" w:hAnsi="Tahoma"/>
                <w:sz w:val="20"/>
                <w:szCs w:val="20"/>
              </w:rPr>
              <w:t>?</w:t>
            </w:r>
          </w:p>
        </w:tc>
        <w:tc>
          <w:tcPr>
            <w:tcW w:w="1588" w:type="dxa"/>
            <w:vAlign w:val="center"/>
          </w:tcPr>
          <w:p w14:paraId="173D9F5F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3217B4F0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52852238" w14:textId="77777777" w:rsidR="005E4418" w:rsidRPr="00AA4871" w:rsidRDefault="005E4418" w:rsidP="00AA487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2F1183F" w14:textId="77777777" w:rsidR="00AA4871" w:rsidRDefault="00AA4871" w:rsidP="00AA4871">
      <w:pPr>
        <w:pStyle w:val="00P1"/>
        <w:rPr>
          <w:rFonts w:eastAsia="Arial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4"/>
        <w:gridCol w:w="1588"/>
        <w:gridCol w:w="2515"/>
        <w:gridCol w:w="1645"/>
      </w:tblGrid>
      <w:tr w:rsidR="00AA4871" w:rsidRPr="00AA4871" w14:paraId="255B0AC8" w14:textId="77777777" w:rsidTr="006502F2">
        <w:trPr>
          <w:trHeight w:val="1247"/>
        </w:trPr>
        <w:tc>
          <w:tcPr>
            <w:tcW w:w="3874" w:type="dxa"/>
            <w:vAlign w:val="center"/>
          </w:tcPr>
          <w:p w14:paraId="563C209F" w14:textId="77777777" w:rsidR="00AA4871" w:rsidRPr="00AA4871" w:rsidRDefault="00AA4871" w:rsidP="006502F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sz w:val="20"/>
                <w:szCs w:val="20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5BBC57A4" w14:textId="20FA4F5C" w:rsidR="00AA4871" w:rsidRPr="00AA4871" w:rsidRDefault="00AA4871" w:rsidP="006502F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8B7C17" wp14:editId="7D244948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5" w:type="dxa"/>
            <w:vAlign w:val="center"/>
          </w:tcPr>
          <w:p w14:paraId="637B0D49" w14:textId="68D4CA35" w:rsidR="00AA4871" w:rsidRPr="00AA4871" w:rsidRDefault="00AA4871" w:rsidP="006502F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1C4192" wp14:editId="7B0C65F6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2D415F">
              <w:rPr>
                <w:rFonts w:ascii="Tahoma" w:hAnsi="Tahoma" w:cs="Tahoma"/>
                <w:b/>
                <w:sz w:val="20"/>
                <w:szCs w:val="20"/>
              </w:rPr>
              <w:t>M</w:t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vAlign w:val="center"/>
          </w:tcPr>
          <w:p w14:paraId="02B99A24" w14:textId="0706D164" w:rsidR="00AA4871" w:rsidRPr="00AA4871" w:rsidRDefault="00AA4871" w:rsidP="006502F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A4871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B08C2C" wp14:editId="00FE4CEE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2D415F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="002D415F" w:rsidRPr="00AA4871">
              <w:rPr>
                <w:rFonts w:ascii="Tahoma" w:hAnsi="Tahoma" w:cs="Tahoma"/>
                <w:b/>
                <w:sz w:val="20"/>
                <w:szCs w:val="20"/>
              </w:rPr>
              <w:t>ão</w:t>
            </w:r>
          </w:p>
        </w:tc>
      </w:tr>
      <w:tr w:rsidR="00AA4871" w:rsidRPr="00AA4871" w14:paraId="569FF96F" w14:textId="77777777" w:rsidTr="006502F2">
        <w:trPr>
          <w:trHeight w:val="907"/>
        </w:trPr>
        <w:tc>
          <w:tcPr>
            <w:tcW w:w="3874" w:type="dxa"/>
            <w:vAlign w:val="center"/>
          </w:tcPr>
          <w:p w14:paraId="30B95AE0" w14:textId="77777777" w:rsidR="00AA4871" w:rsidRPr="00AA4871" w:rsidRDefault="00AA4871" w:rsidP="006502F2">
            <w:pPr>
              <w:pStyle w:val="05Atividade"/>
              <w:jc w:val="left"/>
              <w:rPr>
                <w:rFonts w:ascii="Tahoma" w:hAnsi="Tahoma" w:cs="Tahoma"/>
                <w:caps/>
                <w:color w:val="auto"/>
                <w:sz w:val="20"/>
                <w:szCs w:val="20"/>
              </w:rPr>
            </w:pPr>
            <w:r w:rsidRPr="00AA4871">
              <w:rPr>
                <w:rFonts w:ascii="Tahoma" w:hAnsi="Tahoma"/>
                <w:color w:val="auto"/>
                <w:sz w:val="20"/>
                <w:szCs w:val="20"/>
              </w:rPr>
              <w:t>1</w:t>
            </w:r>
            <w:r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 xml:space="preserve">. </w:t>
            </w:r>
            <w:r w:rsidRPr="00AA4871">
              <w:rPr>
                <w:rFonts w:ascii="Tahoma" w:hAnsi="Tahoma"/>
                <w:sz w:val="20"/>
                <w:szCs w:val="20"/>
              </w:rPr>
              <w:t xml:space="preserve">Sei que 1 quilograma equivale a </w:t>
            </w:r>
            <w:r w:rsidRPr="00AA4871">
              <w:rPr>
                <w:rFonts w:ascii="Tahoma" w:hAnsi="Tahoma"/>
                <w:sz w:val="20"/>
                <w:szCs w:val="20"/>
              </w:rPr>
              <w:br/>
              <w:t>1 000 gramas</w:t>
            </w:r>
            <w:r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>?</w:t>
            </w:r>
          </w:p>
        </w:tc>
        <w:tc>
          <w:tcPr>
            <w:tcW w:w="1588" w:type="dxa"/>
            <w:vAlign w:val="center"/>
          </w:tcPr>
          <w:p w14:paraId="51E0010A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1994C948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BFA912A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A4871" w:rsidRPr="00AA4871" w14:paraId="0D510809" w14:textId="77777777" w:rsidTr="006502F2">
        <w:trPr>
          <w:trHeight w:val="907"/>
        </w:trPr>
        <w:tc>
          <w:tcPr>
            <w:tcW w:w="3874" w:type="dxa"/>
            <w:vAlign w:val="center"/>
          </w:tcPr>
          <w:p w14:paraId="5230F6DB" w14:textId="77777777" w:rsidR="00AA4871" w:rsidRPr="00AA4871" w:rsidRDefault="00AA4871" w:rsidP="006502F2">
            <w:pPr>
              <w:pStyle w:val="05Atividade"/>
              <w:jc w:val="left"/>
              <w:rPr>
                <w:rFonts w:ascii="Tahoma" w:hAnsi="Tahoma" w:cs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color w:val="auto"/>
                <w:sz w:val="20"/>
                <w:szCs w:val="20"/>
              </w:rPr>
              <w:t xml:space="preserve">2. </w:t>
            </w:r>
            <w:r w:rsidRPr="00AA4871">
              <w:rPr>
                <w:rFonts w:ascii="Tahoma" w:hAnsi="Tahoma"/>
                <w:sz w:val="20"/>
                <w:szCs w:val="20"/>
              </w:rPr>
              <w:t xml:space="preserve">Sei que 1 litro equivale a </w:t>
            </w:r>
            <w:r w:rsidRPr="00AA4871">
              <w:rPr>
                <w:rFonts w:ascii="Tahoma" w:hAnsi="Tahoma"/>
                <w:sz w:val="20"/>
                <w:szCs w:val="20"/>
              </w:rPr>
              <w:br/>
              <w:t>1 000 mililitros</w:t>
            </w:r>
            <w:r w:rsidRPr="00AA4871">
              <w:rPr>
                <w:rFonts w:ascii="Tahoma" w:eastAsiaTheme="minorEastAsia" w:hAnsi="Tahoma" w:cs="Times New Roman"/>
                <w:color w:val="auto"/>
                <w:sz w:val="20"/>
                <w:szCs w:val="20"/>
                <w:lang w:eastAsia="es-ES"/>
              </w:rPr>
              <w:t>?</w:t>
            </w:r>
          </w:p>
        </w:tc>
        <w:tc>
          <w:tcPr>
            <w:tcW w:w="1588" w:type="dxa"/>
            <w:vAlign w:val="center"/>
          </w:tcPr>
          <w:p w14:paraId="3B7B201A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7D8B588A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65D090D4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A4871" w:rsidRPr="00AA4871" w14:paraId="090A2436" w14:textId="77777777" w:rsidTr="006502F2">
        <w:trPr>
          <w:trHeight w:val="907"/>
        </w:trPr>
        <w:tc>
          <w:tcPr>
            <w:tcW w:w="3874" w:type="dxa"/>
            <w:vAlign w:val="center"/>
          </w:tcPr>
          <w:p w14:paraId="78ADEDC6" w14:textId="77777777" w:rsidR="00AA4871" w:rsidRPr="00AA4871" w:rsidRDefault="00AA4871" w:rsidP="006502F2">
            <w:pPr>
              <w:spacing w:before="120" w:after="120"/>
              <w:rPr>
                <w:rFonts w:ascii="Tahoma" w:hAnsi="Tahoma" w:cs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 xml:space="preserve">3. Sei que o litro é uma unidade de medida de capacidade? </w:t>
            </w:r>
          </w:p>
        </w:tc>
        <w:tc>
          <w:tcPr>
            <w:tcW w:w="1588" w:type="dxa"/>
            <w:vAlign w:val="center"/>
          </w:tcPr>
          <w:p w14:paraId="4387C116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4A074215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137EF859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A4871" w:rsidRPr="00AA4871" w14:paraId="430BA2A6" w14:textId="77777777" w:rsidTr="006502F2">
        <w:trPr>
          <w:trHeight w:val="907"/>
        </w:trPr>
        <w:tc>
          <w:tcPr>
            <w:tcW w:w="3874" w:type="dxa"/>
            <w:vAlign w:val="center"/>
          </w:tcPr>
          <w:p w14:paraId="651BCFBB" w14:textId="77777777" w:rsidR="00AA4871" w:rsidRPr="00AA4871" w:rsidRDefault="00AA4871" w:rsidP="006502F2">
            <w:pPr>
              <w:rPr>
                <w:rFonts w:ascii="Tahoma" w:hAnsi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>4. Sei que o termômetro é utilizado para medir temperatura?</w:t>
            </w:r>
          </w:p>
        </w:tc>
        <w:tc>
          <w:tcPr>
            <w:tcW w:w="1588" w:type="dxa"/>
            <w:vAlign w:val="center"/>
          </w:tcPr>
          <w:p w14:paraId="76FD27E6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68F0A321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2AF1D80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A4871" w:rsidRPr="00AA4871" w14:paraId="2F7774AD" w14:textId="77777777" w:rsidTr="006502F2">
        <w:trPr>
          <w:trHeight w:val="907"/>
        </w:trPr>
        <w:tc>
          <w:tcPr>
            <w:tcW w:w="3874" w:type="dxa"/>
            <w:vAlign w:val="center"/>
          </w:tcPr>
          <w:p w14:paraId="306B8A8E" w14:textId="77777777" w:rsidR="00AA4871" w:rsidRPr="00AA4871" w:rsidRDefault="00AA4871" w:rsidP="006502F2">
            <w:pPr>
              <w:rPr>
                <w:rFonts w:ascii="Tahoma" w:hAnsi="Tahoma"/>
                <w:caps/>
                <w:sz w:val="20"/>
                <w:szCs w:val="20"/>
              </w:rPr>
            </w:pPr>
            <w:r w:rsidRPr="00AA4871">
              <w:rPr>
                <w:rFonts w:ascii="Tahoma" w:hAnsi="Tahoma"/>
                <w:sz w:val="20"/>
                <w:szCs w:val="20"/>
              </w:rPr>
              <w:t>5. Sei que a balança é um instrumento utilizado para medir massa?</w:t>
            </w:r>
          </w:p>
        </w:tc>
        <w:tc>
          <w:tcPr>
            <w:tcW w:w="1588" w:type="dxa"/>
            <w:vAlign w:val="center"/>
          </w:tcPr>
          <w:p w14:paraId="28AF31AB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dxa"/>
            <w:vAlign w:val="center"/>
          </w:tcPr>
          <w:p w14:paraId="64113CEB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045AEE5F" w14:textId="77777777" w:rsidR="00AA4871" w:rsidRPr="00AA4871" w:rsidRDefault="00AA4871" w:rsidP="006502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C9742EB" w14:textId="77777777" w:rsidR="00AA4871" w:rsidRPr="00A564FD" w:rsidRDefault="00AA4871" w:rsidP="00AA4871">
      <w:pPr>
        <w:pStyle w:val="00textosemparagrafo"/>
      </w:pPr>
    </w:p>
    <w:sectPr w:rsidR="00AA4871" w:rsidRPr="00A564FD" w:rsidSect="003A267D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9E419" w14:textId="77777777" w:rsidR="002709D6" w:rsidRDefault="002709D6" w:rsidP="00B256BD">
      <w:r>
        <w:separator/>
      </w:r>
    </w:p>
  </w:endnote>
  <w:endnote w:type="continuationSeparator" w:id="0">
    <w:p w14:paraId="19AF821D" w14:textId="77777777" w:rsidR="002709D6" w:rsidRDefault="002709D6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735D1322-CB54-4C66-AE17-0802748B68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1D919E3-B322-48E4-AC33-D28DB0AF76D1}"/>
    <w:embedBold r:id="rId3" w:fontKey="{1A2DFFD7-3C33-4F60-BAB3-C2BA30C972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9EA451-B933-429D-8C06-B08ECC5F1AD7}"/>
    <w:embedBold r:id="rId5" w:fontKey="{FA2F0302-75E3-49FD-8636-133579484895}"/>
    <w:embedItalic r:id="rId6" w:fontKey="{6A8D311C-33C4-430B-B514-92719D99B7F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00000001" w:usb1="4000045F" w:usb2="00000000" w:usb3="00000000" w:csb0="0000019F" w:csb1="00000000"/>
    <w:embedBold r:id="rId7" w:fontKey="{431C9B35-7C54-497A-BD62-E07A0E32159E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8" w:fontKey="{7FD26DD3-AB37-4CA6-9B6C-06BFE0692A07}"/>
    <w:embedBold r:id="rId9" w:fontKey="{2CFF631E-E6DC-4A5A-9F37-A369A33B9259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5F81B1B-BACD-4F81-B9FC-36BB6D56CB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836F33E-A1A2-4634-9291-7FC905B64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61F6D" w14:textId="2457921C" w:rsidR="00846F0C" w:rsidRPr="007E3DAC" w:rsidRDefault="00846F0C" w:rsidP="00BF4A8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23B2C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5B84B0AA" w14:textId="7EFBAB29" w:rsidR="00846F0C" w:rsidRPr="00BF4A8B" w:rsidRDefault="00846F0C" w:rsidP="00BF4A8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053C9" w14:textId="77777777" w:rsidR="002709D6" w:rsidRDefault="002709D6" w:rsidP="00B256BD">
      <w:r>
        <w:separator/>
      </w:r>
    </w:p>
  </w:footnote>
  <w:footnote w:type="continuationSeparator" w:id="0">
    <w:p w14:paraId="53C0AE29" w14:textId="77777777" w:rsidR="002709D6" w:rsidRDefault="002709D6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4701DDB" w:rsidR="00846F0C" w:rsidRDefault="002F2978" w:rsidP="00BA5D7C">
    <w:pPr>
      <w:ind w:right="360"/>
    </w:pPr>
    <w:r>
      <w:rPr>
        <w:noProof/>
        <w:lang w:eastAsia="pt-BR"/>
      </w:rPr>
      <w:drawing>
        <wp:inline distT="0" distB="0" distL="0" distR="0" wp14:anchorId="67466627" wp14:editId="12C9CCD3">
          <wp:extent cx="5962650" cy="323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C3A5364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02462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8D231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807F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26836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7E81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7FC8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49C50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7F0C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69624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A5E61AE8"/>
    <w:lvl w:ilvl="0" w:tplc="77AA418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8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0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5"/>
  </w:num>
  <w:num w:numId="3">
    <w:abstractNumId w:val="41"/>
  </w:num>
  <w:num w:numId="4">
    <w:abstractNumId w:val="29"/>
  </w:num>
  <w:num w:numId="5">
    <w:abstractNumId w:val="45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7"/>
  </w:num>
  <w:num w:numId="14">
    <w:abstractNumId w:val="24"/>
  </w:num>
  <w:num w:numId="15">
    <w:abstractNumId w:val="32"/>
  </w:num>
  <w:num w:numId="16">
    <w:abstractNumId w:val="44"/>
  </w:num>
  <w:num w:numId="17">
    <w:abstractNumId w:val="43"/>
  </w:num>
  <w:num w:numId="18">
    <w:abstractNumId w:val="26"/>
  </w:num>
  <w:num w:numId="19">
    <w:abstractNumId w:val="34"/>
  </w:num>
  <w:num w:numId="20">
    <w:abstractNumId w:val="23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39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DB7"/>
    <w:rsid w:val="00027491"/>
    <w:rsid w:val="000335FD"/>
    <w:rsid w:val="000342B2"/>
    <w:rsid w:val="0003701F"/>
    <w:rsid w:val="00040CFB"/>
    <w:rsid w:val="00040D79"/>
    <w:rsid w:val="000453D9"/>
    <w:rsid w:val="000477EE"/>
    <w:rsid w:val="00051EC1"/>
    <w:rsid w:val="000525BC"/>
    <w:rsid w:val="00055AF9"/>
    <w:rsid w:val="00056A04"/>
    <w:rsid w:val="000572DE"/>
    <w:rsid w:val="000671CC"/>
    <w:rsid w:val="00074182"/>
    <w:rsid w:val="00095B8A"/>
    <w:rsid w:val="000A02BB"/>
    <w:rsid w:val="000A1017"/>
    <w:rsid w:val="000A1D6A"/>
    <w:rsid w:val="000A23BE"/>
    <w:rsid w:val="000A4728"/>
    <w:rsid w:val="000B09FA"/>
    <w:rsid w:val="000B27D3"/>
    <w:rsid w:val="000C6682"/>
    <w:rsid w:val="000C6F1B"/>
    <w:rsid w:val="000D08AF"/>
    <w:rsid w:val="000D10D6"/>
    <w:rsid w:val="000D2299"/>
    <w:rsid w:val="000D7A5E"/>
    <w:rsid w:val="000E5229"/>
    <w:rsid w:val="000E5715"/>
    <w:rsid w:val="000F1BAB"/>
    <w:rsid w:val="000F5D61"/>
    <w:rsid w:val="00110076"/>
    <w:rsid w:val="001227D3"/>
    <w:rsid w:val="0012283B"/>
    <w:rsid w:val="00123B2C"/>
    <w:rsid w:val="00126F45"/>
    <w:rsid w:val="00127B90"/>
    <w:rsid w:val="001300E5"/>
    <w:rsid w:val="0013552F"/>
    <w:rsid w:val="001402A8"/>
    <w:rsid w:val="001523A5"/>
    <w:rsid w:val="00153798"/>
    <w:rsid w:val="00160D2B"/>
    <w:rsid w:val="001631A8"/>
    <w:rsid w:val="00165BB3"/>
    <w:rsid w:val="0017688C"/>
    <w:rsid w:val="00180565"/>
    <w:rsid w:val="00181CAF"/>
    <w:rsid w:val="00192937"/>
    <w:rsid w:val="001A5D7A"/>
    <w:rsid w:val="001A7269"/>
    <w:rsid w:val="001B0CBD"/>
    <w:rsid w:val="001B2485"/>
    <w:rsid w:val="001C0AC9"/>
    <w:rsid w:val="001C2FAD"/>
    <w:rsid w:val="001C55C3"/>
    <w:rsid w:val="001D746A"/>
    <w:rsid w:val="001E057B"/>
    <w:rsid w:val="001E3309"/>
    <w:rsid w:val="001E3FAF"/>
    <w:rsid w:val="001E62B2"/>
    <w:rsid w:val="001F5A09"/>
    <w:rsid w:val="001F6DC3"/>
    <w:rsid w:val="00201233"/>
    <w:rsid w:val="002101A4"/>
    <w:rsid w:val="00210621"/>
    <w:rsid w:val="00214DBA"/>
    <w:rsid w:val="00217F85"/>
    <w:rsid w:val="0022330B"/>
    <w:rsid w:val="00241D5C"/>
    <w:rsid w:val="00242CC2"/>
    <w:rsid w:val="00246282"/>
    <w:rsid w:val="00256565"/>
    <w:rsid w:val="0025747D"/>
    <w:rsid w:val="0025789E"/>
    <w:rsid w:val="002578F5"/>
    <w:rsid w:val="00260FC6"/>
    <w:rsid w:val="00261A1E"/>
    <w:rsid w:val="00262B3C"/>
    <w:rsid w:val="00262DFF"/>
    <w:rsid w:val="00263BCF"/>
    <w:rsid w:val="0027048A"/>
    <w:rsid w:val="002709D6"/>
    <w:rsid w:val="0027165A"/>
    <w:rsid w:val="00272ED4"/>
    <w:rsid w:val="00274F0E"/>
    <w:rsid w:val="00281DA1"/>
    <w:rsid w:val="002825E4"/>
    <w:rsid w:val="00284178"/>
    <w:rsid w:val="002A31FF"/>
    <w:rsid w:val="002B1135"/>
    <w:rsid w:val="002B2501"/>
    <w:rsid w:val="002B7999"/>
    <w:rsid w:val="002C7E44"/>
    <w:rsid w:val="002D415F"/>
    <w:rsid w:val="002D5AFE"/>
    <w:rsid w:val="002D6166"/>
    <w:rsid w:val="002F2978"/>
    <w:rsid w:val="0030422F"/>
    <w:rsid w:val="00304634"/>
    <w:rsid w:val="0030480C"/>
    <w:rsid w:val="00313090"/>
    <w:rsid w:val="0031312B"/>
    <w:rsid w:val="00322EC8"/>
    <w:rsid w:val="003378F5"/>
    <w:rsid w:val="00341444"/>
    <w:rsid w:val="00353D10"/>
    <w:rsid w:val="00355CB0"/>
    <w:rsid w:val="00361A69"/>
    <w:rsid w:val="00366BF0"/>
    <w:rsid w:val="00371CF6"/>
    <w:rsid w:val="00374972"/>
    <w:rsid w:val="00375B0E"/>
    <w:rsid w:val="00382DCC"/>
    <w:rsid w:val="00391632"/>
    <w:rsid w:val="00393DF4"/>
    <w:rsid w:val="00395473"/>
    <w:rsid w:val="0039729A"/>
    <w:rsid w:val="00397D4A"/>
    <w:rsid w:val="003A267D"/>
    <w:rsid w:val="003A7080"/>
    <w:rsid w:val="003B5C1A"/>
    <w:rsid w:val="003C7A1A"/>
    <w:rsid w:val="003D6550"/>
    <w:rsid w:val="003E1396"/>
    <w:rsid w:val="003F2233"/>
    <w:rsid w:val="003F567D"/>
    <w:rsid w:val="0040410F"/>
    <w:rsid w:val="00406969"/>
    <w:rsid w:val="00410623"/>
    <w:rsid w:val="00410CF3"/>
    <w:rsid w:val="00410D6C"/>
    <w:rsid w:val="00411F4C"/>
    <w:rsid w:val="00416256"/>
    <w:rsid w:val="0042079E"/>
    <w:rsid w:val="00426B46"/>
    <w:rsid w:val="00430BE3"/>
    <w:rsid w:val="004405CF"/>
    <w:rsid w:val="004457D8"/>
    <w:rsid w:val="0044624D"/>
    <w:rsid w:val="0045079F"/>
    <w:rsid w:val="0045264C"/>
    <w:rsid w:val="00455D65"/>
    <w:rsid w:val="00462B21"/>
    <w:rsid w:val="004636CC"/>
    <w:rsid w:val="004641FA"/>
    <w:rsid w:val="00464B12"/>
    <w:rsid w:val="00465FF9"/>
    <w:rsid w:val="00466BE4"/>
    <w:rsid w:val="00477976"/>
    <w:rsid w:val="00486496"/>
    <w:rsid w:val="00486A84"/>
    <w:rsid w:val="00487036"/>
    <w:rsid w:val="00492AD3"/>
    <w:rsid w:val="004968C4"/>
    <w:rsid w:val="004A2DF5"/>
    <w:rsid w:val="004A3F8C"/>
    <w:rsid w:val="004B0502"/>
    <w:rsid w:val="004C1736"/>
    <w:rsid w:val="004E7996"/>
    <w:rsid w:val="004F6B89"/>
    <w:rsid w:val="004F7C6E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3161"/>
    <w:rsid w:val="00567FB2"/>
    <w:rsid w:val="00573590"/>
    <w:rsid w:val="0057481F"/>
    <w:rsid w:val="0057721F"/>
    <w:rsid w:val="0058178D"/>
    <w:rsid w:val="00590883"/>
    <w:rsid w:val="00590CEA"/>
    <w:rsid w:val="00590F41"/>
    <w:rsid w:val="00591289"/>
    <w:rsid w:val="00595DDF"/>
    <w:rsid w:val="00597843"/>
    <w:rsid w:val="005A2571"/>
    <w:rsid w:val="005A288A"/>
    <w:rsid w:val="005A35F2"/>
    <w:rsid w:val="005B4A0E"/>
    <w:rsid w:val="005C2855"/>
    <w:rsid w:val="005C3850"/>
    <w:rsid w:val="005C67F2"/>
    <w:rsid w:val="005D593F"/>
    <w:rsid w:val="005D5E95"/>
    <w:rsid w:val="005D6412"/>
    <w:rsid w:val="005E4418"/>
    <w:rsid w:val="005E5044"/>
    <w:rsid w:val="00604D12"/>
    <w:rsid w:val="00617EEE"/>
    <w:rsid w:val="0062108D"/>
    <w:rsid w:val="0062160D"/>
    <w:rsid w:val="006242AD"/>
    <w:rsid w:val="00630463"/>
    <w:rsid w:val="00631CB8"/>
    <w:rsid w:val="00637378"/>
    <w:rsid w:val="00652BFA"/>
    <w:rsid w:val="00653E45"/>
    <w:rsid w:val="00657BF2"/>
    <w:rsid w:val="00661A72"/>
    <w:rsid w:val="006622AE"/>
    <w:rsid w:val="00665D45"/>
    <w:rsid w:val="00665DE2"/>
    <w:rsid w:val="00672EC9"/>
    <w:rsid w:val="00693C70"/>
    <w:rsid w:val="006A58BC"/>
    <w:rsid w:val="006A64CE"/>
    <w:rsid w:val="006A7C31"/>
    <w:rsid w:val="006B1966"/>
    <w:rsid w:val="006C466B"/>
    <w:rsid w:val="006C53F2"/>
    <w:rsid w:val="006C6CB2"/>
    <w:rsid w:val="006D4FF3"/>
    <w:rsid w:val="006D7D60"/>
    <w:rsid w:val="006E35D3"/>
    <w:rsid w:val="006E6CD2"/>
    <w:rsid w:val="006E7A3B"/>
    <w:rsid w:val="006F6724"/>
    <w:rsid w:val="006F6FC9"/>
    <w:rsid w:val="00700C5D"/>
    <w:rsid w:val="007030E3"/>
    <w:rsid w:val="00703B0F"/>
    <w:rsid w:val="00711202"/>
    <w:rsid w:val="00720F34"/>
    <w:rsid w:val="00725201"/>
    <w:rsid w:val="00725F0E"/>
    <w:rsid w:val="00734F82"/>
    <w:rsid w:val="00744899"/>
    <w:rsid w:val="00746C25"/>
    <w:rsid w:val="00754D2D"/>
    <w:rsid w:val="00755335"/>
    <w:rsid w:val="00755774"/>
    <w:rsid w:val="00760C32"/>
    <w:rsid w:val="00760E4E"/>
    <w:rsid w:val="007621BA"/>
    <w:rsid w:val="00762A6C"/>
    <w:rsid w:val="007725F7"/>
    <w:rsid w:val="00777F27"/>
    <w:rsid w:val="00782C5E"/>
    <w:rsid w:val="00792481"/>
    <w:rsid w:val="007925CF"/>
    <w:rsid w:val="007A0F53"/>
    <w:rsid w:val="007A1EC0"/>
    <w:rsid w:val="007B0D89"/>
    <w:rsid w:val="007B30B9"/>
    <w:rsid w:val="007B3E5A"/>
    <w:rsid w:val="007B5D3A"/>
    <w:rsid w:val="007C2C8A"/>
    <w:rsid w:val="007C4ACD"/>
    <w:rsid w:val="007C5431"/>
    <w:rsid w:val="007C6BE3"/>
    <w:rsid w:val="007E3D20"/>
    <w:rsid w:val="007E4227"/>
    <w:rsid w:val="007F0774"/>
    <w:rsid w:val="00802755"/>
    <w:rsid w:val="00813409"/>
    <w:rsid w:val="008249B0"/>
    <w:rsid w:val="00824C66"/>
    <w:rsid w:val="00825EE7"/>
    <w:rsid w:val="00826803"/>
    <w:rsid w:val="008320AD"/>
    <w:rsid w:val="00836836"/>
    <w:rsid w:val="00836E01"/>
    <w:rsid w:val="008401EF"/>
    <w:rsid w:val="00841BD6"/>
    <w:rsid w:val="00846F0C"/>
    <w:rsid w:val="0085017D"/>
    <w:rsid w:val="00854CA6"/>
    <w:rsid w:val="008615EA"/>
    <w:rsid w:val="00862FDD"/>
    <w:rsid w:val="00863B48"/>
    <w:rsid w:val="00870A4C"/>
    <w:rsid w:val="00880568"/>
    <w:rsid w:val="008827F9"/>
    <w:rsid w:val="00885F24"/>
    <w:rsid w:val="008A2361"/>
    <w:rsid w:val="008A520E"/>
    <w:rsid w:val="008B1D6C"/>
    <w:rsid w:val="008B2687"/>
    <w:rsid w:val="008C0CFC"/>
    <w:rsid w:val="008C31C7"/>
    <w:rsid w:val="008D25D9"/>
    <w:rsid w:val="008D30DA"/>
    <w:rsid w:val="008D6B2B"/>
    <w:rsid w:val="008E4739"/>
    <w:rsid w:val="008F428E"/>
    <w:rsid w:val="008F4D50"/>
    <w:rsid w:val="008F5816"/>
    <w:rsid w:val="00904CAB"/>
    <w:rsid w:val="0090597E"/>
    <w:rsid w:val="00906AA4"/>
    <w:rsid w:val="00911306"/>
    <w:rsid w:val="0091249E"/>
    <w:rsid w:val="00921264"/>
    <w:rsid w:val="009251CB"/>
    <w:rsid w:val="00927E71"/>
    <w:rsid w:val="0093527A"/>
    <w:rsid w:val="00943227"/>
    <w:rsid w:val="00946217"/>
    <w:rsid w:val="00953B26"/>
    <w:rsid w:val="00954260"/>
    <w:rsid w:val="009617A3"/>
    <w:rsid w:val="009620A6"/>
    <w:rsid w:val="00972D2F"/>
    <w:rsid w:val="00974F27"/>
    <w:rsid w:val="009A01B8"/>
    <w:rsid w:val="009A1CC4"/>
    <w:rsid w:val="009A3E8F"/>
    <w:rsid w:val="009E0AC7"/>
    <w:rsid w:val="009E18D4"/>
    <w:rsid w:val="00A04CC7"/>
    <w:rsid w:val="00A07F47"/>
    <w:rsid w:val="00A116C5"/>
    <w:rsid w:val="00A1197D"/>
    <w:rsid w:val="00A2150D"/>
    <w:rsid w:val="00A222AD"/>
    <w:rsid w:val="00A2510E"/>
    <w:rsid w:val="00A267D7"/>
    <w:rsid w:val="00A3110F"/>
    <w:rsid w:val="00A404E0"/>
    <w:rsid w:val="00A4094B"/>
    <w:rsid w:val="00A5036A"/>
    <w:rsid w:val="00A5255E"/>
    <w:rsid w:val="00A53369"/>
    <w:rsid w:val="00A53EB1"/>
    <w:rsid w:val="00A564FD"/>
    <w:rsid w:val="00A60510"/>
    <w:rsid w:val="00A66743"/>
    <w:rsid w:val="00A6691D"/>
    <w:rsid w:val="00A70BC5"/>
    <w:rsid w:val="00A83569"/>
    <w:rsid w:val="00A8447B"/>
    <w:rsid w:val="00A84CF8"/>
    <w:rsid w:val="00A87396"/>
    <w:rsid w:val="00AA3488"/>
    <w:rsid w:val="00AA39B7"/>
    <w:rsid w:val="00AA4871"/>
    <w:rsid w:val="00AA5998"/>
    <w:rsid w:val="00AC00D8"/>
    <w:rsid w:val="00AC6EFA"/>
    <w:rsid w:val="00AE1A6A"/>
    <w:rsid w:val="00AE1BBB"/>
    <w:rsid w:val="00AE2A63"/>
    <w:rsid w:val="00AE2D04"/>
    <w:rsid w:val="00AE7194"/>
    <w:rsid w:val="00B05040"/>
    <w:rsid w:val="00B10396"/>
    <w:rsid w:val="00B10B0F"/>
    <w:rsid w:val="00B16F2C"/>
    <w:rsid w:val="00B17649"/>
    <w:rsid w:val="00B256BD"/>
    <w:rsid w:val="00B35A58"/>
    <w:rsid w:val="00B35FB1"/>
    <w:rsid w:val="00B42DEB"/>
    <w:rsid w:val="00B45130"/>
    <w:rsid w:val="00B45E0F"/>
    <w:rsid w:val="00B65ECA"/>
    <w:rsid w:val="00B70CF7"/>
    <w:rsid w:val="00B914FB"/>
    <w:rsid w:val="00B94C81"/>
    <w:rsid w:val="00B96664"/>
    <w:rsid w:val="00BA21FB"/>
    <w:rsid w:val="00BA3458"/>
    <w:rsid w:val="00BA43FE"/>
    <w:rsid w:val="00BA5D7C"/>
    <w:rsid w:val="00BA60B8"/>
    <w:rsid w:val="00BB2811"/>
    <w:rsid w:val="00BB6868"/>
    <w:rsid w:val="00BB6A73"/>
    <w:rsid w:val="00BC0171"/>
    <w:rsid w:val="00BC5764"/>
    <w:rsid w:val="00BC7C27"/>
    <w:rsid w:val="00BD5C7B"/>
    <w:rsid w:val="00BD7450"/>
    <w:rsid w:val="00BE4189"/>
    <w:rsid w:val="00BE42CF"/>
    <w:rsid w:val="00BF170E"/>
    <w:rsid w:val="00BF4A8B"/>
    <w:rsid w:val="00C03CC2"/>
    <w:rsid w:val="00C10510"/>
    <w:rsid w:val="00C12830"/>
    <w:rsid w:val="00C15C4E"/>
    <w:rsid w:val="00C20B0C"/>
    <w:rsid w:val="00C27D93"/>
    <w:rsid w:val="00C42357"/>
    <w:rsid w:val="00C47A64"/>
    <w:rsid w:val="00C51459"/>
    <w:rsid w:val="00C5155E"/>
    <w:rsid w:val="00C53394"/>
    <w:rsid w:val="00C57D82"/>
    <w:rsid w:val="00C62962"/>
    <w:rsid w:val="00C64B02"/>
    <w:rsid w:val="00C652B0"/>
    <w:rsid w:val="00C67D3E"/>
    <w:rsid w:val="00C73F66"/>
    <w:rsid w:val="00C87BCA"/>
    <w:rsid w:val="00CE3AB7"/>
    <w:rsid w:val="00CE6747"/>
    <w:rsid w:val="00CF35A3"/>
    <w:rsid w:val="00CF3A90"/>
    <w:rsid w:val="00D02E09"/>
    <w:rsid w:val="00D031A5"/>
    <w:rsid w:val="00D045BC"/>
    <w:rsid w:val="00D06073"/>
    <w:rsid w:val="00D061DC"/>
    <w:rsid w:val="00D10D06"/>
    <w:rsid w:val="00D16662"/>
    <w:rsid w:val="00D2115B"/>
    <w:rsid w:val="00D22FD4"/>
    <w:rsid w:val="00D23AA7"/>
    <w:rsid w:val="00D2457B"/>
    <w:rsid w:val="00D24E5E"/>
    <w:rsid w:val="00D46AE7"/>
    <w:rsid w:val="00D56183"/>
    <w:rsid w:val="00D60868"/>
    <w:rsid w:val="00D61095"/>
    <w:rsid w:val="00D65484"/>
    <w:rsid w:val="00D7172C"/>
    <w:rsid w:val="00D73A74"/>
    <w:rsid w:val="00D77077"/>
    <w:rsid w:val="00D779C7"/>
    <w:rsid w:val="00D77DD0"/>
    <w:rsid w:val="00D80758"/>
    <w:rsid w:val="00D818EF"/>
    <w:rsid w:val="00D840B2"/>
    <w:rsid w:val="00D84E35"/>
    <w:rsid w:val="00D857A9"/>
    <w:rsid w:val="00D9493C"/>
    <w:rsid w:val="00D96AEE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54D9"/>
    <w:rsid w:val="00DF78AD"/>
    <w:rsid w:val="00E02F05"/>
    <w:rsid w:val="00E05C16"/>
    <w:rsid w:val="00E12068"/>
    <w:rsid w:val="00E152AD"/>
    <w:rsid w:val="00E3752B"/>
    <w:rsid w:val="00E42DEF"/>
    <w:rsid w:val="00E631E8"/>
    <w:rsid w:val="00E63D4E"/>
    <w:rsid w:val="00E640A9"/>
    <w:rsid w:val="00E6659D"/>
    <w:rsid w:val="00E6723A"/>
    <w:rsid w:val="00E672B6"/>
    <w:rsid w:val="00E77DE9"/>
    <w:rsid w:val="00E82924"/>
    <w:rsid w:val="00E855E6"/>
    <w:rsid w:val="00EA1575"/>
    <w:rsid w:val="00EA5373"/>
    <w:rsid w:val="00EA68DD"/>
    <w:rsid w:val="00EB1C69"/>
    <w:rsid w:val="00EB7F06"/>
    <w:rsid w:val="00EC0994"/>
    <w:rsid w:val="00EC2539"/>
    <w:rsid w:val="00EC5A63"/>
    <w:rsid w:val="00EC6B75"/>
    <w:rsid w:val="00EE7936"/>
    <w:rsid w:val="00EF2AFD"/>
    <w:rsid w:val="00F02514"/>
    <w:rsid w:val="00F0313F"/>
    <w:rsid w:val="00F06368"/>
    <w:rsid w:val="00F06ECC"/>
    <w:rsid w:val="00F153B3"/>
    <w:rsid w:val="00F1679E"/>
    <w:rsid w:val="00F24673"/>
    <w:rsid w:val="00F27C69"/>
    <w:rsid w:val="00F334A9"/>
    <w:rsid w:val="00F35624"/>
    <w:rsid w:val="00F37EE4"/>
    <w:rsid w:val="00F57A7A"/>
    <w:rsid w:val="00F66E4D"/>
    <w:rsid w:val="00F67BD1"/>
    <w:rsid w:val="00F76257"/>
    <w:rsid w:val="00F8054F"/>
    <w:rsid w:val="00F913B2"/>
    <w:rsid w:val="00F937B5"/>
    <w:rsid w:val="00FA033A"/>
    <w:rsid w:val="00FA3049"/>
    <w:rsid w:val="00FA6F86"/>
    <w:rsid w:val="00FA7F52"/>
    <w:rsid w:val="00FA7FEB"/>
    <w:rsid w:val="00FB03EA"/>
    <w:rsid w:val="00FB0625"/>
    <w:rsid w:val="00FD63F5"/>
    <w:rsid w:val="00FD6EDE"/>
    <w:rsid w:val="00FD76B9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DA9DB5D1-6DDA-4745-A5C2-4F795DB9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4418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1E3FAF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F7C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7C6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7C6E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7C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7C6E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C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C6E"/>
    <w:rPr>
      <w:rFonts w:ascii="Segoe UI" w:hAnsi="Segoe UI" w:cs="Segoe UI"/>
      <w:sz w:val="18"/>
      <w:szCs w:val="18"/>
    </w:rPr>
  </w:style>
  <w:style w:type="paragraph" w:customStyle="1" w:styleId="03Ttulopeso3">
    <w:name w:val="03 Título peso 3"/>
    <w:basedOn w:val="Normal"/>
    <w:rsid w:val="005E4418"/>
    <w:pPr>
      <w:keepNext/>
      <w:keepLines/>
      <w:pBdr>
        <w:top w:val="nil"/>
        <w:left w:val="nil"/>
        <w:bottom w:val="nil"/>
        <w:right w:val="nil"/>
        <w:between w:val="nil"/>
      </w:pBdr>
      <w:spacing w:line="360" w:lineRule="auto"/>
      <w:textDirection w:val="btLr"/>
    </w:pPr>
    <w:rPr>
      <w:rFonts w:ascii="Cambria" w:eastAsia="Arial" w:hAnsi="Cambria" w:cs="Arial"/>
      <w:b/>
      <w:szCs w:val="72"/>
      <w:lang w:eastAsia="pt-BR"/>
    </w:rPr>
  </w:style>
  <w:style w:type="paragraph" w:customStyle="1" w:styleId="04Textocontedo">
    <w:name w:val="04 Texto conteúdo"/>
    <w:basedOn w:val="Normal"/>
    <w:rsid w:val="005E4418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5E4418"/>
    <w:rPr>
      <w:rFonts w:ascii="Arial" w:hAnsi="Arial"/>
    </w:rPr>
  </w:style>
  <w:style w:type="paragraph" w:styleId="Reviso">
    <w:name w:val="Revision"/>
    <w:hidden/>
    <w:uiPriority w:val="99"/>
    <w:semiHidden/>
    <w:rsid w:val="00F27C69"/>
    <w:rPr>
      <w:rFonts w:ascii="Times New Roman" w:hAnsi="Times New Roman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BE54A7-3320-4C98-8469-7D8D9EF6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2116</Words>
  <Characters>11432</Characters>
  <Application>Microsoft Office Word</Application>
  <DocSecurity>0</DocSecurity>
  <Lines>95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30</cp:revision>
  <cp:lastPrinted>2017-10-09T19:08:00Z</cp:lastPrinted>
  <dcterms:created xsi:type="dcterms:W3CDTF">2017-12-19T22:06:00Z</dcterms:created>
  <dcterms:modified xsi:type="dcterms:W3CDTF">2018-01-05T19:10:00Z</dcterms:modified>
</cp:coreProperties>
</file>