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D70B" w14:textId="77777777" w:rsidR="00ED71EC" w:rsidRPr="00D029A0" w:rsidRDefault="00ED71EC" w:rsidP="00D029A0">
      <w:pPr>
        <w:pStyle w:val="00cabeos"/>
      </w:pPr>
      <w:r w:rsidRPr="00D029A0">
        <w:t>SEQUÊNCIA DIDÁTICA 11</w:t>
      </w:r>
    </w:p>
    <w:p w14:paraId="13B8BB2B" w14:textId="77777777" w:rsidR="00ED71EC" w:rsidRDefault="00ED71EC" w:rsidP="00ED71EC">
      <w:pPr>
        <w:pStyle w:val="00textosemparagrafo"/>
      </w:pPr>
    </w:p>
    <w:p w14:paraId="0ABE9299" w14:textId="4AC609B3" w:rsidR="00ED71EC" w:rsidRPr="0079695A" w:rsidRDefault="00ED71EC" w:rsidP="00D029A0">
      <w:pPr>
        <w:pStyle w:val="00P1"/>
      </w:pPr>
      <w:r w:rsidRPr="0079695A">
        <w:t>Leituras curiosas</w:t>
      </w:r>
    </w:p>
    <w:p w14:paraId="49D1A4A9" w14:textId="2A38202E" w:rsidR="00ED71EC" w:rsidRPr="0079695A" w:rsidRDefault="00ED71EC" w:rsidP="0079695A">
      <w:pPr>
        <w:pStyle w:val="00textosemparagrafo"/>
        <w:spacing w:line="360" w:lineRule="auto"/>
        <w:rPr>
          <w:sz w:val="20"/>
          <w:szCs w:val="20"/>
        </w:rPr>
      </w:pPr>
      <w:r w:rsidRPr="0079695A">
        <w:rPr>
          <w:sz w:val="20"/>
          <w:szCs w:val="20"/>
        </w:rPr>
        <w:t>4 AULAS</w:t>
      </w:r>
    </w:p>
    <w:p w14:paraId="0AA6B746" w14:textId="77777777" w:rsidR="00ED71EC" w:rsidRDefault="00ED71EC" w:rsidP="00ED71EC">
      <w:pPr>
        <w:pStyle w:val="00textosemparagrafo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ED71EC" w:rsidRPr="00CC0F83" w14:paraId="303436CE" w14:textId="77777777" w:rsidTr="00CC0F83">
        <w:trPr>
          <w:trHeight w:val="680"/>
        </w:trPr>
        <w:tc>
          <w:tcPr>
            <w:tcW w:w="3510" w:type="dxa"/>
            <w:vAlign w:val="center"/>
          </w:tcPr>
          <w:p w14:paraId="38D19DAB" w14:textId="0109FCDA" w:rsidR="00ED71EC" w:rsidRPr="00CC0F83" w:rsidRDefault="009A2584" w:rsidP="00CC0F83">
            <w:pPr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CC0F8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5C9A8D86" w14:textId="76A98035" w:rsidR="00ED71EC" w:rsidRPr="00CC0F83" w:rsidRDefault="0079695A" w:rsidP="00CC0F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C0F83">
              <w:rPr>
                <w:rFonts w:ascii="Tahoma" w:hAnsi="Tahoma" w:cs="Tahoma"/>
                <w:sz w:val="20"/>
                <w:szCs w:val="20"/>
              </w:rPr>
              <w:t>Leitura</w:t>
            </w:r>
            <w:proofErr w:type="spellEnd"/>
          </w:p>
        </w:tc>
      </w:tr>
      <w:tr w:rsidR="00ED71EC" w:rsidRPr="00CC0F83" w14:paraId="7580D28F" w14:textId="77777777" w:rsidTr="00CC0F83">
        <w:trPr>
          <w:trHeight w:val="680"/>
        </w:trPr>
        <w:tc>
          <w:tcPr>
            <w:tcW w:w="3510" w:type="dxa"/>
            <w:vAlign w:val="center"/>
          </w:tcPr>
          <w:p w14:paraId="5E27509B" w14:textId="76AD6EEE" w:rsidR="00ED71EC" w:rsidRPr="00CC0F83" w:rsidRDefault="009A2584" w:rsidP="00CC0F83">
            <w:pPr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CC0F8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 TEMÁTICA</w:t>
            </w:r>
          </w:p>
        </w:tc>
        <w:tc>
          <w:tcPr>
            <w:tcW w:w="5689" w:type="dxa"/>
            <w:vAlign w:val="center"/>
          </w:tcPr>
          <w:p w14:paraId="254C26FF" w14:textId="12274B32" w:rsidR="00ED71EC" w:rsidRPr="00CC0F83" w:rsidRDefault="0079695A" w:rsidP="00CC0F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C0F83">
              <w:rPr>
                <w:rFonts w:ascii="Tahoma" w:hAnsi="Tahoma" w:cs="Tahoma"/>
                <w:sz w:val="20"/>
                <w:szCs w:val="20"/>
              </w:rPr>
              <w:t>Estratégias</w:t>
            </w:r>
            <w:proofErr w:type="spellEnd"/>
            <w:r w:rsidRPr="00CC0F8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C0F83">
              <w:rPr>
                <w:rFonts w:ascii="Tahoma" w:hAnsi="Tahoma" w:cs="Tahoma"/>
                <w:sz w:val="20"/>
                <w:szCs w:val="20"/>
              </w:rPr>
              <w:t>leitura</w:t>
            </w:r>
            <w:proofErr w:type="spellEnd"/>
          </w:p>
        </w:tc>
      </w:tr>
      <w:tr w:rsidR="00ED71EC" w:rsidRPr="00CC0F83" w14:paraId="59ABF39D" w14:textId="77777777" w:rsidTr="00CC0F83">
        <w:trPr>
          <w:trHeight w:val="680"/>
        </w:trPr>
        <w:tc>
          <w:tcPr>
            <w:tcW w:w="3510" w:type="dxa"/>
            <w:vAlign w:val="center"/>
          </w:tcPr>
          <w:p w14:paraId="6A1AB48D" w14:textId="26EB6F2A" w:rsidR="00ED71EC" w:rsidRPr="00CC0F83" w:rsidRDefault="009A2584" w:rsidP="00CC0F83">
            <w:pPr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CC0F8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1D8D8820" w14:textId="5AF580FF" w:rsidR="00ED71EC" w:rsidRPr="00CC0F83" w:rsidRDefault="0079695A" w:rsidP="00CC0F8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C0F83">
              <w:rPr>
                <w:rFonts w:ascii="Tahoma" w:hAnsi="Tahoma" w:cs="Tahoma"/>
                <w:sz w:val="20"/>
                <w:szCs w:val="20"/>
              </w:rPr>
              <w:t>Seleção</w:t>
            </w:r>
            <w:proofErr w:type="spellEnd"/>
            <w:r w:rsidRPr="00CC0F8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C0F83">
              <w:rPr>
                <w:rFonts w:ascii="Tahoma" w:hAnsi="Tahoma" w:cs="Tahoma"/>
                <w:sz w:val="20"/>
                <w:szCs w:val="20"/>
              </w:rPr>
              <w:t>informações</w:t>
            </w:r>
            <w:proofErr w:type="spellEnd"/>
          </w:p>
        </w:tc>
      </w:tr>
    </w:tbl>
    <w:p w14:paraId="34ADAC85" w14:textId="77777777" w:rsidR="00ED71EC" w:rsidRPr="00ED71EC" w:rsidRDefault="00ED71EC" w:rsidP="00ED71EC">
      <w:pPr>
        <w:pStyle w:val="00textosemparagrafo"/>
      </w:pPr>
    </w:p>
    <w:p w14:paraId="2B617BAD" w14:textId="77777777" w:rsidR="00ED71EC" w:rsidRPr="00791AC8" w:rsidRDefault="00ED71EC" w:rsidP="00D029A0">
      <w:pPr>
        <w:pStyle w:val="00P1"/>
      </w:pPr>
      <w:r w:rsidRPr="00D029A0">
        <w:t>A. INTRODUÇÃO</w:t>
      </w:r>
      <w:r w:rsidRPr="00791AC8">
        <w:t xml:space="preserve"> </w:t>
      </w:r>
    </w:p>
    <w:p w14:paraId="55D2638E" w14:textId="77777777" w:rsidR="00ED71EC" w:rsidRPr="00791AC8" w:rsidRDefault="00ED71EC" w:rsidP="00ED71EC">
      <w:pPr>
        <w:spacing w:line="300" w:lineRule="exact"/>
        <w:rPr>
          <w:rFonts w:ascii="Tahoma" w:hAnsi="Tahoma" w:cs="Tahoma"/>
        </w:rPr>
      </w:pPr>
    </w:p>
    <w:p w14:paraId="034211E9" w14:textId="302101ED" w:rsidR="00ED71EC" w:rsidRPr="00ED71EC" w:rsidRDefault="00ED71EC" w:rsidP="00ED71EC">
      <w:pPr>
        <w:pStyle w:val="00textosemparagrafo"/>
      </w:pPr>
      <w:r w:rsidRPr="00791AC8">
        <w:t xml:space="preserve">O mundo é constituído de conhecimentos que nos desafiam constantemente. Quantas vezes somos surpreendidos por descobertas </w:t>
      </w:r>
      <w:r w:rsidR="00DE55C3">
        <w:t xml:space="preserve">de coisas </w:t>
      </w:r>
      <w:r w:rsidRPr="00791AC8">
        <w:t>que nem imaginávamos? A velocidade dos estudos sobre determinado</w:t>
      </w:r>
      <w:r>
        <w:t>s campos do saber humano coloca</w:t>
      </w:r>
      <w:r w:rsidRPr="00791AC8">
        <w:t xml:space="preserve">-nos como eternos aprendizes. Na escola não é diferente. Assim, a leitura abre horizontes na vida do leitor para além de seu cotidiano e conhecimentos imediatos. </w:t>
      </w:r>
      <w:r>
        <w:t>Ela f</w:t>
      </w:r>
      <w:r w:rsidRPr="00791AC8">
        <w:t>az sonhar, imaginar, ampliar re</w:t>
      </w:r>
      <w:r>
        <w:t>ferências culturais, artísticas e</w:t>
      </w:r>
      <w:r w:rsidRPr="00791AC8">
        <w:t xml:space="preserve"> científicas</w:t>
      </w:r>
      <w:r>
        <w:t xml:space="preserve"> e permite</w:t>
      </w:r>
      <w:r w:rsidRPr="00791AC8">
        <w:t xml:space="preserve"> conhecer</w:t>
      </w:r>
      <w:r>
        <w:t>mo-nos</w:t>
      </w:r>
      <w:r w:rsidRPr="00791AC8">
        <w:t xml:space="preserve"> mais e melhor. No enorme terreno de possibilidades que é a leitura, ler textos de divulgação científica, na escola, oportuniza que os </w:t>
      </w:r>
      <w:r w:rsidR="00DA7597">
        <w:t>alunos</w:t>
      </w:r>
      <w:r w:rsidRPr="00791AC8">
        <w:t xml:space="preserve"> construam autonomia de leitura e tenham, nesse aspecto, um aprendizado sempre renovado. Quanto mais os </w:t>
      </w:r>
      <w:r w:rsidR="00DA7597">
        <w:t>alunos</w:t>
      </w:r>
      <w:r w:rsidRPr="00791AC8">
        <w:t xml:space="preserve"> forem incentivados </w:t>
      </w:r>
      <w:r>
        <w:t>a buscar informações e a ler e</w:t>
      </w:r>
      <w:r w:rsidRPr="00791AC8">
        <w:t xml:space="preserve"> a conversar sobre o lido, mais desenvolverão a fluência de leitura e o gosto de ler, bem como </w:t>
      </w:r>
      <w:r>
        <w:t xml:space="preserve">mais </w:t>
      </w:r>
      <w:r w:rsidRPr="00791AC8">
        <w:t>conhecerão o mundo em que vivem</w:t>
      </w:r>
      <w:r w:rsidRPr="00ED71EC">
        <w:t xml:space="preserve">. </w:t>
      </w:r>
    </w:p>
    <w:p w14:paraId="18B5CA86" w14:textId="193083AF" w:rsidR="00ED71EC" w:rsidRDefault="00ED71EC" w:rsidP="00ED71EC">
      <w:pPr>
        <w:pStyle w:val="00textosemparagrafo"/>
      </w:pPr>
      <w:r w:rsidRPr="00791AC8">
        <w:t xml:space="preserve">Jorge </w:t>
      </w:r>
      <w:proofErr w:type="spellStart"/>
      <w:r w:rsidRPr="00791AC8">
        <w:t>Larrosa</w:t>
      </w:r>
      <w:proofErr w:type="spellEnd"/>
      <w:r w:rsidRPr="00791AC8">
        <w:t>, professor da Universidade de Barcelona, diz:</w:t>
      </w:r>
    </w:p>
    <w:p w14:paraId="75389EDF" w14:textId="77777777" w:rsidR="00ED71EC" w:rsidRPr="00791AC8" w:rsidRDefault="00ED71EC" w:rsidP="00ED71EC">
      <w:pPr>
        <w:pStyle w:val="00textosemparagrafo"/>
      </w:pPr>
    </w:p>
    <w:p w14:paraId="112736F9" w14:textId="402864D4" w:rsidR="00ED71EC" w:rsidRPr="00791AC8" w:rsidRDefault="00ED71EC" w:rsidP="00ED71EC">
      <w:pPr>
        <w:pStyle w:val="2TEXTOSTERCEIROS"/>
        <w:ind w:left="284"/>
      </w:pPr>
      <w:r w:rsidRPr="00791AC8">
        <w:t>Na leitura da lição</w:t>
      </w:r>
      <w:r>
        <w:t>,</w:t>
      </w:r>
      <w:r w:rsidRPr="00791AC8">
        <w:t xml:space="preserve"> não se busca o que o texto sabe, mas o que o texto pensa. Ou seja, o que o texto leva a pensar. Por isso, depois da leitura, o importante não é que nós saibamos do texto o que nós pensamos do texto, mas o que – com o texto, ou contra o texto ou a partir do texto – nós sejamos capazes de pensar.</w:t>
      </w:r>
    </w:p>
    <w:p w14:paraId="2874B318" w14:textId="77777777" w:rsidR="00ED71EC" w:rsidRPr="00E901E0" w:rsidRDefault="00ED71EC" w:rsidP="00ED71EC">
      <w:pPr>
        <w:pStyle w:val="3FONTE"/>
      </w:pPr>
      <w:r w:rsidRPr="00E901E0">
        <w:t xml:space="preserve">LARROSA, Jorge. </w:t>
      </w:r>
      <w:r w:rsidRPr="00791AC8">
        <w:rPr>
          <w:i/>
        </w:rPr>
        <w:t>P</w:t>
      </w:r>
      <w:r w:rsidRPr="00791AC8">
        <w:rPr>
          <w:i/>
          <w:iCs/>
        </w:rPr>
        <w:t xml:space="preserve">edagogia profana: </w:t>
      </w:r>
      <w:r w:rsidRPr="0022164B">
        <w:t>danças, piruetas e mascaradas</w:t>
      </w:r>
      <w:r w:rsidRPr="00791AC8">
        <w:t xml:space="preserve">. Belo Horizonte: </w:t>
      </w:r>
      <w:r w:rsidRPr="00E901E0">
        <w:t>Autêntica Editora, 1999.</w:t>
      </w:r>
    </w:p>
    <w:p w14:paraId="200761E2" w14:textId="112BAFDF" w:rsidR="00ED71EC" w:rsidRDefault="00ED71EC" w:rsidP="00ED71EC">
      <w:pPr>
        <w:pStyle w:val="00textosemparagrafo"/>
      </w:pPr>
      <w:r w:rsidRPr="00791AC8">
        <w:t xml:space="preserve">Um bom exemplo desse conceito de leitura de </w:t>
      </w:r>
      <w:proofErr w:type="spellStart"/>
      <w:r w:rsidRPr="00791AC8">
        <w:t>Larrosa</w:t>
      </w:r>
      <w:proofErr w:type="spellEnd"/>
      <w:r w:rsidRPr="00791AC8">
        <w:t xml:space="preserve"> é tratado na escola,</w:t>
      </w:r>
      <w:r>
        <w:t xml:space="preserve"> </w:t>
      </w:r>
      <w:r w:rsidRPr="00791AC8">
        <w:t xml:space="preserve">com os </w:t>
      </w:r>
      <w:r w:rsidR="00DA7597">
        <w:t>alunos</w:t>
      </w:r>
      <w:r w:rsidRPr="00791AC8">
        <w:t xml:space="preserve"> dos anos iniciais do Ensino Fundamental, quando se trabalha, por exemplo (e não exclusivamente), com os textos de curiosidades do famoso</w:t>
      </w:r>
      <w:r>
        <w:t xml:space="preserve"> </w:t>
      </w:r>
      <w:r w:rsidRPr="00791AC8">
        <w:t>“Você sabia que...?”.</w:t>
      </w:r>
    </w:p>
    <w:p w14:paraId="1BF43EB8" w14:textId="77777777" w:rsidR="00ED71EC" w:rsidRDefault="00ED71EC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DA7597">
        <w:rPr>
          <w:lang w:val="pt-BR"/>
        </w:rPr>
        <w:br w:type="page"/>
      </w:r>
    </w:p>
    <w:p w14:paraId="1FF45352" w14:textId="77777777" w:rsidR="00ED71EC" w:rsidRPr="00D029A0" w:rsidRDefault="00ED71EC" w:rsidP="00D029A0">
      <w:pPr>
        <w:pStyle w:val="00P1"/>
      </w:pPr>
      <w:r w:rsidRPr="00D029A0">
        <w:lastRenderedPageBreak/>
        <w:t>B. OBJETIVOS</w:t>
      </w:r>
    </w:p>
    <w:p w14:paraId="2A78B6D2" w14:textId="77777777" w:rsidR="00190120" w:rsidRDefault="00190120" w:rsidP="00190120">
      <w:pPr>
        <w:pStyle w:val="00PESO2"/>
      </w:pPr>
    </w:p>
    <w:p w14:paraId="7B2D3CD7" w14:textId="33464959" w:rsidR="00ED71EC" w:rsidRPr="00190120" w:rsidRDefault="00ED71EC" w:rsidP="00190120">
      <w:pPr>
        <w:pStyle w:val="00PESO2"/>
        <w:rPr>
          <w:sz w:val="22"/>
          <w:szCs w:val="22"/>
        </w:rPr>
      </w:pPr>
      <w:r w:rsidRPr="00190120">
        <w:rPr>
          <w:sz w:val="22"/>
          <w:szCs w:val="22"/>
        </w:rPr>
        <w:t>OBJETIVO GERAL</w:t>
      </w:r>
    </w:p>
    <w:p w14:paraId="1183EBF6" w14:textId="77777777" w:rsidR="00ED71EC" w:rsidRPr="00BD58D2" w:rsidRDefault="00ED71EC" w:rsidP="00ED71EC">
      <w:pPr>
        <w:pStyle w:val="00textosemparagrafo"/>
        <w:rPr>
          <w:rFonts w:eastAsia="Times New Roman"/>
        </w:rPr>
      </w:pPr>
      <w:r>
        <w:rPr>
          <w:rFonts w:eastAsia="Times New Roman"/>
        </w:rPr>
        <w:t xml:space="preserve">Buscar e selecionar informações </w:t>
      </w:r>
      <w:r w:rsidRPr="00791AC8">
        <w:t>para ampliar referências de mundo</w:t>
      </w:r>
      <w:r>
        <w:t xml:space="preserve"> e apresentar as informações descobertas por meio da pesquisa para os colegas da classe</w:t>
      </w:r>
      <w:r w:rsidRPr="00791AC8">
        <w:t>.</w:t>
      </w:r>
    </w:p>
    <w:p w14:paraId="0CFFE68E" w14:textId="77777777" w:rsidR="00ED71EC" w:rsidRPr="00791AC8" w:rsidRDefault="00ED71EC" w:rsidP="00ED71EC">
      <w:pPr>
        <w:pStyle w:val="00textosemparagrafo"/>
      </w:pPr>
    </w:p>
    <w:p w14:paraId="503C932D" w14:textId="77777777" w:rsidR="00ED71EC" w:rsidRPr="00190120" w:rsidRDefault="00ED71EC" w:rsidP="00190120">
      <w:pPr>
        <w:pStyle w:val="00PESO2"/>
        <w:rPr>
          <w:sz w:val="22"/>
          <w:szCs w:val="22"/>
        </w:rPr>
      </w:pPr>
      <w:r w:rsidRPr="00190120">
        <w:rPr>
          <w:sz w:val="22"/>
          <w:szCs w:val="22"/>
        </w:rPr>
        <w:t>OBJETIVO ESPECÍFICO</w:t>
      </w:r>
    </w:p>
    <w:p w14:paraId="72E4F1A5" w14:textId="77777777" w:rsidR="00CE46D4" w:rsidRDefault="00ED71EC" w:rsidP="00344E68">
      <w:pPr>
        <w:pStyle w:val="00textosemparagrafo"/>
        <w:spacing w:line="240" w:lineRule="auto"/>
      </w:pPr>
      <w:r w:rsidRPr="00ED71EC">
        <w:t>Favorecer</w:t>
      </w:r>
      <w:r w:rsidRPr="00791AC8">
        <w:t xml:space="preserve"> o desenvolvimento das seguintes habilidades do componente curricular Língua Portuguesa:</w:t>
      </w:r>
    </w:p>
    <w:p w14:paraId="409ED1AD" w14:textId="1C1E6C9B" w:rsidR="00ED71EC" w:rsidRDefault="00ED71EC" w:rsidP="00344E68">
      <w:pPr>
        <w:pStyle w:val="00textosemparagrafo"/>
        <w:numPr>
          <w:ilvl w:val="0"/>
          <w:numId w:val="8"/>
        </w:numPr>
        <w:spacing w:after="0" w:line="240" w:lineRule="auto"/>
        <w:ind w:left="284" w:hanging="284"/>
      </w:pPr>
      <w:r w:rsidRPr="002F69D1">
        <w:t>(EF02LP01) Expressar-se em situações de intercâmbio oral com autoconfiança (sem medo de fala</w:t>
      </w:r>
      <w:r w:rsidR="00CE46D4">
        <w:t xml:space="preserve">r </w:t>
      </w:r>
      <w:r w:rsidRPr="002F69D1">
        <w:t>em público), liberdade e desenvoltura, preocupando-se em ser compreendido pelo interlocutor e</w:t>
      </w:r>
      <w:r w:rsidR="00CE46D4">
        <w:t xml:space="preserve"> </w:t>
      </w:r>
      <w:r w:rsidRPr="002F69D1">
        <w:t xml:space="preserve">usando a palavra com tom de voz audível, boa articulação e ritmo adequado. </w:t>
      </w:r>
    </w:p>
    <w:p w14:paraId="5E92C832" w14:textId="13D385F0" w:rsidR="00CE46D4" w:rsidRDefault="00ED71EC" w:rsidP="00A66201">
      <w:pPr>
        <w:pStyle w:val="00Textogeralbullet"/>
      </w:pPr>
      <w:r w:rsidRPr="002F69D1">
        <w:t>(EF02LP03) Escutar, com atenção e compreensão, instruções orais ao participar de atividades</w:t>
      </w:r>
      <w:r w:rsidR="00CE46D4">
        <w:t xml:space="preserve"> </w:t>
      </w:r>
      <w:r w:rsidRPr="002F69D1">
        <w:t>escolares.</w:t>
      </w:r>
    </w:p>
    <w:p w14:paraId="25B73794" w14:textId="44D71836" w:rsidR="00ED71EC" w:rsidRPr="002F69D1" w:rsidRDefault="00ED71EC" w:rsidP="00A66201">
      <w:pPr>
        <w:pStyle w:val="00Textogeralbullet"/>
      </w:pPr>
      <w:r w:rsidRPr="002F69D1">
        <w:t>(EF02LP07) Usar estratégias de escuta de textos em situações formais: formular perguntas de</w:t>
      </w:r>
      <w:r w:rsidR="00CE46D4">
        <w:t xml:space="preserve"> </w:t>
      </w:r>
      <w:r w:rsidRPr="002F69D1">
        <w:t>esclarecimento, recuperar informações.</w:t>
      </w:r>
    </w:p>
    <w:p w14:paraId="00DBE131" w14:textId="7FC4031A" w:rsidR="00ED71EC" w:rsidRPr="002F69D1" w:rsidRDefault="00ED71EC" w:rsidP="00A66201">
      <w:pPr>
        <w:pStyle w:val="00Textogeralbullet"/>
      </w:pPr>
      <w:r w:rsidRPr="002F69D1">
        <w:t>(EF02LP10) Relacionar os objetivos de leitura de textos lidos na escola aos seus próprios objetivos</w:t>
      </w:r>
      <w:r w:rsidR="00CE46D4">
        <w:t xml:space="preserve"> </w:t>
      </w:r>
      <w:r w:rsidRPr="002F69D1">
        <w:t>de leitura fora da escola.</w:t>
      </w:r>
    </w:p>
    <w:p w14:paraId="0E5ABFAA" w14:textId="5FBF25C1" w:rsidR="00ED71EC" w:rsidRPr="002F69D1" w:rsidRDefault="00ED71EC" w:rsidP="00A66201">
      <w:pPr>
        <w:pStyle w:val="00Textogeralbullet"/>
      </w:pPr>
      <w:r w:rsidRPr="002F69D1">
        <w:t>(EF02LP11) Formular hipóteses sobre o conteúdo de textos, com base em títulos, legendas,</w:t>
      </w:r>
      <w:r w:rsidR="00344E68">
        <w:t xml:space="preserve"> </w:t>
      </w:r>
      <w:r w:rsidRPr="002F69D1">
        <w:t>imagens e pistas gráficas, confirmando, ou não, as hipóteses realizadas.</w:t>
      </w:r>
    </w:p>
    <w:p w14:paraId="4A778C57" w14:textId="77777777" w:rsidR="00ED71EC" w:rsidRPr="002F69D1" w:rsidRDefault="00ED71EC" w:rsidP="00A66201">
      <w:pPr>
        <w:pStyle w:val="00Textogeralbullet"/>
      </w:pPr>
      <w:r w:rsidRPr="002F69D1">
        <w:t>(EF02LP12) Localizar, em textos curtos, informações pontuais.</w:t>
      </w:r>
    </w:p>
    <w:p w14:paraId="674FB1B1" w14:textId="113D4935" w:rsidR="00ED71EC" w:rsidRPr="002F69D1" w:rsidRDefault="00ED71EC" w:rsidP="00A66201">
      <w:pPr>
        <w:pStyle w:val="00Textogeralbullet"/>
      </w:pPr>
      <w:r w:rsidRPr="002F69D1">
        <w:t>(EF02LP13) Buscar e selecionar textos em diferentes fontes (incluindo ambientes virtuais) para</w:t>
      </w:r>
      <w:r w:rsidR="00344E68">
        <w:t xml:space="preserve"> </w:t>
      </w:r>
      <w:r w:rsidRPr="002F69D1">
        <w:t>realizar pesquisas escolares.</w:t>
      </w:r>
    </w:p>
    <w:p w14:paraId="7760D1C7" w14:textId="77777777" w:rsidR="00ED71EC" w:rsidRPr="002F69D1" w:rsidRDefault="00ED71EC" w:rsidP="00A66201">
      <w:pPr>
        <w:pStyle w:val="00Textogeralbullet"/>
      </w:pPr>
      <w:r w:rsidRPr="002F69D1">
        <w:t>(EF02LP14)</w:t>
      </w:r>
      <w:r w:rsidRPr="002F69D1">
        <w:rPr>
          <w:color w:val="0070C0"/>
        </w:rPr>
        <w:t xml:space="preserve"> </w:t>
      </w:r>
      <w:r w:rsidRPr="002F69D1">
        <w:t>Inferir, em textos curtos, informações implícitas de fácil identificação.</w:t>
      </w:r>
    </w:p>
    <w:p w14:paraId="585CB082" w14:textId="3D5658B7" w:rsidR="00ED71EC" w:rsidRPr="002F69D1" w:rsidRDefault="00ED71EC" w:rsidP="00A66201">
      <w:pPr>
        <w:pStyle w:val="00Textogeralbullet"/>
      </w:pPr>
      <w:r w:rsidRPr="002F69D1">
        <w:t xml:space="preserve">(EF02LP15) Identificar a função </w:t>
      </w:r>
      <w:proofErr w:type="spellStart"/>
      <w:r w:rsidRPr="002F69D1">
        <w:t>sociocomunicativa</w:t>
      </w:r>
      <w:proofErr w:type="spellEnd"/>
      <w:r w:rsidRPr="002F69D1">
        <w:t xml:space="preserve"> de textos que circulam em esferas da vida social,</w:t>
      </w:r>
      <w:r w:rsidR="00344E68">
        <w:t xml:space="preserve"> </w:t>
      </w:r>
      <w:r w:rsidRPr="002F69D1">
        <w:t>reconhecendo para que foram produzidos, onde circulam, quem produziu, a quem se destinam.</w:t>
      </w:r>
    </w:p>
    <w:p w14:paraId="76EC56BF" w14:textId="77777777" w:rsidR="00ED71EC" w:rsidRPr="002F69D1" w:rsidRDefault="00ED71EC" w:rsidP="00A66201">
      <w:pPr>
        <w:pStyle w:val="00Textogeralbullet"/>
      </w:pPr>
      <w:r w:rsidRPr="002F69D1">
        <w:t>(EF02LP16) Reconhecer o tema dos textos, com base em títulos, legendas, imagens, pistas gráficas.</w:t>
      </w:r>
    </w:p>
    <w:p w14:paraId="63C8D053" w14:textId="7CD27490" w:rsidR="00ED71EC" w:rsidRDefault="00ED71EC" w:rsidP="00A66201">
      <w:pPr>
        <w:pStyle w:val="00Textogeralbullet"/>
      </w:pPr>
      <w:r w:rsidRPr="002F69D1">
        <w:t>(EF02LP17) Deduzir o significado de palavras desconhecidas ou pouco familiares, com base no</w:t>
      </w:r>
      <w:r w:rsidR="00344E68">
        <w:t xml:space="preserve"> </w:t>
      </w:r>
      <w:r w:rsidRPr="002F69D1">
        <w:t>contexto da frase ou do texto.</w:t>
      </w:r>
    </w:p>
    <w:p w14:paraId="2890108D" w14:textId="77777777" w:rsidR="00ED71EC" w:rsidRDefault="00ED71EC">
      <w:pPr>
        <w:rPr>
          <w:rFonts w:ascii="Tahoma" w:hAnsi="Tahoma" w:cs="Tahoma"/>
          <w:color w:val="000000"/>
          <w:spacing w:val="-2"/>
          <w:sz w:val="22"/>
          <w:szCs w:val="22"/>
          <w:lang w:val="pt-BR"/>
        </w:rPr>
      </w:pPr>
      <w:r w:rsidRPr="00DA7597">
        <w:rPr>
          <w:lang w:val="pt-BR"/>
        </w:rPr>
        <w:br w:type="page"/>
      </w:r>
    </w:p>
    <w:p w14:paraId="0275E772" w14:textId="77777777" w:rsidR="00ED71EC" w:rsidRPr="00791AC8" w:rsidRDefault="00ED71EC" w:rsidP="00D029A0">
      <w:pPr>
        <w:pStyle w:val="00P1"/>
      </w:pPr>
      <w:r w:rsidRPr="00791AC8">
        <w:lastRenderedPageBreak/>
        <w:t>C. METODOLOGIA</w:t>
      </w:r>
    </w:p>
    <w:p w14:paraId="4D2B1E40" w14:textId="77777777" w:rsidR="008D0E68" w:rsidRDefault="008D0E68" w:rsidP="00190120">
      <w:pPr>
        <w:pStyle w:val="00PESO2"/>
      </w:pPr>
    </w:p>
    <w:p w14:paraId="333B8118" w14:textId="4D122BE7" w:rsidR="00ED71EC" w:rsidRPr="00190120" w:rsidRDefault="00ED71EC" w:rsidP="00190120">
      <w:pPr>
        <w:pStyle w:val="00PESO2"/>
        <w:rPr>
          <w:color w:val="009276"/>
          <w:sz w:val="23"/>
          <w:szCs w:val="23"/>
        </w:rPr>
      </w:pPr>
      <w:r w:rsidRPr="00190120">
        <w:rPr>
          <w:color w:val="009276"/>
          <w:sz w:val="23"/>
          <w:szCs w:val="23"/>
        </w:rPr>
        <w:t>AULA 1</w:t>
      </w:r>
    </w:p>
    <w:p w14:paraId="0CD450C7" w14:textId="77777777" w:rsidR="00ED71EC" w:rsidRPr="00ED71EC" w:rsidRDefault="00ED71EC" w:rsidP="00ED71EC">
      <w:pPr>
        <w:pStyle w:val="00textosemparagrafo"/>
      </w:pPr>
    </w:p>
    <w:p w14:paraId="482B88EB" w14:textId="77777777" w:rsidR="00ED71EC" w:rsidRPr="00190120" w:rsidRDefault="00ED71EC" w:rsidP="00190120">
      <w:pPr>
        <w:pStyle w:val="00peso3"/>
      </w:pPr>
      <w:r w:rsidRPr="00190120">
        <w:t>Conteúdo específico</w:t>
      </w:r>
    </w:p>
    <w:p w14:paraId="49307E6B" w14:textId="77777777" w:rsidR="00ED71EC" w:rsidRPr="00791AC8" w:rsidRDefault="00ED71EC" w:rsidP="00ED71EC">
      <w:pPr>
        <w:pStyle w:val="00textosemparagrafo"/>
        <w:rPr>
          <w:rFonts w:eastAsia="Times New Roman"/>
        </w:rPr>
      </w:pPr>
      <w:r w:rsidRPr="00791AC8">
        <w:rPr>
          <w:rFonts w:eastAsia="Arial"/>
        </w:rPr>
        <w:t>Leitura de texto “Você sabia?”, para saber mais sobre o mundo por meio d</w:t>
      </w:r>
      <w:r>
        <w:rPr>
          <w:rFonts w:eastAsia="Arial"/>
        </w:rPr>
        <w:t>esse</w:t>
      </w:r>
      <w:r w:rsidRPr="00791AC8">
        <w:rPr>
          <w:rFonts w:eastAsia="Arial"/>
        </w:rPr>
        <w:t xml:space="preserve"> gênero textual.</w:t>
      </w:r>
    </w:p>
    <w:p w14:paraId="646EA556" w14:textId="77777777" w:rsidR="00ED71EC" w:rsidRPr="00791AC8" w:rsidRDefault="00ED71EC" w:rsidP="00ED71EC">
      <w:pPr>
        <w:pStyle w:val="00textosemparagrafo"/>
        <w:rPr>
          <w:rFonts w:eastAsia="Arial"/>
        </w:rPr>
      </w:pPr>
    </w:p>
    <w:p w14:paraId="03C9C59D" w14:textId="1F04E365" w:rsidR="00ED71EC" w:rsidRPr="00791AC8" w:rsidRDefault="00ED71EC" w:rsidP="00190120">
      <w:pPr>
        <w:pStyle w:val="00peso3"/>
      </w:pPr>
      <w:r w:rsidRPr="00791AC8">
        <w:t xml:space="preserve">Gestão dos </w:t>
      </w:r>
      <w:r w:rsidR="00DA7597">
        <w:t>alunos</w:t>
      </w:r>
    </w:p>
    <w:p w14:paraId="6EAEC4B1" w14:textId="77C478A9" w:rsidR="00ED71EC" w:rsidRPr="00791AC8" w:rsidRDefault="00DA7597" w:rsidP="00ED71EC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ED71EC" w:rsidRPr="00791AC8">
        <w:rPr>
          <w:rFonts w:eastAsia="Arial"/>
        </w:rPr>
        <w:t xml:space="preserve"> no coletivo participam dos momentos iniciais do trabalho</w:t>
      </w:r>
      <w:r w:rsidR="00ED71EC">
        <w:rPr>
          <w:rFonts w:eastAsia="Arial"/>
        </w:rPr>
        <w:t xml:space="preserve">: leitura do professor e </w:t>
      </w:r>
      <w:r w:rsidR="00ED71EC" w:rsidRPr="00791AC8">
        <w:rPr>
          <w:rFonts w:eastAsia="Arial"/>
        </w:rPr>
        <w:t>compreensão do texto.</w:t>
      </w:r>
    </w:p>
    <w:p w14:paraId="6ADA7538" w14:textId="77777777" w:rsidR="00ED71EC" w:rsidRPr="00791AC8" w:rsidRDefault="00ED71EC" w:rsidP="00ED71EC">
      <w:pPr>
        <w:pStyle w:val="00textosemparagrafo"/>
        <w:rPr>
          <w:rFonts w:eastAsia="Arial"/>
        </w:rPr>
      </w:pPr>
    </w:p>
    <w:p w14:paraId="7C0769C0" w14:textId="02184B96" w:rsidR="00ED71EC" w:rsidRPr="00791AC8" w:rsidRDefault="00ED71EC" w:rsidP="00190120">
      <w:pPr>
        <w:pStyle w:val="00peso3"/>
      </w:pPr>
      <w:r w:rsidRPr="00791AC8">
        <w:t>Recursos didáticos</w:t>
      </w:r>
      <w:r w:rsidRPr="00ED71EC">
        <w:t xml:space="preserve"> </w:t>
      </w:r>
    </w:p>
    <w:p w14:paraId="4370EA94" w14:textId="6D88CC71" w:rsidR="00ED71EC" w:rsidRPr="00791AC8" w:rsidRDefault="00ED71EC" w:rsidP="00ED71EC">
      <w:pPr>
        <w:pStyle w:val="00textosemparagrafo"/>
        <w:rPr>
          <w:rFonts w:eastAsia="Times New Roman"/>
          <w:b/>
        </w:rPr>
      </w:pPr>
      <w:r>
        <w:rPr>
          <w:rFonts w:eastAsia="Arial"/>
        </w:rPr>
        <w:t>Cópias</w:t>
      </w:r>
      <w:r w:rsidRPr="00791AC8">
        <w:rPr>
          <w:rFonts w:eastAsia="Arial"/>
        </w:rPr>
        <w:t xml:space="preserve"> do texto “As primeiras flores nasceram aqui”</w:t>
      </w:r>
      <w:r w:rsidR="006D6815">
        <w:rPr>
          <w:rFonts w:eastAsia="Arial"/>
        </w:rPr>
        <w:t>, em a</w:t>
      </w:r>
      <w:r w:rsidRPr="00791AC8">
        <w:rPr>
          <w:rFonts w:eastAsia="Arial"/>
        </w:rPr>
        <w:t>nexo</w:t>
      </w:r>
      <w:r w:rsidR="006D6815">
        <w:rPr>
          <w:rFonts w:eastAsia="Arial"/>
        </w:rPr>
        <w:t>,</w:t>
      </w:r>
      <w:r w:rsidRPr="00791AC8">
        <w:rPr>
          <w:rFonts w:eastAsia="Arial"/>
        </w:rPr>
        <w:t xml:space="preserve"> para 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.</w:t>
      </w:r>
    </w:p>
    <w:p w14:paraId="6F7AE3A7" w14:textId="77777777" w:rsidR="00ED71EC" w:rsidRPr="00791AC8" w:rsidRDefault="00ED71EC" w:rsidP="00ED71EC">
      <w:pPr>
        <w:pStyle w:val="00textosemparagrafo"/>
        <w:rPr>
          <w:rFonts w:eastAsia="Arial"/>
        </w:rPr>
      </w:pPr>
    </w:p>
    <w:p w14:paraId="0FA4D8BE" w14:textId="77777777" w:rsidR="00ED71EC" w:rsidRPr="00DA7597" w:rsidRDefault="00ED71EC" w:rsidP="00190120">
      <w:pPr>
        <w:pStyle w:val="00peso3"/>
        <w:rPr>
          <w:lang w:val="en-US"/>
        </w:rPr>
      </w:pPr>
      <w:proofErr w:type="spellStart"/>
      <w:r w:rsidRPr="00DA7597">
        <w:rPr>
          <w:lang w:val="en-US"/>
        </w:rPr>
        <w:t>Habilidades</w:t>
      </w:r>
      <w:proofErr w:type="spellEnd"/>
    </w:p>
    <w:p w14:paraId="421BB522" w14:textId="77777777" w:rsidR="00ED71EC" w:rsidRPr="00DA7597" w:rsidRDefault="00ED71EC" w:rsidP="00ED71EC">
      <w:pPr>
        <w:pStyle w:val="00textosemparagrafo"/>
        <w:rPr>
          <w:lang w:val="en-US"/>
        </w:rPr>
      </w:pPr>
      <w:r w:rsidRPr="00DA7597">
        <w:rPr>
          <w:lang w:val="en-US"/>
        </w:rPr>
        <w:t xml:space="preserve">(EF02LP03); (EF02LP10); (EF02LP11); (EF02LP12); (EF02LP13); (EF02LP14); (EF02LP15); (EF02LP16); (EF02LP17). </w:t>
      </w:r>
    </w:p>
    <w:p w14:paraId="5C01A6C6" w14:textId="77777777" w:rsidR="00ED71EC" w:rsidRPr="00DA7597" w:rsidRDefault="00ED71EC" w:rsidP="00ED71EC">
      <w:pPr>
        <w:pStyle w:val="00textosemparagrafo"/>
        <w:rPr>
          <w:rFonts w:eastAsia="Arial"/>
          <w:lang w:val="en-US"/>
        </w:rPr>
      </w:pPr>
    </w:p>
    <w:p w14:paraId="028B091B" w14:textId="77777777" w:rsidR="00ED71EC" w:rsidRPr="00791AC8" w:rsidRDefault="00ED71EC" w:rsidP="00190120">
      <w:pPr>
        <w:pStyle w:val="00peso3"/>
      </w:pPr>
      <w:r w:rsidRPr="00791AC8">
        <w:t>Encaminhamento</w:t>
      </w:r>
    </w:p>
    <w:p w14:paraId="2AE8FF1E" w14:textId="1519408B" w:rsidR="00ED71EC" w:rsidRPr="00ED71EC" w:rsidRDefault="00ED71EC" w:rsidP="00ED71EC">
      <w:pPr>
        <w:pStyle w:val="00textosemparagrafo"/>
      </w:pPr>
      <w:r w:rsidRPr="00ED71EC">
        <w:t xml:space="preserve">1. Converse com os </w:t>
      </w:r>
      <w:r w:rsidR="00DA7597">
        <w:t>alunos</w:t>
      </w:r>
      <w:r w:rsidRPr="00ED71EC">
        <w:t xml:space="preserve"> sobre a finalidade da SD: buscar e selecionar informações para conhecer mais o mundo por meio de textos de curiosidades, do tipo “Você sabia?”, para posteriormente apresentar as informações pesquisadas aos colegas da turma.</w:t>
      </w:r>
    </w:p>
    <w:p w14:paraId="756F5BBC" w14:textId="64A01716" w:rsidR="00ED71EC" w:rsidRPr="00ED71EC" w:rsidRDefault="00ED71EC" w:rsidP="00ED71EC">
      <w:pPr>
        <w:pStyle w:val="00textosemparagrafo"/>
      </w:pPr>
      <w:r w:rsidRPr="00ED71EC">
        <w:t xml:space="preserve">2. Reserve um tempo para os </w:t>
      </w:r>
      <w:r w:rsidR="00DA7597">
        <w:t>alunos</w:t>
      </w:r>
      <w:r w:rsidRPr="00ED71EC">
        <w:t xml:space="preserve"> falarem sobre suas curiosidades. Pergunte-lhes: O mundo é feito de tanta coisa interessante, sobre que assuntos gostariam de saber mais? Planetas? Animais? Povos antigos? Música? Dança? Esportes? Brincadeiras? Alimentação? Plantas? </w:t>
      </w:r>
    </w:p>
    <w:p w14:paraId="4C1F3355" w14:textId="32B38BDA" w:rsidR="00ED71EC" w:rsidRPr="00ED71EC" w:rsidRDefault="00ED71EC" w:rsidP="00ED71EC">
      <w:pPr>
        <w:pStyle w:val="00textosemparagrafo"/>
      </w:pPr>
      <w:r w:rsidRPr="00ED71EC">
        <w:t xml:space="preserve">Um “encaminhamento curioso” é uma boa pedida para os </w:t>
      </w:r>
      <w:r w:rsidR="00DA7597">
        <w:t>alunos</w:t>
      </w:r>
      <w:r w:rsidRPr="00ED71EC">
        <w:t xml:space="preserve"> “entrarem no clima” dos textos sobre curiosidades.</w:t>
      </w:r>
    </w:p>
    <w:p w14:paraId="64011D6B" w14:textId="4C37B299" w:rsidR="00ED71EC" w:rsidRPr="00ED71EC" w:rsidRDefault="00ED71EC" w:rsidP="00ED71EC">
      <w:pPr>
        <w:pStyle w:val="00textosemparagrafo"/>
      </w:pPr>
      <w:r w:rsidRPr="00ED71EC">
        <w:t xml:space="preserve">3. Em seguida, leia </w:t>
      </w:r>
      <w:r w:rsidR="004D59B9">
        <w:t xml:space="preserve">em voz alta o </w:t>
      </w:r>
      <w:r w:rsidRPr="00ED71EC">
        <w:t>texto</w:t>
      </w:r>
      <w:r w:rsidR="004D59B9">
        <w:t xml:space="preserve"> anexo </w:t>
      </w:r>
      <w:r w:rsidRPr="00ED71EC">
        <w:t>“As flores nasceram primeiro aqui”</w:t>
      </w:r>
      <w:r w:rsidR="004D59B9">
        <w:t>. O</w:t>
      </w:r>
      <w:r w:rsidRPr="00ED71EC">
        <w:t xml:space="preserve">riente os </w:t>
      </w:r>
      <w:r w:rsidR="00DA7597">
        <w:t>alunos</w:t>
      </w:r>
      <w:r w:rsidRPr="00ED71EC">
        <w:t xml:space="preserve"> a acompanharem a leitura com o texto em mãos.</w:t>
      </w:r>
    </w:p>
    <w:p w14:paraId="38D412C8" w14:textId="0C9CB8F5" w:rsidR="00ED71EC" w:rsidRPr="00ED71EC" w:rsidRDefault="00ED71EC" w:rsidP="00ED71EC">
      <w:pPr>
        <w:pStyle w:val="00textosemparagrafo"/>
      </w:pPr>
      <w:r w:rsidRPr="00ED71EC">
        <w:t xml:space="preserve">4. Converse com os </w:t>
      </w:r>
      <w:r w:rsidR="00DA7597">
        <w:t>alunos</w:t>
      </w:r>
      <w:r w:rsidRPr="00ED71EC">
        <w:t xml:space="preserve"> sobre o texto, solicitando-lhes que atentem para:</w:t>
      </w:r>
    </w:p>
    <w:p w14:paraId="3AE14F62" w14:textId="081B9E4E" w:rsidR="00ED71EC" w:rsidRPr="00ED71EC" w:rsidRDefault="00ED71EC" w:rsidP="00ED71EC">
      <w:pPr>
        <w:pStyle w:val="00textosemparagrafo"/>
        <w:ind w:left="284"/>
      </w:pPr>
      <w:r w:rsidRPr="00ED71EC">
        <w:t>a)</w:t>
      </w:r>
      <w:r>
        <w:t xml:space="preserve"> </w:t>
      </w:r>
      <w:r w:rsidRPr="00ED71EC">
        <w:t>O título</w:t>
      </w:r>
    </w:p>
    <w:p w14:paraId="70AF3C70" w14:textId="3811938F" w:rsidR="00ED71EC" w:rsidRPr="00791AC8" w:rsidRDefault="00ED71EC" w:rsidP="00A66201">
      <w:pPr>
        <w:pStyle w:val="00Textogeralbullet"/>
        <w:rPr>
          <w:rFonts w:eastAsia="Times New Roman"/>
        </w:rPr>
      </w:pPr>
      <w:r w:rsidRPr="00791AC8">
        <w:rPr>
          <w:rFonts w:eastAsia="Times New Roman"/>
        </w:rPr>
        <w:t>D</w:t>
      </w:r>
      <w:r>
        <w:rPr>
          <w:rFonts w:eastAsia="Times New Roman"/>
        </w:rPr>
        <w:t>e</w:t>
      </w:r>
      <w:r w:rsidRPr="00791AC8">
        <w:rPr>
          <w:rFonts w:eastAsia="Times New Roman"/>
        </w:rPr>
        <w:t xml:space="preserve"> que será que trata o texto, tendo em vista esse título? Chame a atenção dos </w:t>
      </w:r>
      <w:r w:rsidR="00DA7597">
        <w:rPr>
          <w:rFonts w:eastAsia="Times New Roman"/>
        </w:rPr>
        <w:t>alunos</w:t>
      </w:r>
      <w:r w:rsidRPr="00791AC8">
        <w:rPr>
          <w:rFonts w:eastAsia="Times New Roman"/>
        </w:rPr>
        <w:t xml:space="preserve"> para as relações entre o título e o texto. No caso, “as flores do Brasil”</w:t>
      </w:r>
      <w:r w:rsidR="000F1B66">
        <w:rPr>
          <w:rFonts w:eastAsia="Times New Roman"/>
        </w:rPr>
        <w:t>.</w:t>
      </w:r>
    </w:p>
    <w:p w14:paraId="0DAE8CBA" w14:textId="38235C93" w:rsidR="00ED71EC" w:rsidRPr="00791AC8" w:rsidRDefault="00ED71EC" w:rsidP="00A66201">
      <w:pPr>
        <w:pStyle w:val="00Textogeralbullet"/>
        <w:rPr>
          <w:rFonts w:eastAsia="Times New Roman"/>
        </w:rPr>
      </w:pPr>
      <w:r w:rsidRPr="00791AC8">
        <w:rPr>
          <w:rFonts w:eastAsia="Times New Roman"/>
        </w:rPr>
        <w:t>O que significaria a palavra “aqui” no texto? “Aqui” onde? Na leitura</w:t>
      </w:r>
      <w:r>
        <w:rPr>
          <w:rFonts w:eastAsia="Times New Roman"/>
        </w:rPr>
        <w:t>,</w:t>
      </w:r>
      <w:r w:rsidR="00190120">
        <w:rPr>
          <w:rFonts w:eastAsia="Times New Roman"/>
        </w:rPr>
        <w:t xml:space="preserve"> os </w:t>
      </w:r>
      <w:r w:rsidR="00DA7597">
        <w:rPr>
          <w:rFonts w:eastAsia="Times New Roman"/>
        </w:rPr>
        <w:t>alunos</w:t>
      </w:r>
      <w:r w:rsidR="00190120">
        <w:rPr>
          <w:rFonts w:eastAsia="Times New Roman"/>
        </w:rPr>
        <w:t xml:space="preserve"> </w:t>
      </w:r>
      <w:r w:rsidRPr="00791AC8">
        <w:rPr>
          <w:rFonts w:eastAsia="Times New Roman"/>
        </w:rPr>
        <w:t>perceberão que se trata do nosso país.</w:t>
      </w:r>
    </w:p>
    <w:p w14:paraId="7C596EBE" w14:textId="79A50BA1" w:rsidR="00ED71EC" w:rsidRPr="00083B31" w:rsidRDefault="00ED71EC" w:rsidP="00ED71EC">
      <w:pPr>
        <w:pStyle w:val="00textosemparagrafo"/>
        <w:ind w:left="284"/>
        <w:rPr>
          <w:rFonts w:eastAsia="Times New Roman"/>
        </w:rPr>
      </w:pPr>
      <w:r>
        <w:rPr>
          <w:rFonts w:eastAsia="Times New Roman"/>
        </w:rPr>
        <w:t>b</w:t>
      </w:r>
      <w:r w:rsidRPr="00083B31">
        <w:rPr>
          <w:rFonts w:eastAsia="Times New Roman"/>
        </w:rPr>
        <w:t>)</w:t>
      </w:r>
      <w:r w:rsidRPr="00791AC8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083B31">
        <w:rPr>
          <w:rFonts w:eastAsia="Times New Roman"/>
        </w:rPr>
        <w:t xml:space="preserve"> publicação </w:t>
      </w:r>
      <w:r>
        <w:rPr>
          <w:rFonts w:eastAsia="Times New Roman"/>
        </w:rPr>
        <w:t>e a autoria</w:t>
      </w:r>
      <w:r w:rsidRPr="00083B31">
        <w:rPr>
          <w:rFonts w:eastAsia="Times New Roman"/>
        </w:rPr>
        <w:t xml:space="preserve"> </w:t>
      </w:r>
    </w:p>
    <w:p w14:paraId="0DFA718D" w14:textId="072856FE" w:rsidR="00ED71EC" w:rsidRDefault="00ED71EC" w:rsidP="00A66201">
      <w:pPr>
        <w:pStyle w:val="00Textogeralbullet"/>
        <w:rPr>
          <w:rFonts w:eastAsia="Times New Roman"/>
        </w:rPr>
      </w:pPr>
      <w:r w:rsidRPr="00791AC8">
        <w:rPr>
          <w:rFonts w:eastAsia="Times New Roman"/>
        </w:rPr>
        <w:t xml:space="preserve">Foi publicado na revista </w:t>
      </w:r>
      <w:r w:rsidRPr="00791AC8">
        <w:rPr>
          <w:rFonts w:eastAsia="Times New Roman"/>
          <w:i/>
        </w:rPr>
        <w:t xml:space="preserve">Brasil: </w:t>
      </w:r>
      <w:r w:rsidRPr="00DA7597">
        <w:rPr>
          <w:rFonts w:eastAsia="Times New Roman"/>
        </w:rPr>
        <w:t>Almanaque de Cultura Popular</w:t>
      </w:r>
      <w:r w:rsidRPr="00791AC8">
        <w:rPr>
          <w:rFonts w:eastAsia="Times New Roman"/>
        </w:rPr>
        <w:t xml:space="preserve">, oferecida aos </w:t>
      </w:r>
      <w:r>
        <w:rPr>
          <w:rFonts w:eastAsia="Times New Roman"/>
        </w:rPr>
        <w:t>passageiros em voos de avião</w:t>
      </w:r>
      <w:r w:rsidRPr="00791AC8">
        <w:rPr>
          <w:rFonts w:eastAsia="Times New Roman"/>
        </w:rPr>
        <w:t>. Atente para o fato de que</w:t>
      </w:r>
      <w:r>
        <w:rPr>
          <w:rFonts w:eastAsia="Times New Roman"/>
        </w:rPr>
        <w:t>,</w:t>
      </w:r>
      <w:r w:rsidRPr="00791AC8">
        <w:rPr>
          <w:rFonts w:eastAsia="Times New Roman"/>
        </w:rPr>
        <w:t xml:space="preserve"> em almanaques</w:t>
      </w:r>
      <w:r>
        <w:rPr>
          <w:rFonts w:eastAsia="Times New Roman"/>
        </w:rPr>
        <w:t>,</w:t>
      </w:r>
      <w:r w:rsidRPr="00791AC8">
        <w:rPr>
          <w:rFonts w:eastAsia="Times New Roman"/>
        </w:rPr>
        <w:t xml:space="preserve"> há textos sem autoria específica.</w:t>
      </w:r>
    </w:p>
    <w:p w14:paraId="319E07F8" w14:textId="77777777" w:rsidR="00ED71EC" w:rsidRDefault="00ED71EC">
      <w:pPr>
        <w:rPr>
          <w:rFonts w:ascii="Tahoma" w:eastAsia="Times New Roman" w:hAnsi="Tahoma" w:cs="Tahoma"/>
          <w:color w:val="000000"/>
          <w:spacing w:val="-2"/>
          <w:sz w:val="22"/>
          <w:szCs w:val="22"/>
          <w:lang w:val="pt-BR"/>
        </w:rPr>
      </w:pPr>
      <w:r w:rsidRPr="00DA7597">
        <w:rPr>
          <w:rFonts w:eastAsia="Times New Roman"/>
          <w:lang w:val="pt-BR"/>
        </w:rPr>
        <w:br w:type="page"/>
      </w:r>
    </w:p>
    <w:p w14:paraId="5BE2F1E2" w14:textId="561E1F07" w:rsidR="00ED71EC" w:rsidRPr="00791AC8" w:rsidRDefault="00ED71EC" w:rsidP="00ED71EC">
      <w:pPr>
        <w:pStyle w:val="00textosemparagrafo"/>
        <w:ind w:left="284"/>
        <w:rPr>
          <w:rFonts w:eastAsia="Times New Roman"/>
        </w:rPr>
      </w:pPr>
      <w:r>
        <w:rPr>
          <w:rFonts w:eastAsia="Times New Roman"/>
        </w:rPr>
        <w:lastRenderedPageBreak/>
        <w:t>c</w:t>
      </w:r>
      <w:r w:rsidRPr="00083B3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083B31">
        <w:rPr>
          <w:rFonts w:eastAsia="Times New Roman"/>
        </w:rPr>
        <w:t xml:space="preserve">Os elementos </w:t>
      </w:r>
      <w:r>
        <w:rPr>
          <w:rFonts w:eastAsia="Times New Roman"/>
        </w:rPr>
        <w:t>organizadores</w:t>
      </w:r>
    </w:p>
    <w:p w14:paraId="2C6645C4" w14:textId="7C8258E0" w:rsidR="00ED71EC" w:rsidRPr="00083B31" w:rsidRDefault="00ED71EC" w:rsidP="00A66201">
      <w:pPr>
        <w:pStyle w:val="00Textogeralbullet"/>
        <w:rPr>
          <w:rFonts w:eastAsia="Times New Roman"/>
        </w:rPr>
      </w:pPr>
      <w:r>
        <w:rPr>
          <w:rFonts w:eastAsia="Times New Roman"/>
        </w:rPr>
        <w:t>As frases</w:t>
      </w:r>
      <w:r w:rsidRPr="00791AC8">
        <w:rPr>
          <w:rFonts w:eastAsia="Times New Roman"/>
        </w:rPr>
        <w:t xml:space="preserve"> “Sabia que...?” ou “Você sabia que...?”</w:t>
      </w:r>
      <w:r>
        <w:rPr>
          <w:rFonts w:eastAsia="Times New Roman"/>
        </w:rPr>
        <w:t xml:space="preserve"> </w:t>
      </w:r>
      <w:r w:rsidRPr="00083B31">
        <w:rPr>
          <w:rFonts w:eastAsia="Times New Roman"/>
        </w:rPr>
        <w:t xml:space="preserve">são fórmulas de abertura desse </w:t>
      </w:r>
      <w:r>
        <w:rPr>
          <w:rFonts w:eastAsia="Times New Roman"/>
        </w:rPr>
        <w:t xml:space="preserve">gênero textual e são dirigidas </w:t>
      </w:r>
      <w:r w:rsidRPr="00083B31">
        <w:rPr>
          <w:rFonts w:eastAsia="Times New Roman"/>
        </w:rPr>
        <w:t>aos leitores</w:t>
      </w:r>
      <w:r w:rsidR="000F1B66">
        <w:rPr>
          <w:rFonts w:eastAsia="Times New Roman"/>
        </w:rPr>
        <w:t>.</w:t>
      </w:r>
    </w:p>
    <w:p w14:paraId="6A8F41CC" w14:textId="77777777" w:rsidR="00ED71EC" w:rsidRPr="00791AC8" w:rsidRDefault="00ED71EC" w:rsidP="00A66201">
      <w:pPr>
        <w:pStyle w:val="00Textogeralbullet"/>
        <w:rPr>
          <w:rFonts w:eastAsia="Times New Roman"/>
        </w:rPr>
      </w:pPr>
      <w:r w:rsidRPr="00791AC8">
        <w:rPr>
          <w:rFonts w:eastAsia="Times New Roman"/>
        </w:rPr>
        <w:t>A extensão pequen</w:t>
      </w:r>
      <w:r>
        <w:rPr>
          <w:rFonts w:eastAsia="Times New Roman"/>
        </w:rPr>
        <w:t>a do texto</w:t>
      </w:r>
      <w:r w:rsidRPr="00791AC8">
        <w:rPr>
          <w:rFonts w:eastAsia="Times New Roman"/>
        </w:rPr>
        <w:t>, para abordar a curiosidade tratada</w:t>
      </w:r>
      <w:r>
        <w:rPr>
          <w:rFonts w:eastAsia="Times New Roman"/>
        </w:rPr>
        <w:t>.</w:t>
      </w:r>
    </w:p>
    <w:p w14:paraId="14DC27E6" w14:textId="052BBAB8" w:rsidR="00ED71EC" w:rsidRDefault="00ED71EC" w:rsidP="00ED71EC">
      <w:pPr>
        <w:pStyle w:val="00textosemparagrafo"/>
        <w:ind w:left="284"/>
        <w:rPr>
          <w:rFonts w:eastAsia="Times New Roman"/>
        </w:rPr>
      </w:pPr>
      <w:r>
        <w:rPr>
          <w:rFonts w:eastAsia="Times New Roman"/>
        </w:rPr>
        <w:t>d</w:t>
      </w:r>
      <w:r w:rsidRPr="00083B3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791AC8">
        <w:rPr>
          <w:rFonts w:eastAsia="Times New Roman"/>
        </w:rPr>
        <w:t>O vocabulário</w:t>
      </w:r>
    </w:p>
    <w:p w14:paraId="5CF34E89" w14:textId="4D6A0524" w:rsidR="00ED71EC" w:rsidRDefault="00ED71EC" w:rsidP="00A66201">
      <w:pPr>
        <w:pStyle w:val="00Textogeralbullet"/>
        <w:rPr>
          <w:rFonts w:eastAsia="Times New Roman"/>
        </w:rPr>
      </w:pPr>
      <w:r w:rsidRPr="00791AC8">
        <w:rPr>
          <w:rFonts w:eastAsia="Times New Roman"/>
        </w:rPr>
        <w:t xml:space="preserve">Levante hipóteses sobre os significados das palavras desconhecidas, tendo em vista que o contexto da palavra no texto é importante para a leitura. Em todo caso, </w:t>
      </w:r>
      <w:r>
        <w:rPr>
          <w:rFonts w:eastAsia="Times New Roman"/>
        </w:rPr>
        <w:t>segue</w:t>
      </w:r>
      <w:r w:rsidRPr="00791AC8">
        <w:rPr>
          <w:rFonts w:eastAsia="Times New Roman"/>
        </w:rPr>
        <w:t xml:space="preserve"> um glossário, como contribuição.</w:t>
      </w:r>
    </w:p>
    <w:p w14:paraId="7D18CF82" w14:textId="77777777" w:rsidR="00ED71EC" w:rsidRDefault="00ED71EC" w:rsidP="00ED71EC">
      <w:pPr>
        <w:pStyle w:val="00textosemparagrafo"/>
        <w:rPr>
          <w:rFonts w:eastAsia="Times New Roman"/>
        </w:rPr>
      </w:pPr>
    </w:p>
    <w:p w14:paraId="3BDDA417" w14:textId="77777777" w:rsidR="00ED71EC" w:rsidRPr="00A66201" w:rsidRDefault="00ED71EC" w:rsidP="00190120">
      <w:pPr>
        <w:pStyle w:val="00peso3"/>
        <w:rPr>
          <w:sz w:val="20"/>
          <w:szCs w:val="20"/>
        </w:rPr>
      </w:pPr>
      <w:r w:rsidRPr="00A66201">
        <w:rPr>
          <w:sz w:val="20"/>
          <w:szCs w:val="20"/>
        </w:rPr>
        <w:t>GLOSSÁRIO</w:t>
      </w:r>
    </w:p>
    <w:p w14:paraId="40ECD58E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  <w:r w:rsidRPr="00A66201">
        <w:rPr>
          <w:rFonts w:eastAsia="Times New Roman"/>
          <w:b/>
          <w:sz w:val="20"/>
          <w:szCs w:val="20"/>
        </w:rPr>
        <w:t>Paleontólogo</w:t>
      </w:r>
      <w:r w:rsidRPr="00A66201">
        <w:rPr>
          <w:rFonts w:eastAsia="Times New Roman"/>
          <w:sz w:val="20"/>
          <w:szCs w:val="20"/>
        </w:rPr>
        <w:t xml:space="preserve"> = </w:t>
      </w:r>
      <w:r w:rsidRPr="00A66201">
        <w:rPr>
          <w:sz w:val="20"/>
          <w:szCs w:val="20"/>
        </w:rPr>
        <w:t>cientista que estuda a vida do mundo animal que existiu no passado, tendo como base as ossadas encontradas em sítios arqueológicos.</w:t>
      </w:r>
    </w:p>
    <w:p w14:paraId="58C98233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</w:p>
    <w:p w14:paraId="4594C1A8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  <w:r w:rsidRPr="00A66201">
        <w:rPr>
          <w:rFonts w:eastAsia="Times New Roman"/>
          <w:b/>
          <w:sz w:val="20"/>
          <w:szCs w:val="20"/>
        </w:rPr>
        <w:t>Fósseis</w:t>
      </w:r>
      <w:r w:rsidRPr="00A66201">
        <w:rPr>
          <w:rFonts w:eastAsia="Times New Roman"/>
          <w:sz w:val="20"/>
          <w:szCs w:val="20"/>
        </w:rPr>
        <w:t xml:space="preserve"> = r</w:t>
      </w:r>
      <w:r w:rsidRPr="00A66201">
        <w:rPr>
          <w:sz w:val="20"/>
          <w:szCs w:val="20"/>
        </w:rPr>
        <w:t>estos ou vestígios preservados de animais, plantas ou outros seres vivos em rochas, como moldes do corpo ou partes dele, rastros e pegadas.</w:t>
      </w:r>
    </w:p>
    <w:p w14:paraId="76D62FC8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</w:p>
    <w:p w14:paraId="11F3FF20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  <w:r w:rsidRPr="00A66201">
        <w:rPr>
          <w:rFonts w:eastAsia="Times New Roman"/>
          <w:b/>
          <w:sz w:val="20"/>
          <w:szCs w:val="20"/>
        </w:rPr>
        <w:t>Pólen</w:t>
      </w:r>
      <w:r w:rsidRPr="00A66201">
        <w:rPr>
          <w:rFonts w:eastAsia="Times New Roman"/>
          <w:sz w:val="20"/>
          <w:szCs w:val="20"/>
        </w:rPr>
        <w:t xml:space="preserve"> = c</w:t>
      </w:r>
      <w:r w:rsidRPr="00A66201">
        <w:rPr>
          <w:sz w:val="20"/>
          <w:szCs w:val="20"/>
        </w:rPr>
        <w:t>onjunto de grãos microscópicos de cor amarela que, formados pelos estames, são os elementos masculinos no processo de reprodução dos vegetais.</w:t>
      </w:r>
    </w:p>
    <w:p w14:paraId="588F1EA7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</w:p>
    <w:p w14:paraId="0597D712" w14:textId="23A36098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  <w:r w:rsidRPr="00A66201">
        <w:rPr>
          <w:rFonts w:eastAsia="Times New Roman"/>
          <w:b/>
          <w:sz w:val="20"/>
          <w:szCs w:val="20"/>
        </w:rPr>
        <w:t>Vitória-régia</w:t>
      </w:r>
      <w:r w:rsidRPr="00A66201">
        <w:rPr>
          <w:rFonts w:eastAsia="Times New Roman"/>
          <w:sz w:val="20"/>
          <w:szCs w:val="20"/>
        </w:rPr>
        <w:t xml:space="preserve"> =</w:t>
      </w:r>
      <w:r w:rsidRPr="00A66201">
        <w:rPr>
          <w:sz w:val="20"/>
          <w:szCs w:val="20"/>
        </w:rPr>
        <w:t xml:space="preserve"> planta aquática amazônica. Em tupi, “aguapé”.</w:t>
      </w:r>
    </w:p>
    <w:p w14:paraId="2D227E52" w14:textId="77777777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</w:p>
    <w:p w14:paraId="1F54CCC8" w14:textId="61C97142" w:rsidR="00ED71EC" w:rsidRPr="00A66201" w:rsidRDefault="00ED71EC" w:rsidP="00ED71EC">
      <w:pPr>
        <w:pStyle w:val="00textosemparagrafo"/>
        <w:rPr>
          <w:rFonts w:eastAsia="Times New Roman"/>
          <w:sz w:val="20"/>
          <w:szCs w:val="20"/>
        </w:rPr>
      </w:pPr>
      <w:r w:rsidRPr="00A66201">
        <w:rPr>
          <w:rFonts w:eastAsia="Times New Roman"/>
          <w:b/>
          <w:sz w:val="20"/>
          <w:szCs w:val="20"/>
        </w:rPr>
        <w:t>Orquídea</w:t>
      </w:r>
      <w:r w:rsidRPr="00A66201">
        <w:rPr>
          <w:rFonts w:eastAsia="Times New Roman"/>
          <w:sz w:val="20"/>
          <w:szCs w:val="20"/>
        </w:rPr>
        <w:t xml:space="preserve"> = b</w:t>
      </w:r>
      <w:r w:rsidRPr="00A66201">
        <w:rPr>
          <w:sz w:val="20"/>
          <w:szCs w:val="20"/>
        </w:rPr>
        <w:t xml:space="preserve">ela flor que tem muitas variedades e que está presente em </w:t>
      </w:r>
      <w:r w:rsidR="000F1B66" w:rsidRPr="00A66201">
        <w:rPr>
          <w:sz w:val="20"/>
          <w:szCs w:val="20"/>
        </w:rPr>
        <w:t xml:space="preserve">quase </w:t>
      </w:r>
      <w:r w:rsidRPr="00A66201">
        <w:rPr>
          <w:sz w:val="20"/>
          <w:szCs w:val="20"/>
        </w:rPr>
        <w:t>todos os continentes</w:t>
      </w:r>
      <w:r w:rsidR="000F1B66" w:rsidRPr="00A66201">
        <w:rPr>
          <w:sz w:val="20"/>
          <w:szCs w:val="20"/>
        </w:rPr>
        <w:t xml:space="preserve"> do planeta: só não existe </w:t>
      </w:r>
      <w:r w:rsidRPr="00A66201">
        <w:rPr>
          <w:sz w:val="20"/>
          <w:szCs w:val="20"/>
        </w:rPr>
        <w:t>na Antártida. </w:t>
      </w:r>
    </w:p>
    <w:p w14:paraId="1340E8F4" w14:textId="77777777" w:rsidR="00ED71EC" w:rsidRPr="00ED71EC" w:rsidRDefault="00ED71EC" w:rsidP="00ED71EC">
      <w:pPr>
        <w:pStyle w:val="00textosemparagrafo"/>
      </w:pPr>
    </w:p>
    <w:p w14:paraId="3C359961" w14:textId="7624DD36" w:rsidR="00ED71EC" w:rsidRPr="00791AC8" w:rsidRDefault="00ED71EC" w:rsidP="00ED71EC">
      <w:pPr>
        <w:pStyle w:val="00textosemparagrafo"/>
        <w:rPr>
          <w:rFonts w:eastAsia="Times New Roman"/>
        </w:rPr>
      </w:pPr>
      <w:r w:rsidRPr="00791AC8">
        <w:rPr>
          <w:rFonts w:eastAsia="Times New Roman"/>
        </w:rPr>
        <w:t xml:space="preserve">5. Em seguida, converse mais com a </w:t>
      </w:r>
      <w:r>
        <w:rPr>
          <w:rFonts w:eastAsia="Times New Roman"/>
        </w:rPr>
        <w:t>turma</w:t>
      </w:r>
      <w:r w:rsidRPr="00791AC8">
        <w:rPr>
          <w:rFonts w:eastAsia="Times New Roman"/>
        </w:rPr>
        <w:t xml:space="preserve"> sobre a informação de que as primeiras flores do planeta nasceram no Brasil. É uma boa oportuni</w:t>
      </w:r>
      <w:r>
        <w:rPr>
          <w:rFonts w:eastAsia="Times New Roman"/>
        </w:rPr>
        <w:t xml:space="preserve">dade de avaliar os </w:t>
      </w:r>
      <w:r w:rsidRPr="00791AC8">
        <w:rPr>
          <w:rFonts w:eastAsia="Times New Roman"/>
        </w:rPr>
        <w:t xml:space="preserve">conhecimentos </w:t>
      </w:r>
      <w:r>
        <w:rPr>
          <w:rFonts w:eastAsia="Times New Roman"/>
        </w:rPr>
        <w:t xml:space="preserve">prévios dos </w:t>
      </w:r>
      <w:r w:rsidR="00DA7597">
        <w:rPr>
          <w:rFonts w:eastAsia="Times New Roman"/>
        </w:rPr>
        <w:t>alunos</w:t>
      </w:r>
      <w:r>
        <w:rPr>
          <w:rFonts w:eastAsia="Times New Roman"/>
        </w:rPr>
        <w:t xml:space="preserve"> </w:t>
      </w:r>
      <w:r w:rsidRPr="00791AC8">
        <w:rPr>
          <w:rFonts w:eastAsia="Times New Roman"/>
        </w:rPr>
        <w:t>sobre plantas. P</w:t>
      </w:r>
      <w:r>
        <w:rPr>
          <w:rFonts w:eastAsia="Times New Roman"/>
        </w:rPr>
        <w:t>erguntes-lhes, p</w:t>
      </w:r>
      <w:r w:rsidRPr="00791AC8">
        <w:rPr>
          <w:rFonts w:eastAsia="Times New Roman"/>
        </w:rPr>
        <w:t>or exemplo: O que mais sabem</w:t>
      </w:r>
      <w:r>
        <w:rPr>
          <w:rFonts w:eastAsia="Times New Roman"/>
        </w:rPr>
        <w:t xml:space="preserve"> sobre plantas</w:t>
      </w:r>
      <w:r w:rsidRPr="00791AC8">
        <w:rPr>
          <w:rFonts w:eastAsia="Times New Roman"/>
        </w:rPr>
        <w:t>? Há flores em sua</w:t>
      </w:r>
      <w:r w:rsidR="004D59B9">
        <w:rPr>
          <w:rFonts w:eastAsia="Times New Roman"/>
        </w:rPr>
        <w:t>s</w:t>
      </w:r>
      <w:r w:rsidRPr="00791AC8">
        <w:rPr>
          <w:rFonts w:eastAsia="Times New Roman"/>
        </w:rPr>
        <w:t xml:space="preserve"> casas</w:t>
      </w:r>
      <w:r w:rsidR="004D59B9">
        <w:rPr>
          <w:rFonts w:eastAsia="Times New Roman"/>
        </w:rPr>
        <w:t>?</w:t>
      </w:r>
      <w:r w:rsidRPr="00791AC8">
        <w:rPr>
          <w:rFonts w:eastAsia="Times New Roman"/>
        </w:rPr>
        <w:t xml:space="preserve"> Quais? E na cidade? Em que época do ano? E na escola, há flores?</w:t>
      </w:r>
    </w:p>
    <w:p w14:paraId="6F49F5AD" w14:textId="649E7C9C" w:rsidR="00ED71EC" w:rsidRDefault="00ED71EC">
      <w:pPr>
        <w:rPr>
          <w:rFonts w:ascii="Tahoma" w:eastAsia="Times New Roman" w:hAnsi="Tahoma" w:cs="Arial"/>
          <w:color w:val="000000"/>
          <w:sz w:val="22"/>
          <w:szCs w:val="22"/>
          <w:lang w:val="pt-BR"/>
        </w:rPr>
      </w:pPr>
      <w:r w:rsidRPr="00DA7597">
        <w:rPr>
          <w:rFonts w:eastAsia="Times New Roman"/>
          <w:lang w:val="pt-BR"/>
        </w:rPr>
        <w:br w:type="page"/>
      </w:r>
    </w:p>
    <w:p w14:paraId="3379CB00" w14:textId="77777777" w:rsidR="00ED71EC" w:rsidRPr="00E2199B" w:rsidRDefault="00ED71EC" w:rsidP="00190120">
      <w:pPr>
        <w:pStyle w:val="00PESO2"/>
        <w:rPr>
          <w:color w:val="009276"/>
          <w:sz w:val="23"/>
          <w:szCs w:val="23"/>
        </w:rPr>
      </w:pPr>
      <w:r w:rsidRPr="00E2199B">
        <w:rPr>
          <w:color w:val="009276"/>
          <w:sz w:val="23"/>
          <w:szCs w:val="23"/>
        </w:rPr>
        <w:lastRenderedPageBreak/>
        <w:t>AULA 2</w:t>
      </w:r>
    </w:p>
    <w:p w14:paraId="1FFF337A" w14:textId="77777777" w:rsidR="00E2199B" w:rsidRDefault="00E2199B" w:rsidP="00190120">
      <w:pPr>
        <w:pStyle w:val="00peso3"/>
      </w:pPr>
    </w:p>
    <w:p w14:paraId="20AA2BFF" w14:textId="03C46263" w:rsidR="00ED71EC" w:rsidRPr="00791AC8" w:rsidRDefault="00ED71EC" w:rsidP="00190120">
      <w:pPr>
        <w:pStyle w:val="00peso3"/>
      </w:pPr>
      <w:r w:rsidRPr="00791AC8">
        <w:t>Conteúdo específico</w:t>
      </w:r>
    </w:p>
    <w:p w14:paraId="3B669B52" w14:textId="6E54C150" w:rsidR="00ED71EC" w:rsidRPr="00791AC8" w:rsidRDefault="00ED71EC" w:rsidP="00ED71EC">
      <w:pPr>
        <w:pStyle w:val="00textosemparagrafo"/>
        <w:rPr>
          <w:rFonts w:eastAsia="Times New Roman"/>
        </w:rPr>
      </w:pPr>
      <w:r w:rsidRPr="00791AC8">
        <w:rPr>
          <w:rFonts w:eastAsia="Arial"/>
        </w:rPr>
        <w:t xml:space="preserve">Pesquisas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 para </w:t>
      </w:r>
      <w:r>
        <w:rPr>
          <w:rFonts w:eastAsia="Arial"/>
        </w:rPr>
        <w:t>sanar</w:t>
      </w:r>
      <w:r w:rsidRPr="00791AC8">
        <w:rPr>
          <w:rFonts w:eastAsia="Arial"/>
        </w:rPr>
        <w:t xml:space="preserve"> suas curiosidades.</w:t>
      </w:r>
    </w:p>
    <w:p w14:paraId="6A616FC7" w14:textId="77777777" w:rsidR="00ED71EC" w:rsidRPr="00791AC8" w:rsidRDefault="00ED71EC" w:rsidP="00ED71EC">
      <w:pPr>
        <w:pStyle w:val="00textosemparagrafo"/>
        <w:rPr>
          <w:rFonts w:eastAsia="Times New Roman"/>
        </w:rPr>
      </w:pPr>
    </w:p>
    <w:p w14:paraId="370A2113" w14:textId="57ED150A" w:rsidR="00ED71EC" w:rsidRPr="00791AC8" w:rsidRDefault="00ED71EC" w:rsidP="00190120">
      <w:pPr>
        <w:pStyle w:val="00peso3"/>
      </w:pPr>
      <w:r w:rsidRPr="00791AC8">
        <w:t xml:space="preserve">Gestão dos </w:t>
      </w:r>
      <w:r w:rsidR="00DA7597">
        <w:t>alunos</w:t>
      </w:r>
    </w:p>
    <w:p w14:paraId="1AA3B271" w14:textId="444514E3" w:rsidR="00ED71EC" w:rsidRPr="00791AC8" w:rsidRDefault="00DA7597" w:rsidP="00ED71EC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ED71EC" w:rsidRPr="00791AC8">
        <w:rPr>
          <w:rFonts w:eastAsia="Arial"/>
        </w:rPr>
        <w:t xml:space="preserve"> no coletivo, </w:t>
      </w:r>
      <w:r w:rsidR="00ED71EC">
        <w:rPr>
          <w:rFonts w:eastAsia="Arial"/>
        </w:rPr>
        <w:t>em</w:t>
      </w:r>
      <w:r w:rsidR="00ED71EC" w:rsidRPr="00791AC8">
        <w:rPr>
          <w:rFonts w:eastAsia="Arial"/>
        </w:rPr>
        <w:t xml:space="preserve"> interação com o professor.</w:t>
      </w:r>
    </w:p>
    <w:p w14:paraId="1501590B" w14:textId="74DA8A1A" w:rsidR="00ED71EC" w:rsidRPr="00791AC8" w:rsidRDefault="00DA7597" w:rsidP="00ED71EC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ED71EC" w:rsidRPr="00791AC8">
        <w:rPr>
          <w:rFonts w:eastAsia="Arial"/>
        </w:rPr>
        <w:t xml:space="preserve"> organizados em grupos pesquisam em </w:t>
      </w:r>
      <w:r w:rsidR="00ED71EC">
        <w:rPr>
          <w:rFonts w:eastAsia="Arial"/>
        </w:rPr>
        <w:t>diferentes</w:t>
      </w:r>
      <w:r w:rsidR="00ED71EC" w:rsidRPr="00791AC8">
        <w:rPr>
          <w:rFonts w:eastAsia="Arial"/>
        </w:rPr>
        <w:t xml:space="preserve"> fontes.</w:t>
      </w:r>
    </w:p>
    <w:p w14:paraId="71DF4012" w14:textId="77777777" w:rsidR="00ED71EC" w:rsidRPr="00791AC8" w:rsidRDefault="00ED71EC" w:rsidP="00ED71EC">
      <w:pPr>
        <w:pStyle w:val="00textosemparagrafo"/>
        <w:rPr>
          <w:rFonts w:eastAsia="Times New Roman"/>
        </w:rPr>
      </w:pPr>
    </w:p>
    <w:p w14:paraId="7501619C" w14:textId="77777777" w:rsidR="00ED71EC" w:rsidRPr="00791AC8" w:rsidRDefault="00ED71EC" w:rsidP="00190120">
      <w:pPr>
        <w:pStyle w:val="00peso3"/>
      </w:pPr>
      <w:r w:rsidRPr="00791AC8">
        <w:t>Recursos didáticos</w:t>
      </w:r>
      <w:r w:rsidRPr="00ED71EC">
        <w:t xml:space="preserve"> palavras</w:t>
      </w:r>
    </w:p>
    <w:p w14:paraId="510A8419" w14:textId="1941B151" w:rsidR="00ED71EC" w:rsidRPr="00791AC8" w:rsidRDefault="00190120" w:rsidP="00A66201">
      <w:pPr>
        <w:pStyle w:val="00Textogeralbullet"/>
        <w:rPr>
          <w:rFonts w:eastAsia="Arial"/>
        </w:rPr>
      </w:pPr>
      <w:r>
        <w:rPr>
          <w:rFonts w:eastAsia="Arial"/>
        </w:rPr>
        <w:t>Quadro de giz</w:t>
      </w:r>
      <w:r w:rsidR="00ED71EC" w:rsidRPr="00791AC8">
        <w:rPr>
          <w:rFonts w:eastAsia="Arial"/>
        </w:rPr>
        <w:t xml:space="preserve"> e giz.</w:t>
      </w:r>
    </w:p>
    <w:p w14:paraId="1B7A989D" w14:textId="279FE64A" w:rsidR="00ED71EC" w:rsidRPr="00791AC8" w:rsidRDefault="00ED71EC" w:rsidP="00A66201">
      <w:pPr>
        <w:pStyle w:val="00Textogeralbullet"/>
        <w:rPr>
          <w:rFonts w:eastAsia="Times New Roman"/>
          <w:b/>
        </w:rPr>
      </w:pPr>
      <w:r w:rsidRPr="00791AC8">
        <w:rPr>
          <w:rFonts w:eastAsia="Arial"/>
        </w:rPr>
        <w:t>Pesquisa na biblioteca</w:t>
      </w:r>
      <w:r>
        <w:rPr>
          <w:rFonts w:eastAsia="Arial"/>
        </w:rPr>
        <w:t xml:space="preserve"> da escola</w:t>
      </w:r>
      <w:r w:rsidRPr="00791AC8">
        <w:rPr>
          <w:rFonts w:eastAsia="Arial"/>
        </w:rPr>
        <w:t xml:space="preserve"> e na internet.</w:t>
      </w:r>
    </w:p>
    <w:p w14:paraId="62D820C7" w14:textId="77777777" w:rsidR="00ED71EC" w:rsidRPr="00791AC8" w:rsidRDefault="00ED71EC" w:rsidP="00ED71EC">
      <w:pPr>
        <w:pStyle w:val="00textosemparagrafo"/>
        <w:rPr>
          <w:rFonts w:eastAsia="Times New Roman"/>
        </w:rPr>
      </w:pPr>
    </w:p>
    <w:p w14:paraId="5613F51D" w14:textId="77777777" w:rsidR="00ED71EC" w:rsidRPr="00DA7597" w:rsidRDefault="00ED71EC" w:rsidP="00190120">
      <w:pPr>
        <w:pStyle w:val="00peso3"/>
        <w:rPr>
          <w:lang w:val="en-US"/>
        </w:rPr>
      </w:pPr>
      <w:proofErr w:type="spellStart"/>
      <w:r w:rsidRPr="00DA7597">
        <w:rPr>
          <w:lang w:val="en-US"/>
        </w:rPr>
        <w:t>Habilidades</w:t>
      </w:r>
      <w:proofErr w:type="spellEnd"/>
      <w:r w:rsidRPr="00DA7597">
        <w:rPr>
          <w:lang w:val="en-US"/>
        </w:rPr>
        <w:t xml:space="preserve"> </w:t>
      </w:r>
    </w:p>
    <w:p w14:paraId="56AF3BD7" w14:textId="77777777" w:rsidR="00ED71EC" w:rsidRPr="00DA7597" w:rsidRDefault="00ED71EC" w:rsidP="00ED71EC">
      <w:pPr>
        <w:pStyle w:val="00textosemparagrafo"/>
        <w:rPr>
          <w:lang w:val="en-US"/>
        </w:rPr>
      </w:pPr>
      <w:r w:rsidRPr="00DA7597">
        <w:rPr>
          <w:lang w:val="en-US"/>
        </w:rPr>
        <w:t xml:space="preserve">(EF02LP10); (EF02LP11); (EF02LP12); (EF02LP13); (EF02LP14); (EF02LP15); (EF02LP16); (EF02LP17). </w:t>
      </w:r>
    </w:p>
    <w:p w14:paraId="200680E5" w14:textId="77777777" w:rsidR="00ED71EC" w:rsidRPr="00DA7597" w:rsidRDefault="00ED71EC" w:rsidP="00ED71EC">
      <w:pPr>
        <w:pStyle w:val="00textosemparagrafo"/>
        <w:rPr>
          <w:rFonts w:eastAsia="Arial"/>
          <w:lang w:val="en-US"/>
        </w:rPr>
      </w:pPr>
    </w:p>
    <w:p w14:paraId="348BA364" w14:textId="77777777" w:rsidR="00ED71EC" w:rsidRPr="00791AC8" w:rsidRDefault="00ED71EC" w:rsidP="00190120">
      <w:pPr>
        <w:pStyle w:val="00peso3"/>
      </w:pPr>
      <w:r w:rsidRPr="00791AC8">
        <w:t>Encaminhamento</w:t>
      </w:r>
    </w:p>
    <w:p w14:paraId="6C07F0C4" w14:textId="4E9355B9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t>1. Faça um levantamento, n</w:t>
      </w:r>
      <w:r w:rsidR="00190120">
        <w:rPr>
          <w:rFonts w:eastAsia="Arial"/>
        </w:rPr>
        <w:t>o quadro de giz</w:t>
      </w:r>
      <w:r w:rsidRPr="00791AC8">
        <w:rPr>
          <w:rFonts w:eastAsia="Arial"/>
        </w:rPr>
        <w:t xml:space="preserve">, dos assuntos </w:t>
      </w:r>
      <w:r>
        <w:rPr>
          <w:rFonts w:eastAsia="Arial"/>
        </w:rPr>
        <w:t>de</w:t>
      </w:r>
      <w:r w:rsidRPr="00791AC8">
        <w:rPr>
          <w:rFonts w:eastAsia="Arial"/>
        </w:rPr>
        <w:t xml:space="preserve"> interesse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. Depois</w:t>
      </w:r>
      <w:r>
        <w:rPr>
          <w:rFonts w:eastAsia="Arial"/>
        </w:rPr>
        <w:t xml:space="preserve"> de listá-los, </w:t>
      </w:r>
      <w:r w:rsidRPr="00791AC8">
        <w:rPr>
          <w:rFonts w:eastAsia="Arial"/>
        </w:rPr>
        <w:t>categorize-os em grandes temas (recortes dos assuntos). Esse procedimento tem relação com uma abordagem mais científica, no sentido de que</w:t>
      </w:r>
    </w:p>
    <w:p w14:paraId="07AC8D50" w14:textId="77777777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tem finali</w:t>
      </w:r>
      <w:r>
        <w:rPr>
          <w:rFonts w:eastAsia="Arial"/>
        </w:rPr>
        <w:t>dade (</w:t>
      </w:r>
      <w:r w:rsidRPr="00791AC8">
        <w:rPr>
          <w:rFonts w:eastAsia="Arial"/>
        </w:rPr>
        <w:t>pesquisar para conhecer mais certos assuntos</w:t>
      </w:r>
      <w:r>
        <w:rPr>
          <w:rFonts w:eastAsia="Arial"/>
        </w:rPr>
        <w:t>)</w:t>
      </w:r>
      <w:r w:rsidRPr="00791AC8">
        <w:rPr>
          <w:rFonts w:eastAsia="Arial"/>
        </w:rPr>
        <w:t>;</w:t>
      </w:r>
    </w:p>
    <w:p w14:paraId="01B5DE27" w14:textId="5FC230E7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 xml:space="preserve">parte da realidade do interesse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;</w:t>
      </w:r>
    </w:p>
    <w:p w14:paraId="39183877" w14:textId="65F0D884" w:rsidR="00ED71EC" w:rsidRPr="0079610A" w:rsidRDefault="00ED71EC" w:rsidP="00A66201">
      <w:pPr>
        <w:pStyle w:val="00Textogeralbullet"/>
        <w:rPr>
          <w:rFonts w:eastAsia="Arial"/>
        </w:rPr>
      </w:pPr>
      <w:r>
        <w:rPr>
          <w:rFonts w:eastAsia="Arial"/>
        </w:rPr>
        <w:t xml:space="preserve">agrupa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 por interesse</w:t>
      </w:r>
      <w:r>
        <w:rPr>
          <w:rFonts w:eastAsia="Arial"/>
        </w:rPr>
        <w:t xml:space="preserve"> de assunto</w:t>
      </w:r>
      <w:r w:rsidRPr="00791AC8">
        <w:rPr>
          <w:rFonts w:eastAsia="Arial"/>
        </w:rPr>
        <w:t xml:space="preserve">, o que auxilia a </w:t>
      </w:r>
      <w:r>
        <w:rPr>
          <w:rFonts w:eastAsia="Arial"/>
        </w:rPr>
        <w:t>pesquisa</w:t>
      </w:r>
      <w:r w:rsidRPr="00791AC8">
        <w:rPr>
          <w:rFonts w:eastAsia="Arial"/>
        </w:rPr>
        <w:t>;</w:t>
      </w:r>
    </w:p>
    <w:p w14:paraId="713AECD8" w14:textId="77777777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leva a uma apresentação e à reflexão sobre as pesquisas realizadas.</w:t>
      </w:r>
    </w:p>
    <w:p w14:paraId="7C9D1379" w14:textId="1AFAB83C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t xml:space="preserve">2. Diante da listagem de assuntos, decida, com as contribuições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, quais serão os possíveis grandes temas, “juntando” o que é parecido</w:t>
      </w:r>
      <w:r>
        <w:rPr>
          <w:rFonts w:eastAsia="Arial"/>
        </w:rPr>
        <w:t>,</w:t>
      </w:r>
      <w:r w:rsidRPr="00791AC8">
        <w:rPr>
          <w:rFonts w:eastAsia="Arial"/>
        </w:rPr>
        <w:t xml:space="preserve"> mas está escrito de forma diferente, e vá </w:t>
      </w:r>
      <w:r>
        <w:rPr>
          <w:rFonts w:eastAsia="Arial"/>
        </w:rPr>
        <w:t>“afinando” até</w:t>
      </w:r>
      <w:r w:rsidRPr="00791AC8">
        <w:rPr>
          <w:rFonts w:eastAsia="Arial"/>
        </w:rPr>
        <w:t xml:space="preserve"> chegar a, mais ou menos, 8 </w:t>
      </w:r>
      <w:r>
        <w:rPr>
          <w:rFonts w:eastAsia="Arial"/>
        </w:rPr>
        <w:t>ou</w:t>
      </w:r>
      <w:r w:rsidRPr="00791AC8">
        <w:rPr>
          <w:rFonts w:eastAsia="Arial"/>
        </w:rPr>
        <w:t xml:space="preserve"> 10 temas</w:t>
      </w:r>
      <w:r>
        <w:rPr>
          <w:rFonts w:eastAsia="Arial"/>
        </w:rPr>
        <w:t>,</w:t>
      </w:r>
      <w:r w:rsidRPr="00791AC8">
        <w:rPr>
          <w:rFonts w:eastAsia="Arial"/>
        </w:rPr>
        <w:t xml:space="preserve"> que serão distribuídos </w:t>
      </w:r>
      <w:r>
        <w:rPr>
          <w:rFonts w:eastAsia="Arial"/>
        </w:rPr>
        <w:t>aos</w:t>
      </w:r>
      <w:r w:rsidRPr="00791AC8">
        <w:rPr>
          <w:rFonts w:eastAsia="Arial"/>
        </w:rPr>
        <w:t xml:space="preserve"> grupos</w:t>
      </w:r>
      <w:r>
        <w:rPr>
          <w:rFonts w:eastAsia="Arial"/>
        </w:rPr>
        <w:t xml:space="preserve"> de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. Cada grupo terá um tema diferente. Esse procedimento auxilia a não tornar a pesquisa exaustiva e também facilita as apresentações </w:t>
      </w:r>
      <w:r>
        <w:rPr>
          <w:rFonts w:eastAsia="Arial"/>
        </w:rPr>
        <w:t>posteriormente</w:t>
      </w:r>
      <w:r w:rsidRPr="00791AC8">
        <w:rPr>
          <w:rFonts w:eastAsia="Arial"/>
        </w:rPr>
        <w:t>.</w:t>
      </w:r>
    </w:p>
    <w:p w14:paraId="310116A6" w14:textId="77777777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t xml:space="preserve">3. </w:t>
      </w:r>
      <w:r>
        <w:rPr>
          <w:rFonts w:eastAsia="Arial"/>
        </w:rPr>
        <w:t>Proponha aos grupos</w:t>
      </w:r>
      <w:r w:rsidRPr="00791AC8">
        <w:rPr>
          <w:rFonts w:eastAsia="Arial"/>
        </w:rPr>
        <w:t xml:space="preserve"> que pesquisem, na biblioteca e na internet, textos sobre curiosidades com os temas que lhes couberam.</w:t>
      </w:r>
      <w:r>
        <w:rPr>
          <w:rFonts w:eastAsia="Arial"/>
        </w:rPr>
        <w:t xml:space="preserve"> Oriente-os a procurar</w:t>
      </w:r>
      <w:r w:rsidRPr="00791AC8">
        <w:rPr>
          <w:rFonts w:eastAsia="Arial"/>
        </w:rPr>
        <w:t xml:space="preserve"> textos pequenos que possam ler com autonomia ou com </w:t>
      </w:r>
      <w:r>
        <w:rPr>
          <w:rFonts w:eastAsia="Arial"/>
        </w:rPr>
        <w:t>pouc</w:t>
      </w:r>
      <w:r w:rsidRPr="00791AC8">
        <w:rPr>
          <w:rFonts w:eastAsia="Arial"/>
        </w:rPr>
        <w:t>a ajuda do professor.</w:t>
      </w:r>
    </w:p>
    <w:p w14:paraId="11CEA45E" w14:textId="77777777" w:rsidR="00ED71EC" w:rsidRPr="00791AC8" w:rsidRDefault="00ED71EC" w:rsidP="00ED71EC">
      <w:pPr>
        <w:pStyle w:val="00textosemparagrafo"/>
        <w:rPr>
          <w:rFonts w:eastAsia="Arial"/>
        </w:rPr>
      </w:pPr>
      <w:r>
        <w:rPr>
          <w:rFonts w:eastAsia="Arial"/>
        </w:rPr>
        <w:t>4</w:t>
      </w:r>
      <w:r w:rsidRPr="00791AC8">
        <w:rPr>
          <w:rFonts w:eastAsia="Arial"/>
        </w:rPr>
        <w:t xml:space="preserve">. Combine que eles devem anotar as informações que encontrarem, </w:t>
      </w:r>
      <w:r>
        <w:rPr>
          <w:rFonts w:eastAsia="Arial"/>
        </w:rPr>
        <w:t>a fim de que</w:t>
      </w:r>
      <w:r w:rsidRPr="00791AC8">
        <w:rPr>
          <w:rFonts w:eastAsia="Arial"/>
        </w:rPr>
        <w:t xml:space="preserve"> </w:t>
      </w:r>
      <w:r>
        <w:rPr>
          <w:rFonts w:eastAsia="Arial"/>
        </w:rPr>
        <w:t>registrem</w:t>
      </w:r>
      <w:r w:rsidRPr="00791AC8">
        <w:rPr>
          <w:rFonts w:eastAsia="Arial"/>
        </w:rPr>
        <w:t xml:space="preserve"> suas pesquisas</w:t>
      </w:r>
      <w:r>
        <w:rPr>
          <w:rFonts w:eastAsia="Arial"/>
        </w:rPr>
        <w:t xml:space="preserve"> e possam apresentá-las aos colegas, </w:t>
      </w:r>
      <w:r w:rsidRPr="00791AC8">
        <w:rPr>
          <w:rFonts w:eastAsia="Arial"/>
        </w:rPr>
        <w:t>aprend</w:t>
      </w:r>
      <w:r>
        <w:rPr>
          <w:rFonts w:eastAsia="Arial"/>
        </w:rPr>
        <w:t>endo</w:t>
      </w:r>
      <w:r w:rsidRPr="00791AC8">
        <w:rPr>
          <w:rFonts w:eastAsia="Arial"/>
        </w:rPr>
        <w:t xml:space="preserve"> uns com os outros. </w:t>
      </w:r>
    </w:p>
    <w:p w14:paraId="3F845741" w14:textId="77777777" w:rsidR="00ED71EC" w:rsidRPr="00791AC8" w:rsidRDefault="00ED71EC" w:rsidP="00ED71EC">
      <w:pPr>
        <w:pStyle w:val="00textosemparagrafo"/>
        <w:rPr>
          <w:rFonts w:eastAsia="Arial"/>
        </w:rPr>
      </w:pPr>
      <w:r>
        <w:rPr>
          <w:rFonts w:eastAsia="Arial"/>
        </w:rPr>
        <w:t>5</w:t>
      </w:r>
      <w:r w:rsidRPr="00791AC8">
        <w:rPr>
          <w:rFonts w:eastAsia="Arial"/>
        </w:rPr>
        <w:t xml:space="preserve">. </w:t>
      </w:r>
      <w:r>
        <w:rPr>
          <w:rFonts w:eastAsia="Arial"/>
        </w:rPr>
        <w:t>Feitas</w:t>
      </w:r>
      <w:r w:rsidRPr="00791AC8">
        <w:rPr>
          <w:rFonts w:eastAsia="Arial"/>
        </w:rPr>
        <w:t xml:space="preserve"> as anotações, solicite </w:t>
      </w:r>
      <w:r>
        <w:rPr>
          <w:rFonts w:eastAsia="Arial"/>
        </w:rPr>
        <w:t>a</w:t>
      </w:r>
      <w:r w:rsidRPr="00791AC8">
        <w:rPr>
          <w:rFonts w:eastAsia="Arial"/>
        </w:rPr>
        <w:t xml:space="preserve"> cada grupo</w:t>
      </w:r>
      <w:r>
        <w:rPr>
          <w:rFonts w:eastAsia="Arial"/>
        </w:rPr>
        <w:t xml:space="preserve"> que</w:t>
      </w:r>
      <w:r w:rsidRPr="00791AC8">
        <w:rPr>
          <w:rFonts w:eastAsia="Arial"/>
        </w:rPr>
        <w:t xml:space="preserve"> elabore sua apresentação oral, que deve ser</w:t>
      </w:r>
      <w:r>
        <w:rPr>
          <w:rFonts w:eastAsia="Arial"/>
        </w:rPr>
        <w:t>:</w:t>
      </w:r>
    </w:p>
    <w:p w14:paraId="53143FCA" w14:textId="02873CFA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iniciada com a fórmu</w:t>
      </w:r>
      <w:r>
        <w:rPr>
          <w:rFonts w:eastAsia="Arial"/>
        </w:rPr>
        <w:t>la consagrada do gênero textual</w:t>
      </w:r>
      <w:r w:rsidRPr="00791AC8">
        <w:rPr>
          <w:rFonts w:eastAsia="Arial"/>
        </w:rPr>
        <w:t xml:space="preserve"> “Você sabia que...?” ou “Sabia que....”;</w:t>
      </w:r>
    </w:p>
    <w:p w14:paraId="4AE006CB" w14:textId="12AA7F36" w:rsidR="00ED71EC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breve, contendo apenas a informação pesquisada, como é próprio do gênero textual.</w:t>
      </w:r>
    </w:p>
    <w:p w14:paraId="31DEE5C7" w14:textId="77777777" w:rsidR="00ED71EC" w:rsidRDefault="00ED71EC">
      <w:pPr>
        <w:rPr>
          <w:rFonts w:ascii="Tahoma" w:eastAsia="Arial" w:hAnsi="Tahoma" w:cs="Tahoma"/>
          <w:color w:val="000000"/>
          <w:spacing w:val="-2"/>
          <w:sz w:val="22"/>
          <w:szCs w:val="22"/>
          <w:lang w:val="pt-BR"/>
        </w:rPr>
      </w:pPr>
      <w:r w:rsidRPr="00DA7597">
        <w:rPr>
          <w:rFonts w:eastAsia="Arial"/>
          <w:lang w:val="pt-BR"/>
        </w:rPr>
        <w:br w:type="page"/>
      </w:r>
    </w:p>
    <w:p w14:paraId="0F716E7E" w14:textId="3F2143DD" w:rsidR="00ED71EC" w:rsidRDefault="00ED71EC" w:rsidP="00ED71EC">
      <w:pPr>
        <w:pStyle w:val="00textosemparagrafo"/>
        <w:rPr>
          <w:rFonts w:eastAsia="Arial"/>
        </w:rPr>
      </w:pPr>
      <w:r>
        <w:rPr>
          <w:rFonts w:eastAsia="Arial"/>
        </w:rPr>
        <w:lastRenderedPageBreak/>
        <w:t>6</w:t>
      </w:r>
      <w:r w:rsidRPr="00791AC8">
        <w:rPr>
          <w:rFonts w:eastAsia="Arial"/>
        </w:rPr>
        <w:t>. Solicite</w:t>
      </w:r>
      <w:r w:rsidR="000F1B66">
        <w:rPr>
          <w:rFonts w:eastAsia="Arial"/>
        </w:rPr>
        <w:t>-lhes</w:t>
      </w:r>
      <w:r w:rsidRPr="00791AC8">
        <w:rPr>
          <w:rFonts w:eastAsia="Arial"/>
        </w:rPr>
        <w:t xml:space="preserve"> ainda que selecione</w:t>
      </w:r>
      <w:r>
        <w:rPr>
          <w:rFonts w:eastAsia="Arial"/>
        </w:rPr>
        <w:t>m</w:t>
      </w:r>
      <w:r w:rsidRPr="00791AC8">
        <w:rPr>
          <w:rFonts w:eastAsia="Arial"/>
        </w:rPr>
        <w:t xml:space="preserve"> palavras que dizem respeito exclusivo ao tema da pesquisa realizada. A intenção aqui é que 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 tenham em mente que os diferentes campos do conhecimento humano têm seu conjunto de palavras</w:t>
      </w:r>
      <w:r>
        <w:rPr>
          <w:rFonts w:eastAsia="Arial"/>
        </w:rPr>
        <w:t>,</w:t>
      </w:r>
      <w:r w:rsidRPr="00791AC8">
        <w:rPr>
          <w:rFonts w:eastAsia="Arial"/>
        </w:rPr>
        <w:t xml:space="preserve"> que correspondem aos conceitos da área, ou seja, há um vocabulário técnico para cada campo (não é necessário, é claro, usar essa nomenclatura no momento). Podemos chamar de “coleção de palavras especiais” sobre cada campo de conhecimento. Sem dúvida, essa reflexão é ainda bastante inicial, mas é importante que seja feita desde cedo, ainda que de maneira embrionária, como por exemplo o léxico do texto da Aula 1 desta SD sobre as plantas: pólen, vitória-régia, orquídea. Atente para as palavras </w:t>
      </w:r>
      <w:r>
        <w:rPr>
          <w:rFonts w:eastAsia="Arial"/>
        </w:rPr>
        <w:t>“paleontólogo” e “</w:t>
      </w:r>
      <w:r w:rsidRPr="00791AC8">
        <w:rPr>
          <w:rFonts w:eastAsia="Arial"/>
        </w:rPr>
        <w:t>fósseis”, que não são exclusivas do estudo das “plantas”.</w:t>
      </w:r>
    </w:p>
    <w:p w14:paraId="0B378456" w14:textId="77777777" w:rsidR="00ED71EC" w:rsidRDefault="00ED71EC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 w:rsidRPr="00DA7597">
        <w:rPr>
          <w:rFonts w:eastAsia="Arial"/>
          <w:lang w:val="pt-BR"/>
        </w:rPr>
        <w:br w:type="page"/>
      </w:r>
    </w:p>
    <w:p w14:paraId="1873EB16" w14:textId="77777777" w:rsidR="00ED71EC" w:rsidRPr="00E2199B" w:rsidRDefault="00ED71EC" w:rsidP="00190120">
      <w:pPr>
        <w:pStyle w:val="00PESO2"/>
        <w:rPr>
          <w:color w:val="009276"/>
          <w:sz w:val="23"/>
          <w:szCs w:val="23"/>
        </w:rPr>
      </w:pPr>
      <w:r w:rsidRPr="00E2199B">
        <w:rPr>
          <w:color w:val="009276"/>
          <w:sz w:val="23"/>
          <w:szCs w:val="23"/>
        </w:rPr>
        <w:lastRenderedPageBreak/>
        <w:t>AULAS 3 e 4</w:t>
      </w:r>
    </w:p>
    <w:p w14:paraId="277D5233" w14:textId="77777777" w:rsidR="00E2199B" w:rsidRDefault="00E2199B" w:rsidP="00190120">
      <w:pPr>
        <w:pStyle w:val="00peso3"/>
      </w:pPr>
    </w:p>
    <w:p w14:paraId="6C7BD111" w14:textId="1C669C0D" w:rsidR="00ED71EC" w:rsidRPr="00791AC8" w:rsidRDefault="00ED71EC" w:rsidP="00190120">
      <w:pPr>
        <w:pStyle w:val="00peso3"/>
      </w:pPr>
      <w:r w:rsidRPr="00791AC8">
        <w:t>Conteúdo específico</w:t>
      </w:r>
    </w:p>
    <w:p w14:paraId="6510593B" w14:textId="69B37599" w:rsidR="00ED71EC" w:rsidRPr="00ED71EC" w:rsidRDefault="00ED71EC" w:rsidP="00ED71EC">
      <w:pPr>
        <w:pStyle w:val="00textosemparagrafo"/>
      </w:pPr>
      <w:r w:rsidRPr="00ED71EC">
        <w:t xml:space="preserve">Apresentação das pesquisas dos </w:t>
      </w:r>
      <w:r w:rsidR="00DA7597">
        <w:t>alunos</w:t>
      </w:r>
      <w:r w:rsidRPr="00ED71EC">
        <w:t xml:space="preserve"> sobre suas curiosidades aos colegas da turma.</w:t>
      </w:r>
    </w:p>
    <w:p w14:paraId="3F3C278B" w14:textId="77777777" w:rsidR="00ED71EC" w:rsidRPr="00ED71EC" w:rsidRDefault="00ED71EC" w:rsidP="00ED71EC">
      <w:pPr>
        <w:pStyle w:val="00textosemparagrafo"/>
      </w:pPr>
    </w:p>
    <w:p w14:paraId="01C5C3AF" w14:textId="0F32CEC9" w:rsidR="00ED71EC" w:rsidRPr="00791AC8" w:rsidRDefault="00ED71EC" w:rsidP="00190120">
      <w:pPr>
        <w:pStyle w:val="00peso3"/>
      </w:pPr>
      <w:r w:rsidRPr="00791AC8">
        <w:t xml:space="preserve">Gestão dos </w:t>
      </w:r>
      <w:r w:rsidR="00DA7597">
        <w:t>alunos</w:t>
      </w:r>
    </w:p>
    <w:p w14:paraId="1AF0CF4B" w14:textId="7E01B105" w:rsidR="00ED71EC" w:rsidRPr="00791AC8" w:rsidRDefault="00DA7597" w:rsidP="00ED71EC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ED71EC" w:rsidRPr="00791AC8">
        <w:rPr>
          <w:rFonts w:eastAsia="Arial"/>
        </w:rPr>
        <w:t xml:space="preserve"> </w:t>
      </w:r>
      <w:r w:rsidR="00ED71EC">
        <w:rPr>
          <w:rFonts w:eastAsia="Arial"/>
        </w:rPr>
        <w:t>em</w:t>
      </w:r>
      <w:r w:rsidR="00ED71EC" w:rsidRPr="00791AC8">
        <w:rPr>
          <w:rFonts w:eastAsia="Arial"/>
        </w:rPr>
        <w:t xml:space="preserve"> grupos</w:t>
      </w:r>
      <w:r w:rsidR="00ED71EC">
        <w:rPr>
          <w:rFonts w:eastAsia="Arial"/>
        </w:rPr>
        <w:t>, preparados para suas apresentações.</w:t>
      </w:r>
    </w:p>
    <w:p w14:paraId="234D2500" w14:textId="77777777" w:rsidR="00ED71EC" w:rsidRPr="00791AC8" w:rsidRDefault="00ED71EC" w:rsidP="00ED71EC">
      <w:pPr>
        <w:pStyle w:val="00textosemparagrafo"/>
        <w:rPr>
          <w:rFonts w:eastAsia="Arial"/>
          <w:b/>
        </w:rPr>
      </w:pPr>
    </w:p>
    <w:p w14:paraId="619136AE" w14:textId="748960DA" w:rsidR="00ED71EC" w:rsidRPr="00791AC8" w:rsidRDefault="00ED71EC" w:rsidP="00190120">
      <w:pPr>
        <w:pStyle w:val="00peso3"/>
      </w:pPr>
      <w:r w:rsidRPr="00791AC8">
        <w:t>Recursos didáticos</w:t>
      </w:r>
      <w:r>
        <w:t xml:space="preserve"> </w:t>
      </w:r>
    </w:p>
    <w:p w14:paraId="1AEBAE92" w14:textId="68531483" w:rsidR="00ED71EC" w:rsidRPr="00791AC8" w:rsidRDefault="00190120" w:rsidP="00ED71EC">
      <w:pPr>
        <w:pStyle w:val="00textosemparagrafo"/>
        <w:rPr>
          <w:rFonts w:eastAsia="Times New Roman"/>
          <w:b/>
        </w:rPr>
      </w:pPr>
      <w:r>
        <w:rPr>
          <w:rFonts w:eastAsia="Arial"/>
        </w:rPr>
        <w:t xml:space="preserve">Quadro de giz </w:t>
      </w:r>
      <w:r w:rsidR="00ED71EC">
        <w:rPr>
          <w:rFonts w:eastAsia="Arial"/>
        </w:rPr>
        <w:t>e giz.</w:t>
      </w:r>
    </w:p>
    <w:p w14:paraId="5E94C618" w14:textId="77777777" w:rsidR="00ED71EC" w:rsidRPr="00791AC8" w:rsidRDefault="00ED71EC" w:rsidP="00ED71EC">
      <w:pPr>
        <w:pStyle w:val="00textosemparagrafo"/>
        <w:rPr>
          <w:b/>
        </w:rPr>
      </w:pPr>
    </w:p>
    <w:p w14:paraId="0C806342" w14:textId="77777777" w:rsidR="00ED71EC" w:rsidRPr="00791AC8" w:rsidRDefault="00ED71EC" w:rsidP="00190120">
      <w:pPr>
        <w:pStyle w:val="00peso3"/>
      </w:pPr>
      <w:r w:rsidRPr="00791AC8">
        <w:t xml:space="preserve">Habilidades </w:t>
      </w:r>
    </w:p>
    <w:p w14:paraId="346C9AF7" w14:textId="77777777" w:rsidR="00ED71EC" w:rsidRPr="00ED71EC" w:rsidRDefault="00ED71EC" w:rsidP="00ED71EC">
      <w:pPr>
        <w:pStyle w:val="00textosemparagrafo"/>
      </w:pPr>
      <w:r w:rsidRPr="00ED71EC">
        <w:t>(EF02LP01); (EF02LP07); (EF02LP17).</w:t>
      </w:r>
    </w:p>
    <w:p w14:paraId="4581D437" w14:textId="77777777" w:rsidR="00ED71EC" w:rsidRPr="00ED71EC" w:rsidRDefault="00ED71EC" w:rsidP="00ED71EC">
      <w:pPr>
        <w:pStyle w:val="00textosemparagrafo"/>
      </w:pPr>
    </w:p>
    <w:p w14:paraId="20B71DB2" w14:textId="77777777" w:rsidR="00ED71EC" w:rsidRPr="00791AC8" w:rsidRDefault="00ED71EC" w:rsidP="00190120">
      <w:pPr>
        <w:pStyle w:val="00peso3"/>
      </w:pPr>
      <w:r w:rsidRPr="00791AC8">
        <w:t>Encaminhamento</w:t>
      </w:r>
    </w:p>
    <w:p w14:paraId="2BFAF5BB" w14:textId="4F9FFBDD" w:rsidR="00ED71EC" w:rsidRPr="00791AC8" w:rsidRDefault="00ED71EC" w:rsidP="00ED71EC">
      <w:pPr>
        <w:pStyle w:val="00textosemparagrafo"/>
        <w:rPr>
          <w:rFonts w:eastAsia="Arial"/>
        </w:rPr>
      </w:pPr>
      <w:r>
        <w:rPr>
          <w:rFonts w:eastAsia="Arial"/>
        </w:rPr>
        <w:t xml:space="preserve">1. </w:t>
      </w:r>
      <w:r w:rsidRPr="00791AC8">
        <w:rPr>
          <w:rFonts w:eastAsia="Arial"/>
        </w:rPr>
        <w:t xml:space="preserve">Organize as apresentações, anotando </w:t>
      </w:r>
      <w:r>
        <w:rPr>
          <w:rFonts w:eastAsia="Arial"/>
        </w:rPr>
        <w:t>n</w:t>
      </w:r>
      <w:r w:rsidR="00190120">
        <w:rPr>
          <w:rFonts w:eastAsia="Arial"/>
        </w:rPr>
        <w:t>o quadro de giz</w:t>
      </w:r>
      <w:r w:rsidRPr="00791AC8">
        <w:rPr>
          <w:rFonts w:eastAsia="Arial"/>
        </w:rPr>
        <w:t xml:space="preserve"> a síntese de cada grupo, como no quadro a seguir.</w:t>
      </w:r>
    </w:p>
    <w:p w14:paraId="55B1C606" w14:textId="77777777" w:rsidR="00ED71EC" w:rsidRPr="00791AC8" w:rsidRDefault="00ED71EC" w:rsidP="00ED71EC">
      <w:pPr>
        <w:pStyle w:val="00textosemparagrafo"/>
        <w:rPr>
          <w:rFonts w:eastAsia="Arial"/>
        </w:rPr>
      </w:pPr>
    </w:p>
    <w:tbl>
      <w:tblPr>
        <w:tblStyle w:val="TabelaAtividade"/>
        <w:tblW w:w="5000" w:type="pct"/>
        <w:tblLook w:val="04A0" w:firstRow="1" w:lastRow="0" w:firstColumn="1" w:lastColumn="0" w:noHBand="0" w:noVBand="1"/>
      </w:tblPr>
      <w:tblGrid>
        <w:gridCol w:w="1372"/>
        <w:gridCol w:w="5569"/>
        <w:gridCol w:w="2681"/>
      </w:tblGrid>
      <w:tr w:rsidR="00ED71EC" w:rsidRPr="00414578" w14:paraId="6C077714" w14:textId="77777777" w:rsidTr="00ED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3AF88B5E" w14:textId="6F4755EA" w:rsidR="00ED71EC" w:rsidRPr="00ED71EC" w:rsidRDefault="00ED71EC" w:rsidP="00243A37">
            <w:pPr>
              <w:rPr>
                <w:rFonts w:eastAsia="Arial" w:cs="Tahoma"/>
              </w:rPr>
            </w:pPr>
            <w:r w:rsidRPr="00ED71EC">
              <w:rPr>
                <w:rFonts w:eastAsia="Arial" w:cs="Tahoma"/>
              </w:rPr>
              <w:t>LEITURAS CURIOSAS</w:t>
            </w:r>
          </w:p>
        </w:tc>
      </w:tr>
      <w:tr w:rsidR="00ED71EC" w:rsidRPr="00414578" w14:paraId="0E9845C1" w14:textId="77777777" w:rsidTr="00ED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3" w:type="pct"/>
          </w:tcPr>
          <w:p w14:paraId="7570239D" w14:textId="77777777" w:rsidR="00ED71EC" w:rsidRPr="00ED71EC" w:rsidRDefault="00ED71EC" w:rsidP="00243A37">
            <w:pPr>
              <w:jc w:val="center"/>
              <w:rPr>
                <w:rFonts w:eastAsia="Arial" w:cs="Tahoma"/>
                <w:b/>
              </w:rPr>
            </w:pPr>
            <w:r w:rsidRPr="00ED71EC">
              <w:rPr>
                <w:rFonts w:eastAsia="Arial" w:cs="Tahoma"/>
                <w:b/>
              </w:rPr>
              <w:t>GRUPOS</w:t>
            </w:r>
          </w:p>
        </w:tc>
        <w:tc>
          <w:tcPr>
            <w:tcW w:w="2894" w:type="pct"/>
          </w:tcPr>
          <w:p w14:paraId="6A1326DC" w14:textId="77777777" w:rsidR="00ED71EC" w:rsidRPr="00ED71EC" w:rsidRDefault="00ED71EC" w:rsidP="00243A37">
            <w:pPr>
              <w:jc w:val="center"/>
              <w:rPr>
                <w:rFonts w:eastAsia="Arial" w:cs="Tahoma"/>
                <w:b/>
              </w:rPr>
            </w:pPr>
            <w:r w:rsidRPr="00ED71EC">
              <w:rPr>
                <w:rFonts w:eastAsia="Arial" w:cs="Tahoma"/>
                <w:b/>
              </w:rPr>
              <w:t>“VOCÊ SABIA QUE...?”</w:t>
            </w:r>
          </w:p>
        </w:tc>
        <w:tc>
          <w:tcPr>
            <w:tcW w:w="1393" w:type="pct"/>
          </w:tcPr>
          <w:p w14:paraId="7BC6A441" w14:textId="77777777" w:rsidR="00ED71EC" w:rsidRPr="00ED71EC" w:rsidRDefault="00ED71EC" w:rsidP="00243A37">
            <w:pPr>
              <w:jc w:val="center"/>
              <w:rPr>
                <w:rFonts w:eastAsia="Arial" w:cs="Tahoma"/>
                <w:b/>
              </w:rPr>
            </w:pPr>
            <w:r w:rsidRPr="00ED71EC">
              <w:rPr>
                <w:rFonts w:eastAsia="Arial" w:cs="Tahoma"/>
                <w:b/>
              </w:rPr>
              <w:t>PALAVRA SELECIONADA</w:t>
            </w:r>
          </w:p>
        </w:tc>
      </w:tr>
      <w:tr w:rsidR="00ED71EC" w:rsidRPr="00414578" w14:paraId="69AB7651" w14:textId="77777777" w:rsidTr="00ED71EC">
        <w:tc>
          <w:tcPr>
            <w:tcW w:w="713" w:type="pct"/>
          </w:tcPr>
          <w:p w14:paraId="02B8C593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1</w:t>
            </w:r>
          </w:p>
        </w:tc>
        <w:tc>
          <w:tcPr>
            <w:tcW w:w="2894" w:type="pct"/>
          </w:tcPr>
          <w:p w14:paraId="05803E52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23E37FD3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3ED54F98" w14:textId="77777777" w:rsidTr="00ED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3" w:type="pct"/>
          </w:tcPr>
          <w:p w14:paraId="71E6E69D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2</w:t>
            </w:r>
          </w:p>
        </w:tc>
        <w:tc>
          <w:tcPr>
            <w:tcW w:w="2894" w:type="pct"/>
          </w:tcPr>
          <w:p w14:paraId="422A0DD2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626103A2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5EDB5BE9" w14:textId="77777777" w:rsidTr="00ED71EC">
        <w:tc>
          <w:tcPr>
            <w:tcW w:w="713" w:type="pct"/>
          </w:tcPr>
          <w:p w14:paraId="185B49B8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3</w:t>
            </w:r>
          </w:p>
        </w:tc>
        <w:tc>
          <w:tcPr>
            <w:tcW w:w="2894" w:type="pct"/>
          </w:tcPr>
          <w:p w14:paraId="0127E6F9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72D48ABD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7C53BB79" w14:textId="77777777" w:rsidTr="00ED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3" w:type="pct"/>
          </w:tcPr>
          <w:p w14:paraId="2061EA90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4</w:t>
            </w:r>
          </w:p>
        </w:tc>
        <w:tc>
          <w:tcPr>
            <w:tcW w:w="2894" w:type="pct"/>
          </w:tcPr>
          <w:p w14:paraId="677065E2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5E018B8E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095C40CA" w14:textId="77777777" w:rsidTr="00ED71EC">
        <w:tc>
          <w:tcPr>
            <w:tcW w:w="713" w:type="pct"/>
          </w:tcPr>
          <w:p w14:paraId="334BF895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5</w:t>
            </w:r>
          </w:p>
        </w:tc>
        <w:tc>
          <w:tcPr>
            <w:tcW w:w="2894" w:type="pct"/>
          </w:tcPr>
          <w:p w14:paraId="048C4E10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159B7ECD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7CF86E24" w14:textId="77777777" w:rsidTr="00ED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3" w:type="pct"/>
          </w:tcPr>
          <w:p w14:paraId="332E2F58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6</w:t>
            </w:r>
          </w:p>
        </w:tc>
        <w:tc>
          <w:tcPr>
            <w:tcW w:w="2894" w:type="pct"/>
          </w:tcPr>
          <w:p w14:paraId="0DDB1206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284F157F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3D7FF238" w14:textId="77777777" w:rsidTr="00ED71EC">
        <w:tc>
          <w:tcPr>
            <w:tcW w:w="713" w:type="pct"/>
          </w:tcPr>
          <w:p w14:paraId="61A66671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7</w:t>
            </w:r>
          </w:p>
        </w:tc>
        <w:tc>
          <w:tcPr>
            <w:tcW w:w="2894" w:type="pct"/>
          </w:tcPr>
          <w:p w14:paraId="47B4F78F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048A021E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  <w:tr w:rsidR="00ED71EC" w:rsidRPr="00414578" w14:paraId="0EE367BA" w14:textId="77777777" w:rsidTr="00ED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3" w:type="pct"/>
          </w:tcPr>
          <w:p w14:paraId="707C2675" w14:textId="77777777" w:rsidR="00ED71EC" w:rsidRPr="00414578" w:rsidRDefault="00ED71EC" w:rsidP="00243A37">
            <w:pPr>
              <w:pStyle w:val="00textosemparagrafo"/>
              <w:spacing w:after="0"/>
              <w:jc w:val="center"/>
              <w:rPr>
                <w:rFonts w:eastAsia="Arial"/>
              </w:rPr>
            </w:pPr>
            <w:r w:rsidRPr="00414578">
              <w:rPr>
                <w:rFonts w:eastAsia="Arial"/>
              </w:rPr>
              <w:t>Grupo 8</w:t>
            </w:r>
          </w:p>
        </w:tc>
        <w:tc>
          <w:tcPr>
            <w:tcW w:w="2894" w:type="pct"/>
          </w:tcPr>
          <w:p w14:paraId="65DC47B8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  <w:tc>
          <w:tcPr>
            <w:tcW w:w="1393" w:type="pct"/>
          </w:tcPr>
          <w:p w14:paraId="4EB8495E" w14:textId="77777777" w:rsidR="00ED71EC" w:rsidRPr="00414578" w:rsidRDefault="00ED71EC" w:rsidP="00243A37">
            <w:pPr>
              <w:jc w:val="center"/>
              <w:rPr>
                <w:rFonts w:eastAsia="Arial" w:cs="Tahoma"/>
              </w:rPr>
            </w:pPr>
          </w:p>
        </w:tc>
      </w:tr>
    </w:tbl>
    <w:p w14:paraId="450F1679" w14:textId="1905CBD2" w:rsidR="00243A37" w:rsidRDefault="00243A37" w:rsidP="00ED71EC">
      <w:pPr>
        <w:pStyle w:val="00textosemparagrafo"/>
        <w:rPr>
          <w:rFonts w:eastAsia="Arial"/>
        </w:rPr>
      </w:pPr>
    </w:p>
    <w:p w14:paraId="0E68E6DF" w14:textId="77777777" w:rsidR="00243A37" w:rsidRDefault="00243A37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>
        <w:rPr>
          <w:rFonts w:eastAsia="Arial"/>
        </w:rPr>
        <w:br w:type="page"/>
      </w:r>
    </w:p>
    <w:p w14:paraId="6EDDF9DE" w14:textId="797D4EAA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lastRenderedPageBreak/>
        <w:t xml:space="preserve">2. Depois das apresentações, discuta o que foi apresentado, tendo em vista os temas tratados: 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 aprenderam o que não sabiam? Querem saber mais? Do que mais gostaram? Por quê? </w:t>
      </w:r>
    </w:p>
    <w:p w14:paraId="54C7B8A7" w14:textId="77777777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t xml:space="preserve">3. Converse ainda a respeito da infinidade de curiosidades que temos e como não há um fim para os conhecimentos humanos. As ciências e as artes estão sempre descobrindo coisas novas ou aspectos diferentes para coisas antigas ou já conhecidas. É muito bom deixar esse </w:t>
      </w:r>
      <w:r>
        <w:rPr>
          <w:rFonts w:eastAsia="Arial"/>
        </w:rPr>
        <w:t>clima de “quero mais” no ar</w:t>
      </w:r>
      <w:r w:rsidRPr="00791AC8">
        <w:rPr>
          <w:rFonts w:eastAsia="Arial"/>
        </w:rPr>
        <w:t xml:space="preserve"> quanto às curiosidades... É sempre “tempo de aprender mais”!</w:t>
      </w:r>
    </w:p>
    <w:p w14:paraId="0D03B404" w14:textId="469E1C2A" w:rsidR="00ED71EC" w:rsidRPr="00791AC8" w:rsidRDefault="00ED71EC" w:rsidP="00ED71EC">
      <w:pPr>
        <w:pStyle w:val="00textosemparagrafo"/>
        <w:rPr>
          <w:rFonts w:eastAsia="Arial"/>
        </w:rPr>
      </w:pPr>
      <w:r w:rsidRPr="00791AC8">
        <w:rPr>
          <w:rFonts w:eastAsia="Arial"/>
        </w:rPr>
        <w:t>4. Volte à lista, n</w:t>
      </w:r>
      <w:r w:rsidR="00190120">
        <w:rPr>
          <w:rFonts w:eastAsia="Arial"/>
        </w:rPr>
        <w:t>o quadro de giz</w:t>
      </w:r>
      <w:r w:rsidRPr="00791AC8">
        <w:rPr>
          <w:rFonts w:eastAsia="Arial"/>
        </w:rPr>
        <w:t xml:space="preserve">, das palavras das pesquisas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:</w:t>
      </w:r>
    </w:p>
    <w:p w14:paraId="621DACA8" w14:textId="5AA34E9F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 xml:space="preserve">Selecione aquelas que possam representar mais efetivamente exemplos de vocabulário técnico relacionado aos temas pesquisados. Não há problema se ainda houver, entre 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>, alguma confusão entre “vocabulário desconhecido” e “vocabulário técnico”, uma vez que ambos podem até mesmo ser coincidentes, algumas vezes. O importante é chamar a atenção para o fato de que há palavras específicas para os campos do conhecimento humano;</w:t>
      </w:r>
    </w:p>
    <w:p w14:paraId="27759382" w14:textId="77777777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Verifique se há coincidência semântica (de sentido) entre as palavras selecionadas e levante hipóteses sobre as razões possíveis para isso;</w:t>
      </w:r>
    </w:p>
    <w:p w14:paraId="64A899F9" w14:textId="77777777" w:rsidR="00ED71EC" w:rsidRPr="00791AC8" w:rsidRDefault="00ED71EC" w:rsidP="00A66201">
      <w:pPr>
        <w:pStyle w:val="00Textogeralbullet"/>
        <w:rPr>
          <w:rFonts w:eastAsia="Arial"/>
        </w:rPr>
      </w:pPr>
      <w:r w:rsidRPr="00791AC8">
        <w:rPr>
          <w:rFonts w:eastAsia="Arial"/>
        </w:rPr>
        <w:t>Analise algumas propriedades do sistema de escrita alfabética, como: palavra dentro de palavra; sílabas iniciais, mediais, finais iguais; a mudança da ordem das letras das palavras selecionadas, compondo outras palavras.</w:t>
      </w:r>
    </w:p>
    <w:p w14:paraId="3327C4B1" w14:textId="585D00D0" w:rsidR="00ED71EC" w:rsidRDefault="00ED71EC" w:rsidP="00ED71EC">
      <w:pPr>
        <w:pStyle w:val="00textosemparagrafo"/>
      </w:pPr>
      <w:r w:rsidRPr="00791AC8">
        <w:t xml:space="preserve">5. Finalize </w:t>
      </w:r>
      <w:r w:rsidRPr="00ED71EC">
        <w:t>conversando</w:t>
      </w:r>
      <w:r w:rsidRPr="00791AC8">
        <w:t xml:space="preserve"> com os </w:t>
      </w:r>
      <w:r w:rsidR="00DA7597">
        <w:t>alunos</w:t>
      </w:r>
      <w:r w:rsidRPr="00791AC8">
        <w:t xml:space="preserve"> sobre o desenvolvimento da SD: Como começaram? O que aprenderam? Como foi o processo de ler? E o de apresentar as curiosidades pesquisadas?</w:t>
      </w:r>
    </w:p>
    <w:p w14:paraId="38C67509" w14:textId="27A08FC4" w:rsidR="00ED71EC" w:rsidRPr="00DA7597" w:rsidRDefault="00ED71EC">
      <w:pPr>
        <w:rPr>
          <w:lang w:val="pt-BR"/>
        </w:rPr>
      </w:pPr>
      <w:r w:rsidRPr="00DA7597">
        <w:rPr>
          <w:lang w:val="pt-BR"/>
        </w:rPr>
        <w:br w:type="page"/>
      </w:r>
    </w:p>
    <w:p w14:paraId="4F8CFA49" w14:textId="488E2B62" w:rsidR="00D029A0" w:rsidRPr="00D029A0" w:rsidRDefault="00D029A0" w:rsidP="00D029A0">
      <w:pPr>
        <w:pStyle w:val="00P1"/>
      </w:pPr>
      <w:r w:rsidRPr="00D029A0">
        <w:rPr>
          <w:color w:val="009276"/>
        </w:rPr>
        <w:lastRenderedPageBreak/>
        <w:t>ANEXO</w:t>
      </w:r>
    </w:p>
    <w:p w14:paraId="6E6A9743" w14:textId="77777777" w:rsidR="00D029A0" w:rsidRDefault="00D029A0" w:rsidP="00D029A0">
      <w:pPr>
        <w:pStyle w:val="2TEXTOSTERCEIROS"/>
        <w:rPr>
          <w:b/>
        </w:rPr>
      </w:pPr>
    </w:p>
    <w:p w14:paraId="0A39CFE4" w14:textId="77777777" w:rsidR="00D029A0" w:rsidRPr="00FD3F8B" w:rsidRDefault="00D029A0" w:rsidP="00D029A0">
      <w:pPr>
        <w:pStyle w:val="2TEXTOSTERCEIROS"/>
        <w:jc w:val="center"/>
        <w:rPr>
          <w:b/>
          <w:sz w:val="24"/>
        </w:rPr>
      </w:pPr>
      <w:r w:rsidRPr="00FD3F8B">
        <w:rPr>
          <w:b/>
          <w:sz w:val="24"/>
        </w:rPr>
        <w:t>As flores nasceram primeiro aqui</w:t>
      </w:r>
    </w:p>
    <w:p w14:paraId="66E91CB1" w14:textId="77777777" w:rsidR="00D029A0" w:rsidRDefault="00D029A0" w:rsidP="00D029A0">
      <w:pPr>
        <w:pStyle w:val="2TEXTOSTERCEIROS"/>
        <w:spacing w:line="240" w:lineRule="auto"/>
        <w:rPr>
          <w:sz w:val="24"/>
        </w:rPr>
      </w:pPr>
    </w:p>
    <w:p w14:paraId="17FE9B5A" w14:textId="77777777" w:rsidR="00D029A0" w:rsidRDefault="00D029A0" w:rsidP="00D029A0">
      <w:pPr>
        <w:pStyle w:val="2TEXTOSTERCEIROS"/>
        <w:rPr>
          <w:sz w:val="24"/>
        </w:rPr>
      </w:pPr>
      <w:r w:rsidRPr="00D738AB">
        <w:rPr>
          <w:sz w:val="24"/>
        </w:rPr>
        <w:t>Sabia que as primeiras flores</w:t>
      </w:r>
      <w:r>
        <w:rPr>
          <w:sz w:val="24"/>
        </w:rPr>
        <w:t xml:space="preserve"> do planeta nasceram no Brasil? É o que dizem alguns paleontólogos, por terem encontrado no Ceará os fósseis mais antigos de insetos que espalham pólen. Além das primeiras, há muitas e muitas flores que só dão em nossas matas – a vitória-régia e vários tipos de orquídeas, por exemplo.</w:t>
      </w:r>
    </w:p>
    <w:p w14:paraId="1D9A9880" w14:textId="77777777" w:rsidR="00D029A0" w:rsidRDefault="00D029A0" w:rsidP="00D029A0">
      <w:pPr>
        <w:pStyle w:val="3FONTE"/>
        <w:rPr>
          <w:i/>
        </w:rPr>
      </w:pPr>
    </w:p>
    <w:p w14:paraId="4ED920F2" w14:textId="77777777" w:rsidR="00D029A0" w:rsidRPr="00D029A0" w:rsidRDefault="00D029A0" w:rsidP="00D029A0">
      <w:pPr>
        <w:pStyle w:val="3FONTE"/>
      </w:pPr>
      <w:r>
        <w:rPr>
          <w:i/>
        </w:rPr>
        <w:t xml:space="preserve">Brasil: </w:t>
      </w:r>
      <w:r w:rsidRPr="00D029A0">
        <w:t>Almanaque de Cultura Popular. São Paulo</w:t>
      </w:r>
      <w:r>
        <w:t xml:space="preserve">: </w:t>
      </w:r>
      <w:proofErr w:type="spellStart"/>
      <w:r>
        <w:t>Andreato</w:t>
      </w:r>
      <w:proofErr w:type="spellEnd"/>
      <w:r>
        <w:t xml:space="preserve"> Comunicação e C</w:t>
      </w:r>
      <w:r w:rsidRPr="001021FA">
        <w:t>ultura</w:t>
      </w:r>
      <w:r>
        <w:t>, n. 139, nov. 2010.</w:t>
      </w:r>
    </w:p>
    <w:p w14:paraId="7D4F9830" w14:textId="77777777" w:rsidR="00243A37" w:rsidRDefault="00243A37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DA7597">
        <w:rPr>
          <w:rFonts w:cs="Arial"/>
          <w:b/>
          <w:bCs/>
          <w:caps/>
          <w:color w:val="000000"/>
          <w:sz w:val="22"/>
          <w:szCs w:val="22"/>
          <w:lang w:val="pt-BR"/>
        </w:rPr>
        <w:br w:type="page"/>
      </w:r>
    </w:p>
    <w:p w14:paraId="180EAFA1" w14:textId="46653C2A" w:rsidR="00ED71EC" w:rsidRDefault="00ED71EC" w:rsidP="00D029A0">
      <w:pPr>
        <w:pStyle w:val="00P1"/>
      </w:pPr>
      <w:r w:rsidRPr="00791AC8">
        <w:lastRenderedPageBreak/>
        <w:t>D. SUGEST</w:t>
      </w:r>
      <w:r w:rsidR="00DA7597">
        <w:t>ÕES</w:t>
      </w:r>
      <w:r w:rsidRPr="00791AC8">
        <w:t xml:space="preserve"> DE FONTES DE PESQUISA PARA O PROFESSOR</w:t>
      </w:r>
    </w:p>
    <w:p w14:paraId="067481F1" w14:textId="77777777" w:rsidR="00ED71EC" w:rsidRPr="00791AC8" w:rsidRDefault="00ED71EC" w:rsidP="00ED71EC">
      <w:pPr>
        <w:pStyle w:val="00textosemparagrafo"/>
      </w:pPr>
    </w:p>
    <w:p w14:paraId="3EA9B4D8" w14:textId="77777777" w:rsidR="00ED71EC" w:rsidRPr="00C66229" w:rsidRDefault="00ED71EC" w:rsidP="00FD6BA1">
      <w:pPr>
        <w:pStyle w:val="00textosemparagrafo"/>
        <w:spacing w:after="0"/>
      </w:pPr>
      <w:r w:rsidRPr="00ED71EC">
        <w:t xml:space="preserve">SOLÉ, Isabel. </w:t>
      </w:r>
      <w:r w:rsidRPr="00791AC8">
        <w:rPr>
          <w:i/>
        </w:rPr>
        <w:t>Estratégias de leitura</w:t>
      </w:r>
      <w:r>
        <w:t>. Porto Alegre: Artmed, 2009.</w:t>
      </w:r>
    </w:p>
    <w:p w14:paraId="75F56674" w14:textId="77777777" w:rsidR="00FD6BA1" w:rsidRDefault="00FD6BA1" w:rsidP="00FD6BA1">
      <w:pPr>
        <w:pStyle w:val="00textosemparagrafo"/>
        <w:spacing w:after="0"/>
      </w:pPr>
    </w:p>
    <w:p w14:paraId="4296901E" w14:textId="77777777" w:rsidR="009E1362" w:rsidRDefault="009E1362" w:rsidP="009E1362">
      <w:pPr>
        <w:pStyle w:val="00textosemparagrafo"/>
        <w:rPr>
          <w:rFonts w:eastAsiaTheme="minorHAnsi"/>
        </w:rPr>
      </w:pPr>
      <w:r>
        <w:t xml:space="preserve">SECRETARIA MUNICIPAL DE EDUCAÇÃO. Diretoria de Orientação Técnica. </w:t>
      </w:r>
      <w:r>
        <w:rPr>
          <w:i/>
          <w:iCs/>
        </w:rPr>
        <w:t xml:space="preserve">Referencial de expectativas para o desenvolvimento da competência leitora e escritora no ciclo II: </w:t>
      </w:r>
      <w:r>
        <w:t>Caderno de orientação didática de Ciências Naturais. Secretaria Municipal de Educação. São Paulo: SME/DOT, 2007.</w:t>
      </w:r>
    </w:p>
    <w:p w14:paraId="7BC9FF6B" w14:textId="77777777" w:rsidR="00ED71EC" w:rsidRPr="00791AC8" w:rsidRDefault="00ED71EC" w:rsidP="00ED71EC">
      <w:pPr>
        <w:pStyle w:val="00textosemparagrafo"/>
      </w:pPr>
    </w:p>
    <w:p w14:paraId="0F589C31" w14:textId="08E5D931" w:rsidR="00ED71EC" w:rsidRPr="00791AC8" w:rsidRDefault="00ED71EC" w:rsidP="00D029A0">
      <w:pPr>
        <w:pStyle w:val="00P1"/>
        <w:rPr>
          <w:rFonts w:eastAsia="Arial"/>
        </w:rPr>
      </w:pPr>
      <w:r w:rsidRPr="00791AC8">
        <w:t xml:space="preserve">E. SUGESTÕES PARA VERIFICAR E ACOMPANHAR A APRENDIZAGEM DOS </w:t>
      </w:r>
      <w:r w:rsidR="00DA7597">
        <w:t>ALUNOS</w:t>
      </w:r>
    </w:p>
    <w:p w14:paraId="556CC211" w14:textId="77777777" w:rsidR="00ED71EC" w:rsidRPr="00791AC8" w:rsidRDefault="00ED71EC" w:rsidP="00ED71EC">
      <w:pPr>
        <w:pStyle w:val="00textosemparagrafo"/>
      </w:pPr>
    </w:p>
    <w:p w14:paraId="1DFC1561" w14:textId="0C3EF935" w:rsidR="00A66201" w:rsidRDefault="00ED71EC" w:rsidP="00A66201">
      <w:pPr>
        <w:pStyle w:val="00textosemparagrafo"/>
        <w:rPr>
          <w:rFonts w:eastAsia="Arial"/>
        </w:rPr>
      </w:pPr>
      <w:r w:rsidRPr="00791AC8">
        <w:rPr>
          <w:rFonts w:eastAsia="Arial"/>
        </w:rPr>
        <w:t xml:space="preserve">É possível verificar e acompanhar a aprendizagem dos </w:t>
      </w:r>
      <w:r w:rsidR="00DA7597">
        <w:rPr>
          <w:rFonts w:eastAsia="Arial"/>
        </w:rPr>
        <w:t>alunos</w:t>
      </w:r>
      <w:r w:rsidRPr="00791AC8">
        <w:rPr>
          <w:rFonts w:eastAsia="Arial"/>
        </w:rPr>
        <w:t xml:space="preserve"> por meio de observações e anotações que sintetizem os diferentes momentos trabalhados, como: </w:t>
      </w:r>
    </w:p>
    <w:p w14:paraId="4EDD0D32" w14:textId="5BE1B2D2" w:rsidR="00A66201" w:rsidRDefault="00FD6BA1" w:rsidP="00A66201">
      <w:pPr>
        <w:pStyle w:val="00textosemparagrafo"/>
        <w:rPr>
          <w:rFonts w:eastAsia="Arial"/>
        </w:rPr>
      </w:pPr>
      <w:r w:rsidRPr="002B4C11">
        <w:rPr>
          <w:rFonts w:eastAsia="Arial"/>
        </w:rPr>
        <w:t xml:space="preserve">1. Como foi a participação oral de cada </w:t>
      </w:r>
      <w:r w:rsidR="00DA7597">
        <w:rPr>
          <w:rFonts w:eastAsia="Arial"/>
        </w:rPr>
        <w:t>aluno</w:t>
      </w:r>
      <w:r w:rsidRPr="002B4C11">
        <w:rPr>
          <w:rFonts w:eastAsia="Arial"/>
        </w:rPr>
        <w:t xml:space="preserve"> da turma quando solicitado, no coletivo, a contribuir com o que foi proposto: Quem fala e não </w:t>
      </w:r>
      <w:proofErr w:type="gramStart"/>
      <w:r w:rsidRPr="002B4C11">
        <w:rPr>
          <w:rFonts w:eastAsia="Arial"/>
        </w:rPr>
        <w:t>ouve?</w:t>
      </w:r>
      <w:r w:rsidR="009E1362">
        <w:rPr>
          <w:rFonts w:eastAsia="Arial"/>
        </w:rPr>
        <w:t>;</w:t>
      </w:r>
      <w:proofErr w:type="gramEnd"/>
      <w:r w:rsidRPr="002B4C11">
        <w:rPr>
          <w:rFonts w:eastAsia="Arial"/>
        </w:rPr>
        <w:t xml:space="preserve"> Quem apenas ouve?; Quais encaminhamentos poderão ser feitos para alterar es</w:t>
      </w:r>
      <w:r>
        <w:rPr>
          <w:rFonts w:eastAsia="Arial"/>
        </w:rPr>
        <w:t>s</w:t>
      </w:r>
      <w:r w:rsidRPr="002B4C11">
        <w:rPr>
          <w:rFonts w:eastAsia="Arial"/>
        </w:rPr>
        <w:t xml:space="preserve">e quadro, de forma a garantir uma participação mais equilibrada? </w:t>
      </w:r>
    </w:p>
    <w:p w14:paraId="25C16CD3" w14:textId="63AEAA74" w:rsidR="00A66201" w:rsidRDefault="009E1362" w:rsidP="00A66201">
      <w:pPr>
        <w:pStyle w:val="00textosemparagrafo"/>
        <w:rPr>
          <w:rFonts w:eastAsia="Arial"/>
        </w:rPr>
      </w:pPr>
      <w:r>
        <w:rPr>
          <w:rFonts w:eastAsia="Arial"/>
        </w:rPr>
        <w:t xml:space="preserve">2. </w:t>
      </w:r>
      <w:r w:rsidR="00ED71EC" w:rsidRPr="00791AC8">
        <w:rPr>
          <w:rFonts w:eastAsia="Arial"/>
        </w:rPr>
        <w:t>As estratégias de</w:t>
      </w:r>
      <w:r w:rsidR="00FD6BA1">
        <w:rPr>
          <w:rFonts w:eastAsia="Arial"/>
        </w:rPr>
        <w:t xml:space="preserve"> </w:t>
      </w:r>
      <w:r w:rsidR="00ED71EC" w:rsidRPr="00791AC8">
        <w:rPr>
          <w:rFonts w:eastAsia="Arial"/>
        </w:rPr>
        <w:t xml:space="preserve">leitura como habilidades cognitivas do leitor foram usadas de modo </w:t>
      </w:r>
      <w:r w:rsidR="00DE55C3">
        <w:rPr>
          <w:rFonts w:eastAsia="Arial"/>
        </w:rPr>
        <w:t xml:space="preserve">que </w:t>
      </w:r>
      <w:r>
        <w:rPr>
          <w:rFonts w:eastAsia="Arial"/>
        </w:rPr>
        <w:t xml:space="preserve">a </w:t>
      </w:r>
      <w:r w:rsidR="00ED71EC" w:rsidRPr="00791AC8">
        <w:rPr>
          <w:rFonts w:eastAsia="Arial"/>
        </w:rPr>
        <w:t>auxilia</w:t>
      </w:r>
      <w:r w:rsidR="00DE55C3">
        <w:rPr>
          <w:rFonts w:eastAsia="Arial"/>
        </w:rPr>
        <w:t>ssem</w:t>
      </w:r>
      <w:r w:rsidR="00ED71EC" w:rsidRPr="00791AC8">
        <w:rPr>
          <w:rFonts w:eastAsia="Arial"/>
        </w:rPr>
        <w:t xml:space="preserve"> a </w:t>
      </w:r>
      <w:r w:rsidR="00ED71EC">
        <w:rPr>
          <w:rFonts w:eastAsia="Arial"/>
        </w:rPr>
        <w:t xml:space="preserve">seleção de textos e a </w:t>
      </w:r>
      <w:r w:rsidR="00ED71EC" w:rsidRPr="00791AC8">
        <w:rPr>
          <w:rFonts w:eastAsia="Arial"/>
        </w:rPr>
        <w:t>compreensão textual d</w:t>
      </w:r>
      <w:r w:rsidR="00ED71EC">
        <w:rPr>
          <w:rFonts w:eastAsia="Arial"/>
        </w:rPr>
        <w:t>eles por parte d</w:t>
      </w:r>
      <w:r w:rsidR="00ED71EC" w:rsidRPr="00791AC8">
        <w:rPr>
          <w:rFonts w:eastAsia="Arial"/>
        </w:rPr>
        <w:t xml:space="preserve">os </w:t>
      </w:r>
      <w:r w:rsidR="00DA7597">
        <w:rPr>
          <w:rFonts w:eastAsia="Arial"/>
        </w:rPr>
        <w:t>alunos</w:t>
      </w:r>
      <w:r w:rsidR="00ED71EC" w:rsidRPr="00791AC8">
        <w:rPr>
          <w:rFonts w:eastAsia="Arial"/>
        </w:rPr>
        <w:t>?</w:t>
      </w:r>
    </w:p>
    <w:p w14:paraId="2EF065D9" w14:textId="7FDA54BF" w:rsidR="00A66201" w:rsidRDefault="009E1362" w:rsidP="00A66201">
      <w:pPr>
        <w:pStyle w:val="00textosemparagrafo"/>
        <w:rPr>
          <w:rFonts w:eastAsia="Arial"/>
        </w:rPr>
      </w:pPr>
      <w:r>
        <w:rPr>
          <w:rFonts w:eastAsia="Arial"/>
        </w:rPr>
        <w:t xml:space="preserve">3. </w:t>
      </w:r>
      <w:r w:rsidR="00ED71EC" w:rsidRPr="00791AC8">
        <w:rPr>
          <w:rFonts w:eastAsia="Arial"/>
        </w:rPr>
        <w:t>Como a proposta de trabalho sinalizou para</w:t>
      </w:r>
      <w:r w:rsidR="00ED71EC">
        <w:rPr>
          <w:rFonts w:eastAsia="Arial"/>
        </w:rPr>
        <w:t xml:space="preserve"> as dificuldades dos </w:t>
      </w:r>
      <w:r w:rsidR="00DA7597">
        <w:rPr>
          <w:rFonts w:eastAsia="Arial"/>
        </w:rPr>
        <w:t>alunos</w:t>
      </w:r>
      <w:r w:rsidR="00ED71EC" w:rsidRPr="00791AC8">
        <w:rPr>
          <w:rFonts w:eastAsia="Arial"/>
        </w:rPr>
        <w:t xml:space="preserve"> quanto às estratégias de leitura? Como atuar nesses casos?</w:t>
      </w:r>
    </w:p>
    <w:p w14:paraId="7D7313E7" w14:textId="77777777" w:rsidR="00A66201" w:rsidRDefault="009E1362" w:rsidP="00A66201">
      <w:pPr>
        <w:pStyle w:val="00textosemparagrafo"/>
        <w:rPr>
          <w:rFonts w:eastAsia="Arial"/>
        </w:rPr>
      </w:pPr>
      <w:r>
        <w:rPr>
          <w:rFonts w:eastAsia="Arial"/>
        </w:rPr>
        <w:t xml:space="preserve">4. </w:t>
      </w:r>
      <w:r w:rsidR="00ED71EC" w:rsidRPr="00791AC8">
        <w:rPr>
          <w:rFonts w:eastAsia="Arial"/>
        </w:rPr>
        <w:t>Um “clima de curiosidade” foi conseguido ao longo do desenvolvimento do trabalho? Por quê?</w:t>
      </w:r>
      <w:r w:rsidR="00ED71EC">
        <w:rPr>
          <w:rFonts w:eastAsia="Arial"/>
        </w:rPr>
        <w:t xml:space="preserve"> Como?</w:t>
      </w:r>
    </w:p>
    <w:p w14:paraId="2AD1F36B" w14:textId="67A7CE71" w:rsidR="00A66201" w:rsidRDefault="009E1362" w:rsidP="00A66201">
      <w:pPr>
        <w:pStyle w:val="00textosemparagrafo"/>
        <w:rPr>
          <w:rFonts w:eastAsia="Arial"/>
        </w:rPr>
      </w:pPr>
      <w:r>
        <w:rPr>
          <w:rFonts w:eastAsia="Arial"/>
        </w:rPr>
        <w:t xml:space="preserve">5. </w:t>
      </w:r>
      <w:r w:rsidR="00ED71EC" w:rsidRPr="00791AC8">
        <w:rPr>
          <w:rFonts w:eastAsia="Arial"/>
        </w:rPr>
        <w:t xml:space="preserve">Os trabalhos em grupos favoreceram a aprendizagem, não somente do conteúdo específico, mas também da relação verbal dos </w:t>
      </w:r>
      <w:r w:rsidR="00DA7597">
        <w:rPr>
          <w:rFonts w:eastAsia="Arial"/>
        </w:rPr>
        <w:t>alunos</w:t>
      </w:r>
      <w:r w:rsidR="00ED71EC" w:rsidRPr="00791AC8">
        <w:rPr>
          <w:rFonts w:eastAsia="Arial"/>
        </w:rPr>
        <w:t xml:space="preserve">, uma vez que todo ato de linguagem é uma negociação de sentidos? </w:t>
      </w:r>
      <w:r w:rsidR="00ED71EC">
        <w:rPr>
          <w:rFonts w:eastAsia="Arial"/>
        </w:rPr>
        <w:t>O</w:t>
      </w:r>
      <w:r w:rsidR="00ED71EC" w:rsidRPr="00791AC8">
        <w:rPr>
          <w:rFonts w:eastAsia="Arial"/>
        </w:rPr>
        <w:t xml:space="preserve">s papéis enunciativos (quem lê, quem fala, quem ouve) foram trocados/alternados nos grupos ou </w:t>
      </w:r>
      <w:r w:rsidR="00ED71EC">
        <w:rPr>
          <w:rFonts w:eastAsia="Arial"/>
        </w:rPr>
        <w:t>ficaram</w:t>
      </w:r>
      <w:r w:rsidR="00ED71EC" w:rsidRPr="00791AC8">
        <w:rPr>
          <w:rFonts w:eastAsia="Arial"/>
        </w:rPr>
        <w:t xml:space="preserve"> “cristalizados”?</w:t>
      </w:r>
    </w:p>
    <w:p w14:paraId="23BB6429" w14:textId="5C0DF9E4" w:rsidR="00ED71EC" w:rsidRDefault="009E1362" w:rsidP="00A66201">
      <w:pPr>
        <w:pStyle w:val="00textosemparagrafo"/>
        <w:rPr>
          <w:rFonts w:eastAsia="Arial"/>
        </w:rPr>
      </w:pPr>
      <w:r>
        <w:rPr>
          <w:rFonts w:eastAsia="Arial"/>
        </w:rPr>
        <w:t xml:space="preserve">6. </w:t>
      </w:r>
      <w:r w:rsidR="00ED71EC" w:rsidRPr="00791AC8">
        <w:rPr>
          <w:rFonts w:eastAsia="Arial"/>
        </w:rPr>
        <w:t xml:space="preserve">Os </w:t>
      </w:r>
      <w:r w:rsidR="00DA7597">
        <w:rPr>
          <w:rFonts w:eastAsia="Arial"/>
        </w:rPr>
        <w:t>alunos</w:t>
      </w:r>
      <w:r w:rsidR="00ED71EC" w:rsidRPr="00791AC8">
        <w:rPr>
          <w:rFonts w:eastAsia="Arial"/>
        </w:rPr>
        <w:t xml:space="preserve"> divertiram-se com o que foi proposto? Como isso foi percebido?</w:t>
      </w:r>
    </w:p>
    <w:p w14:paraId="4CFDF62A" w14:textId="77777777" w:rsidR="00ED71EC" w:rsidRDefault="00ED71EC">
      <w:pPr>
        <w:rPr>
          <w:rFonts w:ascii="Tahoma" w:eastAsia="Arial" w:hAnsi="Tahoma" w:cs="Tahoma"/>
          <w:color w:val="000000"/>
          <w:spacing w:val="-2"/>
          <w:sz w:val="22"/>
          <w:szCs w:val="22"/>
          <w:lang w:val="pt-BR"/>
        </w:rPr>
      </w:pPr>
      <w:r w:rsidRPr="00DA7597">
        <w:rPr>
          <w:rFonts w:eastAsia="Arial"/>
          <w:lang w:val="pt-BR"/>
        </w:rPr>
        <w:br w:type="page"/>
      </w:r>
    </w:p>
    <w:p w14:paraId="705E936E" w14:textId="50802E37" w:rsidR="00ED71EC" w:rsidRDefault="00ED71EC" w:rsidP="00190120">
      <w:pPr>
        <w:pStyle w:val="00peso3"/>
      </w:pPr>
      <w:r w:rsidRPr="00791AC8">
        <w:lastRenderedPageBreak/>
        <w:t xml:space="preserve">F. </w:t>
      </w:r>
      <w:r w:rsidR="00DA7597">
        <w:t>FICHA</w:t>
      </w:r>
      <w:r w:rsidRPr="00791AC8">
        <w:t xml:space="preserve"> DE AUTOAVALIAÇÃO</w:t>
      </w:r>
      <w:bookmarkStart w:id="0" w:name="_GoBack"/>
      <w:bookmarkEnd w:id="0"/>
    </w:p>
    <w:p w14:paraId="774AD260" w14:textId="77777777" w:rsidR="00ED71EC" w:rsidRDefault="00ED71EC" w:rsidP="00ED71EC">
      <w:pPr>
        <w:pStyle w:val="00textosemparagrafo"/>
      </w:pPr>
    </w:p>
    <w:p w14:paraId="738D21FE" w14:textId="45A85C4B" w:rsidR="009E1362" w:rsidRPr="002B4C11" w:rsidRDefault="009E1362" w:rsidP="009E1362">
      <w:pPr>
        <w:pStyle w:val="00textosemparagrafo"/>
      </w:pPr>
      <w:r w:rsidRPr="002B4C11">
        <w:t xml:space="preserve">Marque </w:t>
      </w:r>
      <w:r>
        <w:t>X</w:t>
      </w:r>
      <w:r w:rsidRPr="002B4C11">
        <w:t xml:space="preserve"> na coluna que retrata melhor o que você sente ao responder cada questão.</w:t>
      </w:r>
    </w:p>
    <w:p w14:paraId="1A13234A" w14:textId="55D0F13B" w:rsidR="00ED71EC" w:rsidRDefault="00ED71EC" w:rsidP="00ED71EC">
      <w:pPr>
        <w:pStyle w:val="00textosemparagrafo"/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89"/>
        <w:gridCol w:w="1790"/>
        <w:gridCol w:w="1790"/>
      </w:tblGrid>
      <w:tr w:rsidR="00ED71EC" w:rsidRPr="00DA7597" w14:paraId="7D6AB2C3" w14:textId="77777777" w:rsidTr="00DA7597">
        <w:trPr>
          <w:trHeight w:val="692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11CF3" w14:textId="35333071" w:rsidR="00ED71EC" w:rsidRPr="00DA7597" w:rsidRDefault="00ED71EC" w:rsidP="00DA759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F12" w14:textId="77777777" w:rsidR="00ED71EC" w:rsidRPr="00DA7597" w:rsidRDefault="00ED71EC" w:rsidP="00DA759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599B" w14:textId="77777777" w:rsidR="00ED71EC" w:rsidRPr="00DA7597" w:rsidRDefault="00ED71EC" w:rsidP="00DA759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50A6" w14:textId="77777777" w:rsidR="00ED71EC" w:rsidRPr="00DA7597" w:rsidRDefault="00ED71EC" w:rsidP="00DA759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ED71EC" w:rsidRPr="00DA7597" w14:paraId="7B812710" w14:textId="77777777" w:rsidTr="00DA7597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778" w14:textId="4ACB0422" w:rsidR="00ED71EC" w:rsidRPr="00DA7597" w:rsidRDefault="009E1362" w:rsidP="00DA7597">
            <w:pPr>
              <w:pStyle w:val="PargrafodaLista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sz w:val="20"/>
                <w:szCs w:val="20"/>
                <w:lang w:val="pt-BR"/>
              </w:rPr>
              <w:t>Gostei de saber muitas curiosidades sobre o mundo?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730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6CE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E07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ED71EC" w:rsidRPr="00DA7597" w14:paraId="1DD57C53" w14:textId="77777777" w:rsidTr="00DA7597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DAE" w14:textId="697FEBB4" w:rsidR="00ED71EC" w:rsidRPr="00DA7597" w:rsidRDefault="009E1362" w:rsidP="00DA7597">
            <w:pPr>
              <w:pStyle w:val="PargrafodaLista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sz w:val="20"/>
                <w:szCs w:val="20"/>
                <w:lang w:val="pt-BR"/>
              </w:rPr>
              <w:t>Percebi que se aprende a ler lendo vários textos</w:t>
            </w:r>
            <w:r w:rsidR="00ED71EC" w:rsidRPr="00DA7597">
              <w:rPr>
                <w:rFonts w:ascii="Tahoma" w:hAnsi="Tahoma" w:cs="Tahoma"/>
                <w:sz w:val="20"/>
                <w:szCs w:val="20"/>
                <w:lang w:val="pt-BR"/>
              </w:rPr>
              <w:t>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245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489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22F3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ED71EC" w:rsidRPr="00DA7597" w14:paraId="5AFDAE39" w14:textId="77777777" w:rsidTr="00DA7597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0E7" w14:textId="254AF70D" w:rsidR="00ED71EC" w:rsidRPr="00DA7597" w:rsidRDefault="009E1362" w:rsidP="00DA7597">
            <w:pPr>
              <w:pStyle w:val="PargrafodaLista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DA7597">
              <w:rPr>
                <w:rFonts w:ascii="Tahoma" w:hAnsi="Tahoma" w:cs="Tahoma"/>
                <w:sz w:val="20"/>
                <w:szCs w:val="20"/>
                <w:lang w:val="pt-BR"/>
              </w:rPr>
              <w:t>Gostei de escutar os demais grupos da classe em suas apresentações?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2BE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F09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835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ED71EC" w:rsidRPr="00DA7597" w14:paraId="5A19654E" w14:textId="77777777" w:rsidTr="00DA7597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9CC" w14:textId="6C16CD14" w:rsidR="00ED71EC" w:rsidRPr="00DA7597" w:rsidRDefault="009E1362" w:rsidP="00DA7597">
            <w:pPr>
              <w:pStyle w:val="PargrafodaLista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 w:rsidRPr="00DA7597">
              <w:rPr>
                <w:rFonts w:ascii="Tahoma" w:hAnsi="Tahoma" w:cs="Tahoma"/>
                <w:sz w:val="20"/>
                <w:szCs w:val="20"/>
              </w:rPr>
              <w:t>Participei</w:t>
            </w:r>
            <w:proofErr w:type="spellEnd"/>
            <w:r w:rsidRPr="00DA7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A7597">
              <w:rPr>
                <w:rFonts w:ascii="Tahoma" w:hAnsi="Tahoma" w:cs="Tahoma"/>
                <w:sz w:val="20"/>
                <w:szCs w:val="20"/>
              </w:rPr>
              <w:t>ativamente</w:t>
            </w:r>
            <w:proofErr w:type="spellEnd"/>
            <w:r w:rsidRPr="00DA7597">
              <w:rPr>
                <w:rFonts w:ascii="Tahoma" w:hAnsi="Tahoma" w:cs="Tahoma"/>
                <w:sz w:val="20"/>
                <w:szCs w:val="20"/>
              </w:rPr>
              <w:t xml:space="preserve"> dos </w:t>
            </w:r>
            <w:proofErr w:type="spellStart"/>
            <w:r w:rsidRPr="00DA7597">
              <w:rPr>
                <w:rFonts w:ascii="Tahoma" w:hAnsi="Tahoma" w:cs="Tahoma"/>
                <w:sz w:val="20"/>
                <w:szCs w:val="20"/>
              </w:rPr>
              <w:t>trabalhos</w:t>
            </w:r>
            <w:proofErr w:type="spellEnd"/>
            <w:r w:rsidRPr="00DA7597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FFD3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DE4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E4E" w14:textId="77777777" w:rsidR="00ED71EC" w:rsidRPr="00DA7597" w:rsidRDefault="00ED71EC" w:rsidP="00DA7597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4BC3392D" w14:textId="043A5752" w:rsidR="00ED71EC" w:rsidRDefault="00ED71EC" w:rsidP="00ED71EC">
      <w:pPr>
        <w:pStyle w:val="00textosemparagrafo"/>
      </w:pPr>
    </w:p>
    <w:p w14:paraId="4D34AA79" w14:textId="77777777" w:rsidR="00ED71EC" w:rsidRDefault="00ED71EC">
      <w:pPr>
        <w:rPr>
          <w:rFonts w:ascii="Tahoma" w:hAnsi="Tahoma" w:cs="Arial"/>
          <w:color w:val="000000"/>
          <w:sz w:val="22"/>
          <w:szCs w:val="22"/>
          <w:lang w:val="pt-BR"/>
        </w:rPr>
      </w:pPr>
      <w:r>
        <w:br w:type="page"/>
      </w:r>
    </w:p>
    <w:p w14:paraId="24592B69" w14:textId="7E9FA19E" w:rsidR="00ED71EC" w:rsidRPr="00791AC8" w:rsidRDefault="00ED71EC" w:rsidP="00D029A0">
      <w:pPr>
        <w:pStyle w:val="00P1"/>
      </w:pPr>
      <w:r w:rsidRPr="00791AC8">
        <w:lastRenderedPageBreak/>
        <w:t xml:space="preserve">G. AFERIÇÃO DO DESENVOLVIMENTO DOS </w:t>
      </w:r>
      <w:r w:rsidR="00DA7597">
        <w:t>ALUNOS</w:t>
      </w:r>
      <w:r w:rsidRPr="00791AC8">
        <w:t xml:space="preserve"> QUANTO ÀS HABILIDADES SELECIONADAS NA SEQUÊNCIA</w:t>
      </w:r>
    </w:p>
    <w:p w14:paraId="0BE32BB2" w14:textId="77777777" w:rsidR="00ED71EC" w:rsidRPr="00ED71EC" w:rsidRDefault="00ED71EC" w:rsidP="00ED71EC">
      <w:pPr>
        <w:pStyle w:val="00textosemparagrafo"/>
      </w:pPr>
    </w:p>
    <w:p w14:paraId="25100942" w14:textId="77777777" w:rsidR="00ED71EC" w:rsidRPr="00ED71EC" w:rsidRDefault="00ED71EC" w:rsidP="00ED71EC">
      <w:pPr>
        <w:pStyle w:val="00textosemparagrafo"/>
      </w:pPr>
      <w:r w:rsidRPr="00ED71EC">
        <w:t xml:space="preserve">Fale para o professor ou escreva. </w:t>
      </w:r>
    </w:p>
    <w:p w14:paraId="733FE84A" w14:textId="77777777" w:rsidR="00ED71EC" w:rsidRPr="00ED71EC" w:rsidRDefault="00ED71EC" w:rsidP="00ED71EC">
      <w:pPr>
        <w:pStyle w:val="00textosemparagrafo"/>
      </w:pPr>
    </w:p>
    <w:p w14:paraId="75BF4B60" w14:textId="77777777" w:rsidR="00ED71EC" w:rsidRPr="00ED71EC" w:rsidRDefault="00ED71EC" w:rsidP="00ED71EC">
      <w:pPr>
        <w:pStyle w:val="00textosemparagrafo"/>
      </w:pPr>
      <w:r w:rsidRPr="00ED71EC">
        <w:t>1. O que você mais gostou de saber sobre o mundo?</w:t>
      </w:r>
    </w:p>
    <w:p w14:paraId="1C13BE43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3C76D580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35E95C14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428CB82E" w14:textId="77777777" w:rsidR="00ED71EC" w:rsidRPr="00ED71EC" w:rsidRDefault="00ED71EC" w:rsidP="00ED71EC">
      <w:pPr>
        <w:pStyle w:val="00textosemparagrafo"/>
      </w:pPr>
      <w:r w:rsidRPr="00ED71EC">
        <w:t>2. Qual foi sua maior dificuldade quando leu os textos de curiosidades?</w:t>
      </w:r>
    </w:p>
    <w:p w14:paraId="6487F051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4E1B471D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07840EC3" w14:textId="77777777" w:rsidR="00ED71EC" w:rsidRPr="00237020" w:rsidRDefault="00ED71EC" w:rsidP="00ED71EC">
      <w:pPr>
        <w:pStyle w:val="00textosemparagrafo"/>
        <w:spacing w:before="300" w:after="120"/>
        <w:rPr>
          <w:rFonts w:cs="Tahoma"/>
        </w:rPr>
      </w:pPr>
      <w:r w:rsidRPr="00237020">
        <w:rPr>
          <w:rFonts w:cs="Tahoma"/>
        </w:rPr>
        <w:t>______________________________</w:t>
      </w:r>
      <w:r>
        <w:rPr>
          <w:rFonts w:cs="Tahoma"/>
        </w:rPr>
        <w:t>________________________________________________</w:t>
      </w:r>
    </w:p>
    <w:p w14:paraId="727F6274" w14:textId="77777777" w:rsidR="00ED71EC" w:rsidRDefault="00ED71EC" w:rsidP="00ED71EC">
      <w:pPr>
        <w:pStyle w:val="00textosemparagrafo"/>
      </w:pPr>
    </w:p>
    <w:p w14:paraId="1BF0E558" w14:textId="77777777" w:rsidR="00ED71EC" w:rsidRPr="00D029A0" w:rsidRDefault="00ED71EC" w:rsidP="00D029A0">
      <w:pPr>
        <w:pStyle w:val="00P1"/>
      </w:pPr>
      <w:r w:rsidRPr="00D029A0">
        <w:t>Critérios de avaliação</w:t>
      </w:r>
    </w:p>
    <w:p w14:paraId="039B1559" w14:textId="24042C7C" w:rsidR="00ED71EC" w:rsidRPr="009535D0" w:rsidRDefault="00ED71EC" w:rsidP="00ED71EC">
      <w:pPr>
        <w:pStyle w:val="00textosemparagrafo"/>
        <w:rPr>
          <w:rFonts w:eastAsia="Arial"/>
        </w:rPr>
      </w:pPr>
      <w:r w:rsidRPr="009535D0">
        <w:rPr>
          <w:rFonts w:eastAsia="Arial"/>
        </w:rPr>
        <w:t>Considerando as habilidades</w:t>
      </w:r>
      <w:r>
        <w:rPr>
          <w:rFonts w:eastAsia="Arial"/>
        </w:rPr>
        <w:t xml:space="preserve"> </w:t>
      </w:r>
      <w:r w:rsidRPr="009535D0">
        <w:rPr>
          <w:rFonts w:eastAsia="Arial"/>
        </w:rPr>
        <w:t xml:space="preserve">transcritas a seguir, verifique se o </w:t>
      </w:r>
      <w:r w:rsidR="00DA7597">
        <w:rPr>
          <w:rFonts w:eastAsia="Arial"/>
        </w:rPr>
        <w:t>aluno</w:t>
      </w:r>
      <w:r w:rsidRPr="009535D0">
        <w:rPr>
          <w:rFonts w:eastAsia="Arial"/>
        </w:rPr>
        <w:t xml:space="preserve"> conseguiu: </w:t>
      </w:r>
    </w:p>
    <w:p w14:paraId="61C641C9" w14:textId="77777777" w:rsidR="00A66201" w:rsidRDefault="00ED71EC" w:rsidP="00A66201">
      <w:pPr>
        <w:pStyle w:val="00Textogeralbullet"/>
      </w:pPr>
      <w:r w:rsidRPr="00ED71EC">
        <w:t>(EF02LP07) Usar estratégias de escuta de textos em situações formais: formular perguntas de</w:t>
      </w:r>
      <w:r w:rsidR="009E1362">
        <w:t xml:space="preserve"> </w:t>
      </w:r>
      <w:r w:rsidRPr="00ED71EC">
        <w:t>esclarecimento, recuperar informações.</w:t>
      </w:r>
    </w:p>
    <w:p w14:paraId="1693AC0D" w14:textId="3E3AFE33" w:rsidR="00D029A0" w:rsidRDefault="00ED71EC" w:rsidP="00D029A0">
      <w:pPr>
        <w:pStyle w:val="00Textogeralbullet"/>
        <w:rPr>
          <w:i/>
        </w:rPr>
      </w:pPr>
      <w:r w:rsidRPr="00ED71EC">
        <w:t xml:space="preserve">(EF02LP15) Identificar a função </w:t>
      </w:r>
      <w:proofErr w:type="spellStart"/>
      <w:r w:rsidRPr="00ED71EC">
        <w:t>sociocomunicativa</w:t>
      </w:r>
      <w:proofErr w:type="spellEnd"/>
      <w:r w:rsidRPr="00ED71EC">
        <w:t xml:space="preserve"> de textos que circulam em esferas da vida social,</w:t>
      </w:r>
      <w:r w:rsidR="00A66201">
        <w:t xml:space="preserve"> </w:t>
      </w:r>
      <w:r w:rsidRPr="00ED71EC">
        <w:t>reconhecendo para que foram</w:t>
      </w:r>
      <w:r w:rsidRPr="009535D0">
        <w:t xml:space="preserve"> produzidos, onde circulam, quem produziu, a quem se destinam.</w:t>
      </w:r>
      <w:bookmarkStart w:id="1" w:name="_Hlk498763794"/>
      <w:r w:rsidR="00D029A0">
        <w:rPr>
          <w:i/>
        </w:rPr>
        <w:t xml:space="preserve"> </w:t>
      </w:r>
      <w:bookmarkEnd w:id="1"/>
    </w:p>
    <w:sectPr w:rsidR="00D029A0" w:rsidSect="00243A37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4BDB" w14:textId="77777777" w:rsidR="00DC5F67" w:rsidRDefault="00DC5F67" w:rsidP="00B256BD">
      <w:r>
        <w:separator/>
      </w:r>
    </w:p>
    <w:p w14:paraId="64FAE12E" w14:textId="77777777" w:rsidR="00DC5F67" w:rsidRDefault="00DC5F67"/>
  </w:endnote>
  <w:endnote w:type="continuationSeparator" w:id="0">
    <w:p w14:paraId="42290469" w14:textId="77777777" w:rsidR="00DC5F67" w:rsidRDefault="00DC5F67" w:rsidP="00B256BD">
      <w:r>
        <w:continuationSeparator/>
      </w:r>
    </w:p>
    <w:p w14:paraId="3A9AF6A7" w14:textId="77777777" w:rsidR="00DC5F67" w:rsidRDefault="00DC5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219" w14:textId="5A9BB2FA" w:rsidR="00C976CC" w:rsidRDefault="00C976CC" w:rsidP="00C976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7597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1A540A9E" w14:textId="2E5483BE" w:rsidR="00474E54" w:rsidRPr="00DA7597" w:rsidRDefault="00C976CC" w:rsidP="00C976CC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A7597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CCDD" w14:textId="77777777" w:rsidR="00DC5F67" w:rsidRDefault="00DC5F67" w:rsidP="00B256BD">
      <w:r>
        <w:separator/>
      </w:r>
    </w:p>
    <w:p w14:paraId="3AF21CAB" w14:textId="77777777" w:rsidR="00DC5F67" w:rsidRDefault="00DC5F67"/>
  </w:footnote>
  <w:footnote w:type="continuationSeparator" w:id="0">
    <w:p w14:paraId="15FD218A" w14:textId="77777777" w:rsidR="00DC5F67" w:rsidRDefault="00DC5F67" w:rsidP="00B256BD">
      <w:r>
        <w:continuationSeparator/>
      </w:r>
    </w:p>
    <w:p w14:paraId="2AFC576B" w14:textId="77777777" w:rsidR="00DC5F67" w:rsidRDefault="00DC5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568DE363" w:rsidR="00110AD9" w:rsidRDefault="00FE1D36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C5940F5" wp14:editId="7C5F2844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4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1EE"/>
    <w:multiLevelType w:val="hybridMultilevel"/>
    <w:tmpl w:val="3412F6A8"/>
    <w:lvl w:ilvl="0" w:tplc="2064F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184A"/>
    <w:multiLevelType w:val="hybridMultilevel"/>
    <w:tmpl w:val="E946A384"/>
    <w:lvl w:ilvl="0" w:tplc="7B5A9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CDC"/>
    <w:multiLevelType w:val="hybridMultilevel"/>
    <w:tmpl w:val="6464B5C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98C"/>
    <w:multiLevelType w:val="hybridMultilevel"/>
    <w:tmpl w:val="A9C80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C51"/>
    <w:multiLevelType w:val="hybridMultilevel"/>
    <w:tmpl w:val="5E0C5C1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B8D86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CE063A"/>
    <w:multiLevelType w:val="hybridMultilevel"/>
    <w:tmpl w:val="F882144C"/>
    <w:lvl w:ilvl="0" w:tplc="2B944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769"/>
    <w:multiLevelType w:val="hybridMultilevel"/>
    <w:tmpl w:val="7E3C62E8"/>
    <w:lvl w:ilvl="0" w:tplc="B646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F241A"/>
    <w:multiLevelType w:val="hybridMultilevel"/>
    <w:tmpl w:val="3FB8F700"/>
    <w:lvl w:ilvl="0" w:tplc="3E826FAC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37E0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C230F"/>
    <w:rsid w:val="000D10D6"/>
    <w:rsid w:val="000E5715"/>
    <w:rsid w:val="000F1B66"/>
    <w:rsid w:val="000F1BAB"/>
    <w:rsid w:val="000F4E1F"/>
    <w:rsid w:val="000F7E65"/>
    <w:rsid w:val="0011084D"/>
    <w:rsid w:val="00110AD9"/>
    <w:rsid w:val="001131F7"/>
    <w:rsid w:val="00120276"/>
    <w:rsid w:val="001227D3"/>
    <w:rsid w:val="00160D2B"/>
    <w:rsid w:val="00164805"/>
    <w:rsid w:val="00165BB3"/>
    <w:rsid w:val="00181CAF"/>
    <w:rsid w:val="00187B8B"/>
    <w:rsid w:val="00190120"/>
    <w:rsid w:val="00192937"/>
    <w:rsid w:val="00193C9C"/>
    <w:rsid w:val="001A0485"/>
    <w:rsid w:val="001A5D7A"/>
    <w:rsid w:val="001A5F4E"/>
    <w:rsid w:val="001B09CA"/>
    <w:rsid w:val="001B2485"/>
    <w:rsid w:val="001B40F3"/>
    <w:rsid w:val="001B6A3A"/>
    <w:rsid w:val="001C2FAD"/>
    <w:rsid w:val="001C4067"/>
    <w:rsid w:val="001C5E8F"/>
    <w:rsid w:val="001D746A"/>
    <w:rsid w:val="001E6214"/>
    <w:rsid w:val="001E62B2"/>
    <w:rsid w:val="001F6DC3"/>
    <w:rsid w:val="001F79EC"/>
    <w:rsid w:val="002041E5"/>
    <w:rsid w:val="00210621"/>
    <w:rsid w:val="0021156E"/>
    <w:rsid w:val="00214DBA"/>
    <w:rsid w:val="00217F85"/>
    <w:rsid w:val="0022164B"/>
    <w:rsid w:val="00222E9D"/>
    <w:rsid w:val="0022330B"/>
    <w:rsid w:val="00243A37"/>
    <w:rsid w:val="00246282"/>
    <w:rsid w:val="00253038"/>
    <w:rsid w:val="0025431D"/>
    <w:rsid w:val="00256565"/>
    <w:rsid w:val="0025747D"/>
    <w:rsid w:val="00261A1E"/>
    <w:rsid w:val="002661B6"/>
    <w:rsid w:val="00272ED4"/>
    <w:rsid w:val="002807D8"/>
    <w:rsid w:val="002970D2"/>
    <w:rsid w:val="002B0BB4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37EDD"/>
    <w:rsid w:val="00340E11"/>
    <w:rsid w:val="00343CB1"/>
    <w:rsid w:val="00344E68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030F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7415A"/>
    <w:rsid w:val="00474E54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D59B9"/>
    <w:rsid w:val="004E40E3"/>
    <w:rsid w:val="004E7996"/>
    <w:rsid w:val="004F007D"/>
    <w:rsid w:val="004F7D82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36DC7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6C25"/>
    <w:rsid w:val="005D5E95"/>
    <w:rsid w:val="005E0B8D"/>
    <w:rsid w:val="005F33F5"/>
    <w:rsid w:val="005F7D1D"/>
    <w:rsid w:val="006045C9"/>
    <w:rsid w:val="00604D12"/>
    <w:rsid w:val="00606B04"/>
    <w:rsid w:val="00615DB7"/>
    <w:rsid w:val="00623A19"/>
    <w:rsid w:val="00631CB8"/>
    <w:rsid w:val="00632872"/>
    <w:rsid w:val="00636F7D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B650C"/>
    <w:rsid w:val="006C3511"/>
    <w:rsid w:val="006C466B"/>
    <w:rsid w:val="006C6CB2"/>
    <w:rsid w:val="006D6815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44F5"/>
    <w:rsid w:val="00746C25"/>
    <w:rsid w:val="00755774"/>
    <w:rsid w:val="00760E4E"/>
    <w:rsid w:val="007621BA"/>
    <w:rsid w:val="00765FBD"/>
    <w:rsid w:val="007725F7"/>
    <w:rsid w:val="00792481"/>
    <w:rsid w:val="0079695A"/>
    <w:rsid w:val="007B30B9"/>
    <w:rsid w:val="007B5D3A"/>
    <w:rsid w:val="007C2C8A"/>
    <w:rsid w:val="007C4ACD"/>
    <w:rsid w:val="007C6BE3"/>
    <w:rsid w:val="007E3D20"/>
    <w:rsid w:val="007F0774"/>
    <w:rsid w:val="007F1412"/>
    <w:rsid w:val="007F7099"/>
    <w:rsid w:val="00800AA5"/>
    <w:rsid w:val="00802755"/>
    <w:rsid w:val="008050F8"/>
    <w:rsid w:val="00810EF2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B7A43"/>
    <w:rsid w:val="008C31C7"/>
    <w:rsid w:val="008D02DA"/>
    <w:rsid w:val="008D0E68"/>
    <w:rsid w:val="008D25D9"/>
    <w:rsid w:val="008D6ABA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6739F"/>
    <w:rsid w:val="009706E4"/>
    <w:rsid w:val="00974F27"/>
    <w:rsid w:val="00982C0A"/>
    <w:rsid w:val="00987BF5"/>
    <w:rsid w:val="009964BF"/>
    <w:rsid w:val="009A2584"/>
    <w:rsid w:val="009C5954"/>
    <w:rsid w:val="009D52F7"/>
    <w:rsid w:val="009E1362"/>
    <w:rsid w:val="009E58C8"/>
    <w:rsid w:val="00A116C5"/>
    <w:rsid w:val="00A222AD"/>
    <w:rsid w:val="00A26332"/>
    <w:rsid w:val="00A26B84"/>
    <w:rsid w:val="00A33785"/>
    <w:rsid w:val="00A34B4D"/>
    <w:rsid w:val="00A404E0"/>
    <w:rsid w:val="00A50CDC"/>
    <w:rsid w:val="00A5255E"/>
    <w:rsid w:val="00A53CCC"/>
    <w:rsid w:val="00A6328B"/>
    <w:rsid w:val="00A66201"/>
    <w:rsid w:val="00A6691D"/>
    <w:rsid w:val="00A70BC5"/>
    <w:rsid w:val="00A764C2"/>
    <w:rsid w:val="00A83569"/>
    <w:rsid w:val="00A871C0"/>
    <w:rsid w:val="00A87D16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12F21"/>
    <w:rsid w:val="00B16F2C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3792F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976CC"/>
    <w:rsid w:val="00CC0F83"/>
    <w:rsid w:val="00CE3AB7"/>
    <w:rsid w:val="00CE46D4"/>
    <w:rsid w:val="00CE6747"/>
    <w:rsid w:val="00CF1DDF"/>
    <w:rsid w:val="00CF3A90"/>
    <w:rsid w:val="00CF3CFE"/>
    <w:rsid w:val="00D029A0"/>
    <w:rsid w:val="00D02E09"/>
    <w:rsid w:val="00D045BC"/>
    <w:rsid w:val="00D06073"/>
    <w:rsid w:val="00D061DC"/>
    <w:rsid w:val="00D069D2"/>
    <w:rsid w:val="00D10D06"/>
    <w:rsid w:val="00D130BB"/>
    <w:rsid w:val="00D206DE"/>
    <w:rsid w:val="00D2115B"/>
    <w:rsid w:val="00D22FD4"/>
    <w:rsid w:val="00D23AA7"/>
    <w:rsid w:val="00D2573D"/>
    <w:rsid w:val="00D30ABD"/>
    <w:rsid w:val="00D35809"/>
    <w:rsid w:val="00D43811"/>
    <w:rsid w:val="00D465DD"/>
    <w:rsid w:val="00D61095"/>
    <w:rsid w:val="00D61982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7597"/>
    <w:rsid w:val="00DB0809"/>
    <w:rsid w:val="00DB5A3A"/>
    <w:rsid w:val="00DB78C2"/>
    <w:rsid w:val="00DC158A"/>
    <w:rsid w:val="00DC306E"/>
    <w:rsid w:val="00DC30C0"/>
    <w:rsid w:val="00DC5F67"/>
    <w:rsid w:val="00DD7A09"/>
    <w:rsid w:val="00DE0935"/>
    <w:rsid w:val="00DE55C3"/>
    <w:rsid w:val="00DF40BB"/>
    <w:rsid w:val="00E02BBD"/>
    <w:rsid w:val="00E11165"/>
    <w:rsid w:val="00E146FC"/>
    <w:rsid w:val="00E14AED"/>
    <w:rsid w:val="00E15F4E"/>
    <w:rsid w:val="00E2199B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5D95"/>
    <w:rsid w:val="00EC6B75"/>
    <w:rsid w:val="00EC7773"/>
    <w:rsid w:val="00ED71EC"/>
    <w:rsid w:val="00EE0594"/>
    <w:rsid w:val="00EE087C"/>
    <w:rsid w:val="00EE22FF"/>
    <w:rsid w:val="00EE634E"/>
    <w:rsid w:val="00EF2AFD"/>
    <w:rsid w:val="00EF5305"/>
    <w:rsid w:val="00F00103"/>
    <w:rsid w:val="00F0313F"/>
    <w:rsid w:val="00F1202A"/>
    <w:rsid w:val="00F46E63"/>
    <w:rsid w:val="00F55A29"/>
    <w:rsid w:val="00F70C24"/>
    <w:rsid w:val="00F76257"/>
    <w:rsid w:val="00F8054F"/>
    <w:rsid w:val="00F833F1"/>
    <w:rsid w:val="00F83A29"/>
    <w:rsid w:val="00F87472"/>
    <w:rsid w:val="00F937B5"/>
    <w:rsid w:val="00F9649B"/>
    <w:rsid w:val="00F97191"/>
    <w:rsid w:val="00FA3FFD"/>
    <w:rsid w:val="00FA418B"/>
    <w:rsid w:val="00FA498F"/>
    <w:rsid w:val="00FB0625"/>
    <w:rsid w:val="00FB58E9"/>
    <w:rsid w:val="00FB6A68"/>
    <w:rsid w:val="00FD081D"/>
    <w:rsid w:val="00FD3F8B"/>
    <w:rsid w:val="00FD418A"/>
    <w:rsid w:val="00FD4AE2"/>
    <w:rsid w:val="00FD63F5"/>
    <w:rsid w:val="00FD6BA1"/>
    <w:rsid w:val="00FD6EDE"/>
    <w:rsid w:val="00FE1D36"/>
    <w:rsid w:val="00FE26E2"/>
    <w:rsid w:val="00FE78FC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2164B"/>
    <w:rPr>
      <w:rFonts w:eastAsiaTheme="minorEastAsia"/>
      <w:lang w:eastAsia="es-ES"/>
    </w:rPr>
  </w:style>
  <w:style w:type="paragraph" w:styleId="Ttulo1">
    <w:name w:val="heading 1"/>
    <w:basedOn w:val="Normal"/>
    <w:link w:val="Ttulo1Char"/>
    <w:uiPriority w:val="9"/>
    <w:qFormat/>
    <w:rsid w:val="001A04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A66201"/>
    <w:pPr>
      <w:widowControl w:val="0"/>
      <w:numPr>
        <w:numId w:val="9"/>
      </w:numPr>
      <w:tabs>
        <w:tab w:val="left" w:pos="300"/>
      </w:tabs>
      <w:autoSpaceDE w:val="0"/>
      <w:autoSpaceDN w:val="0"/>
      <w:adjustRightInd w:val="0"/>
      <w:spacing w:before="85"/>
      <w:ind w:left="284" w:hanging="284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19012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D029A0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D029A0"/>
    <w:pPr>
      <w:widowControl w:val="0"/>
      <w:suppressAutoHyphens/>
      <w:autoSpaceDE w:val="0"/>
      <w:autoSpaceDN w:val="0"/>
      <w:adjustRightInd w:val="0"/>
      <w:spacing w:line="276" w:lineRule="auto"/>
      <w:textAlignment w:val="center"/>
      <w:outlineLvl w:val="0"/>
    </w:pPr>
    <w:rPr>
      <w:rFonts w:ascii="Tahoma" w:hAnsi="Tahoma" w:cs="Tahoma"/>
      <w:b/>
      <w:bCs/>
      <w:caps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unhideWhenUsed/>
    <w:rsid w:val="005C6C2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A0485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customStyle="1" w:styleId="busca-description">
    <w:name w:val="busca-description"/>
    <w:basedOn w:val="Normal"/>
    <w:rsid w:val="001A04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3FONTE">
    <w:name w:val="3FONTE"/>
    <w:basedOn w:val="Normal"/>
    <w:qFormat/>
    <w:rsid w:val="008050F8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styleId="NormalWeb">
    <w:name w:val="Normal (Web)"/>
    <w:basedOn w:val="Normal"/>
    <w:uiPriority w:val="99"/>
    <w:unhideWhenUsed/>
    <w:rsid w:val="00ED71E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55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5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5C3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5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5C3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5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5C3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F4CF0D-4D76-46FA-A53B-83A65E89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2435</Words>
  <Characters>13152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19</cp:revision>
  <cp:lastPrinted>2017-10-10T17:08:00Z</cp:lastPrinted>
  <dcterms:created xsi:type="dcterms:W3CDTF">2017-12-05T13:36:00Z</dcterms:created>
  <dcterms:modified xsi:type="dcterms:W3CDTF">2017-12-28T16:34:00Z</dcterms:modified>
  <cp:category/>
</cp:coreProperties>
</file>