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3BA3" w14:textId="77777777" w:rsidR="00A85714" w:rsidRPr="00A85714" w:rsidRDefault="00A85714" w:rsidP="00A85714">
      <w:pPr>
        <w:pStyle w:val="00P1"/>
        <w:rPr>
          <w:rFonts w:ascii="Tahoma" w:hAnsi="Tahoma" w:cs="Tahoma"/>
          <w:color w:val="009276"/>
        </w:rPr>
      </w:pPr>
      <w:r w:rsidRPr="00A85714">
        <w:rPr>
          <w:rFonts w:ascii="Tahoma" w:hAnsi="Tahoma" w:cs="Tahoma"/>
          <w:color w:val="009276"/>
        </w:rPr>
        <w:t>ACOMPANHAMENTO DE APRENDIZAGEM</w:t>
      </w:r>
      <w:r w:rsidRPr="00A85714" w:rsidDel="00D81486">
        <w:rPr>
          <w:rFonts w:ascii="Tahoma" w:hAnsi="Tahoma" w:cs="Tahoma"/>
          <w:color w:val="009276"/>
        </w:rPr>
        <w:t xml:space="preserve"> </w:t>
      </w:r>
    </w:p>
    <w:p w14:paraId="23202375" w14:textId="7539CD6E" w:rsidR="00A90A79" w:rsidRPr="00A85714" w:rsidRDefault="00A85714" w:rsidP="00A85714">
      <w:pPr>
        <w:pStyle w:val="00P1"/>
        <w:rPr>
          <w:rFonts w:ascii="Tahoma" w:hAnsi="Tahoma" w:cs="Tahoma"/>
        </w:rPr>
      </w:pPr>
      <w:r w:rsidRPr="00A85714">
        <w:rPr>
          <w:rFonts w:ascii="Tahoma" w:hAnsi="Tahoma" w:cs="Tahoma"/>
          <w:sz w:val="20"/>
          <w:szCs w:val="20"/>
        </w:rPr>
        <w:t>Ficha</w:t>
      </w:r>
    </w:p>
    <w:p w14:paraId="5AF9E965" w14:textId="77777777" w:rsidR="00CB761A" w:rsidRPr="007B2C19" w:rsidRDefault="00CB761A" w:rsidP="00CB761A">
      <w:pPr>
        <w:pStyle w:val="00P1"/>
        <w:spacing w:line="240" w:lineRule="auto"/>
      </w:pPr>
    </w:p>
    <w:tbl>
      <w:tblPr>
        <w:tblStyle w:val="TabeladeGradeClara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1459"/>
        <w:gridCol w:w="1567"/>
        <w:gridCol w:w="1552"/>
      </w:tblGrid>
      <w:tr w:rsidR="00CB761A" w:rsidRPr="00C53913" w14:paraId="5BD317C7" w14:textId="77777777" w:rsidTr="00AB50D7">
        <w:trPr>
          <w:trHeight w:val="1361"/>
        </w:trPr>
        <w:tc>
          <w:tcPr>
            <w:tcW w:w="9493" w:type="dxa"/>
            <w:gridSpan w:val="4"/>
          </w:tcPr>
          <w:p w14:paraId="407BA221" w14:textId="77777777" w:rsidR="00CB761A" w:rsidRPr="008B2A36" w:rsidRDefault="00CB761A" w:rsidP="00AB50D7">
            <w:pPr>
              <w:spacing w:before="30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8B2A36">
              <w:rPr>
                <w:rFonts w:ascii="Tahoma" w:hAnsi="Tahoma" w:cs="Tahoma"/>
                <w:b/>
                <w:sz w:val="20"/>
                <w:szCs w:val="20"/>
                <w:lang w:val="pt-BR"/>
              </w:rPr>
              <w:t>Nome: ________________________________________________________________</w:t>
            </w:r>
          </w:p>
          <w:p w14:paraId="6207AF0B" w14:textId="77777777" w:rsidR="00CB761A" w:rsidRPr="00C53913" w:rsidRDefault="00CB761A" w:rsidP="00AB50D7">
            <w:pPr>
              <w:spacing w:before="300" w:after="120" w:line="480" w:lineRule="auto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B2A36">
              <w:rPr>
                <w:rFonts w:ascii="Tahoma" w:hAnsi="Tahoma" w:cs="Tahoma"/>
                <w:b/>
                <w:sz w:val="20"/>
                <w:szCs w:val="20"/>
                <w:lang w:val="pt-BR"/>
              </w:rPr>
              <w:t>Classe: _______________________________________________________________</w:t>
            </w:r>
          </w:p>
        </w:tc>
      </w:tr>
      <w:tr w:rsidR="00CB761A" w:rsidRPr="00C53913" w14:paraId="2F708CC4" w14:textId="77777777" w:rsidTr="00AB50D7">
        <w:tc>
          <w:tcPr>
            <w:tcW w:w="4915" w:type="dxa"/>
            <w:vAlign w:val="center"/>
          </w:tcPr>
          <w:p w14:paraId="4C4424E1" w14:textId="77777777" w:rsidR="00CB761A" w:rsidRPr="00C53913" w:rsidRDefault="00CB761A" w:rsidP="00AB50D7">
            <w:pPr>
              <w:spacing w:before="240" w:after="240"/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OBJETIVOS</w:t>
            </w:r>
          </w:p>
        </w:tc>
        <w:tc>
          <w:tcPr>
            <w:tcW w:w="1459" w:type="dxa"/>
            <w:vAlign w:val="center"/>
          </w:tcPr>
          <w:p w14:paraId="6D47A1AE" w14:textId="77777777" w:rsidR="00CB761A" w:rsidRPr="00C53913" w:rsidRDefault="00CB761A" w:rsidP="00AB50D7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SIM</w:t>
            </w:r>
          </w:p>
        </w:tc>
        <w:tc>
          <w:tcPr>
            <w:tcW w:w="1567" w:type="dxa"/>
            <w:vAlign w:val="center"/>
          </w:tcPr>
          <w:p w14:paraId="70127729" w14:textId="77777777" w:rsidR="00CB761A" w:rsidRPr="00C53913" w:rsidRDefault="00CB761A" w:rsidP="00AB50D7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MAIS OU MENOS</w:t>
            </w:r>
          </w:p>
        </w:tc>
        <w:tc>
          <w:tcPr>
            <w:tcW w:w="1552" w:type="dxa"/>
            <w:vAlign w:val="center"/>
          </w:tcPr>
          <w:p w14:paraId="0F724FEA" w14:textId="77777777" w:rsidR="00CB761A" w:rsidRPr="00C53913" w:rsidRDefault="00CB761A" w:rsidP="00AB50D7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C5391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NÃO</w:t>
            </w:r>
          </w:p>
        </w:tc>
      </w:tr>
      <w:tr w:rsidR="00CB761A" w:rsidRPr="00CB761A" w14:paraId="63F3DC3B" w14:textId="77777777" w:rsidTr="00AB50D7">
        <w:trPr>
          <w:trHeight w:val="794"/>
        </w:trPr>
        <w:tc>
          <w:tcPr>
            <w:tcW w:w="4915" w:type="dxa"/>
            <w:vAlign w:val="center"/>
          </w:tcPr>
          <w:p w14:paraId="0BD4FCFE" w14:textId="6013009E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bookmarkStart w:id="0" w:name="_GoBack" w:colFirst="0" w:colLast="0"/>
            <w:r w:rsidRPr="00E80D07">
              <w:rPr>
                <w:rFonts w:ascii="Tahoma" w:hAnsi="Tahoma" w:cs="Tahoma"/>
                <w:color w:val="000000" w:themeColor="text1"/>
                <w:sz w:val="20"/>
                <w:szCs w:val="20"/>
                <w:lang w:val="pt-BR"/>
              </w:rPr>
              <w:t xml:space="preserve">Identifica a função </w:t>
            </w:r>
            <w:proofErr w:type="spellStart"/>
            <w:r w:rsidRPr="00E80D07">
              <w:rPr>
                <w:rFonts w:ascii="Tahoma" w:hAnsi="Tahoma" w:cs="Tahoma"/>
                <w:color w:val="000000" w:themeColor="text1"/>
                <w:sz w:val="20"/>
                <w:szCs w:val="20"/>
                <w:lang w:val="pt-BR"/>
              </w:rPr>
              <w:t>sociocomunicativa</w:t>
            </w:r>
            <w:proofErr w:type="spellEnd"/>
            <w:r w:rsidRPr="00E80D07">
              <w:rPr>
                <w:rFonts w:ascii="Tahoma" w:hAnsi="Tahoma" w:cs="Tahoma"/>
                <w:color w:val="000000" w:themeColor="text1"/>
                <w:sz w:val="20"/>
                <w:szCs w:val="20"/>
                <w:lang w:val="pt-BR"/>
              </w:rPr>
              <w:t xml:space="preserve"> de textos que circulam em esferas da vida social.</w:t>
            </w:r>
          </w:p>
        </w:tc>
        <w:tc>
          <w:tcPr>
            <w:tcW w:w="1459" w:type="dxa"/>
            <w:vAlign w:val="center"/>
          </w:tcPr>
          <w:p w14:paraId="04FA622F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14956A9C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327ABBA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B761A" w:rsidRPr="00CB761A" w14:paraId="25C5BE71" w14:textId="77777777" w:rsidTr="00AB50D7">
        <w:trPr>
          <w:trHeight w:val="794"/>
        </w:trPr>
        <w:tc>
          <w:tcPr>
            <w:tcW w:w="4915" w:type="dxa"/>
            <w:vAlign w:val="center"/>
          </w:tcPr>
          <w:p w14:paraId="1D549F39" w14:textId="5C24603E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>Localiza, em textos curtos, informações pontuais.</w:t>
            </w:r>
          </w:p>
        </w:tc>
        <w:tc>
          <w:tcPr>
            <w:tcW w:w="1459" w:type="dxa"/>
            <w:vAlign w:val="center"/>
          </w:tcPr>
          <w:p w14:paraId="526D14BD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DC177FE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225233D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B761A" w:rsidRPr="00CB761A" w14:paraId="2EA57438" w14:textId="77777777" w:rsidTr="00AB50D7">
        <w:trPr>
          <w:trHeight w:val="794"/>
        </w:trPr>
        <w:tc>
          <w:tcPr>
            <w:tcW w:w="4915" w:type="dxa"/>
            <w:vAlign w:val="center"/>
          </w:tcPr>
          <w:p w14:paraId="2E27C261" w14:textId="0E747AE4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>Reconhece o conflito gerador de uma narrativa ficcional.</w:t>
            </w:r>
          </w:p>
        </w:tc>
        <w:tc>
          <w:tcPr>
            <w:tcW w:w="1459" w:type="dxa"/>
            <w:vAlign w:val="center"/>
          </w:tcPr>
          <w:p w14:paraId="4658C819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7013E26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5BA1430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B761A" w:rsidRPr="00CB761A" w14:paraId="48CF569C" w14:textId="77777777" w:rsidTr="00AB50D7">
        <w:trPr>
          <w:trHeight w:val="794"/>
        </w:trPr>
        <w:tc>
          <w:tcPr>
            <w:tcW w:w="4915" w:type="dxa"/>
            <w:vAlign w:val="center"/>
          </w:tcPr>
          <w:p w14:paraId="1C6848B6" w14:textId="5078D0E6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 xml:space="preserve">Lê e escreve corretamente palavras com sílabas </w:t>
            </w:r>
            <w:r w:rsidRPr="00E80D07">
              <w:rPr>
                <w:rFonts w:ascii="Tahoma" w:hAnsi="Tahoma" w:cs="Tahoma"/>
                <w:b/>
                <w:sz w:val="20"/>
                <w:szCs w:val="20"/>
                <w:lang w:val="pt-BR"/>
              </w:rPr>
              <w:t>CV</w:t>
            </w: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 xml:space="preserve">, </w:t>
            </w:r>
            <w:r w:rsidRPr="00E80D07">
              <w:rPr>
                <w:rFonts w:ascii="Tahoma" w:hAnsi="Tahoma" w:cs="Tahoma"/>
                <w:b/>
                <w:sz w:val="20"/>
                <w:szCs w:val="20"/>
                <w:lang w:val="pt-BR"/>
              </w:rPr>
              <w:t>V</w:t>
            </w: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 xml:space="preserve">, </w:t>
            </w:r>
            <w:r w:rsidRPr="00E80D07">
              <w:rPr>
                <w:rFonts w:ascii="Tahoma" w:hAnsi="Tahoma" w:cs="Tahoma"/>
                <w:b/>
                <w:sz w:val="20"/>
                <w:szCs w:val="20"/>
                <w:lang w:val="pt-BR"/>
              </w:rPr>
              <w:t>CVC</w:t>
            </w: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 xml:space="preserve">, </w:t>
            </w:r>
            <w:r w:rsidRPr="00E80D07">
              <w:rPr>
                <w:rFonts w:ascii="Tahoma" w:hAnsi="Tahoma" w:cs="Tahoma"/>
                <w:b/>
                <w:sz w:val="20"/>
                <w:szCs w:val="20"/>
                <w:lang w:val="pt-BR"/>
              </w:rPr>
              <w:t>CCV</w:t>
            </w: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>, identificando que existem vogais em todas as sílabas.</w:t>
            </w:r>
          </w:p>
        </w:tc>
        <w:tc>
          <w:tcPr>
            <w:tcW w:w="1459" w:type="dxa"/>
            <w:vAlign w:val="center"/>
          </w:tcPr>
          <w:p w14:paraId="67BA22B7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6AD2B3F3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304E5994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B761A" w:rsidRPr="00CB761A" w14:paraId="39BB9BFC" w14:textId="77777777" w:rsidTr="00AB50D7">
        <w:trPr>
          <w:trHeight w:val="794"/>
        </w:trPr>
        <w:tc>
          <w:tcPr>
            <w:tcW w:w="4915" w:type="dxa"/>
            <w:vAlign w:val="center"/>
          </w:tcPr>
          <w:p w14:paraId="553A8253" w14:textId="148C5109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>Infere, em textos curtos, informações implícitas de fácil identificação.</w:t>
            </w:r>
          </w:p>
        </w:tc>
        <w:tc>
          <w:tcPr>
            <w:tcW w:w="1459" w:type="dxa"/>
            <w:vAlign w:val="center"/>
          </w:tcPr>
          <w:p w14:paraId="40A69A52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27B1268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567DF8B8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B761A" w:rsidRPr="00CB761A" w14:paraId="179676CB" w14:textId="77777777" w:rsidTr="00AB50D7">
        <w:trPr>
          <w:trHeight w:val="794"/>
        </w:trPr>
        <w:tc>
          <w:tcPr>
            <w:tcW w:w="4915" w:type="dxa"/>
            <w:vAlign w:val="center"/>
          </w:tcPr>
          <w:p w14:paraId="6D5BF706" w14:textId="2EC7DD44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>Deduz o significado de palavras desconhecidas ou pouco familiares, com base no sentido da frase ou do texto.</w:t>
            </w:r>
          </w:p>
        </w:tc>
        <w:tc>
          <w:tcPr>
            <w:tcW w:w="1459" w:type="dxa"/>
            <w:vAlign w:val="center"/>
          </w:tcPr>
          <w:p w14:paraId="7C209145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0871FA15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1793AE67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B761A" w:rsidRPr="00CB761A" w14:paraId="084ED0F8" w14:textId="77777777" w:rsidTr="00AB50D7">
        <w:trPr>
          <w:trHeight w:val="794"/>
        </w:trPr>
        <w:tc>
          <w:tcPr>
            <w:tcW w:w="4915" w:type="dxa"/>
            <w:vAlign w:val="center"/>
          </w:tcPr>
          <w:p w14:paraId="02580744" w14:textId="0840221F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>Identifica funções do texto dramático (escrito para ser encenado) e organização por meio de diálogos entre personagens.</w:t>
            </w:r>
          </w:p>
        </w:tc>
        <w:tc>
          <w:tcPr>
            <w:tcW w:w="1459" w:type="dxa"/>
            <w:vAlign w:val="center"/>
          </w:tcPr>
          <w:p w14:paraId="061B740E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663FE0FA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3BA6C7E1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B761A" w:rsidRPr="00CB761A" w14:paraId="23085786" w14:textId="77777777" w:rsidTr="00AB50D7">
        <w:trPr>
          <w:trHeight w:val="794"/>
        </w:trPr>
        <w:tc>
          <w:tcPr>
            <w:tcW w:w="4915" w:type="dxa"/>
            <w:vAlign w:val="center"/>
          </w:tcPr>
          <w:p w14:paraId="52B35F7B" w14:textId="3739B478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>Lê e escreve palavras com correspondências regulares diretas entre letras e fonemas (</w:t>
            </w:r>
            <w:r w:rsidRPr="00E80D07">
              <w:rPr>
                <w:rFonts w:ascii="Tahoma" w:hAnsi="Tahoma" w:cs="Tahoma"/>
                <w:b/>
                <w:sz w:val="20"/>
                <w:szCs w:val="20"/>
                <w:lang w:val="pt-BR"/>
              </w:rPr>
              <w:t>f</w:t>
            </w: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 xml:space="preserve">, </w:t>
            </w:r>
            <w:r w:rsidRPr="00E80D07">
              <w:rPr>
                <w:rFonts w:ascii="Tahoma" w:hAnsi="Tahoma" w:cs="Tahoma"/>
                <w:b/>
                <w:sz w:val="20"/>
                <w:szCs w:val="20"/>
                <w:lang w:val="pt-BR"/>
              </w:rPr>
              <w:t>v</w:t>
            </w:r>
            <w:r w:rsidRPr="00E80D07">
              <w:rPr>
                <w:rFonts w:ascii="Tahoma" w:hAnsi="Tahoma" w:cs="Tahoma"/>
                <w:sz w:val="20"/>
                <w:szCs w:val="20"/>
                <w:lang w:val="pt-BR"/>
              </w:rPr>
              <w:t>).</w:t>
            </w:r>
          </w:p>
        </w:tc>
        <w:tc>
          <w:tcPr>
            <w:tcW w:w="1459" w:type="dxa"/>
            <w:vAlign w:val="center"/>
          </w:tcPr>
          <w:p w14:paraId="4662E406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AD29B10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5C938955" w14:textId="77777777" w:rsidR="00CB761A" w:rsidRPr="00C53913" w:rsidRDefault="00CB761A" w:rsidP="00CB761A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bookmarkEnd w:id="0"/>
    </w:tbl>
    <w:p w14:paraId="44494E43" w14:textId="3B76E6E3" w:rsidR="00A90A79" w:rsidRPr="00CB761A" w:rsidRDefault="00A90A79" w:rsidP="00A85714">
      <w:pPr>
        <w:rPr>
          <w:rFonts w:ascii="Cambria-Bold" w:hAnsi="Cambria-Bold" w:cs="Cambria-Bold"/>
          <w:b/>
          <w:bCs/>
          <w:caps/>
          <w:color w:val="000000"/>
          <w:sz w:val="32"/>
          <w:szCs w:val="32"/>
          <w:lang w:val="pt-BR"/>
        </w:rPr>
      </w:pPr>
    </w:p>
    <w:sectPr w:rsidR="00A90A79" w:rsidRPr="00CB761A" w:rsidSect="006C7F73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3978" w14:textId="77777777" w:rsidR="00E56BE6" w:rsidRDefault="00E56BE6" w:rsidP="00B256BD">
      <w:r>
        <w:separator/>
      </w:r>
    </w:p>
    <w:p w14:paraId="0D47A975" w14:textId="77777777" w:rsidR="00E56BE6" w:rsidRDefault="00E56BE6"/>
  </w:endnote>
  <w:endnote w:type="continuationSeparator" w:id="0">
    <w:p w14:paraId="5DE74FA1" w14:textId="77777777" w:rsidR="00E56BE6" w:rsidRDefault="00E56BE6" w:rsidP="00B256BD">
      <w:r>
        <w:continuationSeparator/>
      </w:r>
    </w:p>
    <w:p w14:paraId="0DE6C59C" w14:textId="77777777" w:rsidR="00E56BE6" w:rsidRDefault="00E56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 Bold"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E4D7" w14:textId="58F45E38" w:rsidR="00A21579" w:rsidRDefault="00A21579" w:rsidP="00A215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761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C7C89A" w14:textId="483AA522" w:rsidR="005F79D2" w:rsidRPr="00CB761A" w:rsidRDefault="00A21579" w:rsidP="00A21579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CB761A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CCE6" w14:textId="77777777" w:rsidR="00E56BE6" w:rsidRDefault="00E56BE6" w:rsidP="00B256BD">
      <w:r>
        <w:separator/>
      </w:r>
    </w:p>
    <w:p w14:paraId="03775F03" w14:textId="77777777" w:rsidR="00E56BE6" w:rsidRDefault="00E56BE6"/>
  </w:footnote>
  <w:footnote w:type="continuationSeparator" w:id="0">
    <w:p w14:paraId="1CE8972B" w14:textId="77777777" w:rsidR="00E56BE6" w:rsidRDefault="00E56BE6" w:rsidP="00B256BD">
      <w:r>
        <w:continuationSeparator/>
      </w:r>
    </w:p>
    <w:p w14:paraId="21FC1FA5" w14:textId="77777777" w:rsidR="00E56BE6" w:rsidRDefault="00E56B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311141FE" w:rsidR="00110AD9" w:rsidRDefault="007718A4" w:rsidP="00BA5D7C">
    <w:pPr>
      <w:ind w:right="360"/>
    </w:pPr>
    <w:r>
      <w:rPr>
        <w:noProof/>
        <w:lang w:val="pt-BR" w:eastAsia="pt-BR"/>
      </w:rPr>
      <w:drawing>
        <wp:inline distT="0" distB="0" distL="0" distR="0" wp14:anchorId="7E1D7ABF" wp14:editId="4BFAEA8C">
          <wp:extent cx="5940000" cy="296013"/>
          <wp:effectExtent l="0" t="0" r="381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A_PBP2_MD_3Bim_G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147EF"/>
    <w:rsid w:val="00027491"/>
    <w:rsid w:val="0003701F"/>
    <w:rsid w:val="000375A5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B2B75"/>
    <w:rsid w:val="000D10D6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60D2B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C2FAD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7F85"/>
    <w:rsid w:val="0022330B"/>
    <w:rsid w:val="00246282"/>
    <w:rsid w:val="0025431D"/>
    <w:rsid w:val="00256565"/>
    <w:rsid w:val="0025747D"/>
    <w:rsid w:val="00261A1E"/>
    <w:rsid w:val="00272ED4"/>
    <w:rsid w:val="002807D8"/>
    <w:rsid w:val="002874CC"/>
    <w:rsid w:val="002970D2"/>
    <w:rsid w:val="002B0BB4"/>
    <w:rsid w:val="002B1B8D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0A30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2079E"/>
    <w:rsid w:val="004233F7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86496"/>
    <w:rsid w:val="00491AD3"/>
    <w:rsid w:val="00492AD3"/>
    <w:rsid w:val="004A2DF5"/>
    <w:rsid w:val="004A3F8C"/>
    <w:rsid w:val="004A5E99"/>
    <w:rsid w:val="004B0502"/>
    <w:rsid w:val="004B117C"/>
    <w:rsid w:val="004B2786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F33F5"/>
    <w:rsid w:val="005F79D2"/>
    <w:rsid w:val="006045C9"/>
    <w:rsid w:val="00604D12"/>
    <w:rsid w:val="00606B04"/>
    <w:rsid w:val="00623A19"/>
    <w:rsid w:val="00631CB8"/>
    <w:rsid w:val="00653E45"/>
    <w:rsid w:val="006540CB"/>
    <w:rsid w:val="006622AE"/>
    <w:rsid w:val="00663A04"/>
    <w:rsid w:val="00665D45"/>
    <w:rsid w:val="00672EC9"/>
    <w:rsid w:val="00691332"/>
    <w:rsid w:val="00693C70"/>
    <w:rsid w:val="00696864"/>
    <w:rsid w:val="006A0E2C"/>
    <w:rsid w:val="006B297B"/>
    <w:rsid w:val="006C466B"/>
    <w:rsid w:val="006C6CB2"/>
    <w:rsid w:val="006C7F73"/>
    <w:rsid w:val="006E6CD2"/>
    <w:rsid w:val="006E7A3B"/>
    <w:rsid w:val="006E7C8D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18A4"/>
    <w:rsid w:val="007725F7"/>
    <w:rsid w:val="00792481"/>
    <w:rsid w:val="007B30B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7457"/>
    <w:rsid w:val="00847F3B"/>
    <w:rsid w:val="00854CA6"/>
    <w:rsid w:val="00860C97"/>
    <w:rsid w:val="00870A65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445CD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A116C5"/>
    <w:rsid w:val="00A21579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5714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5933"/>
    <w:rsid w:val="00AB7DF9"/>
    <w:rsid w:val="00AC3128"/>
    <w:rsid w:val="00AD47E8"/>
    <w:rsid w:val="00AD6EDD"/>
    <w:rsid w:val="00AE1BBB"/>
    <w:rsid w:val="00AF03FB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E70CB"/>
    <w:rsid w:val="00BF2AC4"/>
    <w:rsid w:val="00C05D6C"/>
    <w:rsid w:val="00C10510"/>
    <w:rsid w:val="00C12830"/>
    <w:rsid w:val="00C24475"/>
    <w:rsid w:val="00C4568F"/>
    <w:rsid w:val="00C47A64"/>
    <w:rsid w:val="00C5155E"/>
    <w:rsid w:val="00C53394"/>
    <w:rsid w:val="00C57D82"/>
    <w:rsid w:val="00C62592"/>
    <w:rsid w:val="00C652B0"/>
    <w:rsid w:val="00C87BCA"/>
    <w:rsid w:val="00C91A5D"/>
    <w:rsid w:val="00CB761A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F40BB"/>
    <w:rsid w:val="00E02BBD"/>
    <w:rsid w:val="00E11165"/>
    <w:rsid w:val="00E146FC"/>
    <w:rsid w:val="00E14AED"/>
    <w:rsid w:val="00E22887"/>
    <w:rsid w:val="00E268A2"/>
    <w:rsid w:val="00E3752B"/>
    <w:rsid w:val="00E504D7"/>
    <w:rsid w:val="00E52A36"/>
    <w:rsid w:val="00E53B60"/>
    <w:rsid w:val="00E56BE6"/>
    <w:rsid w:val="00E63D4E"/>
    <w:rsid w:val="00E7102D"/>
    <w:rsid w:val="00E80D07"/>
    <w:rsid w:val="00E855E6"/>
    <w:rsid w:val="00E9344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E087C"/>
    <w:rsid w:val="00EE22FF"/>
    <w:rsid w:val="00EF2AFD"/>
    <w:rsid w:val="00EF5305"/>
    <w:rsid w:val="00F00103"/>
    <w:rsid w:val="00F02C71"/>
    <w:rsid w:val="00F0313F"/>
    <w:rsid w:val="00F1202A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478A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0AED2"/>
  <w14:defaultImageDpi w14:val="32767"/>
  <w15:docId w15:val="{B5B683D9-C1A2-4667-85B8-BCC4B971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customStyle="1" w:styleId="p1">
    <w:name w:val="p1"/>
    <w:basedOn w:val="Normal"/>
    <w:rsid w:val="00FB478A"/>
    <w:rPr>
      <w:rFonts w:ascii="Helvetica" w:eastAsiaTheme="minorHAnsi" w:hAnsi="Helvetica" w:cs="Times New Roman"/>
      <w:sz w:val="21"/>
      <w:szCs w:val="21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9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933"/>
    <w:rPr>
      <w:rFonts w:ascii="Tahoma" w:eastAsiaTheme="minorEastAsia" w:hAnsi="Tahoma" w:cs="Tahoma"/>
      <w:sz w:val="16"/>
      <w:szCs w:val="16"/>
      <w:lang w:eastAsia="es-ES"/>
    </w:rPr>
  </w:style>
  <w:style w:type="table" w:styleId="TabeladeGradeClara">
    <w:name w:val="Grid Table Light"/>
    <w:basedOn w:val="Tabelanormal"/>
    <w:uiPriority w:val="40"/>
    <w:rsid w:val="00CB76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CF7FA1-F337-4B7D-AA01-FB451AE6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10</cp:revision>
  <cp:lastPrinted>2017-10-10T17:08:00Z</cp:lastPrinted>
  <dcterms:created xsi:type="dcterms:W3CDTF">2017-11-29T11:32:00Z</dcterms:created>
  <dcterms:modified xsi:type="dcterms:W3CDTF">2017-12-28T16:22:00Z</dcterms:modified>
  <cp:category/>
</cp:coreProperties>
</file>