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9474C" w14:textId="77777777" w:rsidR="00D96959" w:rsidRPr="000E223C" w:rsidRDefault="00D96959" w:rsidP="00D96959">
      <w:pPr>
        <w:pStyle w:val="00P1"/>
      </w:pPr>
      <w:r w:rsidRPr="008E5465">
        <w:rPr>
          <w:caps w:val="0"/>
        </w:rPr>
        <w:t xml:space="preserve">GRADE DE CORREÇÃO </w:t>
      </w:r>
      <w:r w:rsidRPr="008E5465">
        <w:t xml:space="preserve">– </w:t>
      </w:r>
      <w:r w:rsidRPr="000E223C">
        <w:t xml:space="preserve">3º </w:t>
      </w:r>
      <w:r w:rsidRPr="008E5465">
        <w:rPr>
          <w:caps w:val="0"/>
        </w:rPr>
        <w:t>BIMESTRE</w:t>
      </w:r>
    </w:p>
    <w:p w14:paraId="1B60D400" w14:textId="77777777" w:rsidR="00D96959" w:rsidRPr="002826D1" w:rsidRDefault="00D96959" w:rsidP="00D96959">
      <w:pPr>
        <w:rPr>
          <w:rFonts w:ascii="Arial" w:hAnsi="Arial" w:cs="Arial"/>
        </w:rPr>
      </w:pPr>
    </w:p>
    <w:tbl>
      <w:tblPr>
        <w:tblStyle w:val="tabelaavaliacao"/>
        <w:tblW w:w="9698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D96959" w:rsidRPr="00D96959" w14:paraId="03C9EFFD" w14:textId="77777777" w:rsidTr="00892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8" w:type="dxa"/>
            <w:gridSpan w:val="3"/>
          </w:tcPr>
          <w:p w14:paraId="6CB1CFFA" w14:textId="77777777" w:rsidR="00D96959" w:rsidRPr="00D96959" w:rsidRDefault="00D96959" w:rsidP="00892E9B">
            <w:pPr>
              <w:spacing w:line="48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6959">
              <w:rPr>
                <w:rFonts w:ascii="Tahoma" w:hAnsi="Tahoma" w:cs="Tahoma"/>
                <w:sz w:val="20"/>
                <w:szCs w:val="20"/>
              </w:rPr>
              <w:t>Nome: ____________________________________________________________</w:t>
            </w:r>
          </w:p>
          <w:p w14:paraId="7C848AB3" w14:textId="77777777" w:rsidR="00D96959" w:rsidRPr="00D96959" w:rsidRDefault="00D96959" w:rsidP="00892E9B">
            <w:pPr>
              <w:spacing w:line="48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6959">
              <w:rPr>
                <w:rFonts w:ascii="Tahoma" w:hAnsi="Tahoma" w:cs="Tahoma"/>
                <w:sz w:val="20"/>
                <w:szCs w:val="20"/>
              </w:rPr>
              <w:t>Classe: ___________________________________________________________</w:t>
            </w:r>
          </w:p>
        </w:tc>
      </w:tr>
      <w:tr w:rsidR="00D96959" w:rsidRPr="00D96959" w14:paraId="7A11AD3C" w14:textId="77777777" w:rsidTr="00892E9B">
        <w:trPr>
          <w:trHeight w:val="6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508733B" w14:textId="77777777" w:rsidR="00D96959" w:rsidRPr="00312A94" w:rsidRDefault="00D96959" w:rsidP="00892E9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12A94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</w:tcPr>
          <w:p w14:paraId="603992B8" w14:textId="77777777" w:rsidR="00D96959" w:rsidRPr="00D96959" w:rsidRDefault="00D96959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D96959">
              <w:rPr>
                <w:rFonts w:ascii="Tahoma" w:hAnsi="Tahoma" w:cs="Tahoma"/>
                <w:b/>
                <w:szCs w:val="20"/>
              </w:rPr>
              <w:t>Habilidade avaliada</w:t>
            </w:r>
          </w:p>
        </w:tc>
        <w:tc>
          <w:tcPr>
            <w:tcW w:w="1341" w:type="dxa"/>
          </w:tcPr>
          <w:p w14:paraId="1BBE9974" w14:textId="77777777" w:rsidR="00D96959" w:rsidRPr="00D96959" w:rsidRDefault="00D96959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D96959">
              <w:rPr>
                <w:rFonts w:ascii="Tahoma" w:hAnsi="Tahoma" w:cs="Tahoma"/>
                <w:b/>
                <w:szCs w:val="20"/>
              </w:rPr>
              <w:t>Nota/</w:t>
            </w:r>
            <w:r w:rsidRPr="00D96959">
              <w:rPr>
                <w:rFonts w:ascii="Tahoma" w:hAnsi="Tahoma" w:cs="Tahoma"/>
                <w:b/>
                <w:szCs w:val="20"/>
              </w:rPr>
              <w:br/>
              <w:t>Conceito</w:t>
            </w:r>
          </w:p>
        </w:tc>
      </w:tr>
      <w:tr w:rsidR="00D96959" w:rsidRPr="00D96959" w14:paraId="2D6A077F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32FDC8C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1</w:t>
            </w:r>
          </w:p>
        </w:tc>
        <w:tc>
          <w:tcPr>
            <w:tcW w:w="7229" w:type="dxa"/>
          </w:tcPr>
          <w:p w14:paraId="2E2CA32E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Reconhecer lateralidade em uma planta baixa.</w:t>
            </w:r>
          </w:p>
        </w:tc>
        <w:tc>
          <w:tcPr>
            <w:tcW w:w="1341" w:type="dxa"/>
          </w:tcPr>
          <w:p w14:paraId="017CD7A8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7D0C7B05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7AE6735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2</w:t>
            </w:r>
          </w:p>
        </w:tc>
        <w:tc>
          <w:tcPr>
            <w:tcW w:w="7229" w:type="dxa"/>
          </w:tcPr>
          <w:p w14:paraId="58BA39F3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Identificar regularidades em sequências ordenadas de números naturais, resultantes da realização de adições ou subtrações sucessivas, por um mesmo número, descrever uma regra de formação da sequência e determinar elementos faltantes ou seguintes.</w:t>
            </w:r>
          </w:p>
        </w:tc>
        <w:tc>
          <w:tcPr>
            <w:tcW w:w="1341" w:type="dxa"/>
          </w:tcPr>
          <w:p w14:paraId="7B4E11C4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34E05417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2D86188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3</w:t>
            </w:r>
          </w:p>
        </w:tc>
        <w:tc>
          <w:tcPr>
            <w:tcW w:w="7229" w:type="dxa"/>
          </w:tcPr>
          <w:p w14:paraId="22227BD8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Resolver problemas envolvendo a leitura e o cálculo de horas.</w:t>
            </w:r>
          </w:p>
        </w:tc>
        <w:tc>
          <w:tcPr>
            <w:tcW w:w="1341" w:type="dxa"/>
          </w:tcPr>
          <w:p w14:paraId="1FF5D45A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4382FDD0" w14:textId="77777777" w:rsidTr="00892E9B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D06D691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4</w:t>
            </w:r>
          </w:p>
        </w:tc>
        <w:tc>
          <w:tcPr>
            <w:tcW w:w="0" w:type="dxa"/>
          </w:tcPr>
          <w:p w14:paraId="2A6234D8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 xml:space="preserve">Resolver problemas de subtração, envolvendo números de até três ordens, com o significado de tirar. </w:t>
            </w:r>
          </w:p>
        </w:tc>
        <w:tc>
          <w:tcPr>
            <w:tcW w:w="0" w:type="dxa"/>
          </w:tcPr>
          <w:p w14:paraId="149216D7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5CF31A1F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34FE7E3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5</w:t>
            </w:r>
          </w:p>
        </w:tc>
        <w:tc>
          <w:tcPr>
            <w:tcW w:w="7229" w:type="dxa"/>
          </w:tcPr>
          <w:p w14:paraId="7B7FA256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 xml:space="preserve">Resolver problemas de subtração, envolvendo números de até três ordens, com o significado de tirar. </w:t>
            </w:r>
          </w:p>
        </w:tc>
        <w:tc>
          <w:tcPr>
            <w:tcW w:w="1341" w:type="dxa"/>
          </w:tcPr>
          <w:p w14:paraId="6A83CA41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57814F27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53DF06C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6</w:t>
            </w:r>
          </w:p>
        </w:tc>
        <w:tc>
          <w:tcPr>
            <w:tcW w:w="7229" w:type="dxa"/>
          </w:tcPr>
          <w:p w14:paraId="643D6547" w14:textId="77777777" w:rsidR="00D96959" w:rsidRPr="00D96959" w:rsidRDefault="00D96959" w:rsidP="00892E9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Reconhecer deslocamentos em malha quadriculada ou em mapas, considerando mais de um ponto de referência, com mudanças de direção e de sentido.</w:t>
            </w:r>
          </w:p>
        </w:tc>
        <w:tc>
          <w:tcPr>
            <w:tcW w:w="1341" w:type="dxa"/>
          </w:tcPr>
          <w:p w14:paraId="22635359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71452922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6C6727F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7</w:t>
            </w:r>
          </w:p>
        </w:tc>
        <w:tc>
          <w:tcPr>
            <w:tcW w:w="7229" w:type="dxa"/>
          </w:tcPr>
          <w:p w14:paraId="5623381E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Calcular o resultado de adições e subtrações.</w:t>
            </w:r>
          </w:p>
        </w:tc>
        <w:tc>
          <w:tcPr>
            <w:tcW w:w="1341" w:type="dxa"/>
          </w:tcPr>
          <w:p w14:paraId="202CC9C4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2659DE7F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54801C1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8</w:t>
            </w:r>
          </w:p>
        </w:tc>
        <w:tc>
          <w:tcPr>
            <w:tcW w:w="7229" w:type="dxa"/>
          </w:tcPr>
          <w:p w14:paraId="3677FB17" w14:textId="77777777" w:rsidR="00D96959" w:rsidRPr="00D96959" w:rsidRDefault="00D96959" w:rsidP="00892E9B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Analisar dados em tabelas.</w:t>
            </w:r>
          </w:p>
          <w:p w14:paraId="33E8811D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Resolver problemas de adição, envolvendo números de até três ordens, com o significado de acrescentar.</w:t>
            </w:r>
          </w:p>
        </w:tc>
        <w:tc>
          <w:tcPr>
            <w:tcW w:w="1341" w:type="dxa"/>
          </w:tcPr>
          <w:p w14:paraId="79AE149E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7600FC54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0B97398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9</w:t>
            </w:r>
          </w:p>
        </w:tc>
        <w:tc>
          <w:tcPr>
            <w:tcW w:w="7229" w:type="dxa"/>
          </w:tcPr>
          <w:p w14:paraId="459476AB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Resolver problemas de subtração, envolvendo números de até três ordens, com o significado de comparar.</w:t>
            </w:r>
          </w:p>
        </w:tc>
        <w:tc>
          <w:tcPr>
            <w:tcW w:w="1341" w:type="dxa"/>
          </w:tcPr>
          <w:p w14:paraId="6B995FE6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3EBD29B8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EDD136F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10</w:t>
            </w:r>
          </w:p>
        </w:tc>
        <w:tc>
          <w:tcPr>
            <w:tcW w:w="7229" w:type="dxa"/>
          </w:tcPr>
          <w:p w14:paraId="223F58FA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Fazer trocas de 10 unidades por 1 dezena usando ábaco e material dourado.</w:t>
            </w:r>
          </w:p>
        </w:tc>
        <w:tc>
          <w:tcPr>
            <w:tcW w:w="1341" w:type="dxa"/>
          </w:tcPr>
          <w:p w14:paraId="73452584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21AE129F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9F65FEA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11</w:t>
            </w:r>
          </w:p>
        </w:tc>
        <w:tc>
          <w:tcPr>
            <w:tcW w:w="7229" w:type="dxa"/>
          </w:tcPr>
          <w:p w14:paraId="7BCA9FAC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Identificar regularidades em sequências ordenadas de números naturais, na reta numérica e determinar elementos faltantes ou seguintes.</w:t>
            </w:r>
          </w:p>
        </w:tc>
        <w:tc>
          <w:tcPr>
            <w:tcW w:w="1341" w:type="dxa"/>
          </w:tcPr>
          <w:p w14:paraId="275C7981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791D1084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E0D1F8D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12</w:t>
            </w:r>
          </w:p>
        </w:tc>
        <w:tc>
          <w:tcPr>
            <w:tcW w:w="7229" w:type="dxa"/>
          </w:tcPr>
          <w:p w14:paraId="48802A21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Resolver problemas de subtração, envolvendo números de até três ordens, com o significado de completar.</w:t>
            </w:r>
          </w:p>
        </w:tc>
        <w:tc>
          <w:tcPr>
            <w:tcW w:w="1341" w:type="dxa"/>
          </w:tcPr>
          <w:p w14:paraId="77DD1FE2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7F1C08AF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B0F9C0D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13</w:t>
            </w:r>
          </w:p>
        </w:tc>
        <w:tc>
          <w:tcPr>
            <w:tcW w:w="7229" w:type="dxa"/>
          </w:tcPr>
          <w:p w14:paraId="50E2818D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Comparar e subtrair valores de cédulas do sistema monetário brasileiro para resolver situações cotidianas.</w:t>
            </w:r>
          </w:p>
        </w:tc>
        <w:tc>
          <w:tcPr>
            <w:tcW w:w="1341" w:type="dxa"/>
          </w:tcPr>
          <w:p w14:paraId="1C90EE8B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5F1F6D82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18618A2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14</w:t>
            </w:r>
          </w:p>
        </w:tc>
        <w:tc>
          <w:tcPr>
            <w:tcW w:w="7229" w:type="dxa"/>
          </w:tcPr>
          <w:p w14:paraId="406BF0D1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Resolver problemas de adição, envolvendo números de até três ordens, com o significado de acrescentar.</w:t>
            </w:r>
          </w:p>
        </w:tc>
        <w:tc>
          <w:tcPr>
            <w:tcW w:w="1341" w:type="dxa"/>
          </w:tcPr>
          <w:p w14:paraId="08026669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D96959" w14:paraId="4EDFF63F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bottom w:val="single" w:sz="4" w:space="0" w:color="008000"/>
            </w:tcBorders>
          </w:tcPr>
          <w:p w14:paraId="53B90A3D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  <w:r w:rsidRPr="00312A94">
              <w:rPr>
                <w:rFonts w:ascii="Tahoma" w:hAnsi="Tahoma"/>
                <w:sz w:val="20"/>
              </w:rPr>
              <w:t>15</w:t>
            </w:r>
          </w:p>
        </w:tc>
        <w:tc>
          <w:tcPr>
            <w:tcW w:w="7229" w:type="dxa"/>
          </w:tcPr>
          <w:p w14:paraId="7CCAA338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  <w:r w:rsidRPr="00D96959">
              <w:rPr>
                <w:rFonts w:ascii="Tahoma" w:hAnsi="Tahoma" w:cs="Arial"/>
                <w:szCs w:val="20"/>
              </w:rPr>
              <w:t>Resolver problemas de adição, envolvendo números de até três ordens, com o significado de acrescentar.</w:t>
            </w:r>
          </w:p>
        </w:tc>
        <w:tc>
          <w:tcPr>
            <w:tcW w:w="1341" w:type="dxa"/>
          </w:tcPr>
          <w:p w14:paraId="04E48C1D" w14:textId="77777777" w:rsidR="00D96959" w:rsidRPr="00D96959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  <w:tr w:rsidR="00D96959" w:rsidRPr="00312A94" w14:paraId="50B9D1C2" w14:textId="77777777" w:rsidTr="00892E9B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left w:val="nil"/>
              <w:bottom w:val="nil"/>
            </w:tcBorders>
          </w:tcPr>
          <w:p w14:paraId="00F6B432" w14:textId="77777777" w:rsidR="00D96959" w:rsidRPr="00312A94" w:rsidRDefault="00D96959" w:rsidP="00892E9B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136B8575" w14:textId="77777777" w:rsidR="00D96959" w:rsidRPr="00312A94" w:rsidRDefault="00D96959" w:rsidP="00892E9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</w:rPr>
            </w:pPr>
            <w:r w:rsidRPr="00312A94">
              <w:rPr>
                <w:rFonts w:ascii="Tahoma" w:hAnsi="Tahoma" w:cs="Tahoma"/>
                <w:b/>
                <w:szCs w:val="20"/>
              </w:rPr>
              <w:t>Total</w:t>
            </w:r>
          </w:p>
        </w:tc>
        <w:tc>
          <w:tcPr>
            <w:tcW w:w="1341" w:type="dxa"/>
          </w:tcPr>
          <w:p w14:paraId="1EEBA230" w14:textId="77777777" w:rsidR="00D96959" w:rsidRPr="00312A94" w:rsidRDefault="00D96959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</w:rPr>
            </w:pPr>
          </w:p>
        </w:tc>
      </w:tr>
    </w:tbl>
    <w:p w14:paraId="03B0D828" w14:textId="77777777" w:rsidR="00D96959" w:rsidRDefault="00D96959" w:rsidP="00D96959">
      <w:pPr>
        <w:pStyle w:val="00textosemparagrafo"/>
      </w:pPr>
    </w:p>
    <w:p w14:paraId="32613C11" w14:textId="77777777" w:rsidR="00D96959" w:rsidRDefault="00D96959" w:rsidP="00D96959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574A213B" w14:textId="77777777" w:rsidR="00D96959" w:rsidRPr="0048490E" w:rsidRDefault="00D96959" w:rsidP="00D96959">
      <w:pPr>
        <w:pStyle w:val="00textosemparagrafo"/>
      </w:pPr>
      <w:r w:rsidRPr="0048490E">
        <w:lastRenderedPageBreak/>
        <w:t xml:space="preserve">Observações: </w:t>
      </w:r>
    </w:p>
    <w:p w14:paraId="51E9B218" w14:textId="77777777" w:rsidR="00D96959" w:rsidRPr="008E5465" w:rsidRDefault="00D96959" w:rsidP="00D96959">
      <w:pPr>
        <w:pStyle w:val="00textosemparagrafo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0D621E82" w14:textId="77777777" w:rsidR="00D96959" w:rsidRPr="008E5465" w:rsidRDefault="00D96959" w:rsidP="00D96959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08392843" w14:textId="77777777" w:rsidR="00D96959" w:rsidRPr="008E5465" w:rsidRDefault="00D96959" w:rsidP="00D96959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13CA4D50" w14:textId="77777777" w:rsidR="00D96959" w:rsidRPr="008E5465" w:rsidRDefault="00D96959" w:rsidP="00D96959">
      <w:pPr>
        <w:pStyle w:val="00textosemparagrafo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5304A7AA" w14:textId="77777777" w:rsidR="00D96959" w:rsidRPr="008E5465" w:rsidRDefault="00D96959" w:rsidP="00D96959">
      <w:pPr>
        <w:pStyle w:val="00textosemparagrafo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74A10809" w14:textId="77777777" w:rsidR="00D96959" w:rsidRDefault="00D96959" w:rsidP="00D96959">
      <w:pPr>
        <w:rPr>
          <w:rFonts w:ascii="Arial" w:eastAsia="Calibri" w:hAnsi="Arial" w:cs="Calibri"/>
          <w:color w:val="000000"/>
          <w:lang w:eastAsia="pt-BR"/>
        </w:rPr>
      </w:pPr>
    </w:p>
    <w:p w14:paraId="5CEB2D8B" w14:textId="4C2E2EE4" w:rsidR="00646B0A" w:rsidRDefault="00646B0A" w:rsidP="00646B0A">
      <w:pPr>
        <w:rPr>
          <w:rFonts w:ascii="Arial" w:eastAsia="Calibri" w:hAnsi="Arial" w:cs="Calibri"/>
          <w:color w:val="000000"/>
          <w:lang w:eastAsia="pt-BR"/>
        </w:rPr>
      </w:pPr>
    </w:p>
    <w:p w14:paraId="22C9CAB4" w14:textId="77777777" w:rsidR="00D96959" w:rsidRDefault="00D96959" w:rsidP="00646B0A">
      <w:pPr>
        <w:rPr>
          <w:rFonts w:ascii="Arial" w:eastAsia="Calibri" w:hAnsi="Arial" w:cs="Calibri"/>
          <w:color w:val="000000"/>
          <w:lang w:eastAsia="pt-BR"/>
        </w:rPr>
      </w:pPr>
    </w:p>
    <w:sectPr w:rsidR="00D96959" w:rsidSect="00010F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CB254" w14:textId="77777777" w:rsidR="00D1120F" w:rsidRDefault="00D1120F" w:rsidP="00B256BD">
      <w:r>
        <w:separator/>
      </w:r>
    </w:p>
  </w:endnote>
  <w:endnote w:type="continuationSeparator" w:id="0">
    <w:p w14:paraId="7AE847FC" w14:textId="77777777" w:rsidR="00D1120F" w:rsidRDefault="00D1120F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20F36B4-47F6-4B92-B842-85CAC6241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1441F2-8586-486C-90F1-52DCF2739A8C}"/>
    <w:embedBold r:id="rId3" w:fontKey="{DCA2A314-A6A9-4077-8DDE-4A9B3383EF87}"/>
    <w:embedBoldItalic r:id="rId4" w:fontKey="{DEAD931E-C3E1-4DC0-AFC9-32FCD0617C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EE214C0-412C-4280-9E8E-45A5727C3D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12ECC58-2873-49F6-BDC4-96C4353A0D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2A1DD16-CC65-4E73-9A1D-E5FA9D88F0EC}"/>
    <w:embedBold r:id="rId8" w:fontKey="{E581CB80-4DA6-4716-BDE3-4A7342EE68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66D2AD6-6094-4113-93DF-A3962BB0425D}"/>
    <w:embedBold r:id="rId10" w:fontKey="{AF801017-9605-4BA0-91A8-B32025C22812}"/>
    <w:embedItalic r:id="rId11" w:fontKey="{E59A5C21-F4A8-4459-A7C0-23528ED740A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2F7629EF-753A-46C0-BF24-8BFD6D398B83}"/>
    <w:embedBold r:id="rId13" w:fontKey="{C0495533-2775-4D08-99CD-89F32C6C8D6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4CC33279-55B9-43FF-8882-5E2189A4BAD4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4D36EA2F-4C81-499C-A2E1-D1F880802433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6" w:fontKey="{B710E189-91C1-471F-943F-34CFD256534F}"/>
    <w:embedBold r:id="rId17" w:fontKey="{5F1AB675-767F-4660-8670-F11F239EA0D6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9B43BAD5-FD16-4704-874E-088B3BA0C6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5BE36E81-4557-490A-BD9E-C4A83E2165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396973C8-586D-444C-BA68-BF25A648FF78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04178" w14:textId="77777777" w:rsidR="00CF3257" w:rsidRDefault="00CF32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p w14:paraId="086D1419" w14:textId="4AF45116" w:rsidR="00392C35" w:rsidRPr="00CF3257" w:rsidRDefault="00392C35" w:rsidP="00392C35">
    <w:pPr>
      <w:pStyle w:val="Rodap"/>
      <w:framePr w:wrap="around" w:vAnchor="text" w:hAnchor="margin" w:xAlign="right" w:y="1"/>
      <w:rPr>
        <w:rStyle w:val="Nmerodepgina"/>
      </w:rPr>
    </w:pPr>
    <w:r w:rsidRPr="00CF3257">
      <w:rPr>
        <w:rStyle w:val="Nmerodepgina"/>
      </w:rPr>
      <w:fldChar w:fldCharType="begin"/>
    </w:r>
    <w:r w:rsidRPr="00CF3257">
      <w:rPr>
        <w:rStyle w:val="Nmerodepgina"/>
      </w:rPr>
      <w:instrText xml:space="preserve">PAGE  </w:instrText>
    </w:r>
    <w:r w:rsidRPr="00CF3257">
      <w:rPr>
        <w:rStyle w:val="Nmerodepgina"/>
      </w:rPr>
      <w:fldChar w:fldCharType="separate"/>
    </w:r>
    <w:r w:rsidR="00CF3257">
      <w:rPr>
        <w:rStyle w:val="Nmerodepgina"/>
        <w:noProof/>
      </w:rPr>
      <w:t>1</w:t>
    </w:r>
    <w:r w:rsidRPr="00CF3257">
      <w:rPr>
        <w:rStyle w:val="Nmerodepgina"/>
      </w:rPr>
      <w:fldChar w:fldCharType="end"/>
    </w:r>
  </w:p>
  <w:p w14:paraId="5B84B0AA" w14:textId="6D4A1D60" w:rsidR="00EF5634" w:rsidRPr="00CF3257" w:rsidRDefault="00392C35" w:rsidP="00392C35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CF325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86FE5" w14:textId="77777777" w:rsidR="00CF3257" w:rsidRDefault="00CF32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4D668" w14:textId="77777777" w:rsidR="00D1120F" w:rsidRDefault="00D1120F" w:rsidP="00B256BD">
      <w:r>
        <w:separator/>
      </w:r>
    </w:p>
  </w:footnote>
  <w:footnote w:type="continuationSeparator" w:id="0">
    <w:p w14:paraId="42AFBF19" w14:textId="77777777" w:rsidR="00D1120F" w:rsidRDefault="00D1120F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7B6D7" w14:textId="77777777" w:rsidR="00CF3257" w:rsidRDefault="00CF32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7EDE9DEA" w:rsidR="00EF5634" w:rsidRDefault="001D0805" w:rsidP="00BA5D7C">
    <w:pPr>
      <w:ind w:right="360"/>
    </w:pPr>
    <w:r>
      <w:rPr>
        <w:noProof/>
        <w:lang w:eastAsia="pt-BR"/>
      </w:rPr>
      <w:drawing>
        <wp:inline distT="0" distB="0" distL="0" distR="0" wp14:anchorId="3D5D0621" wp14:editId="54875B76">
          <wp:extent cx="5940000" cy="28614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2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4767C" w14:textId="77777777" w:rsidR="00CF3257" w:rsidRDefault="00CF325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5A2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579FD"/>
    <w:rsid w:val="00074182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552F"/>
    <w:rsid w:val="001402A8"/>
    <w:rsid w:val="001573ED"/>
    <w:rsid w:val="00160D2B"/>
    <w:rsid w:val="00165BB3"/>
    <w:rsid w:val="0017688C"/>
    <w:rsid w:val="00181CAF"/>
    <w:rsid w:val="00192937"/>
    <w:rsid w:val="00195F27"/>
    <w:rsid w:val="001A5D7A"/>
    <w:rsid w:val="001B0CBD"/>
    <w:rsid w:val="001B2485"/>
    <w:rsid w:val="001C0AC9"/>
    <w:rsid w:val="001C2FAD"/>
    <w:rsid w:val="001D0805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6D1"/>
    <w:rsid w:val="002A31FF"/>
    <w:rsid w:val="002B49C1"/>
    <w:rsid w:val="002B7999"/>
    <w:rsid w:val="002C7E44"/>
    <w:rsid w:val="002C7EDF"/>
    <w:rsid w:val="002D5AFE"/>
    <w:rsid w:val="002F2262"/>
    <w:rsid w:val="00304634"/>
    <w:rsid w:val="00304692"/>
    <w:rsid w:val="0030480C"/>
    <w:rsid w:val="00312A94"/>
    <w:rsid w:val="00313090"/>
    <w:rsid w:val="003378F5"/>
    <w:rsid w:val="00345E8E"/>
    <w:rsid w:val="00353D10"/>
    <w:rsid w:val="00371CF6"/>
    <w:rsid w:val="00374880"/>
    <w:rsid w:val="00374972"/>
    <w:rsid w:val="00375B0E"/>
    <w:rsid w:val="00382DCC"/>
    <w:rsid w:val="00392C35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1DC0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51B0"/>
    <w:rsid w:val="004B7C03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93"/>
    <w:rsid w:val="00590CEA"/>
    <w:rsid w:val="00591289"/>
    <w:rsid w:val="00595DDF"/>
    <w:rsid w:val="00597843"/>
    <w:rsid w:val="005A09D1"/>
    <w:rsid w:val="005A288A"/>
    <w:rsid w:val="005A35F2"/>
    <w:rsid w:val="005A4E42"/>
    <w:rsid w:val="005A6FCE"/>
    <w:rsid w:val="005B07BA"/>
    <w:rsid w:val="005B65F2"/>
    <w:rsid w:val="005C2855"/>
    <w:rsid w:val="005C67F2"/>
    <w:rsid w:val="005D593F"/>
    <w:rsid w:val="005D5E95"/>
    <w:rsid w:val="005E5044"/>
    <w:rsid w:val="00604D12"/>
    <w:rsid w:val="0062160D"/>
    <w:rsid w:val="006236E0"/>
    <w:rsid w:val="006242AD"/>
    <w:rsid w:val="00630463"/>
    <w:rsid w:val="00631CB8"/>
    <w:rsid w:val="00637378"/>
    <w:rsid w:val="0064695D"/>
    <w:rsid w:val="00646B0A"/>
    <w:rsid w:val="00652BFA"/>
    <w:rsid w:val="00653E45"/>
    <w:rsid w:val="00657BF2"/>
    <w:rsid w:val="006622AE"/>
    <w:rsid w:val="00665D45"/>
    <w:rsid w:val="00665DE2"/>
    <w:rsid w:val="00672EC9"/>
    <w:rsid w:val="0068450E"/>
    <w:rsid w:val="00685FC6"/>
    <w:rsid w:val="00693C70"/>
    <w:rsid w:val="0069589F"/>
    <w:rsid w:val="006A58BC"/>
    <w:rsid w:val="006C1AE4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20F34"/>
    <w:rsid w:val="00725F0E"/>
    <w:rsid w:val="00730D5C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7DDB"/>
    <w:rsid w:val="007725F7"/>
    <w:rsid w:val="00782C5E"/>
    <w:rsid w:val="00792481"/>
    <w:rsid w:val="007A0F53"/>
    <w:rsid w:val="007B0D89"/>
    <w:rsid w:val="007B165B"/>
    <w:rsid w:val="007B30B9"/>
    <w:rsid w:val="007B3E5A"/>
    <w:rsid w:val="007B5D3A"/>
    <w:rsid w:val="007C2C8A"/>
    <w:rsid w:val="007C4ACD"/>
    <w:rsid w:val="007C6BE3"/>
    <w:rsid w:val="007C7A70"/>
    <w:rsid w:val="007D21B4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0548"/>
    <w:rsid w:val="00863B48"/>
    <w:rsid w:val="00880568"/>
    <w:rsid w:val="00885F24"/>
    <w:rsid w:val="008B1D6C"/>
    <w:rsid w:val="008B2687"/>
    <w:rsid w:val="008C0CFC"/>
    <w:rsid w:val="008C31C7"/>
    <w:rsid w:val="008D1899"/>
    <w:rsid w:val="008D25D9"/>
    <w:rsid w:val="008D30DA"/>
    <w:rsid w:val="008D6B2B"/>
    <w:rsid w:val="008E2115"/>
    <w:rsid w:val="008E5465"/>
    <w:rsid w:val="008E558B"/>
    <w:rsid w:val="008F2E0A"/>
    <w:rsid w:val="008F36BD"/>
    <w:rsid w:val="008F428E"/>
    <w:rsid w:val="008F4D50"/>
    <w:rsid w:val="008F5816"/>
    <w:rsid w:val="0090522B"/>
    <w:rsid w:val="0090597E"/>
    <w:rsid w:val="00906AA4"/>
    <w:rsid w:val="00910A9A"/>
    <w:rsid w:val="00911306"/>
    <w:rsid w:val="0091249E"/>
    <w:rsid w:val="00921264"/>
    <w:rsid w:val="009251CB"/>
    <w:rsid w:val="0092580D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76EFF"/>
    <w:rsid w:val="00981C49"/>
    <w:rsid w:val="009A01B8"/>
    <w:rsid w:val="009A1CC4"/>
    <w:rsid w:val="009B640B"/>
    <w:rsid w:val="009E0AC7"/>
    <w:rsid w:val="00A04CC7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EFA"/>
    <w:rsid w:val="00AE1BBB"/>
    <w:rsid w:val="00AE2A63"/>
    <w:rsid w:val="00AE2D04"/>
    <w:rsid w:val="00B10396"/>
    <w:rsid w:val="00B16A82"/>
    <w:rsid w:val="00B16F2C"/>
    <w:rsid w:val="00B256BD"/>
    <w:rsid w:val="00B35A58"/>
    <w:rsid w:val="00B35FB1"/>
    <w:rsid w:val="00B60B81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26CFD"/>
    <w:rsid w:val="00C30978"/>
    <w:rsid w:val="00C42357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C4B35"/>
    <w:rsid w:val="00CD6511"/>
    <w:rsid w:val="00CE3AB7"/>
    <w:rsid w:val="00CE6747"/>
    <w:rsid w:val="00CE76F1"/>
    <w:rsid w:val="00CF3257"/>
    <w:rsid w:val="00CF3A90"/>
    <w:rsid w:val="00D02E09"/>
    <w:rsid w:val="00D045BC"/>
    <w:rsid w:val="00D06073"/>
    <w:rsid w:val="00D061DC"/>
    <w:rsid w:val="00D10D06"/>
    <w:rsid w:val="00D1120F"/>
    <w:rsid w:val="00D210D1"/>
    <w:rsid w:val="00D2115B"/>
    <w:rsid w:val="00D22FD4"/>
    <w:rsid w:val="00D23AA7"/>
    <w:rsid w:val="00D2457B"/>
    <w:rsid w:val="00D24E5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959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3752B"/>
    <w:rsid w:val="00E63D4E"/>
    <w:rsid w:val="00E77DE9"/>
    <w:rsid w:val="00E855E6"/>
    <w:rsid w:val="00EA1575"/>
    <w:rsid w:val="00EA540E"/>
    <w:rsid w:val="00EA68DD"/>
    <w:rsid w:val="00EB7F06"/>
    <w:rsid w:val="00EC2539"/>
    <w:rsid w:val="00EC4622"/>
    <w:rsid w:val="00EC5A63"/>
    <w:rsid w:val="00EC6B75"/>
    <w:rsid w:val="00EC7C18"/>
    <w:rsid w:val="00ED1383"/>
    <w:rsid w:val="00EE7936"/>
    <w:rsid w:val="00EF0F7E"/>
    <w:rsid w:val="00EF2AFD"/>
    <w:rsid w:val="00EF5634"/>
    <w:rsid w:val="00F0313F"/>
    <w:rsid w:val="00F06368"/>
    <w:rsid w:val="00F06ECC"/>
    <w:rsid w:val="00F153B3"/>
    <w:rsid w:val="00F24673"/>
    <w:rsid w:val="00F25997"/>
    <w:rsid w:val="00F57A7A"/>
    <w:rsid w:val="00F66E4D"/>
    <w:rsid w:val="00F67BD1"/>
    <w:rsid w:val="00F76257"/>
    <w:rsid w:val="00F8054F"/>
    <w:rsid w:val="00F810DB"/>
    <w:rsid w:val="00F913B2"/>
    <w:rsid w:val="00F937B5"/>
    <w:rsid w:val="00F9657C"/>
    <w:rsid w:val="00FA033A"/>
    <w:rsid w:val="00FA2CFA"/>
    <w:rsid w:val="00FA6F86"/>
    <w:rsid w:val="00FA7F52"/>
    <w:rsid w:val="00FB03EA"/>
    <w:rsid w:val="00FB0625"/>
    <w:rsid w:val="00FD63F5"/>
    <w:rsid w:val="00FD6EDE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8778CB39-FF44-41DF-ADE8-5DA6EEFF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DDB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F56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6AE788-BA0B-41DA-8975-38353FC5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361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7</cp:revision>
  <cp:lastPrinted>2017-10-09T19:08:00Z</cp:lastPrinted>
  <dcterms:created xsi:type="dcterms:W3CDTF">2017-11-30T12:54:00Z</dcterms:created>
  <dcterms:modified xsi:type="dcterms:W3CDTF">2017-12-08T04:07:00Z</dcterms:modified>
  <cp:category/>
</cp:coreProperties>
</file>