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7AA181" w14:textId="2BB58247" w:rsidR="00BE2C7A" w:rsidRPr="00276D3C" w:rsidRDefault="00BE2C7A" w:rsidP="000B21D9">
      <w:pPr>
        <w:pStyle w:val="00cabeos"/>
      </w:pPr>
      <w:r w:rsidRPr="00276D3C">
        <w:t xml:space="preserve">SEQUÊNCIA DIDÁTICA </w:t>
      </w:r>
      <w:r>
        <w:t>3</w:t>
      </w:r>
      <w:r w:rsidRPr="00276D3C">
        <w:t xml:space="preserve"> </w:t>
      </w:r>
    </w:p>
    <w:p w14:paraId="6D539EE7" w14:textId="77777777" w:rsidR="00BE2C7A" w:rsidRDefault="00BE2C7A" w:rsidP="00BE2C7A">
      <w:pPr>
        <w:pStyle w:val="00Peso1"/>
      </w:pPr>
    </w:p>
    <w:p w14:paraId="4F92D044" w14:textId="77777777" w:rsidR="00BE2C7A" w:rsidRPr="00035ADE" w:rsidRDefault="00BE2C7A" w:rsidP="00035ADE">
      <w:pPr>
        <w:pStyle w:val="00Peso1"/>
      </w:pPr>
      <w:r w:rsidRPr="00035ADE">
        <w:t>Brincar, falar, ler e escrever</w:t>
      </w:r>
    </w:p>
    <w:p w14:paraId="3C03FE34" w14:textId="174C23AC" w:rsidR="00BE2C7A" w:rsidRPr="006A394E" w:rsidRDefault="00CA58AE" w:rsidP="00BE2C7A">
      <w:pPr>
        <w:pStyle w:val="00textosemparagrafo"/>
        <w:spacing w:before="1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4</w:t>
      </w:r>
      <w:r w:rsidR="00BE2C7A" w:rsidRPr="006A394E">
        <w:rPr>
          <w:rFonts w:ascii="Tahoma" w:hAnsi="Tahoma" w:cs="Tahoma"/>
          <w:sz w:val="22"/>
          <w:szCs w:val="22"/>
        </w:rPr>
        <w:t xml:space="preserve"> AULAS</w:t>
      </w:r>
    </w:p>
    <w:p w14:paraId="39041911" w14:textId="77777777" w:rsidR="00BE2C7A" w:rsidRPr="00276D3C" w:rsidRDefault="00BE2C7A" w:rsidP="00BE2C7A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2"/>
        <w:gridCol w:w="5950"/>
      </w:tblGrid>
      <w:tr w:rsidR="00BE2C7A" w:rsidRPr="00BE2C7A" w14:paraId="60BA5859" w14:textId="77777777" w:rsidTr="00BE2C7A">
        <w:trPr>
          <w:trHeight w:val="510"/>
        </w:trPr>
        <w:tc>
          <w:tcPr>
            <w:tcW w:w="1908" w:type="pct"/>
            <w:vAlign w:val="center"/>
          </w:tcPr>
          <w:p w14:paraId="6D4274B8" w14:textId="77777777" w:rsidR="00BE2C7A" w:rsidRPr="00BE2C7A" w:rsidRDefault="00BE2C7A" w:rsidP="00BE2C7A">
            <w:pPr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E2C7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3092" w:type="pct"/>
            <w:vAlign w:val="center"/>
          </w:tcPr>
          <w:p w14:paraId="2984A4FD" w14:textId="77777777" w:rsidR="00BE2C7A" w:rsidRPr="00BE2C7A" w:rsidRDefault="00BE2C7A" w:rsidP="00BE2C7A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BE2C7A">
              <w:rPr>
                <w:rFonts w:ascii="Tahoma" w:hAnsi="Tahoma" w:cs="Tahoma"/>
                <w:sz w:val="20"/>
                <w:szCs w:val="20"/>
              </w:rPr>
              <w:t>Leitura</w:t>
            </w:r>
            <w:proofErr w:type="spellEnd"/>
          </w:p>
        </w:tc>
      </w:tr>
      <w:tr w:rsidR="00BE2C7A" w:rsidRPr="00BE2C7A" w14:paraId="3C0173F9" w14:textId="77777777" w:rsidTr="00BE2C7A">
        <w:trPr>
          <w:trHeight w:val="510"/>
        </w:trPr>
        <w:tc>
          <w:tcPr>
            <w:tcW w:w="1908" w:type="pct"/>
            <w:vAlign w:val="center"/>
          </w:tcPr>
          <w:p w14:paraId="67DC3163" w14:textId="77777777" w:rsidR="00BE2C7A" w:rsidRPr="00BE2C7A" w:rsidRDefault="00BE2C7A" w:rsidP="00BE2C7A">
            <w:pPr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E2C7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3092" w:type="pct"/>
            <w:vAlign w:val="center"/>
          </w:tcPr>
          <w:p w14:paraId="055F81C1" w14:textId="77777777" w:rsidR="00BE2C7A" w:rsidRPr="00BE2C7A" w:rsidRDefault="00BE2C7A" w:rsidP="00BE2C7A">
            <w:pPr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BE2C7A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BE2C7A">
              <w:rPr>
                <w:rFonts w:ascii="Tahoma" w:hAnsi="Tahoma" w:cs="Tahoma"/>
                <w:sz w:val="20"/>
                <w:szCs w:val="20"/>
              </w:rPr>
              <w:t xml:space="preserve"> de </w:t>
            </w:r>
            <w:proofErr w:type="spellStart"/>
            <w:r w:rsidRPr="00BE2C7A">
              <w:rPr>
                <w:rFonts w:ascii="Tahoma" w:hAnsi="Tahoma" w:cs="Tahoma"/>
                <w:sz w:val="20"/>
                <w:szCs w:val="20"/>
              </w:rPr>
              <w:t>leitura</w:t>
            </w:r>
            <w:proofErr w:type="spellEnd"/>
            <w:r w:rsidRPr="00BE2C7A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BE2C7A" w:rsidRPr="000B395A" w14:paraId="74B79B3A" w14:textId="77777777" w:rsidTr="00BE2C7A">
        <w:trPr>
          <w:trHeight w:val="510"/>
        </w:trPr>
        <w:tc>
          <w:tcPr>
            <w:tcW w:w="1908" w:type="pct"/>
            <w:vAlign w:val="center"/>
          </w:tcPr>
          <w:p w14:paraId="1ECAED67" w14:textId="77777777" w:rsidR="00BE2C7A" w:rsidRPr="00BE2C7A" w:rsidRDefault="00BE2C7A" w:rsidP="00BE2C7A">
            <w:pPr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E2C7A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3092" w:type="pct"/>
            <w:vAlign w:val="center"/>
          </w:tcPr>
          <w:p w14:paraId="6A024901" w14:textId="77777777" w:rsidR="00BE2C7A" w:rsidRPr="004B586E" w:rsidRDefault="00BE2C7A" w:rsidP="00BE2C7A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sz w:val="20"/>
                <w:szCs w:val="20"/>
                <w:lang w:val="pt-BR"/>
              </w:rPr>
              <w:t>Localização e seleção de informações</w:t>
            </w:r>
          </w:p>
        </w:tc>
      </w:tr>
    </w:tbl>
    <w:p w14:paraId="42CB078A" w14:textId="77777777" w:rsidR="00BE2C7A" w:rsidRPr="00276D3C" w:rsidRDefault="00BE2C7A" w:rsidP="00BE2C7A">
      <w:pPr>
        <w:pStyle w:val="00textosemparagrafo"/>
      </w:pPr>
    </w:p>
    <w:p w14:paraId="074DBA50" w14:textId="77777777" w:rsidR="00570E33" w:rsidRDefault="00570E33" w:rsidP="00BE2C7A">
      <w:pPr>
        <w:pStyle w:val="00P1"/>
      </w:pPr>
    </w:p>
    <w:p w14:paraId="6D28CA02" w14:textId="77777777" w:rsidR="00570E33" w:rsidRDefault="00570E33" w:rsidP="00BE2C7A">
      <w:pPr>
        <w:pStyle w:val="00P1"/>
      </w:pPr>
    </w:p>
    <w:p w14:paraId="7DF750A2" w14:textId="14E3405C" w:rsidR="00BE2C7A" w:rsidRPr="00276D3C" w:rsidRDefault="00BE2C7A" w:rsidP="00BE2C7A">
      <w:pPr>
        <w:pStyle w:val="00P1"/>
      </w:pPr>
      <w:r w:rsidRPr="00276D3C">
        <w:t xml:space="preserve">A. </w:t>
      </w:r>
      <w:r>
        <w:t>INTRODU</w:t>
      </w:r>
      <w:r w:rsidRPr="00276D3C">
        <w:t>ÇÃO</w:t>
      </w:r>
    </w:p>
    <w:p w14:paraId="2F443690" w14:textId="77777777" w:rsidR="00BE2C7A" w:rsidRPr="00276D3C" w:rsidRDefault="00BE2C7A" w:rsidP="00BE2C7A">
      <w:pPr>
        <w:pStyle w:val="00textosemparagrafo"/>
      </w:pPr>
    </w:p>
    <w:p w14:paraId="66EDFDB0" w14:textId="5C671671" w:rsidR="00BE2C7A" w:rsidRPr="00276D3C" w:rsidRDefault="00BE2C7A" w:rsidP="00BE2C7A">
      <w:pPr>
        <w:pStyle w:val="00textosemparagrafo"/>
      </w:pPr>
      <w:r w:rsidRPr="00276D3C">
        <w:t>O brincar faz parte das mais diferentes culturas humanas, como um modo de ser e estar no mundo. É na troca com o outro que cada um se enriquece, pois nas brincadeiras imita-se, representa-se, inverte-se a ordem</w:t>
      </w:r>
      <w:r w:rsidR="00B723A8">
        <w:t xml:space="preserve"> e</w:t>
      </w:r>
      <w:r w:rsidRPr="00276D3C">
        <w:t xml:space="preserve"> </w:t>
      </w:r>
      <w:proofErr w:type="spellStart"/>
      <w:r w:rsidRPr="00276D3C">
        <w:t>descristalizam-se</w:t>
      </w:r>
      <w:proofErr w:type="spellEnd"/>
      <w:r w:rsidRPr="00276D3C">
        <w:t xml:space="preserve"> papéis sociais.  </w:t>
      </w:r>
    </w:p>
    <w:p w14:paraId="16B80D9A" w14:textId="0D68B61D" w:rsidR="00BE2C7A" w:rsidRPr="00276D3C" w:rsidRDefault="00BE2C7A" w:rsidP="00BE2C7A">
      <w:pPr>
        <w:pStyle w:val="00textosemparagrafo"/>
      </w:pPr>
      <w:r w:rsidRPr="00276D3C">
        <w:t xml:space="preserve">Brincar na escola é uma forma de ampliar referências, valores, conhecimentos, de tratar a imaginação e a criação como constituintes do que é ensinar e aprender, como ações inseparáveis. É “brincar como experiência de cultura”, mesmo considerando que o espaço escolar seja um contexto específico que também constrói suas relações com as crianças, diferentemente da rua, da casa etc. </w:t>
      </w:r>
    </w:p>
    <w:p w14:paraId="30AD8D53" w14:textId="50F04E44" w:rsidR="00BE2C7A" w:rsidRPr="00276D3C" w:rsidRDefault="00BE2C7A" w:rsidP="00BE2C7A">
      <w:pPr>
        <w:pStyle w:val="00textosemparagrafo"/>
      </w:pPr>
      <w:r w:rsidRPr="00276D3C">
        <w:t xml:space="preserve">Para brincar na escola, falamos, escutamos, lemos, escrevemos, uma vez que o compartilhamento das brincadeiras representa momentos preciosos de pensar, sentir e agir, no coletivo. </w:t>
      </w:r>
    </w:p>
    <w:p w14:paraId="0D13682C" w14:textId="4185BB72" w:rsidR="00BE2C7A" w:rsidRDefault="00BE2C7A">
      <w:pPr>
        <w:rPr>
          <w:rFonts w:ascii="Arial" w:hAnsi="Arial" w:cs="Arial"/>
          <w:color w:val="000000"/>
          <w:lang w:val="pt-BR"/>
        </w:rPr>
      </w:pPr>
      <w:r w:rsidRPr="004B586E">
        <w:rPr>
          <w:lang w:val="pt-BR"/>
        </w:rPr>
        <w:br w:type="page"/>
      </w:r>
    </w:p>
    <w:p w14:paraId="3DDF633D" w14:textId="77777777" w:rsidR="00BE2C7A" w:rsidRPr="00276D3C" w:rsidRDefault="00BE2C7A" w:rsidP="00BE2C7A">
      <w:pPr>
        <w:pStyle w:val="00P1"/>
      </w:pPr>
      <w:r w:rsidRPr="00276D3C">
        <w:lastRenderedPageBreak/>
        <w:t>B. Objetivos</w:t>
      </w:r>
    </w:p>
    <w:p w14:paraId="3C2950C7" w14:textId="77777777" w:rsidR="00BE2C7A" w:rsidRDefault="00BE2C7A" w:rsidP="00BE2C7A">
      <w:pPr>
        <w:pStyle w:val="00peso3"/>
      </w:pPr>
    </w:p>
    <w:p w14:paraId="3DEEEC9C" w14:textId="77777777" w:rsidR="00BE2C7A" w:rsidRPr="00276D3C" w:rsidRDefault="00BE2C7A" w:rsidP="00BE2C7A">
      <w:pPr>
        <w:pStyle w:val="00peso3"/>
      </w:pPr>
      <w:r w:rsidRPr="00BE2C7A">
        <w:t>OBJETIVO</w:t>
      </w:r>
      <w:r w:rsidRPr="00276D3C">
        <w:t xml:space="preserve"> GERAL </w:t>
      </w:r>
    </w:p>
    <w:p w14:paraId="11F7E129" w14:textId="77777777" w:rsidR="00BE2C7A" w:rsidRPr="00B723A8" w:rsidRDefault="00BE2C7A" w:rsidP="00BE2C7A">
      <w:pPr>
        <w:pStyle w:val="00textosemparagrafo"/>
        <w:rPr>
          <w:rFonts w:ascii="Tahoma" w:hAnsi="Tahoma" w:cs="Tahoma"/>
        </w:rPr>
      </w:pPr>
      <w:r w:rsidRPr="00B723A8">
        <w:rPr>
          <w:rFonts w:ascii="Tahoma" w:hAnsi="Tahoma" w:cs="Tahoma"/>
        </w:rPr>
        <w:t>Compreender o brincar como ação humana fundamental para o desenvolvimento da pessoa e dos grupos sociais, em diferentes épocas e espaços.</w:t>
      </w:r>
    </w:p>
    <w:p w14:paraId="6D85961E" w14:textId="77777777" w:rsidR="00BE2C7A" w:rsidRPr="00B723A8" w:rsidRDefault="00BE2C7A" w:rsidP="00BE2C7A">
      <w:pPr>
        <w:pStyle w:val="00textosemparagrafo"/>
        <w:rPr>
          <w:rFonts w:ascii="Tahoma" w:hAnsi="Tahoma" w:cs="Tahoma"/>
        </w:rPr>
      </w:pPr>
    </w:p>
    <w:p w14:paraId="38DCEDE4" w14:textId="77777777" w:rsidR="00BE2C7A" w:rsidRPr="00276D3C" w:rsidRDefault="00BE2C7A" w:rsidP="00BE2C7A">
      <w:pPr>
        <w:pStyle w:val="00peso3"/>
      </w:pPr>
      <w:r w:rsidRPr="00276D3C">
        <w:t xml:space="preserve">OBJETIVO ESPECÍFICO </w:t>
      </w:r>
    </w:p>
    <w:p w14:paraId="0E9F1A60" w14:textId="77777777" w:rsidR="00BE2C7A" w:rsidRPr="00276D3C" w:rsidRDefault="00BE2C7A" w:rsidP="00BE2C7A">
      <w:pPr>
        <w:pStyle w:val="00textosemparagrafo"/>
      </w:pPr>
      <w:r w:rsidRPr="00276D3C">
        <w:t>Favorecer o desenvolvimento das seguintes habilidades do componente curricular Língua Portuguesa:</w:t>
      </w:r>
    </w:p>
    <w:p w14:paraId="08C3807D" w14:textId="180CB252" w:rsidR="00BE2C7A" w:rsidRPr="00276D3C" w:rsidRDefault="00BE2C7A" w:rsidP="00426885">
      <w:pPr>
        <w:pStyle w:val="00Textogeralbullet"/>
      </w:pPr>
      <w:r w:rsidRPr="00276D3C">
        <w:t>(EF01LP01) Expressar-se, em situações de intercâmbio oral, com autoconfiança (sem medo de falar em público), para explorar e apresentar informações, esclarecer dúvidas, trocar ideias, propor, criar ou engajar-se em jogo ou brincadeira.</w:t>
      </w:r>
    </w:p>
    <w:p w14:paraId="4F24E3F2" w14:textId="3A21A6F7" w:rsidR="00BE2C7A" w:rsidRPr="00276D3C" w:rsidRDefault="00BE2C7A" w:rsidP="00426885">
      <w:pPr>
        <w:pStyle w:val="00Textogeralbullet"/>
      </w:pPr>
      <w:r w:rsidRPr="00276D3C">
        <w:t>(EF01LP07) Ler palavras e pequenos textos, apoiando-se em pistas gráficas e semânticas.</w:t>
      </w:r>
    </w:p>
    <w:p w14:paraId="55499F04" w14:textId="77777777" w:rsidR="00BE2C7A" w:rsidRPr="00276D3C" w:rsidRDefault="00BE2C7A" w:rsidP="00426885">
      <w:pPr>
        <w:pStyle w:val="00Textogeralbullet"/>
      </w:pPr>
      <w:r w:rsidRPr="00276D3C">
        <w:t>(EF01LP10) Formular hipóteses sobre o conteúdo dos textos, com base no manuseio dos suportes, observando formato, informações da capa, imagens, entre outros, confirmando, ou não, as hipóteses realizadas.</w:t>
      </w:r>
    </w:p>
    <w:p w14:paraId="04665012" w14:textId="77777777" w:rsidR="00BE2C7A" w:rsidRPr="00276D3C" w:rsidRDefault="00BE2C7A" w:rsidP="00426885">
      <w:pPr>
        <w:pStyle w:val="00Textogeralbullet"/>
      </w:pPr>
      <w:r w:rsidRPr="00276D3C">
        <w:t>(EF01LP12) Buscar, selecionar e ler textos que circulam em meios impressos ou digitais para satisfazer curiosidades.</w:t>
      </w:r>
    </w:p>
    <w:p w14:paraId="641A806E" w14:textId="77777777" w:rsidR="00BE2C7A" w:rsidRPr="00276D3C" w:rsidRDefault="00BE2C7A" w:rsidP="00426885">
      <w:pPr>
        <w:pStyle w:val="00Textogeralbullet"/>
      </w:pPr>
      <w:r w:rsidRPr="00276D3C">
        <w:t xml:space="preserve">(EF01LP13) Identificar a função </w:t>
      </w:r>
      <w:proofErr w:type="spellStart"/>
      <w:r w:rsidRPr="00276D3C">
        <w:t>sociocomunicativa</w:t>
      </w:r>
      <w:proofErr w:type="spellEnd"/>
      <w:r w:rsidRPr="00276D3C">
        <w:t xml:space="preserve"> de textos que circulam em esferas da vida social das quais participa, reconhecendo para que tais textos foram produzidos, onde circulam, quem produziu, a quem se destinam.</w:t>
      </w:r>
    </w:p>
    <w:p w14:paraId="67BDD726" w14:textId="77777777" w:rsidR="00BE2C7A" w:rsidRPr="00276D3C" w:rsidRDefault="00BE2C7A" w:rsidP="00426885">
      <w:pPr>
        <w:pStyle w:val="00Textogeralbullet"/>
      </w:pPr>
      <w:r w:rsidRPr="00276D3C">
        <w:t>(EF01LP14) Associar os temas de textos lidos pelo professor ao seu conhecimento prévio ou conhecimento de mundo.</w:t>
      </w:r>
    </w:p>
    <w:p w14:paraId="78F3A8D0" w14:textId="380F2DE5" w:rsidR="00BE2C7A" w:rsidRPr="00276D3C" w:rsidRDefault="00BE2C7A" w:rsidP="00426885">
      <w:pPr>
        <w:pStyle w:val="00Textogeralbullet"/>
      </w:pPr>
      <w:r w:rsidRPr="00276D3C">
        <w:t>(EF01LP19)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36A035DD" w14:textId="77777777" w:rsidR="00BE2C7A" w:rsidRPr="00276D3C" w:rsidRDefault="00BE2C7A" w:rsidP="00426885">
      <w:pPr>
        <w:pStyle w:val="00Textogeralbullet"/>
      </w:pPr>
      <w:r w:rsidRPr="00276D3C">
        <w:t>(EF01LP20) Escrever, em colaboração com os colegas e com a ajuda do professor, agendas, bilhetes, recados, avisos, convites, listas e legendas para fotos ou ilustrações, considerando a situação comunicativa e o tema/assunto do texto.</w:t>
      </w:r>
    </w:p>
    <w:p w14:paraId="02C75A94" w14:textId="60B2435F" w:rsidR="00BE2C7A" w:rsidRPr="00276D3C" w:rsidRDefault="00BE2C7A" w:rsidP="00426885">
      <w:pPr>
        <w:pStyle w:val="00Textogeralbullet"/>
      </w:pPr>
      <w:r w:rsidRPr="00276D3C">
        <w:t>(EF01LP22) Rever, com a colaboração do professor e de colegas, o texto produzido</w:t>
      </w:r>
      <w:r w:rsidR="00B723A8">
        <w:t xml:space="preserve"> i</w:t>
      </w:r>
      <w:r w:rsidRPr="00276D3C">
        <w:t>ndividualmente ou em grupo.</w:t>
      </w:r>
    </w:p>
    <w:p w14:paraId="34EA8DFF" w14:textId="0D484F1D" w:rsidR="00BE2C7A" w:rsidRPr="00276D3C" w:rsidRDefault="00BE2C7A" w:rsidP="00426885">
      <w:pPr>
        <w:pStyle w:val="00Textogeralbullet"/>
      </w:pPr>
      <w:r w:rsidRPr="00276D3C">
        <w:t>(EF01LP23) Editar a versão final do texto, em colaboração com os colegas e com a ajuda</w:t>
      </w:r>
      <w:r w:rsidR="00B723A8">
        <w:t xml:space="preserve"> do professor</w:t>
      </w:r>
      <w:r w:rsidRPr="00276D3C">
        <w:t>.</w:t>
      </w:r>
    </w:p>
    <w:p w14:paraId="25564C41" w14:textId="1B0FF101" w:rsidR="00BC34B7" w:rsidRDefault="00BE2C7A" w:rsidP="00426885">
      <w:pPr>
        <w:pStyle w:val="00Textogeralbullet"/>
      </w:pPr>
      <w:r w:rsidRPr="00276D3C">
        <w:t>(EF01LP24) Reconhecer o sistema de escrita alfabética como representação dos sons da fala.</w:t>
      </w:r>
    </w:p>
    <w:p w14:paraId="4D9D61AB" w14:textId="77777777" w:rsidR="00BC34B7" w:rsidRDefault="00BC34B7">
      <w:pPr>
        <w:rPr>
          <w:rFonts w:ascii="Tahoma" w:hAnsi="Tahoma" w:cs="Tahoma"/>
          <w:color w:val="000000"/>
          <w:spacing w:val="-2"/>
          <w:lang w:val="pt-BR"/>
        </w:rPr>
      </w:pPr>
      <w:r w:rsidRPr="000B395A">
        <w:rPr>
          <w:lang w:val="pt-BR"/>
        </w:rPr>
        <w:br w:type="page"/>
      </w:r>
    </w:p>
    <w:p w14:paraId="7AB81135" w14:textId="77777777" w:rsidR="00BE2C7A" w:rsidRPr="00276D3C" w:rsidRDefault="00BE2C7A" w:rsidP="00426885">
      <w:pPr>
        <w:pStyle w:val="00Textogeralbullet"/>
      </w:pPr>
      <w:r w:rsidRPr="00276D3C">
        <w:lastRenderedPageBreak/>
        <w:t>(EF01LP28) Comparar palavras identificando semelhanças e diferenças entre sons de sílabas iniciais, mediais e finais.</w:t>
      </w:r>
    </w:p>
    <w:p w14:paraId="027915EB" w14:textId="77777777" w:rsidR="00BE2C7A" w:rsidRPr="00276D3C" w:rsidRDefault="00BE2C7A" w:rsidP="00426885">
      <w:pPr>
        <w:pStyle w:val="00Textogeralbullet"/>
      </w:pPr>
      <w:r w:rsidRPr="00276D3C">
        <w:t xml:space="preserve">(EF01LP29) Identificar fonemas e sua representação por letras comparando unidades sonoras (palavras) com significados próprios, mas que se diferenciam por apenas um fonema/letra (como </w:t>
      </w:r>
      <w:r w:rsidRPr="00494FD6">
        <w:rPr>
          <w:b/>
        </w:rPr>
        <w:t>f</w:t>
      </w:r>
      <w:r w:rsidRPr="00276D3C">
        <w:t>aca/</w:t>
      </w:r>
      <w:r w:rsidRPr="00494FD6">
        <w:rPr>
          <w:b/>
        </w:rPr>
        <w:t>v</w:t>
      </w:r>
      <w:r w:rsidRPr="00276D3C">
        <w:t xml:space="preserve">aca, </w:t>
      </w:r>
      <w:r w:rsidRPr="00494FD6">
        <w:rPr>
          <w:b/>
        </w:rPr>
        <w:t>m</w:t>
      </w:r>
      <w:r w:rsidRPr="00276D3C">
        <w:t>ola/</w:t>
      </w:r>
      <w:r w:rsidRPr="00494FD6">
        <w:rPr>
          <w:b/>
        </w:rPr>
        <w:t>s</w:t>
      </w:r>
      <w:r w:rsidRPr="00276D3C">
        <w:t>ola/</w:t>
      </w:r>
      <w:r w:rsidRPr="00494FD6">
        <w:rPr>
          <w:b/>
        </w:rPr>
        <w:t>c</w:t>
      </w:r>
      <w:r w:rsidRPr="00276D3C">
        <w:t>ola/</w:t>
      </w:r>
      <w:r w:rsidRPr="00494FD6">
        <w:rPr>
          <w:b/>
        </w:rPr>
        <w:t>b</w:t>
      </w:r>
      <w:r w:rsidRPr="00276D3C">
        <w:t>ola, ma</w:t>
      </w:r>
      <w:r w:rsidRPr="00494FD6">
        <w:rPr>
          <w:b/>
        </w:rPr>
        <w:t>p</w:t>
      </w:r>
      <w:r w:rsidRPr="00276D3C">
        <w:t>a/ma</w:t>
      </w:r>
      <w:r w:rsidRPr="00494FD6">
        <w:rPr>
          <w:b/>
        </w:rPr>
        <w:t>l</w:t>
      </w:r>
      <w:r w:rsidRPr="00276D3C">
        <w:t>a).</w:t>
      </w:r>
    </w:p>
    <w:p w14:paraId="7A4A8EFE" w14:textId="37F8B355" w:rsidR="00BE2C7A" w:rsidRDefault="00BE2C7A" w:rsidP="00426885">
      <w:pPr>
        <w:pStyle w:val="00Textogeralbullet"/>
      </w:pPr>
      <w:r w:rsidRPr="00276D3C">
        <w:t>(EF01LP31) Reconhecer que alterações na ordem escrita dos grafemas provocam alterações na composição e no significado da palavra, fazendo corresponder fonemas e grafemas.</w:t>
      </w:r>
    </w:p>
    <w:p w14:paraId="5B049D6B" w14:textId="77777777" w:rsidR="00BE2C7A" w:rsidRDefault="00BE2C7A">
      <w:pPr>
        <w:rPr>
          <w:rFonts w:ascii="Tahoma" w:hAnsi="Tahoma" w:cs="Tahoma"/>
          <w:color w:val="000000"/>
          <w:spacing w:val="-2"/>
          <w:sz w:val="22"/>
          <w:szCs w:val="22"/>
          <w:lang w:val="pt-BR"/>
        </w:rPr>
      </w:pPr>
      <w:r w:rsidRPr="004B586E">
        <w:rPr>
          <w:lang w:val="pt-BR"/>
        </w:rPr>
        <w:br w:type="page"/>
      </w:r>
    </w:p>
    <w:p w14:paraId="6A99C4EB" w14:textId="77777777" w:rsidR="00BE2C7A" w:rsidRPr="00276D3C" w:rsidRDefault="00BE2C7A" w:rsidP="00BE2C7A">
      <w:pPr>
        <w:pStyle w:val="00P1"/>
      </w:pPr>
      <w:r w:rsidRPr="00276D3C">
        <w:lastRenderedPageBreak/>
        <w:t xml:space="preserve">C. METODOLOGIA </w:t>
      </w:r>
    </w:p>
    <w:p w14:paraId="28246D13" w14:textId="77777777" w:rsidR="00BE2C7A" w:rsidRPr="00276D3C" w:rsidRDefault="00BE2C7A" w:rsidP="00BE2C7A">
      <w:pPr>
        <w:pStyle w:val="00textosemparagrafo"/>
      </w:pPr>
    </w:p>
    <w:p w14:paraId="4AAD2BE9" w14:textId="77777777" w:rsidR="00C27FC6" w:rsidRDefault="00C27FC6" w:rsidP="00BE2C7A">
      <w:pPr>
        <w:pStyle w:val="00PESO2"/>
        <w:rPr>
          <w:color w:val="009276"/>
        </w:rPr>
      </w:pPr>
    </w:p>
    <w:p w14:paraId="1879357E" w14:textId="23EB8AC9" w:rsidR="00BE2C7A" w:rsidRPr="00BE2C7A" w:rsidRDefault="00BE2C7A" w:rsidP="00BE2C7A">
      <w:pPr>
        <w:pStyle w:val="00PESO2"/>
        <w:rPr>
          <w:color w:val="009276"/>
        </w:rPr>
      </w:pPr>
      <w:r w:rsidRPr="00BE2C7A">
        <w:rPr>
          <w:color w:val="009276"/>
        </w:rPr>
        <w:t>AULA</w:t>
      </w:r>
      <w:r w:rsidR="00CA58AE">
        <w:rPr>
          <w:color w:val="009276"/>
        </w:rPr>
        <w:t>S</w:t>
      </w:r>
      <w:r w:rsidRPr="00BE2C7A">
        <w:rPr>
          <w:color w:val="009276"/>
        </w:rPr>
        <w:t xml:space="preserve"> 1</w:t>
      </w:r>
      <w:r w:rsidR="00CA58AE">
        <w:rPr>
          <w:color w:val="009276"/>
        </w:rPr>
        <w:t xml:space="preserve"> E 2</w:t>
      </w:r>
      <w:r w:rsidRPr="00BE2C7A">
        <w:rPr>
          <w:color w:val="009276"/>
        </w:rPr>
        <w:t xml:space="preserve"> </w:t>
      </w:r>
    </w:p>
    <w:p w14:paraId="191E8210" w14:textId="77777777" w:rsidR="002C0E82" w:rsidRDefault="002C0E82" w:rsidP="00BE2C7A">
      <w:pPr>
        <w:pStyle w:val="00peso3"/>
      </w:pPr>
    </w:p>
    <w:p w14:paraId="630D7186" w14:textId="566C7056" w:rsidR="00BE2C7A" w:rsidRPr="00276D3C" w:rsidRDefault="00BE2C7A" w:rsidP="00BE2C7A">
      <w:pPr>
        <w:pStyle w:val="00peso3"/>
      </w:pPr>
      <w:r w:rsidRPr="00276D3C">
        <w:t>Conteúdo específico</w:t>
      </w:r>
    </w:p>
    <w:p w14:paraId="15C91A18" w14:textId="0D9721E3" w:rsidR="00BE2C7A" w:rsidRPr="00BC757B" w:rsidRDefault="00BE2C7A" w:rsidP="00BE2C7A">
      <w:pPr>
        <w:pStyle w:val="00textosemparagrafo"/>
        <w:rPr>
          <w:rFonts w:ascii="Tahoma" w:eastAsia="Times New Roman" w:hAnsi="Tahoma" w:cs="Tahoma"/>
        </w:rPr>
      </w:pPr>
      <w:r w:rsidRPr="00BC757B">
        <w:rPr>
          <w:rFonts w:ascii="Tahoma" w:eastAsia="Arial" w:hAnsi="Tahoma" w:cs="Tahoma"/>
        </w:rPr>
        <w:t xml:space="preserve">Brincadeiras preferidas </w:t>
      </w:r>
      <w:r w:rsidR="00B60D6E" w:rsidRPr="00BC757B">
        <w:rPr>
          <w:rFonts w:ascii="Tahoma" w:eastAsia="Arial" w:hAnsi="Tahoma" w:cs="Tahoma"/>
        </w:rPr>
        <w:t>dos alunos</w:t>
      </w:r>
      <w:r w:rsidRPr="00BC757B">
        <w:rPr>
          <w:rFonts w:ascii="Tahoma" w:eastAsia="Arial" w:hAnsi="Tahoma" w:cs="Tahoma"/>
        </w:rPr>
        <w:t>: brincar, falar, escutar, ler, escrever com elas</w:t>
      </w:r>
      <w:r w:rsidR="0021646C">
        <w:rPr>
          <w:rFonts w:ascii="Tahoma" w:eastAsia="Arial" w:hAnsi="Tahoma" w:cs="Tahoma"/>
        </w:rPr>
        <w:t>.</w:t>
      </w:r>
    </w:p>
    <w:p w14:paraId="5EFABA39" w14:textId="77777777" w:rsidR="00BE2C7A" w:rsidRPr="00BC757B" w:rsidRDefault="00BE2C7A" w:rsidP="00BE2C7A">
      <w:pPr>
        <w:pStyle w:val="00textosemparagrafo"/>
        <w:rPr>
          <w:rFonts w:ascii="Tahoma" w:eastAsia="Times New Roman" w:hAnsi="Tahoma" w:cs="Tahoma"/>
        </w:rPr>
      </w:pPr>
    </w:p>
    <w:p w14:paraId="53C6FCB0" w14:textId="4B986260" w:rsidR="00BE2C7A" w:rsidRPr="00BC757B" w:rsidRDefault="00BE2C7A" w:rsidP="00BE2C7A">
      <w:pPr>
        <w:pStyle w:val="00peso3"/>
      </w:pPr>
      <w:r w:rsidRPr="00BC757B">
        <w:t xml:space="preserve">Gestão dos </w:t>
      </w:r>
      <w:r w:rsidR="002C0E82" w:rsidRPr="00BC757B">
        <w:t>aluno</w:t>
      </w:r>
      <w:r w:rsidRPr="00BC757B">
        <w:t>s</w:t>
      </w:r>
    </w:p>
    <w:p w14:paraId="13D8DFEE" w14:textId="4595DE04" w:rsidR="00BE2C7A" w:rsidRPr="00BC757B" w:rsidRDefault="00BE2C7A" w:rsidP="00BE2C7A">
      <w:pPr>
        <w:pStyle w:val="00textosemparagrafo"/>
        <w:rPr>
          <w:rFonts w:ascii="Tahoma" w:eastAsia="Arial" w:hAnsi="Tahoma" w:cs="Tahoma"/>
        </w:rPr>
      </w:pPr>
      <w:r w:rsidRPr="00BC757B">
        <w:rPr>
          <w:rFonts w:ascii="Tahoma" w:eastAsia="Arial" w:hAnsi="Tahoma" w:cs="Tahoma"/>
        </w:rPr>
        <w:t>Alunos em círculo na sala de aula</w:t>
      </w:r>
      <w:r w:rsidR="002C0E82" w:rsidRPr="00BC757B">
        <w:rPr>
          <w:rFonts w:ascii="Tahoma" w:eastAsia="Arial" w:hAnsi="Tahoma" w:cs="Tahoma"/>
        </w:rPr>
        <w:t>.</w:t>
      </w:r>
    </w:p>
    <w:p w14:paraId="021367D6" w14:textId="3A82C770" w:rsidR="00BE2C7A" w:rsidRPr="00BC757B" w:rsidRDefault="00B60D6E" w:rsidP="00BE2C7A">
      <w:pPr>
        <w:pStyle w:val="00textosemparagrafo"/>
        <w:rPr>
          <w:rFonts w:ascii="Tahoma" w:eastAsia="Arial" w:hAnsi="Tahoma" w:cs="Tahoma"/>
        </w:rPr>
      </w:pPr>
      <w:r w:rsidRPr="00BC757B">
        <w:rPr>
          <w:rFonts w:ascii="Tahoma" w:eastAsia="Arial" w:hAnsi="Tahoma" w:cs="Tahoma"/>
        </w:rPr>
        <w:t>Alunos</w:t>
      </w:r>
      <w:r w:rsidR="00BE2C7A" w:rsidRPr="00BC757B">
        <w:rPr>
          <w:rFonts w:ascii="Tahoma" w:eastAsia="Arial" w:hAnsi="Tahoma" w:cs="Tahoma"/>
        </w:rPr>
        <w:t xml:space="preserve"> brincando em espaços da escola</w:t>
      </w:r>
      <w:r w:rsidR="002C0E82" w:rsidRPr="00BC757B">
        <w:rPr>
          <w:rFonts w:ascii="Tahoma" w:eastAsia="Arial" w:hAnsi="Tahoma" w:cs="Tahoma"/>
        </w:rPr>
        <w:t>.</w:t>
      </w:r>
    </w:p>
    <w:p w14:paraId="3D831CF6" w14:textId="595799E1" w:rsidR="00BE2C7A" w:rsidRPr="00BC757B" w:rsidRDefault="00BE2C7A" w:rsidP="00BE2C7A">
      <w:pPr>
        <w:pStyle w:val="00textosemparagrafo"/>
        <w:rPr>
          <w:rFonts w:ascii="Tahoma" w:eastAsia="Arial" w:hAnsi="Tahoma" w:cs="Tahoma"/>
        </w:rPr>
      </w:pPr>
      <w:r w:rsidRPr="00BC757B">
        <w:rPr>
          <w:rFonts w:ascii="Tahoma" w:eastAsia="Arial" w:hAnsi="Tahoma" w:cs="Tahoma"/>
        </w:rPr>
        <w:t xml:space="preserve">Registros escritos nos cadernos </w:t>
      </w:r>
      <w:r w:rsidR="00B60D6E" w:rsidRPr="00BC757B">
        <w:rPr>
          <w:rFonts w:ascii="Tahoma" w:eastAsia="Arial" w:hAnsi="Tahoma" w:cs="Tahoma"/>
        </w:rPr>
        <w:t>dos alunos</w:t>
      </w:r>
      <w:r w:rsidR="002C0E82" w:rsidRPr="00BC757B">
        <w:rPr>
          <w:rFonts w:ascii="Tahoma" w:eastAsia="Arial" w:hAnsi="Tahoma" w:cs="Tahoma"/>
        </w:rPr>
        <w:t>.</w:t>
      </w:r>
    </w:p>
    <w:p w14:paraId="69FAE741" w14:textId="77777777" w:rsidR="00BE2C7A" w:rsidRPr="00BC757B" w:rsidRDefault="00BE2C7A" w:rsidP="00BE2C7A">
      <w:pPr>
        <w:pStyle w:val="00textosemparagrafo"/>
        <w:rPr>
          <w:rFonts w:ascii="Tahoma" w:eastAsia="Arial" w:hAnsi="Tahoma" w:cs="Tahoma"/>
        </w:rPr>
      </w:pPr>
    </w:p>
    <w:p w14:paraId="598689F2" w14:textId="77777777" w:rsidR="00BE2C7A" w:rsidRPr="00BC757B" w:rsidRDefault="00BE2C7A" w:rsidP="00BE2C7A">
      <w:pPr>
        <w:pStyle w:val="00peso3"/>
      </w:pPr>
      <w:r w:rsidRPr="00BC757B">
        <w:t>Recursos didáticos</w:t>
      </w:r>
    </w:p>
    <w:p w14:paraId="1966E0E2" w14:textId="632A0C02" w:rsidR="00BE2C7A" w:rsidRDefault="00BE2C7A" w:rsidP="00BE2C7A">
      <w:pPr>
        <w:pStyle w:val="00textosemparagrafo"/>
        <w:rPr>
          <w:rFonts w:ascii="Tahoma" w:eastAsia="Arial" w:hAnsi="Tahoma" w:cs="Tahoma"/>
        </w:rPr>
      </w:pPr>
      <w:r w:rsidRPr="00BC757B">
        <w:rPr>
          <w:rFonts w:ascii="Tahoma" w:eastAsia="Arial" w:hAnsi="Tahoma" w:cs="Tahoma"/>
        </w:rPr>
        <w:t>Materiais necessários para as brincadeiras</w:t>
      </w:r>
      <w:r w:rsidR="002C0E82" w:rsidRPr="00BC757B">
        <w:rPr>
          <w:rFonts w:ascii="Tahoma" w:eastAsia="Arial" w:hAnsi="Tahoma" w:cs="Tahoma"/>
        </w:rPr>
        <w:t>.</w:t>
      </w:r>
    </w:p>
    <w:p w14:paraId="5F1BA34F" w14:textId="49360D02" w:rsidR="0021646C" w:rsidRDefault="0021646C" w:rsidP="00BE2C7A">
      <w:pPr>
        <w:pStyle w:val="00textosemparagrafo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Papel pardo.</w:t>
      </w:r>
    </w:p>
    <w:p w14:paraId="399DD7EC" w14:textId="1C3D5EAA" w:rsidR="0021646C" w:rsidRPr="00BC757B" w:rsidRDefault="0021646C" w:rsidP="00BE2C7A">
      <w:pPr>
        <w:pStyle w:val="00textosemparagrafo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Canetas coloridas.</w:t>
      </w:r>
    </w:p>
    <w:p w14:paraId="1ACDFB05" w14:textId="77777777" w:rsidR="00BE2C7A" w:rsidRPr="00BC757B" w:rsidRDefault="00BE2C7A" w:rsidP="00BE2C7A">
      <w:pPr>
        <w:pStyle w:val="00textosemparagrafo"/>
        <w:rPr>
          <w:rFonts w:ascii="Tahoma" w:hAnsi="Tahoma" w:cs="Tahoma"/>
          <w:sz w:val="18"/>
          <w:szCs w:val="18"/>
        </w:rPr>
      </w:pPr>
    </w:p>
    <w:p w14:paraId="6B23BC24" w14:textId="77777777" w:rsidR="00BE2C7A" w:rsidRPr="005E15DC" w:rsidRDefault="00BE2C7A" w:rsidP="00BE2C7A">
      <w:pPr>
        <w:pStyle w:val="00peso3"/>
      </w:pPr>
      <w:r w:rsidRPr="005E15DC">
        <w:t xml:space="preserve">Habilidades </w:t>
      </w:r>
    </w:p>
    <w:p w14:paraId="6D7A0D1D" w14:textId="1791C5F8" w:rsidR="00BE2C7A" w:rsidRPr="005E15DC" w:rsidRDefault="00BE2C7A" w:rsidP="00BE2C7A">
      <w:pPr>
        <w:pStyle w:val="00textosemparagrafo"/>
        <w:rPr>
          <w:rFonts w:ascii="Tahoma" w:hAnsi="Tahoma" w:cs="Tahoma"/>
          <w:color w:val="414142"/>
        </w:rPr>
      </w:pPr>
      <w:r w:rsidRPr="005E15DC">
        <w:rPr>
          <w:rFonts w:ascii="Tahoma" w:hAnsi="Tahoma" w:cs="Tahoma"/>
          <w:color w:val="auto"/>
        </w:rPr>
        <w:t>(EF01LP01)</w:t>
      </w:r>
      <w:r w:rsidR="004B586E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(EF01LP07)</w:t>
      </w:r>
      <w:r w:rsidR="004B586E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(EF01LP10)</w:t>
      </w:r>
      <w:r w:rsidR="004B586E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(EF01LP24)</w:t>
      </w:r>
      <w:r w:rsidR="004B586E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(EF01LP28)</w:t>
      </w:r>
      <w:r w:rsidR="004B586E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(EF01LP29)</w:t>
      </w:r>
      <w:r w:rsidR="004B586E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(EF01LP31)</w:t>
      </w:r>
      <w:r w:rsidR="004B586E" w:rsidRPr="005E15DC">
        <w:rPr>
          <w:rFonts w:ascii="Tahoma" w:hAnsi="Tahoma" w:cs="Tahoma"/>
          <w:color w:val="auto"/>
        </w:rPr>
        <w:t>.</w:t>
      </w:r>
      <w:r w:rsidRPr="005E15DC">
        <w:rPr>
          <w:rFonts w:ascii="Tahoma" w:hAnsi="Tahoma" w:cs="Tahoma"/>
          <w:color w:val="414142"/>
        </w:rPr>
        <w:t xml:space="preserve"> </w:t>
      </w:r>
    </w:p>
    <w:p w14:paraId="7E55F4E3" w14:textId="6127E277" w:rsidR="00BE2C7A" w:rsidRPr="005E15DC" w:rsidRDefault="00BE2C7A" w:rsidP="00BE2C7A">
      <w:pPr>
        <w:pStyle w:val="00textosemparagrafo"/>
        <w:rPr>
          <w:rFonts w:ascii="Tahoma" w:eastAsia="Arial" w:hAnsi="Tahoma" w:cs="Tahoma"/>
          <w:sz w:val="18"/>
          <w:szCs w:val="18"/>
        </w:rPr>
      </w:pPr>
    </w:p>
    <w:p w14:paraId="5227D834" w14:textId="0B48F068" w:rsidR="00C27FC6" w:rsidRPr="005E15DC" w:rsidRDefault="00C27FC6" w:rsidP="00BE2C7A">
      <w:pPr>
        <w:pStyle w:val="00textosemparagrafo"/>
        <w:rPr>
          <w:rFonts w:ascii="Tahoma" w:eastAsia="Arial" w:hAnsi="Tahoma" w:cs="Tahoma"/>
          <w:sz w:val="18"/>
          <w:szCs w:val="18"/>
        </w:rPr>
      </w:pPr>
    </w:p>
    <w:p w14:paraId="083B6A46" w14:textId="77777777" w:rsidR="00C27FC6" w:rsidRPr="005E15DC" w:rsidRDefault="00C27FC6" w:rsidP="00BE2C7A">
      <w:pPr>
        <w:pStyle w:val="00textosemparagrafo"/>
        <w:rPr>
          <w:rFonts w:ascii="Tahoma" w:eastAsia="Arial" w:hAnsi="Tahoma" w:cs="Tahoma"/>
          <w:sz w:val="18"/>
          <w:szCs w:val="18"/>
        </w:rPr>
      </w:pPr>
    </w:p>
    <w:p w14:paraId="42A0A346" w14:textId="77777777" w:rsidR="00BE2C7A" w:rsidRPr="00BC757B" w:rsidRDefault="00BE2C7A" w:rsidP="00BE2C7A">
      <w:pPr>
        <w:pStyle w:val="00peso3"/>
      </w:pPr>
      <w:r w:rsidRPr="00BC757B">
        <w:t>Encaminhamento</w:t>
      </w:r>
    </w:p>
    <w:p w14:paraId="27A4832E" w14:textId="334E333C" w:rsidR="00BE2C7A" w:rsidRPr="00BC757B" w:rsidRDefault="00BE2C7A" w:rsidP="00BE2C7A">
      <w:pPr>
        <w:pStyle w:val="00textosemparagrafo"/>
        <w:rPr>
          <w:rFonts w:ascii="Tahoma" w:hAnsi="Tahoma" w:cs="Tahoma"/>
        </w:rPr>
      </w:pPr>
      <w:r w:rsidRPr="00BC757B">
        <w:rPr>
          <w:rFonts w:ascii="Tahoma" w:hAnsi="Tahoma" w:cs="Tahoma"/>
        </w:rPr>
        <w:t>1. Para começar, convers</w:t>
      </w:r>
      <w:r w:rsidR="00BC757B">
        <w:rPr>
          <w:rFonts w:ascii="Tahoma" w:hAnsi="Tahoma" w:cs="Tahoma"/>
        </w:rPr>
        <w:t>e</w:t>
      </w:r>
      <w:r w:rsidRPr="00BC757B">
        <w:rPr>
          <w:rFonts w:ascii="Tahoma" w:hAnsi="Tahoma" w:cs="Tahoma"/>
        </w:rPr>
        <w:t xml:space="preserve"> com </w:t>
      </w:r>
      <w:r w:rsidR="002C0E82" w:rsidRPr="00BC757B">
        <w:rPr>
          <w:rFonts w:ascii="Tahoma" w:hAnsi="Tahoma" w:cs="Tahoma"/>
        </w:rPr>
        <w:t>os alunos</w:t>
      </w:r>
      <w:r w:rsidRPr="00BC757B">
        <w:rPr>
          <w:rFonts w:ascii="Tahoma" w:hAnsi="Tahoma" w:cs="Tahoma"/>
        </w:rPr>
        <w:t xml:space="preserve"> sobre a finalidade da SD: brincar, conhecer outras brincadeiras e, ao mesmo tempo, aprender </w:t>
      </w:r>
      <w:r w:rsidR="00BC757B">
        <w:rPr>
          <w:rFonts w:ascii="Tahoma" w:hAnsi="Tahoma" w:cs="Tahoma"/>
        </w:rPr>
        <w:t xml:space="preserve">por meio delas </w:t>
      </w:r>
      <w:r w:rsidRPr="00BC757B">
        <w:rPr>
          <w:rFonts w:ascii="Tahoma" w:hAnsi="Tahoma" w:cs="Tahoma"/>
        </w:rPr>
        <w:t xml:space="preserve">habilidades linguísticas básicas: falando, ouvindo, escrevendo, lendo. </w:t>
      </w:r>
    </w:p>
    <w:p w14:paraId="6D4951E0" w14:textId="755495C0" w:rsidR="00BE2C7A" w:rsidRPr="00BC757B" w:rsidRDefault="00BE2C7A" w:rsidP="00BE2C7A">
      <w:pPr>
        <w:pStyle w:val="00textosemparagrafo"/>
        <w:rPr>
          <w:rFonts w:ascii="Tahoma" w:hAnsi="Tahoma" w:cs="Tahoma"/>
        </w:rPr>
      </w:pPr>
      <w:r w:rsidRPr="00BC757B">
        <w:rPr>
          <w:rFonts w:ascii="Tahoma" w:hAnsi="Tahoma" w:cs="Tahoma"/>
        </w:rPr>
        <w:t>2. Em seguida, fa</w:t>
      </w:r>
      <w:r w:rsidR="00BC757B" w:rsidRPr="00BC757B">
        <w:rPr>
          <w:rFonts w:ascii="Tahoma" w:hAnsi="Tahoma" w:cs="Tahoma"/>
        </w:rPr>
        <w:t>ça</w:t>
      </w:r>
      <w:r w:rsidRPr="00BC757B">
        <w:rPr>
          <w:rFonts w:ascii="Tahoma" w:hAnsi="Tahoma" w:cs="Tahoma"/>
        </w:rPr>
        <w:t xml:space="preserve"> um levantamento das brincadeiras preferidas d</w:t>
      </w:r>
      <w:r w:rsidR="00BC757B" w:rsidRPr="00BC757B">
        <w:rPr>
          <w:rFonts w:ascii="Tahoma" w:hAnsi="Tahoma" w:cs="Tahoma"/>
        </w:rPr>
        <w:t>os alunos</w:t>
      </w:r>
      <w:r w:rsidRPr="00BC757B">
        <w:rPr>
          <w:rFonts w:ascii="Tahoma" w:hAnsi="Tahoma" w:cs="Tahoma"/>
        </w:rPr>
        <w:t>, escrevendo o nome</w:t>
      </w:r>
      <w:r w:rsidR="0021646C">
        <w:rPr>
          <w:rFonts w:ascii="Tahoma" w:hAnsi="Tahoma" w:cs="Tahoma"/>
        </w:rPr>
        <w:t xml:space="preserve"> delas</w:t>
      </w:r>
      <w:r w:rsidRPr="00BC757B">
        <w:rPr>
          <w:rFonts w:ascii="Tahoma" w:hAnsi="Tahoma" w:cs="Tahoma"/>
        </w:rPr>
        <w:t xml:space="preserve"> em papel pardo</w:t>
      </w:r>
      <w:r w:rsidR="00C27FC6">
        <w:rPr>
          <w:rFonts w:ascii="Tahoma" w:hAnsi="Tahoma" w:cs="Tahoma"/>
        </w:rPr>
        <w:t>, com canetas coloridas,</w:t>
      </w:r>
      <w:r w:rsidRPr="00BC757B">
        <w:rPr>
          <w:rFonts w:ascii="Tahoma" w:hAnsi="Tahoma" w:cs="Tahoma"/>
        </w:rPr>
        <w:t xml:space="preserve"> para uma discussão posterior. </w:t>
      </w:r>
    </w:p>
    <w:p w14:paraId="30D6FA3C" w14:textId="301373A0" w:rsidR="00BE2C7A" w:rsidRPr="00BC757B" w:rsidRDefault="00BE2C7A" w:rsidP="00BE2C7A">
      <w:pPr>
        <w:pStyle w:val="00textosemparagrafo"/>
        <w:rPr>
          <w:rFonts w:ascii="Tahoma" w:hAnsi="Tahoma" w:cs="Tahoma"/>
        </w:rPr>
      </w:pPr>
      <w:r w:rsidRPr="00BC757B">
        <w:rPr>
          <w:rFonts w:ascii="Tahoma" w:hAnsi="Tahoma" w:cs="Tahoma"/>
        </w:rPr>
        <w:t>3. List</w:t>
      </w:r>
      <w:r w:rsidR="00BC757B" w:rsidRPr="00BC757B">
        <w:rPr>
          <w:rFonts w:ascii="Tahoma" w:hAnsi="Tahoma" w:cs="Tahoma"/>
        </w:rPr>
        <w:t>e</w:t>
      </w:r>
      <w:r w:rsidRPr="00BC757B">
        <w:rPr>
          <w:rFonts w:ascii="Tahoma" w:hAnsi="Tahoma" w:cs="Tahoma"/>
        </w:rPr>
        <w:t xml:space="preserve"> os títulos das brincadeiras, </w:t>
      </w:r>
      <w:r w:rsidR="00B60D6E" w:rsidRPr="00BC757B">
        <w:rPr>
          <w:rFonts w:ascii="Tahoma" w:hAnsi="Tahoma" w:cs="Tahoma"/>
        </w:rPr>
        <w:t>no quadro de giz</w:t>
      </w:r>
      <w:r w:rsidRPr="00BC757B">
        <w:rPr>
          <w:rFonts w:ascii="Tahoma" w:hAnsi="Tahoma" w:cs="Tahoma"/>
        </w:rPr>
        <w:t xml:space="preserve">, com </w:t>
      </w:r>
      <w:r w:rsidR="002C0E82" w:rsidRPr="00BC757B">
        <w:rPr>
          <w:rFonts w:ascii="Tahoma" w:hAnsi="Tahoma" w:cs="Tahoma"/>
        </w:rPr>
        <w:t>os alunos</w:t>
      </w:r>
      <w:r w:rsidRPr="00BC757B">
        <w:rPr>
          <w:rFonts w:ascii="Tahoma" w:hAnsi="Tahoma" w:cs="Tahoma"/>
        </w:rPr>
        <w:t>, propondo algumas reflexões fonológicas. Atent</w:t>
      </w:r>
      <w:r w:rsidR="00BC757B" w:rsidRPr="00BC757B">
        <w:rPr>
          <w:rFonts w:ascii="Tahoma" w:hAnsi="Tahoma" w:cs="Tahoma"/>
        </w:rPr>
        <w:t>e</w:t>
      </w:r>
      <w:r w:rsidRPr="00BC757B">
        <w:rPr>
          <w:rFonts w:ascii="Tahoma" w:hAnsi="Tahoma" w:cs="Tahoma"/>
        </w:rPr>
        <w:t xml:space="preserve"> para o fato de </w:t>
      </w:r>
      <w:r w:rsidR="004B586E" w:rsidRPr="00BC757B">
        <w:rPr>
          <w:rFonts w:ascii="Tahoma" w:hAnsi="Tahoma" w:cs="Tahoma"/>
        </w:rPr>
        <w:t xml:space="preserve">que </w:t>
      </w:r>
      <w:r w:rsidRPr="00BC757B">
        <w:rPr>
          <w:rFonts w:ascii="Tahoma" w:hAnsi="Tahoma" w:cs="Tahoma"/>
        </w:rPr>
        <w:t>os títulos das brincadeiras, provavelmente</w:t>
      </w:r>
      <w:r w:rsidR="004B586E" w:rsidRPr="00BC757B">
        <w:rPr>
          <w:rFonts w:ascii="Tahoma" w:hAnsi="Tahoma" w:cs="Tahoma"/>
        </w:rPr>
        <w:t>,</w:t>
      </w:r>
      <w:r w:rsidRPr="00BC757B">
        <w:rPr>
          <w:rFonts w:ascii="Tahoma" w:hAnsi="Tahoma" w:cs="Tahoma"/>
        </w:rPr>
        <w:t xml:space="preserve"> não abarcam todas as possibilidades listadas a seguir</w:t>
      </w:r>
      <w:r w:rsidR="00BC757B" w:rsidRPr="00BC757B">
        <w:rPr>
          <w:rFonts w:ascii="Tahoma" w:hAnsi="Tahoma" w:cs="Tahoma"/>
        </w:rPr>
        <w:t>:</w:t>
      </w:r>
      <w:r w:rsidRPr="00BC757B">
        <w:rPr>
          <w:rFonts w:ascii="Tahoma" w:hAnsi="Tahoma" w:cs="Tahoma"/>
        </w:rPr>
        <w:t xml:space="preserve"> </w:t>
      </w:r>
    </w:p>
    <w:p w14:paraId="562AEC8C" w14:textId="07B6F07E" w:rsidR="004B586E" w:rsidRPr="00BC757B" w:rsidRDefault="00C27FC6" w:rsidP="00426885">
      <w:pPr>
        <w:pStyle w:val="00Textogeralbullet"/>
      </w:pPr>
      <w:r>
        <w:t>p</w:t>
      </w:r>
      <w:r w:rsidR="004B586E" w:rsidRPr="00BC757B">
        <w:t xml:space="preserve">alavras com início, meio ou final iguais (quanto a letras e sílabas); </w:t>
      </w:r>
    </w:p>
    <w:p w14:paraId="4110954A" w14:textId="507794DC" w:rsidR="00BE2C7A" w:rsidRPr="00BC757B" w:rsidRDefault="00BE2C7A" w:rsidP="00426885">
      <w:pPr>
        <w:pStyle w:val="00Textogeralbullet"/>
      </w:pPr>
      <w:r w:rsidRPr="00BC757B">
        <w:t>palavras que rimam;</w:t>
      </w:r>
    </w:p>
    <w:p w14:paraId="343C129F" w14:textId="116AE290" w:rsidR="00BE2C7A" w:rsidRPr="00BC757B" w:rsidRDefault="00BE2C7A" w:rsidP="00426885">
      <w:pPr>
        <w:pStyle w:val="00Textogeralbullet"/>
      </w:pPr>
      <w:r w:rsidRPr="00BC757B">
        <w:t>palavra dentro d</w:t>
      </w:r>
      <w:r w:rsidR="00BC757B" w:rsidRPr="00BC757B">
        <w:t>e</w:t>
      </w:r>
      <w:r w:rsidRPr="00BC757B">
        <w:t xml:space="preserve"> palavra;</w:t>
      </w:r>
    </w:p>
    <w:p w14:paraId="7FA33653" w14:textId="77777777" w:rsidR="00BE2C7A" w:rsidRPr="00BC757B" w:rsidRDefault="00BE2C7A" w:rsidP="00426885">
      <w:pPr>
        <w:pStyle w:val="00Textogeralbullet"/>
      </w:pPr>
      <w:r w:rsidRPr="00BC757B">
        <w:t>palavras curtas e palavras longas, pelo número de sílabas;</w:t>
      </w:r>
    </w:p>
    <w:p w14:paraId="336802D1" w14:textId="0D9495D9" w:rsidR="00BE2C7A" w:rsidRPr="00BC757B" w:rsidRDefault="00BE2C7A" w:rsidP="00426885">
      <w:pPr>
        <w:pStyle w:val="00Textogeralbullet"/>
      </w:pPr>
      <w:r w:rsidRPr="00BC757B">
        <w:t xml:space="preserve">palavra cuja </w:t>
      </w:r>
      <w:r w:rsidR="00BC757B" w:rsidRPr="00BC757B">
        <w:t>primeira</w:t>
      </w:r>
      <w:r w:rsidRPr="00BC757B">
        <w:t xml:space="preserve"> letra é alterada, </w:t>
      </w:r>
      <w:r w:rsidR="00BC757B" w:rsidRPr="00BC757B">
        <w:t>tendo seu significado alterado</w:t>
      </w:r>
      <w:r w:rsidRPr="00BC757B">
        <w:t>;</w:t>
      </w:r>
    </w:p>
    <w:p w14:paraId="3840DEB9" w14:textId="33739D63" w:rsidR="00BC34B7" w:rsidRDefault="00BE2C7A" w:rsidP="00426885">
      <w:pPr>
        <w:pStyle w:val="00Textogeralbullet"/>
      </w:pPr>
      <w:r w:rsidRPr="00BC757B">
        <w:t>palavra com uma só vogal;</w:t>
      </w:r>
    </w:p>
    <w:p w14:paraId="75699F8D" w14:textId="77777777" w:rsidR="00BC34B7" w:rsidRDefault="00BC34B7">
      <w:pPr>
        <w:rPr>
          <w:rFonts w:ascii="Tahoma" w:hAnsi="Tahoma" w:cs="Tahoma"/>
          <w:color w:val="000000"/>
          <w:spacing w:val="-2"/>
          <w:lang w:val="pt-BR"/>
        </w:rPr>
      </w:pPr>
      <w:r w:rsidRPr="000B395A">
        <w:rPr>
          <w:lang w:val="pt-BR"/>
        </w:rPr>
        <w:br w:type="page"/>
      </w:r>
    </w:p>
    <w:p w14:paraId="2BAD2E08" w14:textId="77777777" w:rsidR="00BE2C7A" w:rsidRPr="00BC757B" w:rsidRDefault="00BE2C7A" w:rsidP="00426885">
      <w:pPr>
        <w:pStyle w:val="00Textogeralbullet"/>
      </w:pPr>
      <w:r w:rsidRPr="00BC757B">
        <w:lastRenderedPageBreak/>
        <w:t>a mesma palavra da direita para esquerda e vice-versa;</w:t>
      </w:r>
    </w:p>
    <w:p w14:paraId="2DCBC60B" w14:textId="77777777" w:rsidR="00BE2C7A" w:rsidRPr="00BC757B" w:rsidRDefault="00BE2C7A" w:rsidP="00426885">
      <w:pPr>
        <w:pStyle w:val="00Textogeralbullet"/>
      </w:pPr>
      <w:r w:rsidRPr="00BC757B">
        <w:t>reduplicação da mesma sílaba na mesma palavra;</w:t>
      </w:r>
    </w:p>
    <w:p w14:paraId="7D79655D" w14:textId="77777777" w:rsidR="00BE2C7A" w:rsidRPr="00BC757B" w:rsidRDefault="00BE2C7A" w:rsidP="00426885">
      <w:pPr>
        <w:pStyle w:val="00Textogeralbullet"/>
      </w:pPr>
      <w:r w:rsidRPr="00BC757B">
        <w:t xml:space="preserve">composições das sílabas: consoante </w:t>
      </w:r>
      <w:proofErr w:type="gramStart"/>
      <w:r w:rsidRPr="00BC757B">
        <w:t>+</w:t>
      </w:r>
      <w:proofErr w:type="gramEnd"/>
      <w:r w:rsidRPr="00BC757B">
        <w:t xml:space="preserve"> vogal (CV), CCV, CVV, CVC, V, VC, VCC, CCVCC e outras.</w:t>
      </w:r>
    </w:p>
    <w:p w14:paraId="39FAB0C2" w14:textId="2C140440" w:rsidR="00BE2C7A" w:rsidRPr="00C27FC6" w:rsidRDefault="00BE2C7A" w:rsidP="00C27FC6">
      <w:pPr>
        <w:pStyle w:val="00textosemparagrafo"/>
        <w:rPr>
          <w:rFonts w:ascii="Tahoma" w:hAnsi="Tahoma" w:cs="Tahoma"/>
        </w:rPr>
      </w:pPr>
      <w:r w:rsidRPr="00BC757B">
        <w:rPr>
          <w:rFonts w:ascii="Tahoma" w:hAnsi="Tahoma" w:cs="Tahoma"/>
        </w:rPr>
        <w:t>Como referência para o professor, há em anexo um quadro com as propriedades do sistema de escrita alfabética.</w:t>
      </w:r>
    </w:p>
    <w:p w14:paraId="73D80A53" w14:textId="3C0631B2" w:rsidR="00BE2C7A" w:rsidRPr="00276D3C" w:rsidRDefault="00BE2C7A" w:rsidP="00BE2C7A">
      <w:pPr>
        <w:pStyle w:val="00textosemparagrafo"/>
      </w:pPr>
      <w:r w:rsidRPr="00276D3C">
        <w:t>4. Combin</w:t>
      </w:r>
      <w:r w:rsidR="00426885">
        <w:t>e</w:t>
      </w:r>
      <w:r w:rsidRPr="00276D3C">
        <w:t xml:space="preserve"> dias, horários e materiais (se for o caso) para </w:t>
      </w:r>
      <w:r w:rsidR="002C0E82">
        <w:t>os alunos</w:t>
      </w:r>
      <w:r w:rsidRPr="00276D3C">
        <w:t xml:space="preserve"> vivenciarem as brincadeiras mais citadas por el</w:t>
      </w:r>
      <w:r w:rsidR="00426885">
        <w:t>e</w:t>
      </w:r>
      <w:r w:rsidRPr="00276D3C">
        <w:t>s.</w:t>
      </w:r>
    </w:p>
    <w:p w14:paraId="421109BD" w14:textId="20F55D6C" w:rsidR="00BE2C7A" w:rsidRPr="00276D3C" w:rsidRDefault="00BE2C7A" w:rsidP="00BE2C7A">
      <w:pPr>
        <w:pStyle w:val="00textosemparagrafo"/>
      </w:pPr>
      <w:r w:rsidRPr="00276D3C">
        <w:t>5. Durante as brincadeiras, observ</w:t>
      </w:r>
      <w:r w:rsidR="00426885">
        <w:t>e</w:t>
      </w:r>
      <w:r w:rsidRPr="00276D3C">
        <w:t xml:space="preserve"> como </w:t>
      </w:r>
      <w:r w:rsidR="002C0E82">
        <w:t>os alunos</w:t>
      </w:r>
      <w:r w:rsidRPr="00276D3C">
        <w:t xml:space="preserve"> se organizam para brincar:  </w:t>
      </w:r>
    </w:p>
    <w:p w14:paraId="22AF6D9B" w14:textId="19A9A5AF" w:rsidR="00BE2C7A" w:rsidRPr="00426885" w:rsidRDefault="00BE2C7A" w:rsidP="00426885">
      <w:pPr>
        <w:pStyle w:val="00Textogeralbullet"/>
      </w:pPr>
      <w:r w:rsidRPr="00426885">
        <w:t xml:space="preserve">quem fica de fora e por quais razões; quais </w:t>
      </w:r>
      <w:r w:rsidR="00AC631A" w:rsidRPr="00426885">
        <w:t xml:space="preserve">são </w:t>
      </w:r>
      <w:r w:rsidRPr="00426885">
        <w:t>as negociações mais frequentes entre el</w:t>
      </w:r>
      <w:r w:rsidR="00426885">
        <w:t>e</w:t>
      </w:r>
      <w:r w:rsidRPr="00426885">
        <w:t xml:space="preserve">s; como estão as relações entre </w:t>
      </w:r>
      <w:r w:rsidR="002C0E82" w:rsidRPr="00426885">
        <w:t>os alunos</w:t>
      </w:r>
      <w:r w:rsidRPr="00426885">
        <w:t xml:space="preserve"> e outros critérios que julgar importantes.</w:t>
      </w:r>
    </w:p>
    <w:p w14:paraId="3F0C93E6" w14:textId="77777777" w:rsidR="00BE2C7A" w:rsidRPr="00276D3C" w:rsidRDefault="00BE2C7A" w:rsidP="00BE2C7A">
      <w:pPr>
        <w:pStyle w:val="00textosemparagrafo"/>
      </w:pPr>
      <w:r w:rsidRPr="00276D3C">
        <w:t>Esta análise objetiva planejar intervenções necessárias, na direção avaliada.</w:t>
      </w:r>
    </w:p>
    <w:p w14:paraId="6092A80F" w14:textId="05307BD3" w:rsidR="00BE2C7A" w:rsidRPr="00276D3C" w:rsidRDefault="00BE2C7A" w:rsidP="00BE2C7A">
      <w:pPr>
        <w:pStyle w:val="00textosemparagrafo"/>
      </w:pPr>
      <w:r w:rsidRPr="00276D3C">
        <w:t>6. Quando terminarem de brincar, convers</w:t>
      </w:r>
      <w:r w:rsidR="00426885">
        <w:t>e</w:t>
      </w:r>
      <w:r w:rsidRPr="00276D3C">
        <w:t xml:space="preserve"> com </w:t>
      </w:r>
      <w:r w:rsidR="002C0E82">
        <w:t>os alunos</w:t>
      </w:r>
      <w:r w:rsidRPr="00276D3C">
        <w:t xml:space="preserve"> a respeito do que se passou. É momento de ouvi</w:t>
      </w:r>
      <w:r w:rsidR="00426885">
        <w:t>-los</w:t>
      </w:r>
      <w:r w:rsidRPr="00276D3C">
        <w:t xml:space="preserve">: </w:t>
      </w:r>
    </w:p>
    <w:p w14:paraId="7546288E" w14:textId="0C4A671E" w:rsidR="00BE2C7A" w:rsidRPr="00276D3C" w:rsidRDefault="003561F2" w:rsidP="00426885">
      <w:pPr>
        <w:pStyle w:val="00Textogeralbullet"/>
      </w:pPr>
      <w:r>
        <w:t>o</w:t>
      </w:r>
      <w:r w:rsidR="00BE2C7A" w:rsidRPr="00276D3C">
        <w:t xml:space="preserve"> que fizeram; como se sentiram;</w:t>
      </w:r>
      <w:r w:rsidR="00B5686A">
        <w:t xml:space="preserve"> </w:t>
      </w:r>
      <w:r w:rsidR="00BE2C7A" w:rsidRPr="00276D3C">
        <w:t xml:space="preserve">o que tiveram </w:t>
      </w:r>
      <w:r w:rsidR="009E6D32" w:rsidRPr="002C0BE0">
        <w:rPr>
          <w:color w:val="0D0D0D" w:themeColor="text1" w:themeTint="F2"/>
        </w:rPr>
        <w:t>qu</w:t>
      </w:r>
      <w:r w:rsidR="00BE2C7A" w:rsidRPr="002C0BE0">
        <w:rPr>
          <w:color w:val="0D0D0D" w:themeColor="text1" w:themeTint="F2"/>
        </w:rPr>
        <w:t>e negociar</w:t>
      </w:r>
      <w:r w:rsidR="002C0BE0">
        <w:rPr>
          <w:color w:val="0D0D0D" w:themeColor="text1" w:themeTint="F2"/>
        </w:rPr>
        <w:t xml:space="preserve"> com o outro</w:t>
      </w:r>
      <w:r w:rsidR="00BE2C7A" w:rsidRPr="002C0BE0">
        <w:rPr>
          <w:color w:val="0D0D0D" w:themeColor="text1" w:themeTint="F2"/>
        </w:rPr>
        <w:t xml:space="preserve"> </w:t>
      </w:r>
      <w:r w:rsidR="00BE2C7A" w:rsidRPr="00276D3C">
        <w:t xml:space="preserve">etc. </w:t>
      </w:r>
    </w:p>
    <w:p w14:paraId="1F8EB903" w14:textId="73F66CED" w:rsidR="00BE2C7A" w:rsidRPr="00276D3C" w:rsidRDefault="00BE2C7A" w:rsidP="00BE2C7A">
      <w:pPr>
        <w:pStyle w:val="00textosemparagrafo"/>
      </w:pPr>
      <w:r w:rsidRPr="00276D3C">
        <w:t>O comentário é um gênero textual que prevê uma breve explicação (sobre um fato, um texto escrito, um filme etc.) e a opinião de quem comenta. Como os comentários orais são realizados em diferentes momentos d</w:t>
      </w:r>
      <w:r w:rsidR="00B5686A">
        <w:t>e aprendizado</w:t>
      </w:r>
      <w:r w:rsidRPr="00276D3C">
        <w:t xml:space="preserve"> na escola, é importante lev</w:t>
      </w:r>
      <w:r w:rsidR="00AC631A">
        <w:t>á</w:t>
      </w:r>
      <w:r w:rsidRPr="00276D3C">
        <w:t xml:space="preserve">-los em conta, para que </w:t>
      </w:r>
      <w:r w:rsidR="002C0E82">
        <w:t>os alunos</w:t>
      </w:r>
      <w:r w:rsidRPr="00276D3C">
        <w:t xml:space="preserve"> saibam argumentar, defender suas ideias, escutar as opiniões alheias etc.</w:t>
      </w:r>
    </w:p>
    <w:p w14:paraId="415C7172" w14:textId="503EFC6A" w:rsidR="00BE2C7A" w:rsidRDefault="00BE2C7A" w:rsidP="00BE2C7A">
      <w:pPr>
        <w:pStyle w:val="00textosemparagrafo"/>
      </w:pPr>
      <w:r w:rsidRPr="00276D3C">
        <w:t>7. Solici</w:t>
      </w:r>
      <w:r w:rsidR="00B5686A">
        <w:t>te</w:t>
      </w:r>
      <w:r w:rsidRPr="00276D3C">
        <w:t>, para a</w:t>
      </w:r>
      <w:r w:rsidR="00CA58AE">
        <w:t>s</w:t>
      </w:r>
      <w:r w:rsidRPr="00276D3C">
        <w:t xml:space="preserve"> próxima</w:t>
      </w:r>
      <w:r w:rsidR="00CA58AE">
        <w:t>s</w:t>
      </w:r>
      <w:r w:rsidRPr="00276D3C">
        <w:t xml:space="preserve"> aula</w:t>
      </w:r>
      <w:r w:rsidR="00CA58AE">
        <w:t>s</w:t>
      </w:r>
      <w:r w:rsidRPr="00276D3C">
        <w:t xml:space="preserve"> da SD, que a turma pesquise brincadeiras com familiares e amigos. No registro escrito da pesquisa</w:t>
      </w:r>
      <w:r w:rsidR="003561F2">
        <w:t>,</w:t>
      </w:r>
      <w:r w:rsidRPr="00276D3C">
        <w:t xml:space="preserve"> deve haver “Nome da brincadeira” e as regras de que como se brinca.</w:t>
      </w:r>
    </w:p>
    <w:p w14:paraId="615BDCB0" w14:textId="4E3ED87A" w:rsidR="00BE2C7A" w:rsidRDefault="00BE2C7A">
      <w:pPr>
        <w:rPr>
          <w:rFonts w:ascii="Arial" w:hAnsi="Arial" w:cs="Arial"/>
          <w:color w:val="000000"/>
          <w:lang w:val="pt-BR"/>
        </w:rPr>
      </w:pPr>
      <w:r w:rsidRPr="004B586E">
        <w:rPr>
          <w:lang w:val="pt-BR"/>
        </w:rPr>
        <w:br w:type="page"/>
      </w:r>
    </w:p>
    <w:p w14:paraId="52760921" w14:textId="77777777" w:rsidR="005E1B23" w:rsidRDefault="00BE2C7A" w:rsidP="00BE2C7A">
      <w:pPr>
        <w:pStyle w:val="00PESO2"/>
      </w:pPr>
      <w:r w:rsidRPr="00276D3C">
        <w:lastRenderedPageBreak/>
        <w:t xml:space="preserve">ANEXO </w:t>
      </w:r>
    </w:p>
    <w:p w14:paraId="18909A2B" w14:textId="77777777" w:rsidR="005E1B23" w:rsidRDefault="005E1B23" w:rsidP="00BE2C7A">
      <w:pPr>
        <w:pStyle w:val="00PESO2"/>
      </w:pPr>
    </w:p>
    <w:p w14:paraId="1278F596" w14:textId="56C144A3" w:rsidR="00BE2C7A" w:rsidRDefault="00BE2C7A" w:rsidP="00BE2C7A">
      <w:pPr>
        <w:pStyle w:val="00PESO2"/>
      </w:pPr>
      <w:r w:rsidRPr="00276D3C">
        <w:t>Propriedades do</w:t>
      </w:r>
      <w:r w:rsidR="003561F2">
        <w:t xml:space="preserve"> </w:t>
      </w:r>
      <w:r w:rsidRPr="00276D3C">
        <w:t>Sistema de Escrita Alfabética</w:t>
      </w:r>
      <w:r w:rsidR="003561F2">
        <w:t xml:space="preserve"> (SEA)</w:t>
      </w:r>
    </w:p>
    <w:p w14:paraId="2F3FB687" w14:textId="77777777" w:rsidR="00BE2C7A" w:rsidRPr="00276D3C" w:rsidRDefault="00BE2C7A" w:rsidP="00BE2C7A">
      <w:pPr>
        <w:pStyle w:val="00textosemparagrafo"/>
        <w:rPr>
          <w:rFonts w:eastAsia="Times New Roman"/>
        </w:rPr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BE2C7A" w:rsidRPr="000B395A" w14:paraId="608D9084" w14:textId="77777777" w:rsidTr="00BE2C7A">
        <w:tc>
          <w:tcPr>
            <w:tcW w:w="9779" w:type="dxa"/>
          </w:tcPr>
          <w:p w14:paraId="4C12C8A4" w14:textId="77777777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1. Escreve-se com letras, que não podem ser inventadas, que têm um repertório finito e que são diferentes de números e de outros símbolos;</w:t>
            </w:r>
          </w:p>
          <w:p w14:paraId="07A80ED4" w14:textId="4E0041A7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 xml:space="preserve">2. As letras têm formatos fixos e pequenas variações produzem mudanças na identidade das mesmas (p, q, b, d), embora uma letra assuma formatos variados (P, p, </w:t>
            </w:r>
            <w:r w:rsidRPr="004B586E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pt-BR"/>
              </w:rPr>
              <w:t>P</w:t>
            </w:r>
            <w:r w:rsidRPr="005E1B23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pt-BR"/>
              </w:rPr>
              <w:t>,</w:t>
            </w:r>
            <w:r w:rsidRPr="004B586E">
              <w:rPr>
                <w:rFonts w:ascii="Tahoma" w:hAnsi="Tahoma" w:cs="Tahoma"/>
                <w:i/>
                <w:iCs/>
                <w:color w:val="000000"/>
                <w:sz w:val="20"/>
                <w:szCs w:val="20"/>
                <w:lang w:val="pt-BR"/>
              </w:rPr>
              <w:t xml:space="preserve"> p</w:t>
            </w: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);</w:t>
            </w:r>
          </w:p>
          <w:p w14:paraId="554D86EC" w14:textId="77777777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3. A ordem das letras no interior da palavra não pode ser mudada;</w:t>
            </w:r>
          </w:p>
          <w:p w14:paraId="5626ACD8" w14:textId="57C4058C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4. Uma letra pode se repetir no interior de uma palavra e em diferentes palavras, ao</w:t>
            </w:r>
            <w:r w:rsidR="005E1B23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 xml:space="preserve"> </w:t>
            </w: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mesmo tempo em que distintas palavras compartilham as mesmas letras;</w:t>
            </w:r>
          </w:p>
          <w:p w14:paraId="3A455D4C" w14:textId="4E91A1C6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5. Nem todas as letras podem ocupar certas posições no interior das palavras e nem</w:t>
            </w:r>
            <w:r w:rsidR="005E1B23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 xml:space="preserve"> </w:t>
            </w: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todas as letras podem vir juntas de quaisquer outras;</w:t>
            </w:r>
          </w:p>
          <w:p w14:paraId="1219021B" w14:textId="77777777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6. As letras notam ou substituem a pauta sonora das palavras que pronunciamos e nunca levam em conta as características físicas ou funcionais dos referentes que substituem;</w:t>
            </w:r>
          </w:p>
          <w:p w14:paraId="647282F3" w14:textId="77777777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7. As letras notam segmentos sonoros menores que as sílabas orais que pronunciamos;</w:t>
            </w:r>
          </w:p>
          <w:p w14:paraId="18168683" w14:textId="77777777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8. As letras têm valores sonoros fixos, apesar de muitas terem mais de um valor sonoro e certos sons poderem ser notados com mais de uma letra;</w:t>
            </w:r>
          </w:p>
          <w:p w14:paraId="33330816" w14:textId="71C7414E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9. Além de letras, na escrita de palavras, usam-se, também, algumas marcas (acentos) que podem modificar a tonicidade ou o som das letras ou sílabas onde aparecem;</w:t>
            </w:r>
          </w:p>
          <w:p w14:paraId="2D4238E6" w14:textId="6E7F4760" w:rsidR="00BE2C7A" w:rsidRPr="004B586E" w:rsidRDefault="00BE2C7A" w:rsidP="00BE2C7A">
            <w:pPr>
              <w:autoSpaceDE w:val="0"/>
              <w:autoSpaceDN w:val="0"/>
              <w:adjustRightInd w:val="0"/>
              <w:spacing w:before="120" w:after="120"/>
              <w:rPr>
                <w:rFonts w:ascii="Tahoma" w:eastAsia="Times New Roman" w:hAnsi="Tahoma" w:cs="Tahoma"/>
                <w:sz w:val="20"/>
                <w:szCs w:val="20"/>
                <w:lang w:val="pt-BR"/>
              </w:rPr>
            </w:pP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10. As sílabas podem variar quanto às combinações entre consoantes e vogais (CV, CCV, CVV, CVC, V, VC, VCC, CCVCC...), mas a estrutura predominante no português é a sílaba CV (consoante</w:t>
            </w:r>
            <w:r w:rsidR="005E1B23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-</w:t>
            </w:r>
            <w:r w:rsidRPr="004B586E">
              <w:rPr>
                <w:rFonts w:ascii="Tahoma" w:hAnsi="Tahoma" w:cs="Tahoma"/>
                <w:color w:val="000000"/>
                <w:sz w:val="20"/>
                <w:szCs w:val="20"/>
                <w:lang w:val="pt-BR"/>
              </w:rPr>
              <w:t>vogal), e todas as sílabas do português contêm, ao menos, uma vogal.</w:t>
            </w:r>
          </w:p>
        </w:tc>
      </w:tr>
    </w:tbl>
    <w:p w14:paraId="31EE044D" w14:textId="5712F206" w:rsidR="00BE2C7A" w:rsidRDefault="003561F2" w:rsidP="003561F2">
      <w:pPr>
        <w:pStyle w:val="00fonte"/>
        <w:jc w:val="left"/>
      </w:pPr>
      <w:r>
        <w:t xml:space="preserve">Fonte: </w:t>
      </w:r>
      <w:r w:rsidR="005E1B23" w:rsidRPr="003561F2">
        <w:t xml:space="preserve">MORAIS, </w:t>
      </w:r>
      <w:r w:rsidR="00BE2C7A" w:rsidRPr="003561F2">
        <w:t xml:space="preserve">Artur </w:t>
      </w:r>
      <w:r w:rsidR="005E1B23" w:rsidRPr="003561F2">
        <w:t xml:space="preserve">Gomes </w:t>
      </w:r>
      <w:r w:rsidR="00BE2C7A" w:rsidRPr="003561F2">
        <w:t>de</w:t>
      </w:r>
      <w:r w:rsidR="00BE2C7A" w:rsidRPr="005E1B23">
        <w:rPr>
          <w:i/>
        </w:rPr>
        <w:t xml:space="preserve">. </w:t>
      </w:r>
      <w:r w:rsidR="005E1B23" w:rsidRPr="005E1B23">
        <w:rPr>
          <w:i/>
        </w:rPr>
        <w:t>Como</w:t>
      </w:r>
      <w:r w:rsidR="005E1B23">
        <w:t xml:space="preserve"> </w:t>
      </w:r>
      <w:r w:rsidR="005E1B23" w:rsidRPr="005E1B23">
        <w:rPr>
          <w:i/>
        </w:rPr>
        <w:t>eu ensino</w:t>
      </w:r>
      <w:r w:rsidR="005E1B23">
        <w:t xml:space="preserve">: </w:t>
      </w:r>
      <w:r w:rsidR="00BE2C7A" w:rsidRPr="005E1B23">
        <w:t>Sistema de escrita alfabética</w:t>
      </w:r>
      <w:r w:rsidR="00BE2C7A" w:rsidRPr="00276D3C">
        <w:t xml:space="preserve">. São Paulo: Melhoramentos, 2012. </w:t>
      </w:r>
    </w:p>
    <w:p w14:paraId="369B4ECF" w14:textId="63C2E560" w:rsidR="00BE2C7A" w:rsidRDefault="00BE2C7A">
      <w:pPr>
        <w:rPr>
          <w:rFonts w:ascii="Cambria" w:hAnsi="Cambria" w:cs="Cambria"/>
          <w:color w:val="000000"/>
          <w:sz w:val="18"/>
          <w:szCs w:val="18"/>
          <w:lang w:val="pt-BR"/>
        </w:rPr>
      </w:pPr>
      <w:r>
        <w:rPr>
          <w:rFonts w:ascii="Cambria" w:hAnsi="Cambria" w:cs="Cambria"/>
          <w:color w:val="000000"/>
          <w:sz w:val="18"/>
          <w:szCs w:val="18"/>
          <w:lang w:val="pt-BR"/>
        </w:rPr>
        <w:br w:type="page"/>
      </w:r>
    </w:p>
    <w:p w14:paraId="1327CA7A" w14:textId="251FE08F" w:rsidR="00BE2C7A" w:rsidRPr="00BE2C7A" w:rsidRDefault="00BE2C7A" w:rsidP="00BE2C7A">
      <w:pPr>
        <w:pStyle w:val="00PESO2"/>
        <w:rPr>
          <w:color w:val="009276"/>
        </w:rPr>
      </w:pPr>
      <w:r w:rsidRPr="00BE2C7A">
        <w:rPr>
          <w:color w:val="009276"/>
        </w:rPr>
        <w:lastRenderedPageBreak/>
        <w:t>AULA</w:t>
      </w:r>
      <w:r w:rsidR="00CA58AE">
        <w:rPr>
          <w:color w:val="009276"/>
        </w:rPr>
        <w:t>S 3 E 4</w:t>
      </w:r>
    </w:p>
    <w:p w14:paraId="788F6F40" w14:textId="77777777" w:rsidR="00BE2C7A" w:rsidRPr="00276D3C" w:rsidRDefault="00BE2C7A" w:rsidP="00BE2C7A">
      <w:pPr>
        <w:pStyle w:val="00textosemparagrafo"/>
        <w:rPr>
          <w:rFonts w:eastAsia="Arial"/>
        </w:rPr>
      </w:pPr>
    </w:p>
    <w:p w14:paraId="31ABEEA6" w14:textId="77777777" w:rsidR="00BE2C7A" w:rsidRPr="00276D3C" w:rsidRDefault="00BE2C7A" w:rsidP="00BE2C7A">
      <w:pPr>
        <w:pStyle w:val="00peso3"/>
      </w:pPr>
      <w:r w:rsidRPr="00276D3C">
        <w:t>Conteúdo específico</w:t>
      </w:r>
    </w:p>
    <w:p w14:paraId="2BEF2EA6" w14:textId="44D0E1E9" w:rsidR="00BE2C7A" w:rsidRPr="009E6D32" w:rsidRDefault="00BE2C7A" w:rsidP="00BE2C7A">
      <w:pPr>
        <w:pStyle w:val="00textosemparagrafo"/>
        <w:rPr>
          <w:rFonts w:ascii="Tahoma" w:eastAsia="Times New Roman" w:hAnsi="Tahoma" w:cs="Tahoma"/>
        </w:rPr>
      </w:pPr>
      <w:r w:rsidRPr="009E6D32">
        <w:rPr>
          <w:rFonts w:ascii="Tahoma" w:eastAsia="Arial" w:hAnsi="Tahoma" w:cs="Tahoma"/>
        </w:rPr>
        <w:t>Brincadeiras pesquisadas: brincar, falar, escutar, ler, escrever</w:t>
      </w:r>
      <w:r w:rsidR="009E6D32" w:rsidRPr="009E6D32">
        <w:rPr>
          <w:rFonts w:ascii="Tahoma" w:eastAsia="Arial" w:hAnsi="Tahoma" w:cs="Tahoma"/>
        </w:rPr>
        <w:t>.</w:t>
      </w:r>
    </w:p>
    <w:p w14:paraId="11DD4FB4" w14:textId="77777777" w:rsidR="00BE2C7A" w:rsidRPr="009E6D32" w:rsidRDefault="00BE2C7A" w:rsidP="00BE2C7A">
      <w:pPr>
        <w:pStyle w:val="00textosemparagrafo"/>
        <w:rPr>
          <w:rFonts w:ascii="Tahoma" w:eastAsia="Times New Roman" w:hAnsi="Tahoma" w:cs="Tahoma"/>
        </w:rPr>
      </w:pPr>
    </w:p>
    <w:p w14:paraId="7247651C" w14:textId="4B77AA50" w:rsidR="00BE2C7A" w:rsidRPr="009E6D32" w:rsidRDefault="00BE2C7A" w:rsidP="00BE2C7A">
      <w:pPr>
        <w:pStyle w:val="00peso3"/>
      </w:pPr>
      <w:r w:rsidRPr="009E6D32">
        <w:t xml:space="preserve">Gestão dos </w:t>
      </w:r>
      <w:r w:rsidR="00415252" w:rsidRPr="009E6D32">
        <w:t>alunos</w:t>
      </w:r>
    </w:p>
    <w:p w14:paraId="37FED045" w14:textId="797EC735" w:rsidR="00BE2C7A" w:rsidRPr="009E6D32" w:rsidRDefault="002C0E82" w:rsidP="00BE2C7A">
      <w:pPr>
        <w:pStyle w:val="00textosemparagrafo"/>
        <w:rPr>
          <w:rFonts w:ascii="Tahoma" w:eastAsia="Arial" w:hAnsi="Tahoma" w:cs="Tahoma"/>
        </w:rPr>
      </w:pPr>
      <w:r w:rsidRPr="009E6D32">
        <w:rPr>
          <w:rFonts w:ascii="Tahoma" w:eastAsia="Arial" w:hAnsi="Tahoma" w:cs="Tahoma"/>
        </w:rPr>
        <w:t>Alunos</w:t>
      </w:r>
      <w:r w:rsidR="00BE2C7A" w:rsidRPr="009E6D32">
        <w:rPr>
          <w:rFonts w:ascii="Tahoma" w:eastAsia="Arial" w:hAnsi="Tahoma" w:cs="Tahoma"/>
        </w:rPr>
        <w:t xml:space="preserve"> em círculo</w:t>
      </w:r>
      <w:r w:rsidR="009E6D32" w:rsidRPr="009E6D32">
        <w:rPr>
          <w:rFonts w:ascii="Tahoma" w:eastAsia="Arial" w:hAnsi="Tahoma" w:cs="Tahoma"/>
        </w:rPr>
        <w:t>.</w:t>
      </w:r>
    </w:p>
    <w:p w14:paraId="4588AC86" w14:textId="77777777" w:rsidR="00BE2C7A" w:rsidRPr="009E6D32" w:rsidRDefault="00BE2C7A" w:rsidP="00BE2C7A">
      <w:pPr>
        <w:pStyle w:val="00textosemparagrafo"/>
        <w:rPr>
          <w:rFonts w:ascii="Tahoma" w:eastAsia="Arial" w:hAnsi="Tahoma" w:cs="Tahoma"/>
        </w:rPr>
      </w:pPr>
    </w:p>
    <w:p w14:paraId="274F7922" w14:textId="77777777" w:rsidR="00BE2C7A" w:rsidRPr="009E6D32" w:rsidRDefault="00BE2C7A" w:rsidP="00BE2C7A">
      <w:pPr>
        <w:pStyle w:val="00peso3"/>
      </w:pPr>
      <w:r w:rsidRPr="009E6D32">
        <w:t>Recursos didáticos</w:t>
      </w:r>
    </w:p>
    <w:p w14:paraId="2EE6C8C5" w14:textId="2EA2E777" w:rsidR="00BE2C7A" w:rsidRPr="009E6D32" w:rsidRDefault="00BE2C7A" w:rsidP="00BE2C7A">
      <w:pPr>
        <w:pStyle w:val="00textosemparagrafo"/>
        <w:rPr>
          <w:rFonts w:ascii="Tahoma" w:eastAsia="Arial" w:hAnsi="Tahoma" w:cs="Tahoma"/>
        </w:rPr>
      </w:pPr>
      <w:r w:rsidRPr="009E6D32">
        <w:rPr>
          <w:rFonts w:ascii="Tahoma" w:eastAsia="Arial" w:hAnsi="Tahoma" w:cs="Tahoma"/>
        </w:rPr>
        <w:t>Materiais necessários para as brincadeiras</w:t>
      </w:r>
      <w:r w:rsidR="009E6D32" w:rsidRPr="009E6D32">
        <w:rPr>
          <w:rFonts w:ascii="Tahoma" w:eastAsia="Arial" w:hAnsi="Tahoma" w:cs="Tahoma"/>
        </w:rPr>
        <w:t>.</w:t>
      </w:r>
    </w:p>
    <w:p w14:paraId="66B108FA" w14:textId="4698CF24" w:rsidR="00BE2C7A" w:rsidRDefault="00BE2C7A" w:rsidP="00BE2C7A">
      <w:pPr>
        <w:pStyle w:val="00textosemparagrafo"/>
        <w:rPr>
          <w:rFonts w:ascii="Tahoma" w:eastAsia="Arial" w:hAnsi="Tahoma" w:cs="Tahoma"/>
        </w:rPr>
      </w:pPr>
      <w:r w:rsidRPr="009E6D32">
        <w:rPr>
          <w:rFonts w:ascii="Tahoma" w:eastAsia="Arial" w:hAnsi="Tahoma" w:cs="Tahoma"/>
        </w:rPr>
        <w:t xml:space="preserve">Cadernos </w:t>
      </w:r>
      <w:r w:rsidR="002C0E82" w:rsidRPr="009E6D32">
        <w:rPr>
          <w:rFonts w:ascii="Tahoma" w:eastAsia="Arial" w:hAnsi="Tahoma" w:cs="Tahoma"/>
        </w:rPr>
        <w:t>dos alunos</w:t>
      </w:r>
      <w:r w:rsidRPr="009E6D32">
        <w:rPr>
          <w:rFonts w:ascii="Tahoma" w:eastAsia="Arial" w:hAnsi="Tahoma" w:cs="Tahoma"/>
        </w:rPr>
        <w:t xml:space="preserve"> com registros escritos</w:t>
      </w:r>
      <w:r w:rsidR="009E6D32" w:rsidRPr="009E6D32">
        <w:rPr>
          <w:rFonts w:ascii="Tahoma" w:eastAsia="Arial" w:hAnsi="Tahoma" w:cs="Tahoma"/>
        </w:rPr>
        <w:t>.</w:t>
      </w:r>
    </w:p>
    <w:p w14:paraId="6F4F6819" w14:textId="7BB1F05F" w:rsidR="00CA58AE" w:rsidRDefault="00CA58AE" w:rsidP="00BE2C7A">
      <w:pPr>
        <w:pStyle w:val="00textosemparagrafo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Lápis de cor.</w:t>
      </w:r>
    </w:p>
    <w:p w14:paraId="745F5A0E" w14:textId="181C75AE" w:rsidR="00CA58AE" w:rsidRPr="009E6D32" w:rsidRDefault="00CA58AE" w:rsidP="00BE2C7A">
      <w:pPr>
        <w:pStyle w:val="00textosemparagrafo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>Borracha.</w:t>
      </w:r>
    </w:p>
    <w:p w14:paraId="30B24FBD" w14:textId="77777777" w:rsidR="00BE2C7A" w:rsidRPr="009E6D32" w:rsidRDefault="00BE2C7A" w:rsidP="00BE2C7A">
      <w:pPr>
        <w:pStyle w:val="00textosemparagrafo"/>
        <w:rPr>
          <w:rFonts w:ascii="Tahoma" w:hAnsi="Tahoma" w:cs="Tahoma"/>
          <w:sz w:val="18"/>
          <w:szCs w:val="18"/>
        </w:rPr>
      </w:pPr>
    </w:p>
    <w:p w14:paraId="43A9D53C" w14:textId="77777777" w:rsidR="00BE2C7A" w:rsidRPr="009E6D32" w:rsidRDefault="00BE2C7A" w:rsidP="00BE2C7A">
      <w:pPr>
        <w:pStyle w:val="00peso3"/>
      </w:pPr>
      <w:r w:rsidRPr="009E6D32">
        <w:t xml:space="preserve">Habilidades </w:t>
      </w:r>
    </w:p>
    <w:p w14:paraId="1D07DD5B" w14:textId="7FD7D66F" w:rsidR="00BE2C7A" w:rsidRPr="005E15DC" w:rsidRDefault="00BE2C7A" w:rsidP="00BE2C7A">
      <w:pPr>
        <w:pStyle w:val="00textosemparagrafo"/>
        <w:rPr>
          <w:rFonts w:ascii="Tahoma" w:hAnsi="Tahoma" w:cs="Tahoma"/>
          <w:color w:val="auto"/>
        </w:rPr>
      </w:pPr>
      <w:r w:rsidRPr="005E15DC">
        <w:rPr>
          <w:rFonts w:ascii="Tahoma" w:hAnsi="Tahoma" w:cs="Tahoma"/>
          <w:color w:val="auto"/>
        </w:rPr>
        <w:t>(EF01LP01)</w:t>
      </w:r>
      <w:r w:rsidR="00BF6DB2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(EF01LP07)</w:t>
      </w:r>
      <w:r w:rsidR="00BF6DB2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(EF01LP10)</w:t>
      </w:r>
      <w:r w:rsidR="00BF6DB2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(EF01LP13)</w:t>
      </w:r>
      <w:r w:rsidR="00BF6DB2" w:rsidRPr="005E15DC">
        <w:rPr>
          <w:rFonts w:ascii="Tahoma" w:hAnsi="Tahoma" w:cs="Tahoma"/>
          <w:color w:val="auto"/>
        </w:rPr>
        <w:t>;</w:t>
      </w:r>
      <w:r w:rsidRPr="005E15DC">
        <w:rPr>
          <w:rFonts w:ascii="Tahoma" w:hAnsi="Tahoma" w:cs="Tahoma"/>
          <w:color w:val="auto"/>
        </w:rPr>
        <w:t xml:space="preserve"> (EF01LP14)</w:t>
      </w:r>
      <w:r w:rsidR="00BF6DB2" w:rsidRPr="005E15DC">
        <w:rPr>
          <w:rFonts w:ascii="Tahoma" w:hAnsi="Tahoma" w:cs="Tahoma"/>
          <w:color w:val="auto"/>
        </w:rPr>
        <w:t>.</w:t>
      </w:r>
      <w:r w:rsidRPr="005E15DC">
        <w:rPr>
          <w:rFonts w:ascii="Tahoma" w:hAnsi="Tahoma" w:cs="Tahoma"/>
          <w:color w:val="auto"/>
        </w:rPr>
        <w:t xml:space="preserve"> </w:t>
      </w:r>
    </w:p>
    <w:p w14:paraId="5ADD04A5" w14:textId="77777777" w:rsidR="00BE2C7A" w:rsidRPr="005E15DC" w:rsidRDefault="00BE2C7A" w:rsidP="00BE2C7A">
      <w:pPr>
        <w:pStyle w:val="00textosemparagrafo"/>
        <w:rPr>
          <w:rFonts w:eastAsia="Arial"/>
          <w:sz w:val="18"/>
          <w:szCs w:val="18"/>
        </w:rPr>
      </w:pPr>
    </w:p>
    <w:p w14:paraId="6C081052" w14:textId="77777777" w:rsidR="00BE2C7A" w:rsidRPr="006D574C" w:rsidRDefault="00BE2C7A" w:rsidP="00BE2C7A">
      <w:pPr>
        <w:pStyle w:val="00peso3"/>
      </w:pPr>
      <w:r w:rsidRPr="006D574C">
        <w:t>Encaminhamento</w:t>
      </w:r>
    </w:p>
    <w:p w14:paraId="7916BC41" w14:textId="23AD9830" w:rsidR="00BE2C7A" w:rsidRPr="00CA58AE" w:rsidRDefault="00BE2C7A" w:rsidP="00167CB1">
      <w:pPr>
        <w:pStyle w:val="00textosemparagrafo"/>
        <w:rPr>
          <w:rFonts w:ascii="Tahoma" w:hAnsi="Tahoma" w:cs="Tahoma"/>
        </w:rPr>
      </w:pPr>
      <w:r w:rsidRPr="00CA58AE">
        <w:rPr>
          <w:rFonts w:ascii="Tahoma" w:hAnsi="Tahoma" w:cs="Tahoma"/>
        </w:rPr>
        <w:t xml:space="preserve">1. Com as pesquisas feitas com familiares e amigos sobre “brincadeiras”, </w:t>
      </w:r>
      <w:r w:rsidR="009E6D32" w:rsidRPr="00CA58AE">
        <w:rPr>
          <w:rFonts w:ascii="Tahoma" w:hAnsi="Tahoma" w:cs="Tahoma"/>
        </w:rPr>
        <w:t xml:space="preserve">peça aos alunos </w:t>
      </w:r>
      <w:r w:rsidRPr="00CA58AE">
        <w:rPr>
          <w:rFonts w:ascii="Tahoma" w:hAnsi="Tahoma" w:cs="Tahoma"/>
        </w:rPr>
        <w:t>que socializ</w:t>
      </w:r>
      <w:r w:rsidR="009E6D32" w:rsidRPr="00CA58AE">
        <w:rPr>
          <w:rFonts w:ascii="Tahoma" w:hAnsi="Tahoma" w:cs="Tahoma"/>
        </w:rPr>
        <w:t>e</w:t>
      </w:r>
      <w:r w:rsidRPr="00CA58AE">
        <w:rPr>
          <w:rFonts w:ascii="Tahoma" w:hAnsi="Tahoma" w:cs="Tahoma"/>
        </w:rPr>
        <w:t>m suas descobertas.</w:t>
      </w:r>
      <w:r w:rsidR="007F5B92">
        <w:rPr>
          <w:rFonts w:ascii="Tahoma" w:hAnsi="Tahoma" w:cs="Tahoma"/>
        </w:rPr>
        <w:t xml:space="preserve"> Ajude-os a expor a brincadeira, focando em como realiza-las.</w:t>
      </w:r>
      <w:r w:rsidRPr="00CA58AE">
        <w:rPr>
          <w:rFonts w:ascii="Tahoma" w:hAnsi="Tahoma" w:cs="Tahoma"/>
        </w:rPr>
        <w:t xml:space="preserve"> </w:t>
      </w:r>
    </w:p>
    <w:p w14:paraId="7840F3EF" w14:textId="18778ACB" w:rsidR="00BE2C7A" w:rsidRPr="00CA58AE" w:rsidRDefault="00167CB1" w:rsidP="00BE2C7A">
      <w:pPr>
        <w:pStyle w:val="00textosemparagrafo"/>
        <w:rPr>
          <w:rFonts w:ascii="Tahoma" w:hAnsi="Tahoma" w:cs="Tahoma"/>
        </w:rPr>
      </w:pPr>
      <w:r w:rsidRPr="00CA58AE">
        <w:rPr>
          <w:rFonts w:ascii="Tahoma" w:hAnsi="Tahoma" w:cs="Tahoma"/>
        </w:rPr>
        <w:t>2</w:t>
      </w:r>
      <w:r w:rsidR="00BE2C7A" w:rsidRPr="00CA58AE">
        <w:rPr>
          <w:rFonts w:ascii="Tahoma" w:hAnsi="Tahoma" w:cs="Tahoma"/>
        </w:rPr>
        <w:t>. Propo</w:t>
      </w:r>
      <w:r w:rsidR="009E6D32" w:rsidRPr="00CA58AE">
        <w:rPr>
          <w:rFonts w:ascii="Tahoma" w:hAnsi="Tahoma" w:cs="Tahoma"/>
        </w:rPr>
        <w:t>nha</w:t>
      </w:r>
      <w:r w:rsidRPr="00CA58AE">
        <w:rPr>
          <w:rFonts w:ascii="Tahoma" w:hAnsi="Tahoma" w:cs="Tahoma"/>
        </w:rPr>
        <w:t xml:space="preserve"> aos alunos, então,</w:t>
      </w:r>
      <w:r w:rsidR="00BE2C7A" w:rsidRPr="00CA58AE">
        <w:rPr>
          <w:rFonts w:ascii="Tahoma" w:hAnsi="Tahoma" w:cs="Tahoma"/>
        </w:rPr>
        <w:t xml:space="preserve"> </w:t>
      </w:r>
      <w:r w:rsidR="007F5B92">
        <w:rPr>
          <w:rFonts w:ascii="Tahoma" w:hAnsi="Tahoma" w:cs="Tahoma"/>
        </w:rPr>
        <w:t xml:space="preserve">que coletivamente façam </w:t>
      </w:r>
      <w:r w:rsidR="00BE2C7A" w:rsidRPr="00CA58AE">
        <w:rPr>
          <w:rFonts w:ascii="Tahoma" w:hAnsi="Tahoma" w:cs="Tahoma"/>
        </w:rPr>
        <w:t>uma votação</w:t>
      </w:r>
      <w:r w:rsidR="009D09FA" w:rsidRPr="00CA58AE">
        <w:rPr>
          <w:rFonts w:ascii="Tahoma" w:hAnsi="Tahoma" w:cs="Tahoma"/>
        </w:rPr>
        <w:t xml:space="preserve">: </w:t>
      </w:r>
      <w:r w:rsidR="00BE2C7A" w:rsidRPr="00CA58AE">
        <w:rPr>
          <w:rFonts w:ascii="Tahoma" w:hAnsi="Tahoma" w:cs="Tahoma"/>
        </w:rPr>
        <w:t>escolh</w:t>
      </w:r>
      <w:r w:rsidR="009D09FA" w:rsidRPr="00CA58AE">
        <w:rPr>
          <w:rFonts w:ascii="Tahoma" w:hAnsi="Tahoma" w:cs="Tahoma"/>
        </w:rPr>
        <w:t>er</w:t>
      </w:r>
      <w:r w:rsidR="00BE2C7A" w:rsidRPr="00CA58AE">
        <w:rPr>
          <w:rFonts w:ascii="Tahoma" w:hAnsi="Tahoma" w:cs="Tahoma"/>
        </w:rPr>
        <w:t xml:space="preserve"> </w:t>
      </w:r>
      <w:r w:rsidR="00CA58AE" w:rsidRPr="00CA58AE">
        <w:rPr>
          <w:rFonts w:ascii="Tahoma" w:hAnsi="Tahoma" w:cs="Tahoma"/>
        </w:rPr>
        <w:t>cinco</w:t>
      </w:r>
      <w:r w:rsidR="00BE2C7A" w:rsidRPr="00CA58AE">
        <w:rPr>
          <w:rFonts w:ascii="Tahoma" w:hAnsi="Tahoma" w:cs="Tahoma"/>
        </w:rPr>
        <w:t xml:space="preserve"> brincadeiras</w:t>
      </w:r>
      <w:r w:rsidR="009E6D32" w:rsidRPr="00CA58AE">
        <w:rPr>
          <w:rFonts w:ascii="Tahoma" w:hAnsi="Tahoma" w:cs="Tahoma"/>
        </w:rPr>
        <w:t xml:space="preserve"> </w:t>
      </w:r>
      <w:r w:rsidR="00BE2C7A" w:rsidRPr="00CA58AE">
        <w:rPr>
          <w:rFonts w:ascii="Tahoma" w:hAnsi="Tahoma" w:cs="Tahoma"/>
        </w:rPr>
        <w:t xml:space="preserve">para brincarem. </w:t>
      </w:r>
    </w:p>
    <w:p w14:paraId="6EDB0E6F" w14:textId="09CC86FA" w:rsidR="00BE2C7A" w:rsidRPr="00CA58AE" w:rsidRDefault="00CA58AE" w:rsidP="00BE2C7A">
      <w:pPr>
        <w:pStyle w:val="00textosemparagrafo"/>
        <w:rPr>
          <w:rFonts w:ascii="Tahoma" w:hAnsi="Tahoma" w:cs="Tahoma"/>
        </w:rPr>
      </w:pPr>
      <w:r w:rsidRPr="00CA58AE">
        <w:rPr>
          <w:rFonts w:ascii="Tahoma" w:hAnsi="Tahoma" w:cs="Tahoma"/>
        </w:rPr>
        <w:t>3</w:t>
      </w:r>
      <w:r w:rsidR="00BE2C7A" w:rsidRPr="00CA58AE">
        <w:rPr>
          <w:rFonts w:ascii="Tahoma" w:hAnsi="Tahoma" w:cs="Tahoma"/>
        </w:rPr>
        <w:t>. Organiz</w:t>
      </w:r>
      <w:r w:rsidR="009E6D32" w:rsidRPr="00CA58AE">
        <w:rPr>
          <w:rFonts w:ascii="Tahoma" w:hAnsi="Tahoma" w:cs="Tahoma"/>
        </w:rPr>
        <w:t>e</w:t>
      </w:r>
      <w:r w:rsidR="00BE2C7A" w:rsidRPr="00CA58AE">
        <w:rPr>
          <w:rFonts w:ascii="Tahoma" w:hAnsi="Tahoma" w:cs="Tahoma"/>
        </w:rPr>
        <w:t xml:space="preserve"> o espaço, </w:t>
      </w:r>
      <w:r w:rsidR="00BF6DB2" w:rsidRPr="00CA58AE">
        <w:rPr>
          <w:rFonts w:ascii="Tahoma" w:hAnsi="Tahoma" w:cs="Tahoma"/>
        </w:rPr>
        <w:t xml:space="preserve">os </w:t>
      </w:r>
      <w:r w:rsidR="00BE2C7A" w:rsidRPr="00CA58AE">
        <w:rPr>
          <w:rFonts w:ascii="Tahoma" w:hAnsi="Tahoma" w:cs="Tahoma"/>
        </w:rPr>
        <w:t xml:space="preserve">materiais e </w:t>
      </w:r>
      <w:r w:rsidR="009E6D32" w:rsidRPr="00CA58AE">
        <w:rPr>
          <w:rFonts w:ascii="Tahoma" w:hAnsi="Tahoma" w:cs="Tahoma"/>
        </w:rPr>
        <w:t>os</w:t>
      </w:r>
      <w:r w:rsidR="00415252" w:rsidRPr="00CA58AE">
        <w:rPr>
          <w:rFonts w:ascii="Tahoma" w:hAnsi="Tahoma" w:cs="Tahoma"/>
        </w:rPr>
        <w:t xml:space="preserve"> alunos</w:t>
      </w:r>
      <w:r w:rsidR="00BE2C7A" w:rsidRPr="00CA58AE">
        <w:rPr>
          <w:rFonts w:ascii="Tahoma" w:hAnsi="Tahoma" w:cs="Tahoma"/>
        </w:rPr>
        <w:t xml:space="preserve"> para </w:t>
      </w:r>
      <w:r w:rsidR="007F5B92">
        <w:rPr>
          <w:rFonts w:ascii="Tahoma" w:hAnsi="Tahoma" w:cs="Tahoma"/>
        </w:rPr>
        <w:t>a realização</w:t>
      </w:r>
      <w:r w:rsidR="00BE2C7A" w:rsidRPr="00CA58AE">
        <w:rPr>
          <w:rFonts w:ascii="Tahoma" w:hAnsi="Tahoma" w:cs="Tahoma"/>
        </w:rPr>
        <w:t xml:space="preserve"> </w:t>
      </w:r>
      <w:r w:rsidR="007F5B92">
        <w:rPr>
          <w:rFonts w:ascii="Tahoma" w:hAnsi="Tahoma" w:cs="Tahoma"/>
        </w:rPr>
        <w:t>d</w:t>
      </w:r>
      <w:r w:rsidR="00BE2C7A" w:rsidRPr="00CA58AE">
        <w:rPr>
          <w:rFonts w:ascii="Tahoma" w:hAnsi="Tahoma" w:cs="Tahoma"/>
        </w:rPr>
        <w:t xml:space="preserve">as brincadeiras. </w:t>
      </w:r>
    </w:p>
    <w:p w14:paraId="0D9E8350" w14:textId="4E5EA102" w:rsidR="00BE2C7A" w:rsidRPr="00CA58AE" w:rsidRDefault="00CA58AE" w:rsidP="007F5B92">
      <w:pPr>
        <w:pStyle w:val="00textosemparagrafo"/>
        <w:rPr>
          <w:rFonts w:ascii="Tahoma" w:hAnsi="Tahoma" w:cs="Tahoma"/>
        </w:rPr>
      </w:pPr>
      <w:r w:rsidRPr="00CA58AE">
        <w:rPr>
          <w:rFonts w:ascii="Tahoma" w:hAnsi="Tahoma" w:cs="Tahoma"/>
        </w:rPr>
        <w:t>4</w:t>
      </w:r>
      <w:r w:rsidR="00BE2C7A" w:rsidRPr="00CA58AE">
        <w:rPr>
          <w:rFonts w:ascii="Tahoma" w:hAnsi="Tahoma" w:cs="Tahoma"/>
        </w:rPr>
        <w:t>. Quando terminarem de brincar, convers</w:t>
      </w:r>
      <w:r w:rsidR="009E6D32" w:rsidRPr="00CA58AE">
        <w:rPr>
          <w:rFonts w:ascii="Tahoma" w:hAnsi="Tahoma" w:cs="Tahoma"/>
        </w:rPr>
        <w:t>e</w:t>
      </w:r>
      <w:r w:rsidR="00BE2C7A" w:rsidRPr="00CA58AE">
        <w:rPr>
          <w:rFonts w:ascii="Tahoma" w:hAnsi="Tahoma" w:cs="Tahoma"/>
        </w:rPr>
        <w:t xml:space="preserve"> com </w:t>
      </w:r>
      <w:r w:rsidR="00415252" w:rsidRPr="00CA58AE">
        <w:rPr>
          <w:rFonts w:ascii="Tahoma" w:hAnsi="Tahoma" w:cs="Tahoma"/>
        </w:rPr>
        <w:t>os alunos</w:t>
      </w:r>
      <w:r w:rsidR="00BE2C7A" w:rsidRPr="00CA58AE">
        <w:rPr>
          <w:rFonts w:ascii="Tahoma" w:hAnsi="Tahoma" w:cs="Tahoma"/>
        </w:rPr>
        <w:t xml:space="preserve"> a respeito do que se passou. É momento de ouvi</w:t>
      </w:r>
      <w:r w:rsidR="009E6D32" w:rsidRPr="00CA58AE">
        <w:rPr>
          <w:rFonts w:ascii="Tahoma" w:hAnsi="Tahoma" w:cs="Tahoma"/>
        </w:rPr>
        <w:t>-los</w:t>
      </w:r>
      <w:r w:rsidR="00BE2C7A" w:rsidRPr="00CA58AE">
        <w:rPr>
          <w:rFonts w:ascii="Tahoma" w:hAnsi="Tahoma" w:cs="Tahoma"/>
        </w:rPr>
        <w:t>: o que fizeram</w:t>
      </w:r>
      <w:r w:rsidR="007F5B92">
        <w:t>?</w:t>
      </w:r>
      <w:r w:rsidR="00BE2C7A" w:rsidRPr="00CA58AE">
        <w:rPr>
          <w:rFonts w:ascii="Tahoma" w:hAnsi="Tahoma" w:cs="Tahoma"/>
        </w:rPr>
        <w:t xml:space="preserve"> </w:t>
      </w:r>
      <w:r w:rsidR="007F5B92">
        <w:rPr>
          <w:rFonts w:ascii="Tahoma" w:hAnsi="Tahoma" w:cs="Tahoma"/>
        </w:rPr>
        <w:t>C</w:t>
      </w:r>
      <w:r w:rsidR="00BE2C7A" w:rsidRPr="00CA58AE">
        <w:rPr>
          <w:rFonts w:ascii="Tahoma" w:hAnsi="Tahoma" w:cs="Tahoma"/>
        </w:rPr>
        <w:t>omo se sentiram</w:t>
      </w:r>
      <w:r w:rsidR="007F5B92">
        <w:rPr>
          <w:rFonts w:ascii="Tahoma" w:hAnsi="Tahoma" w:cs="Tahoma"/>
        </w:rPr>
        <w:t>? O</w:t>
      </w:r>
      <w:r w:rsidR="00BE2C7A" w:rsidRPr="00CA58AE">
        <w:rPr>
          <w:rFonts w:ascii="Tahoma" w:hAnsi="Tahoma" w:cs="Tahoma"/>
        </w:rPr>
        <w:t xml:space="preserve"> que tiveram que negociar com o outro</w:t>
      </w:r>
      <w:r w:rsidR="007F5B92">
        <w:t>?</w:t>
      </w:r>
    </w:p>
    <w:p w14:paraId="48CC32A0" w14:textId="38D157D2" w:rsidR="00BE2C7A" w:rsidRPr="007F5B92" w:rsidRDefault="00BE2C7A" w:rsidP="007F5B92">
      <w:pPr>
        <w:rPr>
          <w:rFonts w:ascii="Tahoma" w:hAnsi="Tahoma" w:cs="Tahoma"/>
          <w:lang w:val="pt-BR"/>
        </w:rPr>
      </w:pPr>
      <w:r w:rsidRPr="005E15DC">
        <w:rPr>
          <w:rFonts w:ascii="Tahoma" w:hAnsi="Tahoma" w:cs="Tahoma"/>
          <w:lang w:val="pt-BR"/>
        </w:rPr>
        <w:t>5. Finalizando a SD</w:t>
      </w:r>
      <w:r w:rsidR="007F5B92" w:rsidRPr="005E15DC">
        <w:rPr>
          <w:rFonts w:ascii="Tahoma" w:hAnsi="Tahoma" w:cs="Tahoma"/>
          <w:lang w:val="pt-BR"/>
        </w:rPr>
        <w:t>, c</w:t>
      </w:r>
      <w:r w:rsidRPr="005E15DC">
        <w:rPr>
          <w:rFonts w:ascii="Tahoma" w:hAnsi="Tahoma" w:cs="Tahoma"/>
          <w:lang w:val="pt-BR"/>
        </w:rPr>
        <w:t>onvers</w:t>
      </w:r>
      <w:r w:rsidR="00CA58AE" w:rsidRPr="005E15DC">
        <w:rPr>
          <w:rFonts w:ascii="Tahoma" w:hAnsi="Tahoma" w:cs="Tahoma"/>
          <w:lang w:val="pt-BR"/>
        </w:rPr>
        <w:t>e</w:t>
      </w:r>
      <w:r w:rsidRPr="005E15DC">
        <w:rPr>
          <w:rFonts w:ascii="Tahoma" w:hAnsi="Tahoma" w:cs="Tahoma"/>
          <w:lang w:val="pt-BR"/>
        </w:rPr>
        <w:t xml:space="preserve"> com </w:t>
      </w:r>
      <w:r w:rsidR="00415252" w:rsidRPr="005E15DC">
        <w:rPr>
          <w:rFonts w:ascii="Tahoma" w:hAnsi="Tahoma" w:cs="Tahoma"/>
          <w:lang w:val="pt-BR"/>
        </w:rPr>
        <w:t>os alunos</w:t>
      </w:r>
      <w:r w:rsidRPr="005E15DC">
        <w:rPr>
          <w:rFonts w:ascii="Tahoma" w:hAnsi="Tahoma" w:cs="Tahoma"/>
          <w:lang w:val="pt-BR"/>
        </w:rPr>
        <w:t xml:space="preserve"> sobre o processo vivido: </w:t>
      </w:r>
      <w:r w:rsidR="007F5B92" w:rsidRPr="005E15DC">
        <w:rPr>
          <w:rFonts w:ascii="Tahoma" w:hAnsi="Tahoma" w:cs="Tahoma"/>
          <w:lang w:val="pt-BR"/>
        </w:rPr>
        <w:t>d</w:t>
      </w:r>
      <w:r w:rsidR="00CA58AE" w:rsidRPr="005E15DC">
        <w:rPr>
          <w:rFonts w:ascii="Tahoma" w:hAnsi="Tahoma" w:cs="Tahoma"/>
          <w:lang w:val="pt-BR"/>
        </w:rPr>
        <w:t>e</w:t>
      </w:r>
      <w:r w:rsidRPr="005E15DC">
        <w:rPr>
          <w:rFonts w:ascii="Tahoma" w:hAnsi="Tahoma" w:cs="Tahoma"/>
          <w:lang w:val="pt-BR"/>
        </w:rPr>
        <w:t xml:space="preserve"> que gostaram? Por </w:t>
      </w:r>
      <w:proofErr w:type="gramStart"/>
      <w:r w:rsidRPr="005E15DC">
        <w:rPr>
          <w:rFonts w:ascii="Tahoma" w:hAnsi="Tahoma" w:cs="Tahoma"/>
          <w:lang w:val="pt-BR"/>
        </w:rPr>
        <w:t>quê?</w:t>
      </w:r>
      <w:r w:rsidR="007F5B92" w:rsidRPr="005E15DC">
        <w:rPr>
          <w:rFonts w:ascii="Tahoma" w:hAnsi="Tahoma" w:cs="Tahoma"/>
          <w:lang w:val="pt-BR"/>
        </w:rPr>
        <w:t>;</w:t>
      </w:r>
      <w:proofErr w:type="gramEnd"/>
      <w:r w:rsidR="007F5B92" w:rsidRPr="005E15DC">
        <w:rPr>
          <w:rFonts w:ascii="Tahoma" w:hAnsi="Tahoma" w:cs="Tahoma"/>
          <w:lang w:val="pt-BR"/>
        </w:rPr>
        <w:t xml:space="preserve"> </w:t>
      </w:r>
      <w:r w:rsidR="00B71BE1" w:rsidRPr="005E15DC">
        <w:rPr>
          <w:rFonts w:ascii="Tahoma" w:hAnsi="Tahoma" w:cs="Tahoma"/>
          <w:lang w:val="pt-BR"/>
        </w:rPr>
        <w:t>D</w:t>
      </w:r>
      <w:r w:rsidR="00CA58AE" w:rsidRPr="005E15DC">
        <w:rPr>
          <w:lang w:val="pt-BR"/>
        </w:rPr>
        <w:t>e</w:t>
      </w:r>
      <w:r w:rsidRPr="005E15DC">
        <w:rPr>
          <w:rFonts w:ascii="Tahoma" w:hAnsi="Tahoma" w:cs="Tahoma"/>
          <w:lang w:val="pt-BR"/>
        </w:rPr>
        <w:t xml:space="preserve"> que não gostaram? Por </w:t>
      </w:r>
      <w:proofErr w:type="gramStart"/>
      <w:r w:rsidRPr="005E15DC">
        <w:rPr>
          <w:rFonts w:ascii="Tahoma" w:hAnsi="Tahoma" w:cs="Tahoma"/>
          <w:lang w:val="pt-BR"/>
        </w:rPr>
        <w:t>quê?</w:t>
      </w:r>
      <w:r w:rsidR="007F5B92" w:rsidRPr="005E15DC">
        <w:rPr>
          <w:rFonts w:ascii="Tahoma" w:hAnsi="Tahoma" w:cs="Tahoma"/>
          <w:lang w:val="pt-BR"/>
        </w:rPr>
        <w:t>;</w:t>
      </w:r>
      <w:proofErr w:type="gramEnd"/>
      <w:r w:rsidR="007F5B92" w:rsidRPr="005E15DC">
        <w:rPr>
          <w:rFonts w:ascii="Tahoma" w:hAnsi="Tahoma" w:cs="Tahoma"/>
          <w:lang w:val="pt-BR"/>
        </w:rPr>
        <w:t xml:space="preserve"> </w:t>
      </w:r>
      <w:r w:rsidR="00B71BE1" w:rsidRPr="005E15DC">
        <w:rPr>
          <w:rFonts w:ascii="Tahoma" w:hAnsi="Tahoma" w:cs="Tahoma"/>
          <w:lang w:val="pt-BR"/>
        </w:rPr>
        <w:t>O</w:t>
      </w:r>
      <w:r w:rsidRPr="005E15DC">
        <w:rPr>
          <w:rFonts w:ascii="Tahoma" w:hAnsi="Tahoma" w:cs="Tahoma"/>
          <w:lang w:val="pt-BR"/>
        </w:rPr>
        <w:t xml:space="preserve"> que aprenderam?</w:t>
      </w:r>
      <w:r w:rsidR="007F5B92" w:rsidRPr="005E15DC">
        <w:rPr>
          <w:rFonts w:ascii="Tahoma" w:hAnsi="Tahoma" w:cs="Tahoma"/>
          <w:lang w:val="pt-BR"/>
        </w:rPr>
        <w:t>.</w:t>
      </w:r>
    </w:p>
    <w:p w14:paraId="5CBF00F6" w14:textId="287A3A1E" w:rsidR="00BE2C7A" w:rsidRPr="00CA58AE" w:rsidRDefault="007F5B92" w:rsidP="001C1CAD">
      <w:pPr>
        <w:pStyle w:val="00textosemparagrafo"/>
        <w:rPr>
          <w:rFonts w:ascii="Tahoma" w:hAnsi="Tahoma" w:cs="Tahoma"/>
        </w:rPr>
      </w:pPr>
      <w:r>
        <w:rPr>
          <w:rFonts w:ascii="Tahoma" w:hAnsi="Tahoma" w:cs="Tahoma"/>
        </w:rPr>
        <w:t xml:space="preserve">6. </w:t>
      </w:r>
      <w:r w:rsidR="00BE2C7A" w:rsidRPr="00CA58AE">
        <w:rPr>
          <w:rFonts w:ascii="Tahoma" w:hAnsi="Tahoma" w:cs="Tahoma"/>
        </w:rPr>
        <w:t>Prop</w:t>
      </w:r>
      <w:r w:rsidR="00CA58AE">
        <w:rPr>
          <w:rFonts w:ascii="Tahoma" w:hAnsi="Tahoma" w:cs="Tahoma"/>
        </w:rPr>
        <w:t>onha-lhes</w:t>
      </w:r>
      <w:r w:rsidR="00BE2C7A" w:rsidRPr="00CA58AE">
        <w:rPr>
          <w:rFonts w:ascii="Tahoma" w:hAnsi="Tahoma" w:cs="Tahoma"/>
        </w:rPr>
        <w:t xml:space="preserve">, por fim, que façam um desenho ou uma colagem que registre algum momento das brincadeiras de que participaram. </w:t>
      </w:r>
    </w:p>
    <w:p w14:paraId="2694B93B" w14:textId="6091BC0D" w:rsidR="001C1CAD" w:rsidRPr="004B586E" w:rsidRDefault="001C1CAD">
      <w:pPr>
        <w:rPr>
          <w:rFonts w:ascii="Tahoma" w:hAnsi="Tahoma" w:cs="Tahoma"/>
          <w:b/>
          <w:sz w:val="20"/>
          <w:szCs w:val="20"/>
          <w:lang w:val="pt-BR"/>
        </w:rPr>
      </w:pPr>
      <w:r w:rsidRPr="004B586E">
        <w:rPr>
          <w:rFonts w:ascii="Tahoma" w:hAnsi="Tahoma" w:cs="Tahoma"/>
          <w:b/>
          <w:sz w:val="20"/>
          <w:szCs w:val="20"/>
          <w:lang w:val="pt-BR"/>
        </w:rPr>
        <w:br w:type="page"/>
      </w:r>
    </w:p>
    <w:p w14:paraId="218AEAEF" w14:textId="4B0A1FF1" w:rsidR="00BE2C7A" w:rsidRPr="000B395A" w:rsidRDefault="00BE2C7A" w:rsidP="000B395A">
      <w:pPr>
        <w:pStyle w:val="00P1"/>
      </w:pPr>
      <w:r w:rsidRPr="000B395A">
        <w:lastRenderedPageBreak/>
        <w:t>D. SUGESTÃO DE FONTE</w:t>
      </w:r>
      <w:bookmarkStart w:id="0" w:name="_GoBack"/>
      <w:bookmarkEnd w:id="0"/>
      <w:r w:rsidRPr="000B395A">
        <w:t xml:space="preserve"> PARA O PROFESSOR</w:t>
      </w:r>
    </w:p>
    <w:p w14:paraId="69638B8B" w14:textId="77777777" w:rsidR="00BE2C7A" w:rsidRPr="00276D3C" w:rsidRDefault="00BE2C7A" w:rsidP="001C1CAD">
      <w:pPr>
        <w:pStyle w:val="00textosemparagrafo"/>
      </w:pPr>
    </w:p>
    <w:p w14:paraId="2AED4098" w14:textId="64F3CC95" w:rsidR="00BE2C7A" w:rsidRDefault="007F5B92" w:rsidP="001C1CAD">
      <w:pPr>
        <w:pStyle w:val="00textosemparagrafo"/>
      </w:pPr>
      <w:r w:rsidRPr="00276D3C">
        <w:t>ROSA</w:t>
      </w:r>
      <w:r w:rsidR="00BE2C7A" w:rsidRPr="00276D3C">
        <w:t>,</w:t>
      </w:r>
      <w:r w:rsidRPr="007F5B92">
        <w:t xml:space="preserve"> </w:t>
      </w:r>
      <w:r w:rsidRPr="00276D3C">
        <w:t xml:space="preserve">Nereide </w:t>
      </w:r>
      <w:proofErr w:type="spellStart"/>
      <w:r w:rsidRPr="00276D3C">
        <w:t>Schiaro</w:t>
      </w:r>
      <w:proofErr w:type="spellEnd"/>
      <w:r w:rsidRPr="00276D3C">
        <w:t xml:space="preserve"> Santa</w:t>
      </w:r>
      <w:r>
        <w:t>.</w:t>
      </w:r>
      <w:r w:rsidR="00BE2C7A" w:rsidRPr="00276D3C">
        <w:t xml:space="preserve"> </w:t>
      </w:r>
      <w:r w:rsidRPr="00DB7031">
        <w:rPr>
          <w:i/>
        </w:rPr>
        <w:t>Brinquedos e Brincadeiras</w:t>
      </w:r>
      <w:r>
        <w:t>. São Paulo:</w:t>
      </w:r>
      <w:r w:rsidR="00DB7031">
        <w:t xml:space="preserve"> </w:t>
      </w:r>
      <w:r w:rsidR="00BE2C7A" w:rsidRPr="00276D3C">
        <w:t>Editora Moderna, 2001</w:t>
      </w:r>
      <w:r w:rsidR="00DB7031">
        <w:t>.</w:t>
      </w:r>
    </w:p>
    <w:p w14:paraId="77FC6BAF" w14:textId="4E67F1FE" w:rsidR="00DB7031" w:rsidRDefault="00DB7031" w:rsidP="001C1CAD">
      <w:pPr>
        <w:pStyle w:val="00textosemparagrafo"/>
      </w:pPr>
    </w:p>
    <w:p w14:paraId="04BB813B" w14:textId="77777777" w:rsidR="00DB7031" w:rsidRPr="00276D3C" w:rsidRDefault="00DB7031" w:rsidP="001C1CAD">
      <w:pPr>
        <w:pStyle w:val="00textosemparagrafo"/>
      </w:pPr>
    </w:p>
    <w:p w14:paraId="6AD3CCAD" w14:textId="77777777" w:rsidR="00BE2C7A" w:rsidRPr="00276D3C" w:rsidRDefault="00BE2C7A" w:rsidP="001C1CAD">
      <w:pPr>
        <w:pStyle w:val="00textosemparagrafo"/>
        <w:rPr>
          <w:bdr w:val="none" w:sz="0" w:space="0" w:color="auto" w:frame="1"/>
        </w:rPr>
      </w:pPr>
    </w:p>
    <w:p w14:paraId="1526C5A2" w14:textId="75228E3F" w:rsidR="00BE2C7A" w:rsidRPr="00276D3C" w:rsidRDefault="00BE2C7A" w:rsidP="001C1CAD">
      <w:pPr>
        <w:pStyle w:val="00P1"/>
        <w:rPr>
          <w:rFonts w:eastAsia="Arial"/>
        </w:rPr>
      </w:pPr>
      <w:r w:rsidRPr="00276D3C">
        <w:t xml:space="preserve">E. SUGESTÕES PARA VERIFICAR E ACOMPANHAR A APRENDIZAGEM DOS </w:t>
      </w:r>
      <w:r w:rsidR="00B60D6E">
        <w:t>ALUNOS</w:t>
      </w:r>
    </w:p>
    <w:p w14:paraId="0B788EB4" w14:textId="77777777" w:rsidR="00BE2C7A" w:rsidRPr="004B586E" w:rsidRDefault="00BE2C7A" w:rsidP="00BE2C7A">
      <w:pPr>
        <w:ind w:left="426" w:hanging="426"/>
        <w:rPr>
          <w:rFonts w:ascii="Tahoma" w:eastAsia="Arial" w:hAnsi="Tahoma" w:cs="Tahoma"/>
          <w:lang w:val="pt-BR"/>
        </w:rPr>
      </w:pPr>
    </w:p>
    <w:p w14:paraId="2B07415F" w14:textId="0E9F50E7" w:rsidR="00BE2C7A" w:rsidRPr="00276D3C" w:rsidRDefault="00BE2C7A" w:rsidP="001C1CAD">
      <w:pPr>
        <w:pStyle w:val="00textosemparagrafo"/>
        <w:rPr>
          <w:rFonts w:eastAsia="Arial"/>
        </w:rPr>
      </w:pPr>
      <w:r w:rsidRPr="00276D3C">
        <w:rPr>
          <w:rFonts w:eastAsia="Arial"/>
        </w:rPr>
        <w:t>É possível verificar e acompanhar a aprendizag</w:t>
      </w:r>
      <w:r w:rsidR="006F7CCB">
        <w:rPr>
          <w:rFonts w:eastAsia="Arial"/>
        </w:rPr>
        <w:t>em</w:t>
      </w:r>
      <w:r w:rsidRPr="00276D3C">
        <w:rPr>
          <w:rFonts w:eastAsia="Arial"/>
        </w:rPr>
        <w:t xml:space="preserve"> dos </w:t>
      </w:r>
      <w:r w:rsidR="00B60D6E">
        <w:rPr>
          <w:rFonts w:eastAsia="Arial"/>
        </w:rPr>
        <w:t>alunos</w:t>
      </w:r>
      <w:r w:rsidRPr="00276D3C">
        <w:rPr>
          <w:rFonts w:eastAsia="Arial"/>
        </w:rPr>
        <w:t xml:space="preserve"> por meio de observações e anotações que sintetizem os diferentes momentos trabalhados: </w:t>
      </w:r>
    </w:p>
    <w:p w14:paraId="506392E8" w14:textId="64165147" w:rsidR="00BE2C7A" w:rsidRPr="00276D3C" w:rsidRDefault="001C1CAD" w:rsidP="001C1CAD">
      <w:pPr>
        <w:pStyle w:val="00textosemparagrafo"/>
        <w:rPr>
          <w:rFonts w:eastAsia="Arial"/>
        </w:rPr>
      </w:pPr>
      <w:r>
        <w:rPr>
          <w:rFonts w:eastAsia="Arial"/>
        </w:rPr>
        <w:t xml:space="preserve">1. </w:t>
      </w:r>
      <w:r w:rsidR="00BE2C7A" w:rsidRPr="00276D3C">
        <w:rPr>
          <w:rFonts w:eastAsia="Arial"/>
        </w:rPr>
        <w:t xml:space="preserve">As participações orais de cada </w:t>
      </w:r>
      <w:r w:rsidR="00415252">
        <w:rPr>
          <w:rFonts w:eastAsia="Arial"/>
        </w:rPr>
        <w:t>aluno</w:t>
      </w:r>
      <w:r w:rsidR="00BE2C7A" w:rsidRPr="00276D3C">
        <w:rPr>
          <w:rFonts w:eastAsia="Arial"/>
        </w:rPr>
        <w:t xml:space="preserve"> da turma, quando solicitad</w:t>
      </w:r>
      <w:r w:rsidR="00DB7031">
        <w:rPr>
          <w:rFonts w:eastAsia="Arial"/>
        </w:rPr>
        <w:t>o</w:t>
      </w:r>
      <w:r w:rsidR="00BE2C7A" w:rsidRPr="00276D3C">
        <w:rPr>
          <w:rFonts w:eastAsia="Arial"/>
        </w:rPr>
        <w:t>, no coletivo, a contribuir com o que foi proposto, como se dão: quem fala e não ouve; quem apenas ouve. Quais encaminhamentos poderão ser feitos para alterar es</w:t>
      </w:r>
      <w:r w:rsidR="002560F3">
        <w:rPr>
          <w:rFonts w:eastAsia="Arial"/>
        </w:rPr>
        <w:t>s</w:t>
      </w:r>
      <w:r w:rsidR="00BE2C7A" w:rsidRPr="00276D3C">
        <w:rPr>
          <w:rFonts w:eastAsia="Arial"/>
        </w:rPr>
        <w:t xml:space="preserve">e quadro, de forma a garantir uma participação mais equilibrada? </w:t>
      </w:r>
    </w:p>
    <w:p w14:paraId="1707AD5E" w14:textId="62226ECC" w:rsidR="00BE2C7A" w:rsidRPr="00276D3C" w:rsidRDefault="001C1CAD" w:rsidP="001C1CAD">
      <w:pPr>
        <w:pStyle w:val="00textosemparagrafo"/>
        <w:rPr>
          <w:rFonts w:eastAsia="Arial"/>
        </w:rPr>
      </w:pPr>
      <w:r>
        <w:rPr>
          <w:rFonts w:eastAsia="Arial"/>
        </w:rPr>
        <w:t xml:space="preserve">2. </w:t>
      </w:r>
      <w:r w:rsidR="00BE2C7A" w:rsidRPr="00276D3C">
        <w:rPr>
          <w:rFonts w:eastAsia="Arial"/>
        </w:rPr>
        <w:t>As brincadeiras foram vivenciadas como momentos de aprendizagem, considerando a especificidade do “brincar na escola”?</w:t>
      </w:r>
    </w:p>
    <w:p w14:paraId="1C92B5E2" w14:textId="486B653D" w:rsidR="00BE2C7A" w:rsidRPr="00276D3C" w:rsidRDefault="001C1CAD" w:rsidP="001C1CAD">
      <w:pPr>
        <w:pStyle w:val="00textosemparagrafo"/>
        <w:rPr>
          <w:rFonts w:eastAsia="Arial"/>
        </w:rPr>
      </w:pPr>
      <w:r>
        <w:rPr>
          <w:rFonts w:eastAsia="Arial"/>
        </w:rPr>
        <w:t xml:space="preserve">3. </w:t>
      </w:r>
      <w:r w:rsidR="00BE2C7A" w:rsidRPr="00276D3C">
        <w:rPr>
          <w:rFonts w:eastAsia="Arial"/>
        </w:rPr>
        <w:t xml:space="preserve">Como a proposta de trabalho foi vivida por alguns alunos com mais dificuldades em </w:t>
      </w:r>
      <w:r w:rsidR="00DB7031">
        <w:rPr>
          <w:rFonts w:eastAsia="Arial"/>
        </w:rPr>
        <w:t>se relacionar</w:t>
      </w:r>
      <w:r w:rsidR="00BE2C7A" w:rsidRPr="00276D3C">
        <w:rPr>
          <w:rFonts w:eastAsia="Arial"/>
        </w:rPr>
        <w:t>? Como atuar nes</w:t>
      </w:r>
      <w:r w:rsidR="002560F3">
        <w:rPr>
          <w:rFonts w:eastAsia="Arial"/>
        </w:rPr>
        <w:t>s</w:t>
      </w:r>
      <w:r w:rsidR="00BE2C7A" w:rsidRPr="00276D3C">
        <w:rPr>
          <w:rFonts w:eastAsia="Arial"/>
        </w:rPr>
        <w:t>es casos?</w:t>
      </w:r>
    </w:p>
    <w:p w14:paraId="4358648F" w14:textId="4F8B2B69" w:rsidR="00BE2C7A" w:rsidRPr="00276D3C" w:rsidRDefault="001C1CAD" w:rsidP="001C1CAD">
      <w:pPr>
        <w:pStyle w:val="00textosemparagrafo"/>
        <w:rPr>
          <w:rFonts w:eastAsia="Arial"/>
        </w:rPr>
      </w:pPr>
      <w:r>
        <w:rPr>
          <w:rFonts w:eastAsia="Arial"/>
        </w:rPr>
        <w:t xml:space="preserve">4. </w:t>
      </w:r>
      <w:r w:rsidR="00BE2C7A" w:rsidRPr="00276D3C">
        <w:rPr>
          <w:rFonts w:eastAsia="Arial"/>
        </w:rPr>
        <w:t xml:space="preserve">O brincar na escola que relacionou “falar/escutar/ler/escrever” ficou claro para </w:t>
      </w:r>
      <w:r w:rsidR="00B60D6E">
        <w:rPr>
          <w:rFonts w:eastAsia="Arial"/>
        </w:rPr>
        <w:t>os alunos</w:t>
      </w:r>
      <w:r w:rsidR="00BE2C7A" w:rsidRPr="00276D3C">
        <w:rPr>
          <w:rFonts w:eastAsia="Arial"/>
        </w:rPr>
        <w:t>? Por quê?</w:t>
      </w:r>
    </w:p>
    <w:p w14:paraId="4D93ECD6" w14:textId="1090A16D" w:rsidR="00BE2C7A" w:rsidRPr="00276D3C" w:rsidRDefault="001C1CAD" w:rsidP="001C1CAD">
      <w:pPr>
        <w:pStyle w:val="00textosemparagrafo"/>
        <w:rPr>
          <w:rFonts w:eastAsia="Arial"/>
        </w:rPr>
      </w:pPr>
      <w:r>
        <w:rPr>
          <w:rFonts w:eastAsia="Arial"/>
        </w:rPr>
        <w:t xml:space="preserve">5. </w:t>
      </w:r>
      <w:r w:rsidR="00B60D6E">
        <w:rPr>
          <w:rFonts w:eastAsia="Arial"/>
        </w:rPr>
        <w:t>Os alunos</w:t>
      </w:r>
      <w:r w:rsidR="00BE2C7A" w:rsidRPr="00276D3C">
        <w:rPr>
          <w:rFonts w:eastAsia="Arial"/>
        </w:rPr>
        <w:t xml:space="preserve"> ampliaram suas referências quanto ao tema tratado?</w:t>
      </w:r>
    </w:p>
    <w:p w14:paraId="3EF1A928" w14:textId="5843BC64" w:rsidR="00BE2C7A" w:rsidRPr="00276D3C" w:rsidRDefault="000B395A" w:rsidP="001C1CAD">
      <w:pPr>
        <w:pStyle w:val="00textosemparagrafo"/>
        <w:rPr>
          <w:rFonts w:eastAsia="Arial"/>
        </w:rPr>
      </w:pPr>
      <w:r>
        <w:rPr>
          <w:rFonts w:eastAsia="Arial"/>
        </w:rPr>
        <w:t>6</w:t>
      </w:r>
      <w:r w:rsidR="001C1CAD">
        <w:rPr>
          <w:rFonts w:eastAsia="Arial"/>
        </w:rPr>
        <w:t xml:space="preserve">. </w:t>
      </w:r>
      <w:r w:rsidR="00B60D6E">
        <w:rPr>
          <w:rFonts w:eastAsia="Arial"/>
        </w:rPr>
        <w:t>Os alunos</w:t>
      </w:r>
      <w:r w:rsidR="00BE2C7A" w:rsidRPr="00276D3C">
        <w:rPr>
          <w:rFonts w:eastAsia="Arial"/>
        </w:rPr>
        <w:t xml:space="preserve"> divertiram-se com o que foi proposto? Como is</w:t>
      </w:r>
      <w:r w:rsidR="002560F3">
        <w:rPr>
          <w:rFonts w:eastAsia="Arial"/>
        </w:rPr>
        <w:t>s</w:t>
      </w:r>
      <w:r w:rsidR="00BE2C7A" w:rsidRPr="00276D3C">
        <w:rPr>
          <w:rFonts w:eastAsia="Arial"/>
        </w:rPr>
        <w:t>o foi percebido?</w:t>
      </w:r>
    </w:p>
    <w:p w14:paraId="57F32E15" w14:textId="0CBBB5CA" w:rsidR="001C1CAD" w:rsidRPr="004B586E" w:rsidRDefault="001C1CAD">
      <w:pPr>
        <w:rPr>
          <w:rFonts w:ascii="Tahoma" w:hAnsi="Tahoma" w:cs="Tahoma"/>
          <w:spacing w:val="-8"/>
          <w:lang w:val="pt-BR"/>
        </w:rPr>
      </w:pPr>
      <w:r w:rsidRPr="004B586E">
        <w:rPr>
          <w:rFonts w:ascii="Tahoma" w:hAnsi="Tahoma" w:cs="Tahoma"/>
          <w:spacing w:val="-8"/>
          <w:lang w:val="pt-BR"/>
        </w:rPr>
        <w:br w:type="page"/>
      </w:r>
    </w:p>
    <w:p w14:paraId="1A632474" w14:textId="1B5CC54A" w:rsidR="001C1CAD" w:rsidRPr="00D8797A" w:rsidRDefault="001C1CAD" w:rsidP="001C1CAD">
      <w:pPr>
        <w:pStyle w:val="00P1"/>
      </w:pPr>
      <w:r w:rsidRPr="00D8797A">
        <w:lastRenderedPageBreak/>
        <w:t xml:space="preserve">F. </w:t>
      </w:r>
      <w:r w:rsidR="000B395A">
        <w:t>FICHA</w:t>
      </w:r>
      <w:r w:rsidRPr="00D8797A">
        <w:t xml:space="preserve"> DE AUTOAVALIAÇÃO</w:t>
      </w:r>
    </w:p>
    <w:p w14:paraId="687A2F02" w14:textId="77777777" w:rsidR="001C1CAD" w:rsidRPr="00D8797A" w:rsidRDefault="001C1CAD" w:rsidP="001C1CAD">
      <w:pPr>
        <w:ind w:left="426" w:hanging="426"/>
        <w:rPr>
          <w:rFonts w:ascii="Tahoma" w:hAnsi="Tahoma" w:cs="Tahoma"/>
          <w:b/>
          <w:sz w:val="20"/>
          <w:szCs w:val="20"/>
          <w:lang w:val="pt-BR"/>
        </w:rPr>
      </w:pPr>
    </w:p>
    <w:p w14:paraId="326A5AC3" w14:textId="3CB2B582" w:rsidR="001C1CAD" w:rsidRPr="00D8797A" w:rsidRDefault="001C1CAD" w:rsidP="001C1CAD">
      <w:pPr>
        <w:pStyle w:val="00textosemparagrafo"/>
      </w:pPr>
      <w:r w:rsidRPr="00D8797A">
        <w:t xml:space="preserve">MARQUE </w:t>
      </w:r>
      <w:r w:rsidRPr="000B395A">
        <w:t>X</w:t>
      </w:r>
      <w:r w:rsidRPr="00D8797A">
        <w:t xml:space="preserve"> NA COLUNA QUE RETRATA MELHOR O QUE VOCÊ SENTE AO RESPONDER CADA QUESTÃO.</w:t>
      </w:r>
    </w:p>
    <w:p w14:paraId="3528A80F" w14:textId="77777777" w:rsidR="001C1CAD" w:rsidRPr="00D8797A" w:rsidRDefault="001C1CAD" w:rsidP="001C1CAD">
      <w:pPr>
        <w:pStyle w:val="00textosemparagrafo"/>
      </w:pPr>
    </w:p>
    <w:tbl>
      <w:tblPr>
        <w:tblStyle w:val="tabelaverd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1C1CAD" w:rsidRPr="00D8797A" w14:paraId="467C65B9" w14:textId="77777777" w:rsidTr="004B58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tcW w:w="3873" w:type="dxa"/>
          </w:tcPr>
          <w:p w14:paraId="73C40A48" w14:textId="6FB5216B" w:rsidR="001C1CAD" w:rsidRPr="00D8797A" w:rsidRDefault="001C1CAD" w:rsidP="004B586E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</w:tcPr>
          <w:p w14:paraId="42CB6D42" w14:textId="77777777" w:rsidR="001C1CAD" w:rsidRPr="00D8797A" w:rsidRDefault="001C1CAD" w:rsidP="004B586E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</w:tcPr>
          <w:p w14:paraId="112B559F" w14:textId="77777777" w:rsidR="001C1CAD" w:rsidRPr="00D8797A" w:rsidRDefault="001C1CAD" w:rsidP="004B586E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</w:tcPr>
          <w:p w14:paraId="468063AB" w14:textId="77777777" w:rsidR="001C1CAD" w:rsidRPr="00D8797A" w:rsidRDefault="001C1CAD" w:rsidP="004B586E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D8797A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1C1CAD" w:rsidRPr="000B395A" w14:paraId="52CDFCC8" w14:textId="77777777" w:rsidTr="001C1CAD">
        <w:trPr>
          <w:trHeight w:val="795"/>
        </w:trPr>
        <w:tc>
          <w:tcPr>
            <w:tcW w:w="3873" w:type="dxa"/>
          </w:tcPr>
          <w:p w14:paraId="2D573270" w14:textId="542402AF" w:rsidR="001C1CAD" w:rsidRPr="00D8797A" w:rsidRDefault="001C1CAD" w:rsidP="001C1CAD">
            <w:pPr>
              <w:pStyle w:val="PargrafodaLista"/>
              <w:spacing w:before="120"/>
              <w:ind w:left="0"/>
              <w:rPr>
                <w:rFonts w:cs="Tahoma"/>
                <w:lang w:val="pt-BR"/>
              </w:rPr>
            </w:pPr>
            <w:r w:rsidRPr="004B586E">
              <w:rPr>
                <w:rFonts w:cs="Tahoma"/>
                <w:szCs w:val="20"/>
                <w:lang w:val="pt-BR"/>
              </w:rPr>
              <w:t xml:space="preserve">Gostei de brincar com meus colegas? </w:t>
            </w:r>
          </w:p>
        </w:tc>
        <w:tc>
          <w:tcPr>
            <w:tcW w:w="1588" w:type="dxa"/>
          </w:tcPr>
          <w:p w14:paraId="0536D06D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22E6A1FE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04E15030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</w:tr>
      <w:tr w:rsidR="001C1CAD" w:rsidRPr="000B395A" w14:paraId="58E3DAAF" w14:textId="77777777" w:rsidTr="001C1CAD">
        <w:trPr>
          <w:trHeight w:val="706"/>
        </w:trPr>
        <w:tc>
          <w:tcPr>
            <w:tcW w:w="3873" w:type="dxa"/>
          </w:tcPr>
          <w:p w14:paraId="4367591A" w14:textId="686D325A" w:rsidR="001C1CAD" w:rsidRPr="00D8797A" w:rsidRDefault="001C1CAD" w:rsidP="001C1CAD">
            <w:pPr>
              <w:pStyle w:val="PargrafodaLista"/>
              <w:spacing w:before="120"/>
              <w:ind w:left="0"/>
              <w:rPr>
                <w:rFonts w:cs="Tahoma"/>
                <w:lang w:val="pt-BR"/>
              </w:rPr>
            </w:pPr>
            <w:r w:rsidRPr="004B586E">
              <w:rPr>
                <w:rFonts w:cs="Tahoma"/>
                <w:szCs w:val="20"/>
                <w:lang w:val="pt-BR"/>
              </w:rPr>
              <w:t>Compreendi as regras das brincadeiras?</w:t>
            </w:r>
          </w:p>
        </w:tc>
        <w:tc>
          <w:tcPr>
            <w:tcW w:w="1588" w:type="dxa"/>
          </w:tcPr>
          <w:p w14:paraId="6ED2091E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0AB4B977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523BBD8E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</w:tr>
      <w:tr w:rsidR="001C1CAD" w:rsidRPr="000B395A" w14:paraId="12ADFE7C" w14:textId="77777777" w:rsidTr="001C1CAD">
        <w:trPr>
          <w:trHeight w:val="974"/>
        </w:trPr>
        <w:tc>
          <w:tcPr>
            <w:tcW w:w="3873" w:type="dxa"/>
          </w:tcPr>
          <w:p w14:paraId="38494D35" w14:textId="6910F4A3" w:rsidR="001C1CAD" w:rsidRPr="00D8797A" w:rsidRDefault="001C1CAD" w:rsidP="001C1CAD">
            <w:pPr>
              <w:pStyle w:val="PargrafodaLista"/>
              <w:spacing w:before="120"/>
              <w:ind w:left="0"/>
              <w:rPr>
                <w:rFonts w:cs="Tahoma"/>
                <w:lang w:val="pt-BR"/>
              </w:rPr>
            </w:pPr>
            <w:r w:rsidRPr="004B586E">
              <w:rPr>
                <w:rFonts w:cs="Tahoma"/>
                <w:szCs w:val="20"/>
                <w:lang w:val="pt-BR"/>
              </w:rPr>
              <w:t xml:space="preserve">Aprendi </w:t>
            </w:r>
            <w:r w:rsidR="00E92E94">
              <w:rPr>
                <w:rFonts w:cs="Tahoma"/>
                <w:szCs w:val="20"/>
                <w:lang w:val="pt-BR"/>
              </w:rPr>
              <w:t>a NEGOCIAR MINHAS NECESSIDADES COM O GRUPO</w:t>
            </w:r>
            <w:r w:rsidRPr="004B586E">
              <w:rPr>
                <w:rFonts w:cs="Tahoma"/>
                <w:szCs w:val="20"/>
                <w:lang w:val="pt-BR"/>
              </w:rPr>
              <w:t xml:space="preserve">? </w:t>
            </w:r>
          </w:p>
        </w:tc>
        <w:tc>
          <w:tcPr>
            <w:tcW w:w="1588" w:type="dxa"/>
          </w:tcPr>
          <w:p w14:paraId="6F23B7BA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484C53BB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3334FBD6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</w:tr>
      <w:tr w:rsidR="001C1CAD" w:rsidRPr="00D8797A" w14:paraId="5C89FB08" w14:textId="77777777" w:rsidTr="001C1CAD">
        <w:trPr>
          <w:trHeight w:val="689"/>
        </w:trPr>
        <w:tc>
          <w:tcPr>
            <w:tcW w:w="3873" w:type="dxa"/>
          </w:tcPr>
          <w:p w14:paraId="3808A84C" w14:textId="020083E2" w:rsidR="001C1CAD" w:rsidRPr="00D8797A" w:rsidRDefault="001C1CAD" w:rsidP="001C1CAD">
            <w:pPr>
              <w:pStyle w:val="PargrafodaLista"/>
              <w:spacing w:before="120"/>
              <w:ind w:left="0"/>
              <w:rPr>
                <w:lang w:val="pt-BR"/>
              </w:rPr>
            </w:pPr>
            <w:r w:rsidRPr="001C1CAD">
              <w:rPr>
                <w:rFonts w:cs="Tahoma"/>
                <w:szCs w:val="20"/>
              </w:rPr>
              <w:t>Participei ativamente dos trabalhos?</w:t>
            </w:r>
          </w:p>
        </w:tc>
        <w:tc>
          <w:tcPr>
            <w:tcW w:w="1588" w:type="dxa"/>
          </w:tcPr>
          <w:p w14:paraId="3F2D4FDD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485DAC79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4CAE79F8" w14:textId="77777777" w:rsidR="001C1CAD" w:rsidRPr="00D8797A" w:rsidRDefault="001C1CAD" w:rsidP="004B586E">
            <w:pPr>
              <w:rPr>
                <w:rFonts w:cs="Tahoma"/>
                <w:lang w:val="pt-BR"/>
              </w:rPr>
            </w:pPr>
          </w:p>
        </w:tc>
      </w:tr>
    </w:tbl>
    <w:p w14:paraId="4AF02DD0" w14:textId="4E1A932D" w:rsidR="001C1CAD" w:rsidRDefault="001C1CAD" w:rsidP="00BE2C7A">
      <w:pPr>
        <w:rPr>
          <w:rFonts w:ascii="Tahoma" w:hAnsi="Tahoma" w:cs="Tahoma"/>
          <w:b/>
          <w:sz w:val="20"/>
          <w:szCs w:val="20"/>
        </w:rPr>
      </w:pPr>
    </w:p>
    <w:p w14:paraId="6C8D16B6" w14:textId="77777777" w:rsidR="001C1CAD" w:rsidRDefault="001C1CA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391E4E93" w14:textId="067A62D4" w:rsidR="00BE2C7A" w:rsidRPr="00276D3C" w:rsidRDefault="00BE2C7A" w:rsidP="001C1CAD">
      <w:pPr>
        <w:pStyle w:val="00P1"/>
      </w:pPr>
      <w:r w:rsidRPr="00276D3C">
        <w:lastRenderedPageBreak/>
        <w:t xml:space="preserve">G. AFERIÇÃO DO DESENVOLVIMENTO DOS </w:t>
      </w:r>
      <w:r w:rsidR="00B60D6E">
        <w:t>ALUNOS</w:t>
      </w:r>
      <w:r w:rsidRPr="00276D3C">
        <w:t xml:space="preserve"> DAS HABILIDADES SELECIONADAS NA SEQUÊNCIA</w:t>
      </w:r>
    </w:p>
    <w:p w14:paraId="5AB9227C" w14:textId="77777777" w:rsidR="00BE2C7A" w:rsidRPr="00276D3C" w:rsidRDefault="00BE2C7A" w:rsidP="001C1CAD">
      <w:pPr>
        <w:pStyle w:val="00textosemparagrafo"/>
      </w:pPr>
    </w:p>
    <w:p w14:paraId="0B6CDB06" w14:textId="6742F32F" w:rsidR="00BE2C7A" w:rsidRPr="00E92E94" w:rsidRDefault="00C96D9B" w:rsidP="001C1CAD">
      <w:pPr>
        <w:pStyle w:val="00textosemparagrafo"/>
        <w:rPr>
          <w:b/>
        </w:rPr>
      </w:pPr>
      <w:r w:rsidRPr="00E92E94">
        <w:rPr>
          <w:b/>
        </w:rPr>
        <w:t>FAL</w:t>
      </w:r>
      <w:r w:rsidR="00E92E94" w:rsidRPr="00E92E94">
        <w:rPr>
          <w:b/>
        </w:rPr>
        <w:t>E</w:t>
      </w:r>
      <w:r w:rsidRPr="00E92E94">
        <w:rPr>
          <w:b/>
        </w:rPr>
        <w:t xml:space="preserve"> COM O PROFESSOR OU ESCREV</w:t>
      </w:r>
      <w:r w:rsidR="00E92E94" w:rsidRPr="00E92E94">
        <w:rPr>
          <w:b/>
        </w:rPr>
        <w:t>A.</w:t>
      </w:r>
    </w:p>
    <w:p w14:paraId="6A1B1ED6" w14:textId="77777777" w:rsidR="00BE2C7A" w:rsidRPr="00276D3C" w:rsidRDefault="00BE2C7A" w:rsidP="001C1CAD">
      <w:pPr>
        <w:pStyle w:val="00textosemparagrafo"/>
      </w:pPr>
    </w:p>
    <w:p w14:paraId="2D7AF7A5" w14:textId="3AD4147C" w:rsidR="00BE2C7A" w:rsidRPr="00276D3C" w:rsidRDefault="00BE2C7A" w:rsidP="001C1CAD">
      <w:pPr>
        <w:pStyle w:val="00textosemparagrafo"/>
      </w:pPr>
      <w:r w:rsidRPr="00276D3C">
        <w:t xml:space="preserve">1. </w:t>
      </w:r>
      <w:r w:rsidR="00C96D9B" w:rsidRPr="00276D3C">
        <w:t>ENTRE AS BRINCADEIRAS VIVIDAS NAS AULAS</w:t>
      </w:r>
      <w:r w:rsidR="00E92E94">
        <w:t>,</w:t>
      </w:r>
      <w:r w:rsidR="00C96D9B" w:rsidRPr="00276D3C">
        <w:t xml:space="preserve"> DE QUAL </w:t>
      </w:r>
      <w:r w:rsidR="00E92E94">
        <w:t xml:space="preserve">VOCÊ </w:t>
      </w:r>
      <w:r w:rsidR="00C96D9B" w:rsidRPr="00276D3C">
        <w:t>MAIS GOSTOU</w:t>
      </w:r>
      <w:r w:rsidR="00E92E94">
        <w:t>?</w:t>
      </w:r>
      <w:r w:rsidR="00C96D9B" w:rsidRPr="00276D3C">
        <w:t xml:space="preserve"> POR QU</w:t>
      </w:r>
      <w:r w:rsidR="00E92E94">
        <w:t>Ê?</w:t>
      </w:r>
    </w:p>
    <w:p w14:paraId="1967FEA0" w14:textId="77777777" w:rsidR="001C1CAD" w:rsidRPr="00EB446E" w:rsidRDefault="001C1CAD" w:rsidP="001C1CAD">
      <w:pPr>
        <w:pStyle w:val="00textosemparagrafo"/>
        <w:spacing w:before="300" w:after="120"/>
      </w:pPr>
      <w:r w:rsidRPr="00EB446E">
        <w:t>______________________________________________________</w:t>
      </w:r>
      <w:r>
        <w:t>______________</w:t>
      </w:r>
    </w:p>
    <w:p w14:paraId="459FEEF5" w14:textId="77777777" w:rsidR="001C1CAD" w:rsidRPr="00EB446E" w:rsidRDefault="001C1CAD" w:rsidP="001C1CAD">
      <w:pPr>
        <w:pStyle w:val="00textosemparagrafo"/>
        <w:spacing w:before="300" w:after="120"/>
      </w:pPr>
      <w:r w:rsidRPr="00EB446E">
        <w:t>______________________________________________________</w:t>
      </w:r>
      <w:r>
        <w:t>______________</w:t>
      </w:r>
    </w:p>
    <w:p w14:paraId="239EF4A3" w14:textId="77777777" w:rsidR="001C1CAD" w:rsidRPr="00EB446E" w:rsidRDefault="001C1CAD" w:rsidP="001C1CAD">
      <w:pPr>
        <w:pStyle w:val="00textosemparagrafo"/>
        <w:spacing w:before="300" w:after="120"/>
      </w:pPr>
      <w:r w:rsidRPr="00EB446E">
        <w:t>______________________________________________________</w:t>
      </w:r>
      <w:r>
        <w:t>______________</w:t>
      </w:r>
    </w:p>
    <w:p w14:paraId="0491E876" w14:textId="77777777" w:rsidR="00BE2C7A" w:rsidRPr="00276D3C" w:rsidRDefault="00BE2C7A" w:rsidP="001C1CAD">
      <w:pPr>
        <w:pStyle w:val="00textosemparagrafo"/>
        <w:rPr>
          <w:sz w:val="21"/>
          <w:szCs w:val="21"/>
        </w:rPr>
      </w:pPr>
    </w:p>
    <w:p w14:paraId="6C8F9CA1" w14:textId="58D7893F" w:rsidR="00BE2C7A" w:rsidRPr="00276D3C" w:rsidRDefault="00BE2C7A" w:rsidP="001C1CAD">
      <w:pPr>
        <w:pStyle w:val="00textosemparagrafo"/>
      </w:pPr>
      <w:r w:rsidRPr="00276D3C">
        <w:t>2.</w:t>
      </w:r>
      <w:r w:rsidR="00C96D9B" w:rsidRPr="00276D3C">
        <w:t xml:space="preserve"> POR QUE COMPREENDER AS REGRAS DE UMA BRINCADEIRA É IMPORTANTE?</w:t>
      </w:r>
    </w:p>
    <w:p w14:paraId="241BDD92" w14:textId="77777777" w:rsidR="001C1CAD" w:rsidRPr="00EB446E" w:rsidRDefault="001C1CAD" w:rsidP="001C1CAD">
      <w:pPr>
        <w:pStyle w:val="00textosemparagrafo"/>
        <w:spacing w:before="300" w:after="120"/>
      </w:pPr>
      <w:r w:rsidRPr="00EB446E">
        <w:t>______________________________________________________</w:t>
      </w:r>
      <w:r>
        <w:t>______________</w:t>
      </w:r>
    </w:p>
    <w:p w14:paraId="5C0FE109" w14:textId="77777777" w:rsidR="001C1CAD" w:rsidRPr="00EB446E" w:rsidRDefault="001C1CAD" w:rsidP="001C1CAD">
      <w:pPr>
        <w:pStyle w:val="00textosemparagrafo"/>
        <w:spacing w:before="300" w:after="120"/>
      </w:pPr>
      <w:r w:rsidRPr="00EB446E">
        <w:t>______________________________________________________</w:t>
      </w:r>
      <w:r>
        <w:t>______________</w:t>
      </w:r>
    </w:p>
    <w:p w14:paraId="6838FC8B" w14:textId="77777777" w:rsidR="001C1CAD" w:rsidRPr="00EB446E" w:rsidRDefault="001C1CAD" w:rsidP="001C1CAD">
      <w:pPr>
        <w:pStyle w:val="00textosemparagrafo"/>
        <w:spacing w:before="300" w:after="120"/>
      </w:pPr>
      <w:r w:rsidRPr="00EB446E">
        <w:t>______________________________________________________</w:t>
      </w:r>
      <w:r>
        <w:t>______________</w:t>
      </w:r>
    </w:p>
    <w:p w14:paraId="77743DE7" w14:textId="77777777" w:rsidR="00BE2C7A" w:rsidRPr="00276D3C" w:rsidRDefault="00BE2C7A" w:rsidP="001C1CAD">
      <w:pPr>
        <w:pStyle w:val="00textosemparagrafo"/>
        <w:rPr>
          <w:rFonts w:eastAsia="Arial"/>
        </w:rPr>
      </w:pPr>
    </w:p>
    <w:p w14:paraId="4177C4CC" w14:textId="3A38BF30" w:rsidR="00BE2C7A" w:rsidRPr="00276D3C" w:rsidRDefault="00BE2C7A" w:rsidP="001C1CAD">
      <w:pPr>
        <w:pStyle w:val="00textosemparagrafo"/>
        <w:rPr>
          <w:rFonts w:eastAsia="Arial"/>
        </w:rPr>
      </w:pPr>
      <w:r w:rsidRPr="00276D3C">
        <w:rPr>
          <w:rFonts w:eastAsia="Arial"/>
        </w:rPr>
        <w:t xml:space="preserve">Considerando as habilidades, a seguir transcritas, analisar se </w:t>
      </w:r>
      <w:r w:rsidR="00B60D6E">
        <w:rPr>
          <w:rFonts w:eastAsia="Arial"/>
        </w:rPr>
        <w:t>o aluno</w:t>
      </w:r>
      <w:r w:rsidRPr="00276D3C">
        <w:rPr>
          <w:rFonts w:eastAsia="Arial"/>
        </w:rPr>
        <w:t xml:space="preserve"> conseguiu: </w:t>
      </w:r>
    </w:p>
    <w:p w14:paraId="2AC5A5F2" w14:textId="77777777" w:rsidR="00BE2C7A" w:rsidRPr="00276D3C" w:rsidRDefault="00BE2C7A" w:rsidP="00426885">
      <w:pPr>
        <w:pStyle w:val="00Textogeralbullet"/>
      </w:pPr>
      <w:r w:rsidRPr="00276D3C">
        <w:t>(EF01LP01) Expressar-se, em situações de intercâmbio oral, com autoconfiança (sem medo de falar em público), para explorar e apresentar informações, esclarecer dúvidas, trocar ideias, propor, criar ou engajar-se em jogo ou brincadeira.</w:t>
      </w:r>
    </w:p>
    <w:p w14:paraId="7B7BF49A" w14:textId="77777777" w:rsidR="00BE2C7A" w:rsidRPr="00276D3C" w:rsidRDefault="00BE2C7A" w:rsidP="00426885">
      <w:pPr>
        <w:pStyle w:val="00Textogeralbullet"/>
      </w:pPr>
      <w:r w:rsidRPr="00276D3C">
        <w:t>(EF01LP07) Ler palavras e pequenos textos, apoiando-se em pistas gráficas e semânticas.</w:t>
      </w:r>
    </w:p>
    <w:p w14:paraId="5D63A0EB" w14:textId="77777777" w:rsidR="00BE2C7A" w:rsidRPr="00276D3C" w:rsidRDefault="00BE2C7A" w:rsidP="00426885">
      <w:pPr>
        <w:pStyle w:val="00Textogeralbullet"/>
      </w:pPr>
      <w:r w:rsidRPr="00276D3C">
        <w:t>(EF01LP10) Formular hipóteses sobre o conteúdo dos textos, com base no manuseio dos suportes, observando formato, informações da capa, imagens, entre outros, confirmando, ou não, as hipóteses realizadas.</w:t>
      </w:r>
    </w:p>
    <w:p w14:paraId="3E1FB3DE" w14:textId="56A03559" w:rsidR="006475FD" w:rsidRPr="00BE2C7A" w:rsidRDefault="00BE2C7A" w:rsidP="00426885">
      <w:pPr>
        <w:pStyle w:val="00Textogeralbullet"/>
      </w:pPr>
      <w:r w:rsidRPr="00276D3C">
        <w:t xml:space="preserve">(EF01LP13) Identificar a função </w:t>
      </w:r>
      <w:proofErr w:type="spellStart"/>
      <w:r w:rsidRPr="00276D3C">
        <w:t>sociocomunicativa</w:t>
      </w:r>
      <w:proofErr w:type="spellEnd"/>
      <w:r w:rsidRPr="00276D3C">
        <w:t xml:space="preserve"> de textos que circulam em esferas da vida social das quais participa, reconhecendo para que tais textos foram produzidos, onde circulam, quem produziu, a quem se destinam.</w:t>
      </w:r>
    </w:p>
    <w:sectPr w:rsidR="006475FD" w:rsidRPr="00BE2C7A" w:rsidSect="00D8797A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210A0" w14:textId="77777777" w:rsidR="00C51E48" w:rsidRDefault="00C51E48" w:rsidP="00B256BD">
      <w:r>
        <w:separator/>
      </w:r>
    </w:p>
    <w:p w14:paraId="2B64C9BB" w14:textId="77777777" w:rsidR="00C51E48" w:rsidRDefault="00C51E48"/>
  </w:endnote>
  <w:endnote w:type="continuationSeparator" w:id="0">
    <w:p w14:paraId="77D2FD92" w14:textId="77777777" w:rsidR="00C51E48" w:rsidRDefault="00C51E48" w:rsidP="00B256BD">
      <w:r>
        <w:continuationSeparator/>
      </w:r>
    </w:p>
    <w:p w14:paraId="7456B782" w14:textId="77777777" w:rsidR="00C51E48" w:rsidRDefault="00C51E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8E4256-9D45-4078-99B7-91C59F04210A}"/>
    <w:embedBold r:id="rId2" w:fontKey="{84587BCB-2785-4CB6-A4ED-3F408C2C1C5C}"/>
    <w:embedItalic r:id="rId3" w:fontKey="{B6DF43FA-CB2D-4F94-B5CE-9047FF6B9002}"/>
    <w:embedBoldItalic r:id="rId4" w:fontKey="{655A48B6-E692-41E9-93EF-506BE970D8F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CFCC087-CD1E-42D9-80BF-A0C8614A44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A7ADCDF-175C-4807-AF59-3C78CCE6E5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8640DD2-F1A8-4C20-B276-15E199F59A1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157F3193-CFE5-4A51-B62B-DCFF29960B8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8DCB3653-E4DB-4C5C-BD8B-81DBC9825C95}"/>
    <w:embedBold r:id="rId10" w:fontKey="{FAF0BB10-9862-4356-9DFD-A9BCBB209EE8}"/>
    <w:embedItalic r:id="rId11" w:fontKey="{C47A847C-30D9-49E9-93E2-5DBEAFB6FE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4D2378A-E01C-48E4-888C-6BC9A28F6603}"/>
    <w:embedBold r:id="rId13" w:fontKey="{95DFAE19-275B-4FA2-9B6E-7889FF75864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ECE4C5F-3ADE-46F9-9A64-93487B7988DA}"/>
    <w:embedBold r:id="rId15" w:fontKey="{DA3E0E47-F3F8-4127-835C-838C4C358F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AD21D49-5156-488D-B521-DD35ABFA9CD6}"/>
    <w:embedBold r:id="rId17" w:fontKey="{B21A6ADA-9226-486E-B186-52B2681C8323}"/>
    <w:embedItalic r:id="rId18" w:fontKey="{81B6D009-E512-47D2-9FEB-5F6CEE905C5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8B7C76AC-9444-4795-AFD7-4615430AF30F}"/>
    <w:embedItalic r:id="rId20" w:fontKey="{83210B19-D01B-400B-BE0E-D5D8C9A06F8B}"/>
  </w:font>
  <w:font w:name="Dax">
    <w:altName w:val="Calibri"/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C44FFE13-158C-4F26-BB74-61A26A3337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5325FB07" w:rsidR="002C0E82" w:rsidRPr="007E3DAC" w:rsidRDefault="002C0E82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821A0C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A540A9E" w14:textId="387923A1" w:rsidR="002C0E82" w:rsidRPr="004B586E" w:rsidRDefault="002C0E82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4B586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F3ACC" w14:textId="77777777" w:rsidR="00C51E48" w:rsidRDefault="00C51E48" w:rsidP="00B256BD">
      <w:r>
        <w:separator/>
      </w:r>
    </w:p>
    <w:p w14:paraId="393F9C72" w14:textId="77777777" w:rsidR="00C51E48" w:rsidRDefault="00C51E48"/>
  </w:footnote>
  <w:footnote w:type="continuationSeparator" w:id="0">
    <w:p w14:paraId="31EFF0E9" w14:textId="77777777" w:rsidR="00C51E48" w:rsidRDefault="00C51E48" w:rsidP="00B256BD">
      <w:r>
        <w:continuationSeparator/>
      </w:r>
    </w:p>
    <w:p w14:paraId="5CF9DFA7" w14:textId="77777777" w:rsidR="00C51E48" w:rsidRDefault="00C51E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55FFE72" w:rsidR="002C0E82" w:rsidRDefault="002C0E82" w:rsidP="00BA5D7C">
    <w:pPr>
      <w:ind w:right="360"/>
    </w:pPr>
    <w:r>
      <w:rPr>
        <w:noProof/>
        <w:lang w:val="pt-BR" w:eastAsia="pt-BR"/>
      </w:rPr>
      <w:drawing>
        <wp:inline distT="0" distB="0" distL="0" distR="0" wp14:anchorId="4EB10872" wp14:editId="4AF5041D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3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3987"/>
    <w:multiLevelType w:val="hybridMultilevel"/>
    <w:tmpl w:val="9CAACFFC"/>
    <w:lvl w:ilvl="0" w:tplc="DDD6F294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90" w:hanging="360"/>
      </w:pPr>
    </w:lvl>
    <w:lvl w:ilvl="2" w:tplc="0416001B" w:tentative="1">
      <w:start w:val="1"/>
      <w:numFmt w:val="lowerRoman"/>
      <w:lvlText w:val="%3."/>
      <w:lvlJc w:val="right"/>
      <w:pPr>
        <w:ind w:left="2610" w:hanging="180"/>
      </w:pPr>
    </w:lvl>
    <w:lvl w:ilvl="3" w:tplc="0416000F" w:tentative="1">
      <w:start w:val="1"/>
      <w:numFmt w:val="decimal"/>
      <w:lvlText w:val="%4."/>
      <w:lvlJc w:val="left"/>
      <w:pPr>
        <w:ind w:left="3330" w:hanging="360"/>
      </w:pPr>
    </w:lvl>
    <w:lvl w:ilvl="4" w:tplc="04160019" w:tentative="1">
      <w:start w:val="1"/>
      <w:numFmt w:val="lowerLetter"/>
      <w:lvlText w:val="%5."/>
      <w:lvlJc w:val="left"/>
      <w:pPr>
        <w:ind w:left="4050" w:hanging="360"/>
      </w:pPr>
    </w:lvl>
    <w:lvl w:ilvl="5" w:tplc="0416001B" w:tentative="1">
      <w:start w:val="1"/>
      <w:numFmt w:val="lowerRoman"/>
      <w:lvlText w:val="%6."/>
      <w:lvlJc w:val="right"/>
      <w:pPr>
        <w:ind w:left="4770" w:hanging="180"/>
      </w:pPr>
    </w:lvl>
    <w:lvl w:ilvl="6" w:tplc="0416000F" w:tentative="1">
      <w:start w:val="1"/>
      <w:numFmt w:val="decimal"/>
      <w:lvlText w:val="%7."/>
      <w:lvlJc w:val="left"/>
      <w:pPr>
        <w:ind w:left="5490" w:hanging="360"/>
      </w:pPr>
    </w:lvl>
    <w:lvl w:ilvl="7" w:tplc="04160019" w:tentative="1">
      <w:start w:val="1"/>
      <w:numFmt w:val="lowerLetter"/>
      <w:lvlText w:val="%8."/>
      <w:lvlJc w:val="left"/>
      <w:pPr>
        <w:ind w:left="6210" w:hanging="360"/>
      </w:pPr>
    </w:lvl>
    <w:lvl w:ilvl="8" w:tplc="04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993786E"/>
    <w:multiLevelType w:val="hybridMultilevel"/>
    <w:tmpl w:val="E736C6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1FD7"/>
    <w:multiLevelType w:val="hybridMultilevel"/>
    <w:tmpl w:val="2D70A8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061EE"/>
    <w:multiLevelType w:val="hybridMultilevel"/>
    <w:tmpl w:val="6F5693BC"/>
    <w:lvl w:ilvl="0" w:tplc="24D0860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E1158"/>
    <w:multiLevelType w:val="hybridMultilevel"/>
    <w:tmpl w:val="1B0C02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5106B"/>
    <w:multiLevelType w:val="hybridMultilevel"/>
    <w:tmpl w:val="47B2CA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2B0B2C"/>
    <w:multiLevelType w:val="hybridMultilevel"/>
    <w:tmpl w:val="FE28D842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D2E5C"/>
    <w:multiLevelType w:val="hybridMultilevel"/>
    <w:tmpl w:val="88B892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17EF6"/>
    <w:multiLevelType w:val="hybridMultilevel"/>
    <w:tmpl w:val="E60618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C275930"/>
    <w:multiLevelType w:val="hybridMultilevel"/>
    <w:tmpl w:val="8ECCA0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E4570E"/>
    <w:multiLevelType w:val="hybridMultilevel"/>
    <w:tmpl w:val="13F03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1583D"/>
    <w:multiLevelType w:val="hybridMultilevel"/>
    <w:tmpl w:val="834448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3644F"/>
    <w:multiLevelType w:val="hybridMultilevel"/>
    <w:tmpl w:val="D45A3E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66E10"/>
    <w:multiLevelType w:val="hybridMultilevel"/>
    <w:tmpl w:val="4A2A92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E52127"/>
    <w:multiLevelType w:val="hybridMultilevel"/>
    <w:tmpl w:val="FD3A3B3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EC2E9A"/>
    <w:multiLevelType w:val="hybridMultilevel"/>
    <w:tmpl w:val="29D8B1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111C9A"/>
    <w:multiLevelType w:val="hybridMultilevel"/>
    <w:tmpl w:val="051C56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86946"/>
    <w:multiLevelType w:val="hybridMultilevel"/>
    <w:tmpl w:val="E03E4704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6A0FBA"/>
    <w:multiLevelType w:val="hybridMultilevel"/>
    <w:tmpl w:val="FDBCCA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7"/>
  </w:num>
  <w:num w:numId="4">
    <w:abstractNumId w:val="23"/>
  </w:num>
  <w:num w:numId="5">
    <w:abstractNumId w:val="18"/>
  </w:num>
  <w:num w:numId="6">
    <w:abstractNumId w:val="13"/>
  </w:num>
  <w:num w:numId="7">
    <w:abstractNumId w:val="30"/>
  </w:num>
  <w:num w:numId="8">
    <w:abstractNumId w:val="6"/>
  </w:num>
  <w:num w:numId="9">
    <w:abstractNumId w:val="19"/>
  </w:num>
  <w:num w:numId="10">
    <w:abstractNumId w:val="34"/>
  </w:num>
  <w:num w:numId="11">
    <w:abstractNumId w:val="33"/>
  </w:num>
  <w:num w:numId="12">
    <w:abstractNumId w:val="9"/>
  </w:num>
  <w:num w:numId="13">
    <w:abstractNumId w:val="15"/>
  </w:num>
  <w:num w:numId="14">
    <w:abstractNumId w:val="24"/>
  </w:num>
  <w:num w:numId="15">
    <w:abstractNumId w:val="29"/>
  </w:num>
  <w:num w:numId="16">
    <w:abstractNumId w:val="7"/>
  </w:num>
  <w:num w:numId="17">
    <w:abstractNumId w:val="28"/>
  </w:num>
  <w:num w:numId="18">
    <w:abstractNumId w:val="32"/>
  </w:num>
  <w:num w:numId="19">
    <w:abstractNumId w:val="21"/>
  </w:num>
  <w:num w:numId="20">
    <w:abstractNumId w:val="22"/>
  </w:num>
  <w:num w:numId="21">
    <w:abstractNumId w:val="10"/>
  </w:num>
  <w:num w:numId="22">
    <w:abstractNumId w:val="5"/>
  </w:num>
  <w:num w:numId="23">
    <w:abstractNumId w:val="8"/>
  </w:num>
  <w:num w:numId="24">
    <w:abstractNumId w:val="17"/>
  </w:num>
  <w:num w:numId="25">
    <w:abstractNumId w:val="14"/>
  </w:num>
  <w:num w:numId="26">
    <w:abstractNumId w:val="0"/>
  </w:num>
  <w:num w:numId="27">
    <w:abstractNumId w:val="2"/>
  </w:num>
  <w:num w:numId="28">
    <w:abstractNumId w:val="25"/>
  </w:num>
  <w:num w:numId="29">
    <w:abstractNumId w:val="35"/>
  </w:num>
  <w:num w:numId="30">
    <w:abstractNumId w:val="26"/>
  </w:num>
  <w:num w:numId="31">
    <w:abstractNumId w:val="31"/>
  </w:num>
  <w:num w:numId="32">
    <w:abstractNumId w:val="4"/>
  </w:num>
  <w:num w:numId="33">
    <w:abstractNumId w:val="16"/>
  </w:num>
  <w:num w:numId="34">
    <w:abstractNumId w:val="1"/>
  </w:num>
  <w:num w:numId="35">
    <w:abstractNumId w:val="20"/>
  </w:num>
  <w:num w:numId="3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embedSystem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A2B"/>
    <w:rsid w:val="00012E2C"/>
    <w:rsid w:val="00017760"/>
    <w:rsid w:val="00027491"/>
    <w:rsid w:val="000337E0"/>
    <w:rsid w:val="00035ADE"/>
    <w:rsid w:val="0003701F"/>
    <w:rsid w:val="00040EA4"/>
    <w:rsid w:val="000453D9"/>
    <w:rsid w:val="00050DF0"/>
    <w:rsid w:val="00051EC1"/>
    <w:rsid w:val="000525BC"/>
    <w:rsid w:val="00055BCC"/>
    <w:rsid w:val="00064E05"/>
    <w:rsid w:val="00065810"/>
    <w:rsid w:val="0007756E"/>
    <w:rsid w:val="000863A0"/>
    <w:rsid w:val="00091985"/>
    <w:rsid w:val="00095B8A"/>
    <w:rsid w:val="000A1017"/>
    <w:rsid w:val="000A23BE"/>
    <w:rsid w:val="000B09FA"/>
    <w:rsid w:val="000B21D9"/>
    <w:rsid w:val="000B395A"/>
    <w:rsid w:val="000B4F7C"/>
    <w:rsid w:val="000C230F"/>
    <w:rsid w:val="000C60DF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46C77"/>
    <w:rsid w:val="00160D2B"/>
    <w:rsid w:val="00164805"/>
    <w:rsid w:val="00165BB3"/>
    <w:rsid w:val="00167CB1"/>
    <w:rsid w:val="00172C7B"/>
    <w:rsid w:val="00181CAF"/>
    <w:rsid w:val="00187B8B"/>
    <w:rsid w:val="00192937"/>
    <w:rsid w:val="001A5D7A"/>
    <w:rsid w:val="001A5F4E"/>
    <w:rsid w:val="001B09CA"/>
    <w:rsid w:val="001B2485"/>
    <w:rsid w:val="001B40F3"/>
    <w:rsid w:val="001C1CAD"/>
    <w:rsid w:val="001C2FAD"/>
    <w:rsid w:val="001C4067"/>
    <w:rsid w:val="001C5E8F"/>
    <w:rsid w:val="001D746A"/>
    <w:rsid w:val="001E202E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646C"/>
    <w:rsid w:val="00217F85"/>
    <w:rsid w:val="00222E9D"/>
    <w:rsid w:val="0022330B"/>
    <w:rsid w:val="002250E5"/>
    <w:rsid w:val="00246282"/>
    <w:rsid w:val="00247B89"/>
    <w:rsid w:val="00251EB7"/>
    <w:rsid w:val="0025431D"/>
    <w:rsid w:val="002560F3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0BE0"/>
    <w:rsid w:val="002C0E82"/>
    <w:rsid w:val="002C330E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7EDD"/>
    <w:rsid w:val="00340E11"/>
    <w:rsid w:val="00343CB1"/>
    <w:rsid w:val="00353D10"/>
    <w:rsid w:val="00353E4B"/>
    <w:rsid w:val="003561F2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15252"/>
    <w:rsid w:val="0042079E"/>
    <w:rsid w:val="00424629"/>
    <w:rsid w:val="004260BC"/>
    <w:rsid w:val="00426885"/>
    <w:rsid w:val="00426B46"/>
    <w:rsid w:val="00443A1B"/>
    <w:rsid w:val="004458C9"/>
    <w:rsid w:val="00446D3F"/>
    <w:rsid w:val="0045062F"/>
    <w:rsid w:val="0045079F"/>
    <w:rsid w:val="0045355A"/>
    <w:rsid w:val="00462D38"/>
    <w:rsid w:val="00463AAA"/>
    <w:rsid w:val="004641FA"/>
    <w:rsid w:val="00464B12"/>
    <w:rsid w:val="004656C7"/>
    <w:rsid w:val="0047415A"/>
    <w:rsid w:val="00474E54"/>
    <w:rsid w:val="00483759"/>
    <w:rsid w:val="00486496"/>
    <w:rsid w:val="00491AD3"/>
    <w:rsid w:val="00492AD3"/>
    <w:rsid w:val="00494FD6"/>
    <w:rsid w:val="004A2DF5"/>
    <w:rsid w:val="004A3F8C"/>
    <w:rsid w:val="004A5E99"/>
    <w:rsid w:val="004B0502"/>
    <w:rsid w:val="004B2786"/>
    <w:rsid w:val="004B586E"/>
    <w:rsid w:val="004B695E"/>
    <w:rsid w:val="004D0362"/>
    <w:rsid w:val="004E40E3"/>
    <w:rsid w:val="004E7996"/>
    <w:rsid w:val="004F007D"/>
    <w:rsid w:val="004F7D82"/>
    <w:rsid w:val="005042ED"/>
    <w:rsid w:val="00505B14"/>
    <w:rsid w:val="00510FBE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4E1E"/>
    <w:rsid w:val="005656F7"/>
    <w:rsid w:val="00570E33"/>
    <w:rsid w:val="005712AA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E15DC"/>
    <w:rsid w:val="005E1B23"/>
    <w:rsid w:val="005F33F5"/>
    <w:rsid w:val="005F7D1D"/>
    <w:rsid w:val="006045C9"/>
    <w:rsid w:val="00604D12"/>
    <w:rsid w:val="00606B04"/>
    <w:rsid w:val="00607D11"/>
    <w:rsid w:val="00623A19"/>
    <w:rsid w:val="0062709B"/>
    <w:rsid w:val="00631CB8"/>
    <w:rsid w:val="006475FD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A394E"/>
    <w:rsid w:val="006B297B"/>
    <w:rsid w:val="006C2D20"/>
    <w:rsid w:val="006C3511"/>
    <w:rsid w:val="006C3530"/>
    <w:rsid w:val="006C466B"/>
    <w:rsid w:val="006C63AB"/>
    <w:rsid w:val="006C6CB2"/>
    <w:rsid w:val="006D1351"/>
    <w:rsid w:val="006D574C"/>
    <w:rsid w:val="006E6CD2"/>
    <w:rsid w:val="006E7A3B"/>
    <w:rsid w:val="006E7C8D"/>
    <w:rsid w:val="006F2E09"/>
    <w:rsid w:val="006F3F44"/>
    <w:rsid w:val="006F6FC9"/>
    <w:rsid w:val="006F7CCB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C25"/>
    <w:rsid w:val="00747817"/>
    <w:rsid w:val="00755774"/>
    <w:rsid w:val="00760E4E"/>
    <w:rsid w:val="007621BA"/>
    <w:rsid w:val="00765FBD"/>
    <w:rsid w:val="007725F7"/>
    <w:rsid w:val="00792481"/>
    <w:rsid w:val="00792B92"/>
    <w:rsid w:val="007B30B9"/>
    <w:rsid w:val="007B5D3A"/>
    <w:rsid w:val="007C109B"/>
    <w:rsid w:val="007C2C8A"/>
    <w:rsid w:val="007C4ACD"/>
    <w:rsid w:val="007C6BE3"/>
    <w:rsid w:val="007D44E6"/>
    <w:rsid w:val="007E3D20"/>
    <w:rsid w:val="007F0774"/>
    <w:rsid w:val="007F1412"/>
    <w:rsid w:val="007F2E32"/>
    <w:rsid w:val="007F5B92"/>
    <w:rsid w:val="007F7099"/>
    <w:rsid w:val="00800AA5"/>
    <w:rsid w:val="00802755"/>
    <w:rsid w:val="0081634A"/>
    <w:rsid w:val="00820EFE"/>
    <w:rsid w:val="00821A0C"/>
    <w:rsid w:val="00833E51"/>
    <w:rsid w:val="00836E01"/>
    <w:rsid w:val="00841BD6"/>
    <w:rsid w:val="00847457"/>
    <w:rsid w:val="00847F3B"/>
    <w:rsid w:val="00854CA6"/>
    <w:rsid w:val="00855345"/>
    <w:rsid w:val="00860C97"/>
    <w:rsid w:val="008641D6"/>
    <w:rsid w:val="00870A65"/>
    <w:rsid w:val="008756AA"/>
    <w:rsid w:val="00880E3E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326C3"/>
    <w:rsid w:val="00933AB8"/>
    <w:rsid w:val="00950039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64BF"/>
    <w:rsid w:val="009C5954"/>
    <w:rsid w:val="009D09FA"/>
    <w:rsid w:val="009D52F7"/>
    <w:rsid w:val="009E58C8"/>
    <w:rsid w:val="009E6D32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4932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6607"/>
    <w:rsid w:val="00AB7DF9"/>
    <w:rsid w:val="00AC631A"/>
    <w:rsid w:val="00AD47E8"/>
    <w:rsid w:val="00AD6EDD"/>
    <w:rsid w:val="00AE1BBB"/>
    <w:rsid w:val="00AF03FB"/>
    <w:rsid w:val="00B12F21"/>
    <w:rsid w:val="00B16F2C"/>
    <w:rsid w:val="00B20D9A"/>
    <w:rsid w:val="00B2185B"/>
    <w:rsid w:val="00B23AFE"/>
    <w:rsid w:val="00B255D2"/>
    <w:rsid w:val="00B256BD"/>
    <w:rsid w:val="00B35A58"/>
    <w:rsid w:val="00B51F95"/>
    <w:rsid w:val="00B529C3"/>
    <w:rsid w:val="00B5686A"/>
    <w:rsid w:val="00B60D6E"/>
    <w:rsid w:val="00B61F0B"/>
    <w:rsid w:val="00B71BE1"/>
    <w:rsid w:val="00B723A8"/>
    <w:rsid w:val="00B733D4"/>
    <w:rsid w:val="00B746ED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34B7"/>
    <w:rsid w:val="00BC6087"/>
    <w:rsid w:val="00BC757B"/>
    <w:rsid w:val="00BD5C7B"/>
    <w:rsid w:val="00BE2C7A"/>
    <w:rsid w:val="00BE42CF"/>
    <w:rsid w:val="00BF2AC4"/>
    <w:rsid w:val="00BF6DB2"/>
    <w:rsid w:val="00BF7F68"/>
    <w:rsid w:val="00C05D6C"/>
    <w:rsid w:val="00C10510"/>
    <w:rsid w:val="00C12830"/>
    <w:rsid w:val="00C131B2"/>
    <w:rsid w:val="00C24475"/>
    <w:rsid w:val="00C27FC6"/>
    <w:rsid w:val="00C31C25"/>
    <w:rsid w:val="00C34304"/>
    <w:rsid w:val="00C3792F"/>
    <w:rsid w:val="00C4568F"/>
    <w:rsid w:val="00C47A64"/>
    <w:rsid w:val="00C5155E"/>
    <w:rsid w:val="00C51E48"/>
    <w:rsid w:val="00C53394"/>
    <w:rsid w:val="00C57D82"/>
    <w:rsid w:val="00C62592"/>
    <w:rsid w:val="00C652B0"/>
    <w:rsid w:val="00C87BCA"/>
    <w:rsid w:val="00C91A5D"/>
    <w:rsid w:val="00C96D9B"/>
    <w:rsid w:val="00CA58AE"/>
    <w:rsid w:val="00CE3AB7"/>
    <w:rsid w:val="00CE6747"/>
    <w:rsid w:val="00CF1DDF"/>
    <w:rsid w:val="00CF3220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DD"/>
    <w:rsid w:val="00D61095"/>
    <w:rsid w:val="00D61982"/>
    <w:rsid w:val="00D7172C"/>
    <w:rsid w:val="00D71CD3"/>
    <w:rsid w:val="00D722C6"/>
    <w:rsid w:val="00D77077"/>
    <w:rsid w:val="00D77DD0"/>
    <w:rsid w:val="00D818EF"/>
    <w:rsid w:val="00D82309"/>
    <w:rsid w:val="00D857A9"/>
    <w:rsid w:val="00D8797A"/>
    <w:rsid w:val="00D96BB8"/>
    <w:rsid w:val="00DA01AC"/>
    <w:rsid w:val="00DB0809"/>
    <w:rsid w:val="00DB5A3A"/>
    <w:rsid w:val="00DB7031"/>
    <w:rsid w:val="00DC158A"/>
    <w:rsid w:val="00DC306E"/>
    <w:rsid w:val="00DC30C0"/>
    <w:rsid w:val="00DD7A09"/>
    <w:rsid w:val="00DE0935"/>
    <w:rsid w:val="00DE4BD3"/>
    <w:rsid w:val="00DF40BB"/>
    <w:rsid w:val="00DF7D92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7776A"/>
    <w:rsid w:val="00E855E6"/>
    <w:rsid w:val="00E92E94"/>
    <w:rsid w:val="00EA1575"/>
    <w:rsid w:val="00EA1CAE"/>
    <w:rsid w:val="00EA3AE1"/>
    <w:rsid w:val="00EA68DD"/>
    <w:rsid w:val="00EB0B23"/>
    <w:rsid w:val="00EB27EB"/>
    <w:rsid w:val="00EB446E"/>
    <w:rsid w:val="00EB7EB6"/>
    <w:rsid w:val="00EB7F06"/>
    <w:rsid w:val="00EC2539"/>
    <w:rsid w:val="00EC4FED"/>
    <w:rsid w:val="00EC5A63"/>
    <w:rsid w:val="00EC6B75"/>
    <w:rsid w:val="00EC7773"/>
    <w:rsid w:val="00EE087C"/>
    <w:rsid w:val="00EE22FF"/>
    <w:rsid w:val="00EF2AFD"/>
    <w:rsid w:val="00EF5305"/>
    <w:rsid w:val="00F00103"/>
    <w:rsid w:val="00F0313F"/>
    <w:rsid w:val="00F1202A"/>
    <w:rsid w:val="00F46E63"/>
    <w:rsid w:val="00F46F59"/>
    <w:rsid w:val="00F54F1F"/>
    <w:rsid w:val="00F55A29"/>
    <w:rsid w:val="00F67040"/>
    <w:rsid w:val="00F70C24"/>
    <w:rsid w:val="00F76257"/>
    <w:rsid w:val="00F8054F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uiPriority w:val="9"/>
    <w:qFormat/>
    <w:rsid w:val="00BE2C7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426885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EB446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035AD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BE2C7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pt-BR"/>
    </w:rPr>
  </w:style>
  <w:style w:type="character" w:styleId="nfase">
    <w:name w:val="Emphasis"/>
    <w:basedOn w:val="Fontepargpadro"/>
    <w:uiPriority w:val="20"/>
    <w:qFormat/>
    <w:rsid w:val="00BE2C7A"/>
    <w:rPr>
      <w:i/>
      <w:iCs/>
    </w:rPr>
  </w:style>
  <w:style w:type="character" w:styleId="Forte">
    <w:name w:val="Strong"/>
    <w:basedOn w:val="Fontepargpadro"/>
    <w:uiPriority w:val="22"/>
    <w:qFormat/>
    <w:rsid w:val="00BE2C7A"/>
    <w:rPr>
      <w:b/>
      <w:bCs/>
    </w:rPr>
  </w:style>
  <w:style w:type="character" w:customStyle="1" w:styleId="watch-title">
    <w:name w:val="watch-title"/>
    <w:basedOn w:val="Fontepargpadro"/>
    <w:rsid w:val="00BE2C7A"/>
  </w:style>
  <w:style w:type="character" w:customStyle="1" w:styleId="apple-converted-space">
    <w:name w:val="apple-converted-space"/>
    <w:basedOn w:val="Fontepargpadro"/>
    <w:rsid w:val="00BE2C7A"/>
  </w:style>
  <w:style w:type="character" w:customStyle="1" w:styleId="MenoPendente1">
    <w:name w:val="Menção Pendente1"/>
    <w:basedOn w:val="Fontepargpadro"/>
    <w:uiPriority w:val="99"/>
    <w:rsid w:val="00247B8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3391C6-C061-4DC4-9A9E-2A1FAE547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1940</Words>
  <Characters>10477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11</cp:revision>
  <cp:lastPrinted>2017-10-10T17:08:00Z</cp:lastPrinted>
  <dcterms:created xsi:type="dcterms:W3CDTF">2017-12-26T22:04:00Z</dcterms:created>
  <dcterms:modified xsi:type="dcterms:W3CDTF">2017-12-28T16:54:00Z</dcterms:modified>
  <cp:category/>
</cp:coreProperties>
</file>