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A03ADAE" w14:textId="2AC1A77C" w:rsidR="00166C56" w:rsidRDefault="00166C56" w:rsidP="001B5243">
      <w:pPr>
        <w:pStyle w:val="00cabeos"/>
      </w:pPr>
      <w:r>
        <w:t>SEQUÊNCIA D</w:t>
      </w:r>
      <w:r w:rsidRPr="004A38F2">
        <w:t>IDÁTI</w:t>
      </w:r>
      <w:r>
        <w:t>CA 2</w:t>
      </w:r>
    </w:p>
    <w:p w14:paraId="5E28A6B0" w14:textId="77777777" w:rsidR="001B5243" w:rsidRPr="00C83157" w:rsidRDefault="001B5243" w:rsidP="001B5243">
      <w:pPr>
        <w:pStyle w:val="00Peso1"/>
      </w:pPr>
    </w:p>
    <w:p w14:paraId="6A2AB411" w14:textId="77777777" w:rsidR="00166C56" w:rsidRPr="00D92710" w:rsidRDefault="00166C56" w:rsidP="001B5243">
      <w:pPr>
        <w:pStyle w:val="00Peso1"/>
      </w:pPr>
      <w:r>
        <w:t>Entrevista com crianças</w:t>
      </w:r>
    </w:p>
    <w:p w14:paraId="6FB9366B" w14:textId="77777777" w:rsidR="001B5243" w:rsidRDefault="001B5243" w:rsidP="001B5243">
      <w:pPr>
        <w:pStyle w:val="00textosemparagrafo"/>
      </w:pPr>
    </w:p>
    <w:p w14:paraId="68516052" w14:textId="77777777" w:rsidR="00166C56" w:rsidRDefault="00166C56" w:rsidP="001B5243">
      <w:pPr>
        <w:pStyle w:val="00textosemparagrafo"/>
      </w:pPr>
      <w:r>
        <w:t xml:space="preserve">4 </w:t>
      </w:r>
      <w:r w:rsidRPr="00CE0EA4">
        <w:t>AULAS</w:t>
      </w:r>
    </w:p>
    <w:p w14:paraId="4C4568C1" w14:textId="77777777" w:rsidR="00166C56" w:rsidRDefault="00166C56" w:rsidP="001B5243">
      <w:pPr>
        <w:pStyle w:val="00textosemparagrafo"/>
        <w:rPr>
          <w:b/>
          <w:bCs/>
        </w:rPr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5689"/>
      </w:tblGrid>
      <w:tr w:rsidR="00166C56" w:rsidRPr="001B5243" w14:paraId="73E2802D" w14:textId="77777777" w:rsidTr="007F640B">
        <w:trPr>
          <w:trHeight w:val="510"/>
        </w:trPr>
        <w:tc>
          <w:tcPr>
            <w:tcW w:w="3510" w:type="dxa"/>
            <w:vAlign w:val="center"/>
          </w:tcPr>
          <w:p w14:paraId="1DD099CB" w14:textId="77777777" w:rsidR="00166C56" w:rsidRPr="00E32EC7" w:rsidRDefault="00166C56" w:rsidP="001B5243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E32EC7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EIXO</w:t>
            </w:r>
          </w:p>
        </w:tc>
        <w:tc>
          <w:tcPr>
            <w:tcW w:w="5689" w:type="dxa"/>
            <w:vAlign w:val="center"/>
          </w:tcPr>
          <w:p w14:paraId="66A8C6E0" w14:textId="77777777" w:rsidR="00166C56" w:rsidRPr="001B5243" w:rsidRDefault="00166C56" w:rsidP="001B5243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1B5243">
              <w:rPr>
                <w:rFonts w:ascii="Tahoma" w:hAnsi="Tahoma" w:cs="Tahoma"/>
                <w:sz w:val="20"/>
                <w:szCs w:val="20"/>
              </w:rPr>
              <w:t>Oralidade</w:t>
            </w:r>
            <w:proofErr w:type="spellEnd"/>
          </w:p>
        </w:tc>
      </w:tr>
      <w:tr w:rsidR="00166C56" w:rsidRPr="007F640B" w14:paraId="3EA99ADB" w14:textId="77777777" w:rsidTr="007F640B">
        <w:trPr>
          <w:trHeight w:val="510"/>
        </w:trPr>
        <w:tc>
          <w:tcPr>
            <w:tcW w:w="3510" w:type="dxa"/>
            <w:vAlign w:val="center"/>
          </w:tcPr>
          <w:p w14:paraId="535C2167" w14:textId="77777777" w:rsidR="00166C56" w:rsidRPr="00E32EC7" w:rsidRDefault="00166C56" w:rsidP="001B5243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E32EC7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UNIDADE TEMÁTICA</w:t>
            </w:r>
          </w:p>
        </w:tc>
        <w:tc>
          <w:tcPr>
            <w:tcW w:w="5689" w:type="dxa"/>
            <w:vAlign w:val="center"/>
          </w:tcPr>
          <w:p w14:paraId="107A4B5B" w14:textId="77777777" w:rsidR="00166C56" w:rsidRPr="00E36442" w:rsidRDefault="00166C56" w:rsidP="001B5243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E36442">
              <w:rPr>
                <w:rFonts w:ascii="Tahoma" w:hAnsi="Tahoma" w:cs="Tahoma"/>
                <w:sz w:val="20"/>
                <w:szCs w:val="20"/>
                <w:lang w:val="pt-BR"/>
              </w:rPr>
              <w:t>Produção de textos orais em situações específicas de interação</w:t>
            </w:r>
          </w:p>
        </w:tc>
      </w:tr>
      <w:tr w:rsidR="00166C56" w:rsidRPr="001B5243" w14:paraId="22656DAD" w14:textId="77777777" w:rsidTr="007F640B">
        <w:trPr>
          <w:trHeight w:val="510"/>
        </w:trPr>
        <w:tc>
          <w:tcPr>
            <w:tcW w:w="3510" w:type="dxa"/>
            <w:vAlign w:val="center"/>
          </w:tcPr>
          <w:p w14:paraId="0BA69143" w14:textId="77777777" w:rsidR="00166C56" w:rsidRPr="00E32EC7" w:rsidRDefault="00166C56" w:rsidP="001B5243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E32EC7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OBJETO DE CONHECIMENTO</w:t>
            </w:r>
          </w:p>
        </w:tc>
        <w:tc>
          <w:tcPr>
            <w:tcW w:w="5689" w:type="dxa"/>
            <w:vAlign w:val="center"/>
          </w:tcPr>
          <w:p w14:paraId="101F78AE" w14:textId="77777777" w:rsidR="00166C56" w:rsidRPr="001B5243" w:rsidRDefault="00166C56" w:rsidP="001B5243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1B5243">
              <w:rPr>
                <w:rFonts w:ascii="Tahoma" w:hAnsi="Tahoma" w:cs="Tahoma"/>
                <w:sz w:val="20"/>
                <w:szCs w:val="20"/>
              </w:rPr>
              <w:t>Entrevista</w:t>
            </w:r>
            <w:proofErr w:type="spellEnd"/>
          </w:p>
        </w:tc>
      </w:tr>
    </w:tbl>
    <w:p w14:paraId="6AA68F31" w14:textId="77777777" w:rsidR="00166C56" w:rsidRPr="007E1FE1" w:rsidRDefault="00166C56" w:rsidP="001B5243">
      <w:pPr>
        <w:pStyle w:val="00textosemparagrafo"/>
        <w:rPr>
          <w:rFonts w:ascii="Verdana" w:eastAsia="Times New Roman" w:hAnsi="Verdana"/>
        </w:rPr>
      </w:pPr>
    </w:p>
    <w:p w14:paraId="12D03D98" w14:textId="77777777" w:rsidR="00166C56" w:rsidRPr="007E1FE1" w:rsidRDefault="00166C56" w:rsidP="001B5243">
      <w:pPr>
        <w:pStyle w:val="00Peso1"/>
      </w:pPr>
      <w:r w:rsidRPr="007E1FE1">
        <w:t xml:space="preserve">A. </w:t>
      </w:r>
      <w:r>
        <w:t>INTRODU</w:t>
      </w:r>
      <w:r w:rsidRPr="007E1FE1">
        <w:t xml:space="preserve">ÇÃO </w:t>
      </w:r>
    </w:p>
    <w:p w14:paraId="59D7AE2F" w14:textId="77777777" w:rsidR="00166C56" w:rsidRPr="007E1FE1" w:rsidRDefault="00166C56" w:rsidP="001B5243">
      <w:pPr>
        <w:pStyle w:val="00textosemparagrafo"/>
      </w:pPr>
    </w:p>
    <w:p w14:paraId="4242233B" w14:textId="77777777" w:rsidR="00166C56" w:rsidRPr="00166C56" w:rsidRDefault="00166C56" w:rsidP="001B5243">
      <w:pPr>
        <w:pStyle w:val="00textosemparagrafo"/>
      </w:pPr>
      <w:r w:rsidRPr="00166C56">
        <w:t>No mundo contemporâneo, as novas tecnologias e os meios de comunicação dominam nosso cotidiano, de forma bastante forte. Especificamente, os noticiários jornalísticos informam fatos selecionados e formam opinião sobre temas da atualidade, sempre com o predomínio de determinadas perspectivas, nem sempre explicitadas. O uso de entrevistas com os mais diferentes representantes de setores da sociedade corrobora certos aspectos do mundo em que se vive hoje.</w:t>
      </w:r>
    </w:p>
    <w:p w14:paraId="7E4E6652" w14:textId="77777777" w:rsidR="00166C56" w:rsidRPr="00166C56" w:rsidRDefault="00166C56" w:rsidP="001B5243">
      <w:pPr>
        <w:pStyle w:val="00textosemparagrafo"/>
      </w:pPr>
      <w:r w:rsidRPr="00166C56">
        <w:t>Tomar a “entrevista” como processo de ensino e aprendizagem é tratar de uma prática de linguagem padronizada que solicita normativas por parte do “entrevistador” e do “entrevistado”. O primeiro incita a palavra do outro e, o segundo, fornece as informações solicitadas, como defende DOLZ e SCHNEUWLI, especialistas em gêneros textuais na escola.</w:t>
      </w:r>
    </w:p>
    <w:p w14:paraId="20B85A77" w14:textId="72851E77" w:rsidR="001B5243" w:rsidRDefault="00166C56" w:rsidP="001B5243">
      <w:pPr>
        <w:pStyle w:val="00textosemparagrafo"/>
      </w:pPr>
      <w:r w:rsidRPr="007E1FE1">
        <w:t>A entrevista é predominantemente gênero oral, mas guarda relações</w:t>
      </w:r>
      <w:r>
        <w:t xml:space="preserve"> estreitas</w:t>
      </w:r>
      <w:r w:rsidRPr="007E1FE1">
        <w:t xml:space="preserve"> com a escrita, quando publicada em jornais e revistas, </w:t>
      </w:r>
      <w:r>
        <w:t>ao serem</w:t>
      </w:r>
      <w:r w:rsidRPr="007E1FE1">
        <w:t xml:space="preserve"> transcritas. Na escola, a entrevista também entrelaça os processos de falar/escutar, ler/escrever, o que a to</w:t>
      </w:r>
      <w:r>
        <w:t>r</w:t>
      </w:r>
      <w:r w:rsidRPr="007E1FE1">
        <w:t xml:space="preserve">na um gênero com considerável potencial para </w:t>
      </w:r>
      <w:r w:rsidR="00EC4010" w:rsidRPr="007E1FE1">
        <w:t>es</w:t>
      </w:r>
      <w:r w:rsidR="00EC4010">
        <w:t>s</w:t>
      </w:r>
      <w:r w:rsidR="00EC4010" w:rsidRPr="007E1FE1">
        <w:t xml:space="preserve">as </w:t>
      </w:r>
      <w:r w:rsidRPr="007E1FE1">
        <w:t xml:space="preserve">aprendizagens dos </w:t>
      </w:r>
      <w:r>
        <w:t>aluno</w:t>
      </w:r>
      <w:r w:rsidRPr="007E1FE1">
        <w:t>s.</w:t>
      </w:r>
    </w:p>
    <w:p w14:paraId="51DBE250" w14:textId="77777777" w:rsidR="001B5243" w:rsidRDefault="001B5243">
      <w:pPr>
        <w:rPr>
          <w:rFonts w:ascii="Arial" w:hAnsi="Arial" w:cs="Arial"/>
          <w:color w:val="000000"/>
          <w:lang w:val="pt-BR"/>
        </w:rPr>
      </w:pPr>
      <w:r w:rsidRPr="00E36442">
        <w:rPr>
          <w:lang w:val="pt-BR"/>
        </w:rPr>
        <w:br w:type="page"/>
      </w:r>
    </w:p>
    <w:p w14:paraId="1D48B560" w14:textId="77777777" w:rsidR="00166C56" w:rsidRPr="00166C56" w:rsidRDefault="00166C56" w:rsidP="001B5243">
      <w:pPr>
        <w:pStyle w:val="00Peso1"/>
      </w:pPr>
      <w:r w:rsidRPr="00166C56">
        <w:lastRenderedPageBreak/>
        <w:t xml:space="preserve">B. OBJETIVOS </w:t>
      </w:r>
    </w:p>
    <w:p w14:paraId="0962ED75" w14:textId="77777777" w:rsidR="00166C56" w:rsidRPr="00166C56" w:rsidRDefault="00166C56" w:rsidP="00166C56">
      <w:pPr>
        <w:autoSpaceDE w:val="0"/>
        <w:autoSpaceDN w:val="0"/>
        <w:adjustRightInd w:val="0"/>
        <w:rPr>
          <w:rFonts w:ascii="Verdana" w:hAnsi="Verdana"/>
          <w:sz w:val="20"/>
          <w:szCs w:val="20"/>
          <w:lang w:val="pt-BR"/>
        </w:rPr>
      </w:pPr>
    </w:p>
    <w:p w14:paraId="333C6338" w14:textId="77777777" w:rsidR="00166C56" w:rsidRPr="00166C56" w:rsidRDefault="00166C56" w:rsidP="002568F2">
      <w:pPr>
        <w:pStyle w:val="00PESO2"/>
      </w:pPr>
      <w:r w:rsidRPr="00166C56">
        <w:t>OBJETIVO GERAL</w:t>
      </w:r>
    </w:p>
    <w:p w14:paraId="2EB71A49" w14:textId="77EEA3FA" w:rsidR="00166C56" w:rsidRPr="00166C56" w:rsidRDefault="00166C56" w:rsidP="002568F2">
      <w:pPr>
        <w:pStyle w:val="00textosemparagrafo"/>
      </w:pPr>
      <w:r w:rsidRPr="00166C56">
        <w:t xml:space="preserve">Produzir texto oral, entrevista com crianças, como forma de “dar voz” </w:t>
      </w:r>
      <w:r w:rsidR="004E0EEE">
        <w:t>a elas</w:t>
      </w:r>
      <w:r w:rsidRPr="00166C56">
        <w:t>, conhecendo mais o gênero textual em questão</w:t>
      </w:r>
      <w:r w:rsidR="004E0EEE">
        <w:t>.</w:t>
      </w:r>
    </w:p>
    <w:p w14:paraId="41782C2D" w14:textId="77777777" w:rsidR="00166C56" w:rsidRPr="00166C56" w:rsidRDefault="00166C56" w:rsidP="002568F2">
      <w:pPr>
        <w:pStyle w:val="00textosemparagrafo"/>
      </w:pPr>
    </w:p>
    <w:p w14:paraId="3A438307" w14:textId="77777777" w:rsidR="00166C56" w:rsidRPr="00166C56" w:rsidRDefault="00166C56" w:rsidP="002568F2">
      <w:pPr>
        <w:pStyle w:val="00PESO2"/>
      </w:pPr>
      <w:r w:rsidRPr="00166C56">
        <w:t>OBJETIVO ESPECÍFICO</w:t>
      </w:r>
    </w:p>
    <w:p w14:paraId="4B0684BA" w14:textId="77777777" w:rsidR="00166C56" w:rsidRPr="00166C56" w:rsidRDefault="00166C56" w:rsidP="002568F2">
      <w:pPr>
        <w:pStyle w:val="00textosemparagrafo"/>
      </w:pPr>
      <w:r w:rsidRPr="00166C56">
        <w:t>Favorecer o desenvolvimento das seguintes habilidades do componente curricular Língua Portuguesa:</w:t>
      </w:r>
    </w:p>
    <w:p w14:paraId="3590E21B" w14:textId="77777777" w:rsidR="00166C56" w:rsidRPr="00166C56" w:rsidRDefault="00166C56" w:rsidP="000D63A5">
      <w:pPr>
        <w:pStyle w:val="00Textogeralbullet"/>
      </w:pPr>
      <w:r w:rsidRPr="00166C56">
        <w:rPr>
          <w:rFonts w:cs="Gotham-Medium"/>
        </w:rPr>
        <w:t>(EF04LP04</w:t>
      </w:r>
      <w:proofErr w:type="gramStart"/>
      <w:r w:rsidRPr="00166C56">
        <w:rPr>
          <w:rFonts w:cs="Gotham-Medium"/>
        </w:rPr>
        <w:t xml:space="preserve">) </w:t>
      </w:r>
      <w:r w:rsidRPr="00166C56">
        <w:t>Respeitar</w:t>
      </w:r>
      <w:proofErr w:type="gramEnd"/>
      <w:r w:rsidRPr="00166C56">
        <w:t>, em situações informais e formais, as características dos turnos da conversação (alternância de participantes), considerando o contexto e as características dos interlocutores (</w:t>
      </w:r>
      <w:r w:rsidRPr="00166C56">
        <w:rPr>
          <w:rFonts w:cs="Gotham-BookItalic"/>
          <w:i/>
          <w:iCs/>
        </w:rPr>
        <w:t xml:space="preserve">status </w:t>
      </w:r>
      <w:r w:rsidRPr="00166C56">
        <w:t>profissional, idade etc.).</w:t>
      </w:r>
    </w:p>
    <w:p w14:paraId="123EF263" w14:textId="77777777" w:rsidR="00166C56" w:rsidRPr="00166C56" w:rsidRDefault="00166C56" w:rsidP="000D63A5">
      <w:pPr>
        <w:pStyle w:val="00Textogeralbullet"/>
      </w:pPr>
      <w:r w:rsidRPr="00166C56">
        <w:rPr>
          <w:rFonts w:cs="Gotham-Medium"/>
        </w:rPr>
        <w:t>(EF04LP05</w:t>
      </w:r>
      <w:proofErr w:type="gramStart"/>
      <w:r w:rsidRPr="00166C56">
        <w:rPr>
          <w:rFonts w:cs="Gotham-Medium"/>
        </w:rPr>
        <w:t xml:space="preserve">) </w:t>
      </w:r>
      <w:r w:rsidRPr="00166C56">
        <w:t>Identificar</w:t>
      </w:r>
      <w:proofErr w:type="gramEnd"/>
      <w:r w:rsidRPr="00166C56">
        <w:t xml:space="preserve"> características linguístico-expressivas e composicionais de gêneros textuais orais, em situações formais e informais (conversação, entrevista, noticiário, debate etc.).</w:t>
      </w:r>
    </w:p>
    <w:p w14:paraId="13E58BDF" w14:textId="77777777" w:rsidR="00166C56" w:rsidRPr="00166C56" w:rsidRDefault="00166C56" w:rsidP="000D63A5">
      <w:pPr>
        <w:pStyle w:val="00Textogeralbullet"/>
      </w:pPr>
      <w:r w:rsidRPr="00166C56">
        <w:rPr>
          <w:rFonts w:cs="Gotham-Medium"/>
        </w:rPr>
        <w:t>(EF04LP07</w:t>
      </w:r>
      <w:proofErr w:type="gramStart"/>
      <w:r w:rsidRPr="00166C56">
        <w:rPr>
          <w:rFonts w:cs="Gotham-Medium"/>
        </w:rPr>
        <w:t xml:space="preserve">) </w:t>
      </w:r>
      <w:r w:rsidRPr="00166C56">
        <w:t>Simular</w:t>
      </w:r>
      <w:proofErr w:type="gramEnd"/>
      <w:r w:rsidRPr="00166C56">
        <w:t xml:space="preserve"> jornais radiofônicos ou televisivos e entrevistas veiculadas em rádio, TV e na internet, orientando-se por roteiro ou texto e demonstrando conhecimento dos gêneros textuais jornal falado e entrevista.</w:t>
      </w:r>
    </w:p>
    <w:p w14:paraId="68339D8F" w14:textId="77777777" w:rsidR="00166C56" w:rsidRPr="00166C56" w:rsidRDefault="00166C56" w:rsidP="000D63A5">
      <w:pPr>
        <w:pStyle w:val="00Textogeralbullet"/>
      </w:pPr>
      <w:r w:rsidRPr="00166C56">
        <w:rPr>
          <w:rFonts w:cs="Gotham-Medium"/>
        </w:rPr>
        <w:t>(EF35LP02</w:t>
      </w:r>
      <w:proofErr w:type="gramStart"/>
      <w:r w:rsidRPr="00166C56">
        <w:rPr>
          <w:rFonts w:cs="Gotham-Medium"/>
        </w:rPr>
        <w:t xml:space="preserve">) </w:t>
      </w:r>
      <w:r w:rsidRPr="00166C56">
        <w:t>Identificar</w:t>
      </w:r>
      <w:proofErr w:type="gramEnd"/>
      <w:r w:rsidRPr="00166C56">
        <w:t xml:space="preserve"> fatores determinantes de registro linguístico (formal, informal), como: contexto, ambiente, tema, estado emocional do falante, grau de intimidade entre os falantes.</w:t>
      </w:r>
    </w:p>
    <w:p w14:paraId="1F3075F4" w14:textId="77777777" w:rsidR="00166C56" w:rsidRPr="00166C56" w:rsidRDefault="00166C56" w:rsidP="000D63A5">
      <w:pPr>
        <w:pStyle w:val="00Textogeralbullet"/>
      </w:pPr>
      <w:r w:rsidRPr="00166C56">
        <w:rPr>
          <w:rFonts w:cs="Gotham-Medium"/>
        </w:rPr>
        <w:t>(EF35LP03</w:t>
      </w:r>
      <w:proofErr w:type="gramStart"/>
      <w:r w:rsidRPr="00166C56">
        <w:rPr>
          <w:rFonts w:cs="Gotham-Medium"/>
        </w:rPr>
        <w:t xml:space="preserve">) </w:t>
      </w:r>
      <w:r w:rsidRPr="00166C56">
        <w:t>Ouvir</w:t>
      </w:r>
      <w:proofErr w:type="gramEnd"/>
      <w:r w:rsidRPr="00166C56">
        <w:t xml:space="preserve"> gravações, canções, textos falados em diferentes variedades linguísticas, identificando características regionais, urbanas e rurais da fala.</w:t>
      </w:r>
    </w:p>
    <w:p w14:paraId="2129E6E9" w14:textId="77777777" w:rsidR="00166C56" w:rsidRPr="00166C56" w:rsidRDefault="00166C56" w:rsidP="000D63A5">
      <w:pPr>
        <w:pStyle w:val="00Textogeralbullet"/>
        <w:rPr>
          <w:rFonts w:cs="Arial"/>
          <w:b/>
        </w:rPr>
      </w:pPr>
      <w:r w:rsidRPr="00166C56">
        <w:rPr>
          <w:rFonts w:cs="Gotham-Medium"/>
        </w:rPr>
        <w:t>(EF35LP04</w:t>
      </w:r>
      <w:proofErr w:type="gramStart"/>
      <w:r w:rsidRPr="00166C56">
        <w:rPr>
          <w:rFonts w:cs="Gotham-Medium"/>
        </w:rPr>
        <w:t xml:space="preserve">) </w:t>
      </w:r>
      <w:r w:rsidRPr="00166C56">
        <w:t>Respeitar</w:t>
      </w:r>
      <w:proofErr w:type="gramEnd"/>
      <w:r w:rsidRPr="00166C56">
        <w:t xml:space="preserve"> a variação linguística como característica de uso da língua por diferentes grupos regionais ou diferentes camadas sociais, rejeitando preconceitos linguísticos.</w:t>
      </w:r>
    </w:p>
    <w:p w14:paraId="5F8C473E" w14:textId="235194D9" w:rsidR="002568F2" w:rsidRDefault="002568F2">
      <w:pPr>
        <w:rPr>
          <w:rFonts w:ascii="Verdana" w:hAnsi="Verdana" w:cs="Arial"/>
          <w:b/>
          <w:lang w:val="pt-BR"/>
        </w:rPr>
      </w:pPr>
      <w:r>
        <w:rPr>
          <w:rFonts w:ascii="Verdana" w:hAnsi="Verdana" w:cs="Arial"/>
          <w:b/>
          <w:lang w:val="pt-BR"/>
        </w:rPr>
        <w:br w:type="page"/>
      </w:r>
    </w:p>
    <w:p w14:paraId="14FEA99D" w14:textId="77777777" w:rsidR="00166C56" w:rsidRPr="00166C56" w:rsidRDefault="00166C56" w:rsidP="001B5243">
      <w:pPr>
        <w:pStyle w:val="00Peso1"/>
      </w:pPr>
      <w:r w:rsidRPr="00166C56">
        <w:lastRenderedPageBreak/>
        <w:t xml:space="preserve">C. METODOLOGIA </w:t>
      </w:r>
    </w:p>
    <w:p w14:paraId="08BDAD00" w14:textId="77777777" w:rsidR="00166C56" w:rsidRPr="00166C56" w:rsidRDefault="00166C56" w:rsidP="00166C56">
      <w:pPr>
        <w:rPr>
          <w:rFonts w:cs="Arial"/>
          <w:b/>
          <w:bCs/>
          <w:color w:val="1F3864"/>
          <w:u w:val="single"/>
          <w:lang w:val="pt-BR"/>
        </w:rPr>
      </w:pPr>
    </w:p>
    <w:p w14:paraId="6FA29EFB" w14:textId="77777777" w:rsidR="00166C56" w:rsidRPr="00A149E3" w:rsidRDefault="00166C56" w:rsidP="00E91A72">
      <w:pPr>
        <w:pStyle w:val="00PESO2"/>
        <w:rPr>
          <w:color w:val="009276"/>
        </w:rPr>
      </w:pPr>
      <w:r w:rsidRPr="00A149E3">
        <w:rPr>
          <w:color w:val="009276"/>
        </w:rPr>
        <w:t>AULAS 1 e 2</w:t>
      </w:r>
    </w:p>
    <w:p w14:paraId="4CB9F60C" w14:textId="77777777" w:rsidR="00166C56" w:rsidRPr="00166C56" w:rsidRDefault="00166C56" w:rsidP="00195C56">
      <w:pPr>
        <w:pStyle w:val="00textosemparagrafo"/>
        <w:rPr>
          <w:rFonts w:eastAsia="Arial"/>
        </w:rPr>
      </w:pPr>
    </w:p>
    <w:p w14:paraId="152115BC" w14:textId="77777777" w:rsidR="00166C56" w:rsidRPr="00166C56" w:rsidRDefault="00166C56" w:rsidP="00195C56">
      <w:pPr>
        <w:pStyle w:val="00PESO2"/>
      </w:pPr>
      <w:r w:rsidRPr="00166C56">
        <w:t>Conteúdo específico</w:t>
      </w:r>
    </w:p>
    <w:p w14:paraId="314B8BF0" w14:textId="45B3E181" w:rsidR="00166C56" w:rsidRPr="00166C56" w:rsidRDefault="00166C56" w:rsidP="00195C56">
      <w:pPr>
        <w:pStyle w:val="00textosemparagrafo"/>
        <w:rPr>
          <w:rFonts w:eastAsia="Arial"/>
        </w:rPr>
      </w:pPr>
      <w:r w:rsidRPr="00166C56">
        <w:rPr>
          <w:rFonts w:eastAsia="Arial"/>
        </w:rPr>
        <w:t>Planejamento do texto a ser produzido, tratando do contexto de uso e de suas características textuais e linguísticas</w:t>
      </w:r>
      <w:r w:rsidR="004E0EEE">
        <w:rPr>
          <w:rFonts w:eastAsia="Arial"/>
        </w:rPr>
        <w:t>.</w:t>
      </w:r>
    </w:p>
    <w:p w14:paraId="3A444A55" w14:textId="77777777" w:rsidR="00166C56" w:rsidRPr="00166C56" w:rsidRDefault="00166C56" w:rsidP="00195C56">
      <w:pPr>
        <w:pStyle w:val="00textosemparagrafo"/>
        <w:rPr>
          <w:rFonts w:eastAsia="Arial"/>
        </w:rPr>
      </w:pPr>
    </w:p>
    <w:p w14:paraId="68E4780B" w14:textId="77777777" w:rsidR="00166C56" w:rsidRPr="00166C56" w:rsidRDefault="00166C56" w:rsidP="00195C56">
      <w:pPr>
        <w:pStyle w:val="00PESO2"/>
      </w:pPr>
      <w:r w:rsidRPr="00166C56">
        <w:t>Gestão dos alunos</w:t>
      </w:r>
    </w:p>
    <w:p w14:paraId="1FDE1DAF" w14:textId="77777777" w:rsidR="00166C56" w:rsidRPr="00166C56" w:rsidRDefault="00166C56" w:rsidP="00195C56">
      <w:pPr>
        <w:pStyle w:val="00textosemparagrafo"/>
        <w:rPr>
          <w:rFonts w:eastAsia="Arial"/>
        </w:rPr>
      </w:pPr>
      <w:r w:rsidRPr="00166C56">
        <w:rPr>
          <w:rFonts w:eastAsia="Arial"/>
        </w:rPr>
        <w:t>Alunos em trios.</w:t>
      </w:r>
    </w:p>
    <w:p w14:paraId="27257454" w14:textId="77777777" w:rsidR="00166C56" w:rsidRPr="00166C56" w:rsidRDefault="00166C56" w:rsidP="00195C56">
      <w:pPr>
        <w:pStyle w:val="00textosemparagrafo"/>
        <w:rPr>
          <w:rFonts w:eastAsia="Arial"/>
        </w:rPr>
      </w:pPr>
      <w:r w:rsidRPr="00166C56">
        <w:rPr>
          <w:rFonts w:eastAsia="Arial"/>
        </w:rPr>
        <w:t>Alunos no coletivo.</w:t>
      </w:r>
    </w:p>
    <w:p w14:paraId="62EC855E" w14:textId="77777777" w:rsidR="00166C56" w:rsidRPr="00166C56" w:rsidRDefault="00166C56" w:rsidP="00195C56">
      <w:pPr>
        <w:pStyle w:val="00textosemparagrafo"/>
        <w:rPr>
          <w:rFonts w:eastAsia="Arial"/>
        </w:rPr>
      </w:pPr>
    </w:p>
    <w:p w14:paraId="26C55299" w14:textId="77777777" w:rsidR="00166C56" w:rsidRPr="00166C56" w:rsidRDefault="00166C56" w:rsidP="00195C56">
      <w:pPr>
        <w:pStyle w:val="00PESO2"/>
      </w:pPr>
      <w:r w:rsidRPr="00166C56">
        <w:t>Recursos didáticos</w:t>
      </w:r>
    </w:p>
    <w:p w14:paraId="7AFE7D30" w14:textId="6F65F210" w:rsidR="00166C56" w:rsidRPr="00166C56" w:rsidRDefault="00166C56" w:rsidP="00195C56">
      <w:pPr>
        <w:pStyle w:val="00textosemparagrafo"/>
        <w:rPr>
          <w:rFonts w:eastAsia="Arial"/>
        </w:rPr>
      </w:pPr>
      <w:r w:rsidRPr="00166C56">
        <w:rPr>
          <w:rFonts w:eastAsia="Arial"/>
        </w:rPr>
        <w:t xml:space="preserve">Pesquisa na </w:t>
      </w:r>
      <w:r w:rsidR="004E0EEE">
        <w:rPr>
          <w:rFonts w:eastAsia="Arial"/>
        </w:rPr>
        <w:t>i</w:t>
      </w:r>
      <w:r w:rsidRPr="00166C56">
        <w:rPr>
          <w:rFonts w:eastAsia="Arial"/>
        </w:rPr>
        <w:t>nternet sobre entrevistas.</w:t>
      </w:r>
    </w:p>
    <w:p w14:paraId="101590D4" w14:textId="77777777" w:rsidR="00166C56" w:rsidRPr="00166C56" w:rsidRDefault="00166C56" w:rsidP="00195C56">
      <w:pPr>
        <w:pStyle w:val="00textosemparagrafo"/>
        <w:rPr>
          <w:rFonts w:eastAsia="Arial"/>
        </w:rPr>
      </w:pPr>
      <w:r w:rsidRPr="00166C56">
        <w:rPr>
          <w:rFonts w:eastAsia="Arial"/>
        </w:rPr>
        <w:t>Cadernos dos alunos.</w:t>
      </w:r>
    </w:p>
    <w:p w14:paraId="1049DBF7" w14:textId="77777777" w:rsidR="00166C56" w:rsidRPr="00166C56" w:rsidRDefault="00166C56" w:rsidP="00195C56">
      <w:pPr>
        <w:pStyle w:val="00textosemparagrafo"/>
      </w:pPr>
    </w:p>
    <w:p w14:paraId="7C88563D" w14:textId="77777777" w:rsidR="00166C56" w:rsidRPr="00166C56" w:rsidRDefault="00166C56" w:rsidP="00195C56">
      <w:pPr>
        <w:pStyle w:val="00PESO2"/>
      </w:pPr>
      <w:r w:rsidRPr="00166C56">
        <w:t xml:space="preserve">Habilidades </w:t>
      </w:r>
    </w:p>
    <w:p w14:paraId="15615541" w14:textId="77777777" w:rsidR="00166C56" w:rsidRPr="00166C56" w:rsidRDefault="00166C56" w:rsidP="007F640B">
      <w:pPr>
        <w:pStyle w:val="00textosemparagrafo"/>
      </w:pPr>
      <w:r w:rsidRPr="00166C56">
        <w:t xml:space="preserve">(EF04LP05); (EF35LP02); (EF35LP03); (EF35LP04). </w:t>
      </w:r>
    </w:p>
    <w:p w14:paraId="572A0E07" w14:textId="77777777" w:rsidR="00166C56" w:rsidRPr="00166C56" w:rsidRDefault="00166C56" w:rsidP="00195C56">
      <w:pPr>
        <w:pStyle w:val="00textosemparagrafo"/>
        <w:rPr>
          <w:rFonts w:cs="Gotham-Medium"/>
          <w:color w:val="414142"/>
        </w:rPr>
      </w:pPr>
    </w:p>
    <w:p w14:paraId="0368FBF0" w14:textId="77777777" w:rsidR="00166C56" w:rsidRPr="00166C56" w:rsidRDefault="00166C56" w:rsidP="00195C56">
      <w:pPr>
        <w:pStyle w:val="00PESO2"/>
      </w:pPr>
      <w:r w:rsidRPr="00166C56">
        <w:t>Encaminhamento</w:t>
      </w:r>
    </w:p>
    <w:p w14:paraId="6D95CE0C" w14:textId="77777777" w:rsidR="00166C56" w:rsidRPr="00166C56" w:rsidRDefault="00166C56" w:rsidP="00195C56">
      <w:pPr>
        <w:pStyle w:val="00textosemparagrafo"/>
        <w:rPr>
          <w:sz w:val="20"/>
          <w:szCs w:val="20"/>
        </w:rPr>
      </w:pPr>
    </w:p>
    <w:p w14:paraId="270E947A" w14:textId="59E084F1" w:rsidR="00166C56" w:rsidRPr="00166C56" w:rsidRDefault="00166C56" w:rsidP="00195C56">
      <w:pPr>
        <w:pStyle w:val="00textosemparagrafo"/>
        <w:rPr>
          <w:u w:val="single"/>
        </w:rPr>
      </w:pPr>
      <w:r w:rsidRPr="00166C56">
        <w:t xml:space="preserve">1. Converse com os alunos sobre a finalidade da SD: entrevistar crianças de outras turmas sobre seus sonhos/vontades/desejos e também sobre suas lembranças significativas, “dando voz” </w:t>
      </w:r>
      <w:r w:rsidR="00EC4010">
        <w:t>a elas</w:t>
      </w:r>
      <w:r w:rsidRPr="00166C56">
        <w:t>, conhecendo-as melhor.</w:t>
      </w:r>
    </w:p>
    <w:p w14:paraId="7562D85F" w14:textId="1D8F50CD" w:rsidR="00195C56" w:rsidRDefault="00166C56" w:rsidP="00195C56">
      <w:pPr>
        <w:pStyle w:val="00textosemparagrafo"/>
      </w:pPr>
      <w:r w:rsidRPr="00166C56">
        <w:t>2. Para auxiliar no planejamento do texto a ser produzido, é necessário repertoriar os alunos quanto ao gênero textual e às temáticas. Comece pelos temas, “dando voz” a seus alunos, conhecendo-os melhor. Proponha então que, em trios, falem sobre seus sonhos/vontades/desejos e suas lembranças significativas. Para is</w:t>
      </w:r>
      <w:r w:rsidR="004D745B">
        <w:t>s</w:t>
      </w:r>
      <w:r w:rsidRPr="00166C56">
        <w:t xml:space="preserve">o, ressalte que o </w:t>
      </w:r>
      <w:r w:rsidR="007F640B">
        <w:br/>
      </w:r>
      <w:r w:rsidRPr="00166C56">
        <w:t>1</w:t>
      </w:r>
      <w:r w:rsidR="007F640B" w:rsidRPr="007F640B">
        <w:rPr>
          <w:u w:val="single"/>
          <w:vertAlign w:val="superscript"/>
        </w:rPr>
        <w:t>o</w:t>
      </w:r>
      <w:r w:rsidRPr="00166C56">
        <w:t xml:space="preserve"> tema remete ao futuro (o que não aconteceu ainda) e o 2</w:t>
      </w:r>
      <w:r w:rsidR="007F640B" w:rsidRPr="007F640B">
        <w:rPr>
          <w:u w:val="single"/>
          <w:vertAlign w:val="superscript"/>
        </w:rPr>
        <w:t>o</w:t>
      </w:r>
      <w:r w:rsidRPr="00166C56">
        <w:t>, ao passado (aquilo que já aconteceu, por isso, lembramos, ou melhor, “recordamos” que em latim significa “vemos novamente com o coração”). Combine um tempo para este momento.</w:t>
      </w:r>
    </w:p>
    <w:p w14:paraId="3148B8A4" w14:textId="77777777" w:rsidR="00195C56" w:rsidRDefault="00195C56">
      <w:pPr>
        <w:rPr>
          <w:rFonts w:ascii="Arial" w:hAnsi="Arial" w:cs="Arial"/>
          <w:color w:val="000000"/>
          <w:lang w:val="pt-BR"/>
        </w:rPr>
      </w:pPr>
      <w:r w:rsidRPr="00E36442">
        <w:rPr>
          <w:lang w:val="pt-BR"/>
        </w:rPr>
        <w:br w:type="page"/>
      </w:r>
    </w:p>
    <w:p w14:paraId="6C139C5C" w14:textId="77777777" w:rsidR="00166C56" w:rsidRPr="00166C56" w:rsidRDefault="00166C56" w:rsidP="00195C56">
      <w:pPr>
        <w:pStyle w:val="00textosemparagrafo"/>
      </w:pPr>
      <w:r w:rsidRPr="00166C56">
        <w:lastRenderedPageBreak/>
        <w:t xml:space="preserve">3. Em seguida, organize a turma em círculo para comentarem no coletivo: </w:t>
      </w:r>
    </w:p>
    <w:p w14:paraId="47626C55" w14:textId="77777777" w:rsidR="00166C56" w:rsidRPr="00166C56" w:rsidRDefault="00166C56" w:rsidP="000D63A5">
      <w:pPr>
        <w:pStyle w:val="00Textogeralbullet"/>
      </w:pPr>
      <w:r w:rsidRPr="00166C56">
        <w:t>Os sonhos/desejos/vontades dos trios:</w:t>
      </w:r>
    </w:p>
    <w:p w14:paraId="25E2DCE9" w14:textId="4218633D" w:rsidR="00166C56" w:rsidRPr="00166C56" w:rsidRDefault="00166C56" w:rsidP="00195C56">
      <w:pPr>
        <w:pStyle w:val="00textosemparagrafo"/>
        <w:ind w:left="283"/>
      </w:pPr>
      <w:r w:rsidRPr="00166C56">
        <w:t xml:space="preserve">- Quais sonhos predominaram? Os sonhos mais citados na turma toda relacionam-se a que aspectos da vida? Por que será? </w:t>
      </w:r>
    </w:p>
    <w:p w14:paraId="0B419CEE" w14:textId="77777777" w:rsidR="00166C56" w:rsidRDefault="00166C56" w:rsidP="00195C56">
      <w:pPr>
        <w:pStyle w:val="00textosemparagrafo"/>
        <w:ind w:left="283"/>
      </w:pPr>
      <w:r w:rsidRPr="00166C56">
        <w:t>- Quem se lembra de histórias da literatura e filmes que tratam de sonhos de personagens? Faça uma lista na lousa ou em papel pardo com as contribuições das crianças.</w:t>
      </w:r>
    </w:p>
    <w:p w14:paraId="6238F565" w14:textId="77777777" w:rsidR="009773CA" w:rsidRPr="00166C56" w:rsidRDefault="009773CA" w:rsidP="00195C56">
      <w:pPr>
        <w:pStyle w:val="00textosemparagrafo"/>
        <w:ind w:left="283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22"/>
      </w:tblGrid>
      <w:tr w:rsidR="00166C56" w:rsidRPr="007F640B" w14:paraId="49BCC91A" w14:textId="77777777" w:rsidTr="009773CA">
        <w:tc>
          <w:tcPr>
            <w:tcW w:w="9779" w:type="dxa"/>
          </w:tcPr>
          <w:p w14:paraId="566DB4C5" w14:textId="05FBD4C5" w:rsidR="00166C56" w:rsidRPr="005B4E4F" w:rsidRDefault="00166C56" w:rsidP="005B4E4F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5B4E4F">
              <w:rPr>
                <w:rFonts w:ascii="Tahoma" w:hAnsi="Tahoma" w:cs="Tahoma"/>
                <w:b/>
                <w:sz w:val="20"/>
                <w:szCs w:val="20"/>
                <w:lang w:val="pt-BR"/>
              </w:rPr>
              <w:t>Dica:</w:t>
            </w:r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 xml:space="preserve"> o conto de fadas </w:t>
            </w:r>
            <w:r w:rsidRPr="00FA576E">
              <w:rPr>
                <w:rFonts w:ascii="Tahoma" w:hAnsi="Tahoma" w:cs="Tahoma"/>
                <w:i/>
                <w:sz w:val="20"/>
                <w:szCs w:val="20"/>
                <w:lang w:val="pt-BR"/>
              </w:rPr>
              <w:t>O gato de botas</w:t>
            </w:r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 xml:space="preserve">, de Charles </w:t>
            </w:r>
            <w:proofErr w:type="spellStart"/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>Perrault</w:t>
            </w:r>
            <w:proofErr w:type="spellEnd"/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>, traz o sonho/desejo do gato de ter boa vida, por is</w:t>
            </w:r>
            <w:r w:rsidR="00365254">
              <w:rPr>
                <w:rFonts w:ascii="Tahoma" w:hAnsi="Tahoma" w:cs="Tahoma"/>
                <w:sz w:val="20"/>
                <w:szCs w:val="20"/>
                <w:lang w:val="pt-BR"/>
              </w:rPr>
              <w:t>s</w:t>
            </w:r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>o, ele imaginava muitos planos para que seu dono fosse rico e poderoso.</w:t>
            </w:r>
          </w:p>
        </w:tc>
      </w:tr>
    </w:tbl>
    <w:p w14:paraId="1EDAA086" w14:textId="77777777" w:rsidR="008219AB" w:rsidRDefault="008219AB" w:rsidP="008219AB">
      <w:pPr>
        <w:pStyle w:val="00textosemparagrafo"/>
      </w:pPr>
    </w:p>
    <w:p w14:paraId="6A7BB49F" w14:textId="77777777" w:rsidR="00166C56" w:rsidRPr="00166C56" w:rsidRDefault="00166C56" w:rsidP="000D63A5">
      <w:pPr>
        <w:pStyle w:val="00Textogeralbullet"/>
      </w:pPr>
      <w:r w:rsidRPr="00166C56">
        <w:t>As lembranças trazidas pelos trios:</w:t>
      </w:r>
    </w:p>
    <w:p w14:paraId="26CD3139" w14:textId="291E3EC4" w:rsidR="00166C56" w:rsidRPr="00166C56" w:rsidRDefault="00166C56" w:rsidP="005B4E4F">
      <w:pPr>
        <w:pStyle w:val="00textosemparagrafo"/>
        <w:ind w:left="283"/>
      </w:pPr>
      <w:r w:rsidRPr="00166C56">
        <w:t>- De quais lembranças</w:t>
      </w:r>
      <w:r w:rsidRPr="00166C56">
        <w:rPr>
          <w:i/>
        </w:rPr>
        <w:t xml:space="preserve"> </w:t>
      </w:r>
      <w:r w:rsidRPr="00166C56">
        <w:t>trataram principalmente? Problematize a ideia de que “lembrar”, “recordar” pode ser entendida como “coisa de gente velha”...</w:t>
      </w:r>
      <w:r w:rsidR="00365254">
        <w:t xml:space="preserve"> </w:t>
      </w:r>
      <w:r w:rsidR="00EC4010">
        <w:t>S</w:t>
      </w:r>
      <w:r w:rsidRPr="00166C56">
        <w:t>erá mesmo?</w:t>
      </w:r>
    </w:p>
    <w:p w14:paraId="28E61C0B" w14:textId="6361397A" w:rsidR="00166C56" w:rsidRDefault="00166C56" w:rsidP="005B4E4F">
      <w:pPr>
        <w:pStyle w:val="00textosemparagrafo"/>
        <w:ind w:left="283"/>
      </w:pPr>
      <w:r w:rsidRPr="00166C56">
        <w:t xml:space="preserve">- Quem se lembra de histórias da literatura e filmes que tratam de lembranças de personagens? Faça uma lista na lousa ou em papel pardo com as contribuições </w:t>
      </w:r>
      <w:r w:rsidR="00EC4010" w:rsidRPr="00166C56">
        <w:t>d</w:t>
      </w:r>
      <w:r w:rsidR="00EC4010">
        <w:t>o</w:t>
      </w:r>
      <w:r w:rsidR="00EC4010" w:rsidRPr="00166C56">
        <w:t xml:space="preserve">s </w:t>
      </w:r>
      <w:r w:rsidR="00EC4010">
        <w:t>alunos</w:t>
      </w:r>
      <w:r w:rsidRPr="00166C56">
        <w:t>.</w:t>
      </w:r>
    </w:p>
    <w:p w14:paraId="76915E2D" w14:textId="77777777" w:rsidR="008219AB" w:rsidRPr="00166C56" w:rsidRDefault="008219AB" w:rsidP="00166C56">
      <w:pPr>
        <w:pStyle w:val="PargrafodaLista"/>
        <w:ind w:left="1440"/>
        <w:rPr>
          <w:rFonts w:ascii="Verdana" w:hAnsi="Verdana" w:cs="Arial"/>
          <w:lang w:val="pt-BR"/>
        </w:rPr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22"/>
      </w:tblGrid>
      <w:tr w:rsidR="00166C56" w:rsidRPr="007F640B" w14:paraId="2D37A924" w14:textId="77777777" w:rsidTr="009773CA">
        <w:tc>
          <w:tcPr>
            <w:tcW w:w="9779" w:type="dxa"/>
          </w:tcPr>
          <w:p w14:paraId="77A9192C" w14:textId="6CD88F09" w:rsidR="00166C56" w:rsidRPr="005B4E4F" w:rsidRDefault="00166C56" w:rsidP="005B4E4F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5B4E4F">
              <w:rPr>
                <w:rFonts w:ascii="Tahoma" w:hAnsi="Tahoma" w:cs="Tahoma"/>
                <w:b/>
                <w:sz w:val="20"/>
                <w:szCs w:val="20"/>
                <w:lang w:val="pt-BR"/>
              </w:rPr>
              <w:t>Dica:</w:t>
            </w:r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 xml:space="preserve"> José </w:t>
            </w:r>
            <w:proofErr w:type="spellStart"/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>Antonio</w:t>
            </w:r>
            <w:proofErr w:type="spellEnd"/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 xml:space="preserve"> </w:t>
            </w:r>
            <w:proofErr w:type="spellStart"/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>del</w:t>
            </w:r>
            <w:proofErr w:type="spellEnd"/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 xml:space="preserve"> </w:t>
            </w:r>
            <w:proofErr w:type="spellStart"/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>Canizo</w:t>
            </w:r>
            <w:proofErr w:type="spellEnd"/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 xml:space="preserve"> e </w:t>
            </w:r>
            <w:proofErr w:type="spellStart"/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>Jesús</w:t>
            </w:r>
            <w:proofErr w:type="spellEnd"/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 xml:space="preserve"> </w:t>
            </w:r>
            <w:proofErr w:type="spellStart"/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>Gaban</w:t>
            </w:r>
            <w:proofErr w:type="spellEnd"/>
            <w:r w:rsidR="00EC4010">
              <w:rPr>
                <w:rFonts w:ascii="Tahoma" w:hAnsi="Tahoma" w:cs="Tahoma"/>
                <w:sz w:val="20"/>
                <w:szCs w:val="20"/>
                <w:lang w:val="pt-BR"/>
              </w:rPr>
              <w:t>,</w:t>
            </w:r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 xml:space="preserve"> no livro </w:t>
            </w:r>
            <w:r w:rsidRPr="00FA576E">
              <w:rPr>
                <w:rFonts w:ascii="Tahoma" w:hAnsi="Tahoma" w:cs="Tahoma"/>
                <w:i/>
                <w:sz w:val="20"/>
                <w:szCs w:val="20"/>
                <w:lang w:val="pt-BR"/>
              </w:rPr>
              <w:t>O pintor de lembranças</w:t>
            </w:r>
            <w:r w:rsidR="00EC4010">
              <w:rPr>
                <w:rFonts w:ascii="Tahoma" w:hAnsi="Tahoma" w:cs="Tahoma"/>
                <w:sz w:val="20"/>
                <w:szCs w:val="20"/>
                <w:lang w:val="pt-BR"/>
              </w:rPr>
              <w:t>,</w:t>
            </w:r>
            <w:r w:rsidRPr="005B4E4F">
              <w:rPr>
                <w:rFonts w:ascii="Tahoma" w:hAnsi="Tahoma" w:cs="Tahoma"/>
                <w:sz w:val="20"/>
                <w:szCs w:val="20"/>
                <w:lang w:val="pt-BR"/>
              </w:rPr>
              <w:t xml:space="preserve"> contam a história de um pintor que pintava as melhores lembranças das pessoas.</w:t>
            </w:r>
          </w:p>
        </w:tc>
      </w:tr>
    </w:tbl>
    <w:p w14:paraId="4B60A32B" w14:textId="77777777" w:rsidR="00166C56" w:rsidRPr="00166C56" w:rsidRDefault="00166C56" w:rsidP="00166C56">
      <w:pPr>
        <w:rPr>
          <w:rFonts w:ascii="Verdana" w:hAnsi="Verdana" w:cs="Arial"/>
          <w:lang w:val="pt-BR"/>
        </w:rPr>
      </w:pPr>
    </w:p>
    <w:p w14:paraId="55608156" w14:textId="70D254DE" w:rsidR="00166C56" w:rsidRPr="00166C56" w:rsidRDefault="00166C56" w:rsidP="005B4E4F">
      <w:pPr>
        <w:pStyle w:val="00textosemparagrafo"/>
      </w:pPr>
      <w:r w:rsidRPr="00166C56">
        <w:t>4. Converse um tempo sobre o fato de que, na entrevista, ofereceremos ao outro o direito de “terem voz”, que</w:t>
      </w:r>
      <w:r w:rsidR="00EE35B3">
        <w:t>,</w:t>
      </w:r>
      <w:r w:rsidRPr="00166C56">
        <w:t xml:space="preserve"> no caso desta SD, é oportunizar que as crianças falem de suas emoções, sentimentos, conhecimentos, maneiras de ser e estar no mundo, o que não é pouca coisa. É imprescindível que a turma perceba e saiba da importância do que vão realizar junto a outras crianças que, como eles, podem/devem/serão ouvidas, portanto consideradas em suas implicações com a vida.</w:t>
      </w:r>
    </w:p>
    <w:p w14:paraId="724E9C7A" w14:textId="42419A72" w:rsidR="00166C56" w:rsidRPr="00166C56" w:rsidRDefault="00166C56" w:rsidP="005B4E4F">
      <w:pPr>
        <w:pStyle w:val="00textosemparagrafo"/>
      </w:pPr>
      <w:r w:rsidRPr="00166C56">
        <w:t xml:space="preserve">5. Nos momentos anteriores, </w:t>
      </w:r>
      <w:r w:rsidR="00B757FA">
        <w:t>os alunos</w:t>
      </w:r>
      <w:r w:rsidRPr="00166C56">
        <w:t xml:space="preserve"> foram repertoriad</w:t>
      </w:r>
      <w:r w:rsidR="00B757FA">
        <w:t>o</w:t>
      </w:r>
      <w:r w:rsidRPr="00166C56">
        <w:t>s quanto ao tema das entrevistas que farão com as crianças de outras turmas. Agora, o repertório refere-se ao gênero textual “entrevista”, por is</w:t>
      </w:r>
      <w:r w:rsidR="00EE35B3">
        <w:t>s</w:t>
      </w:r>
      <w:r w:rsidRPr="00166C56">
        <w:t xml:space="preserve">o, solicite que, em trios, </w:t>
      </w:r>
      <w:r w:rsidR="00B757FA">
        <w:t>os alunos</w:t>
      </w:r>
      <w:r w:rsidRPr="00166C56">
        <w:t xml:space="preserve"> coletem na internet “entrevistas” curtas ou ouçam entrevistas, com quem lhes interessa, para, assim, conhecerem melhor o gênero de texto. Solicite que anotem em seus cadernos os elementos que constituem a entrevista:</w:t>
      </w:r>
    </w:p>
    <w:p w14:paraId="4CD5E529" w14:textId="77777777" w:rsidR="00166C56" w:rsidRPr="003B7DA5" w:rsidRDefault="00166C56" w:rsidP="000D63A5">
      <w:pPr>
        <w:pStyle w:val="00Textogeralbullet"/>
      </w:pPr>
      <w:r w:rsidRPr="00166C56">
        <w:t xml:space="preserve">Quem é entrevistado? Onde foi publicada? </w:t>
      </w:r>
      <w:r w:rsidRPr="003B7DA5">
        <w:t>Quando?</w:t>
      </w:r>
    </w:p>
    <w:p w14:paraId="44C54503" w14:textId="77777777" w:rsidR="00166C56" w:rsidRPr="00166C56" w:rsidRDefault="00166C56" w:rsidP="000D63A5">
      <w:pPr>
        <w:pStyle w:val="00Textogeralbullet"/>
      </w:pPr>
      <w:r w:rsidRPr="00166C56">
        <w:t>As perguntas tratam de que assunto?</w:t>
      </w:r>
    </w:p>
    <w:p w14:paraId="5EF56C3D" w14:textId="77777777" w:rsidR="00166C56" w:rsidRPr="00166C56" w:rsidRDefault="00166C56" w:rsidP="000D63A5">
      <w:pPr>
        <w:pStyle w:val="00Textogeralbullet"/>
      </w:pPr>
      <w:r w:rsidRPr="00166C56">
        <w:t>Pelas respostas, dá para saber o ponto de vista do entrevistado sobre o assunto tratado?</w:t>
      </w:r>
    </w:p>
    <w:p w14:paraId="08464C6F" w14:textId="32514937" w:rsidR="005B4E4F" w:rsidRDefault="00166C56" w:rsidP="000D63A5">
      <w:pPr>
        <w:pStyle w:val="00Textogeralbullet"/>
      </w:pPr>
      <w:r w:rsidRPr="00166C56">
        <w:t xml:space="preserve">A linguagem utilizada é formal? </w:t>
      </w:r>
      <w:r>
        <w:t>Informal? Por que será?</w:t>
      </w:r>
    </w:p>
    <w:p w14:paraId="73729B51" w14:textId="77777777" w:rsidR="005B4E4F" w:rsidRDefault="005B4E4F">
      <w:pPr>
        <w:rPr>
          <w:rFonts w:ascii="Tahoma" w:hAnsi="Tahoma" w:cs="Times New Roman"/>
          <w:color w:val="000000"/>
          <w:spacing w:val="-2"/>
          <w:sz w:val="22"/>
          <w:lang w:val="pt-BR"/>
        </w:rPr>
      </w:pPr>
      <w:r>
        <w:rPr>
          <w:rFonts w:cs="Times New Roman"/>
        </w:rPr>
        <w:br w:type="page"/>
      </w:r>
    </w:p>
    <w:p w14:paraId="0BEF03DC" w14:textId="6A56FEC7" w:rsidR="00166C56" w:rsidRPr="00166C56" w:rsidRDefault="00166C56" w:rsidP="005B4E4F">
      <w:pPr>
        <w:pStyle w:val="00textosemparagrafo"/>
      </w:pPr>
      <w:r w:rsidRPr="00166C56">
        <w:lastRenderedPageBreak/>
        <w:t>6. A seguir, no coletivo da classe, solicite que os trios, com suas anotações, comentem as entrevistas que leram, especialmente no que se refere:</w:t>
      </w:r>
    </w:p>
    <w:p w14:paraId="6B73D7FA" w14:textId="0C85AAA5" w:rsidR="00166C56" w:rsidRDefault="00233328" w:rsidP="000D63A5">
      <w:pPr>
        <w:pStyle w:val="00Textogeralbullet"/>
      </w:pPr>
      <w:proofErr w:type="gramStart"/>
      <w:r>
        <w:t>aos</w:t>
      </w:r>
      <w:proofErr w:type="gramEnd"/>
      <w:r>
        <w:t xml:space="preserve"> </w:t>
      </w:r>
      <w:r w:rsidR="00166C56">
        <w:t>assuntos/temas;</w:t>
      </w:r>
    </w:p>
    <w:p w14:paraId="56316F7B" w14:textId="7EF02094" w:rsidR="00166C56" w:rsidRPr="00166C56" w:rsidRDefault="00233328" w:rsidP="000D63A5">
      <w:pPr>
        <w:pStyle w:val="00Textogeralbullet"/>
      </w:pPr>
      <w:proofErr w:type="gramStart"/>
      <w:r>
        <w:t>aos</w:t>
      </w:r>
      <w:proofErr w:type="gramEnd"/>
      <w:r>
        <w:t xml:space="preserve"> </w:t>
      </w:r>
      <w:r w:rsidR="00166C56" w:rsidRPr="00166C56">
        <w:t>pontos de vista dos entrevistados;</w:t>
      </w:r>
    </w:p>
    <w:p w14:paraId="418E9D9F" w14:textId="5D1EC726" w:rsidR="00166C56" w:rsidRPr="00166C56" w:rsidRDefault="00233328" w:rsidP="000D63A5">
      <w:pPr>
        <w:pStyle w:val="00Textogeralbullet"/>
      </w:pPr>
      <w:proofErr w:type="gramStart"/>
      <w:r>
        <w:t>às</w:t>
      </w:r>
      <w:proofErr w:type="gramEnd"/>
      <w:r>
        <w:t xml:space="preserve"> </w:t>
      </w:r>
      <w:r w:rsidR="00166C56" w:rsidRPr="00166C56">
        <w:t>entrevistas como gênero textual e seus elementos;</w:t>
      </w:r>
    </w:p>
    <w:p w14:paraId="1741B1BC" w14:textId="00CAE08A" w:rsidR="00166C56" w:rsidRPr="00166C56" w:rsidRDefault="00233328" w:rsidP="000D63A5">
      <w:pPr>
        <w:pStyle w:val="00Textogeralbullet"/>
      </w:pPr>
      <w:proofErr w:type="gramStart"/>
      <w:r>
        <w:t>à</w:t>
      </w:r>
      <w:proofErr w:type="gramEnd"/>
      <w:r>
        <w:t xml:space="preserve"> </w:t>
      </w:r>
      <w:r w:rsidR="00166C56" w:rsidRPr="00166C56">
        <w:t>linguagem utilizada pelo entrevistador e pelo entrevistado.</w:t>
      </w:r>
    </w:p>
    <w:p w14:paraId="4E4C2C06" w14:textId="30F8C1C6" w:rsidR="005B4E4F" w:rsidRDefault="005B4E4F">
      <w:pPr>
        <w:rPr>
          <w:rFonts w:ascii="Verdana" w:hAnsi="Verdana" w:cs="Arial"/>
          <w:lang w:val="pt-BR"/>
        </w:rPr>
      </w:pPr>
      <w:r>
        <w:rPr>
          <w:rFonts w:ascii="Verdana" w:hAnsi="Verdana" w:cs="Arial"/>
          <w:lang w:val="pt-BR"/>
        </w:rPr>
        <w:br w:type="page"/>
      </w:r>
    </w:p>
    <w:p w14:paraId="3342B60B" w14:textId="77777777" w:rsidR="00166C56" w:rsidRPr="00A149E3" w:rsidRDefault="00166C56" w:rsidP="00E91A72">
      <w:pPr>
        <w:pStyle w:val="00PESO2"/>
        <w:rPr>
          <w:color w:val="009276"/>
        </w:rPr>
      </w:pPr>
      <w:r w:rsidRPr="00A149E3">
        <w:rPr>
          <w:color w:val="009276"/>
        </w:rPr>
        <w:lastRenderedPageBreak/>
        <w:t>AULA 3</w:t>
      </w:r>
    </w:p>
    <w:p w14:paraId="214E9333" w14:textId="77777777" w:rsidR="00166C56" w:rsidRPr="00166C56" w:rsidRDefault="00166C56" w:rsidP="005B4E4F">
      <w:pPr>
        <w:pStyle w:val="00textosemparagrafo"/>
        <w:rPr>
          <w:rFonts w:eastAsia="Arial"/>
        </w:rPr>
      </w:pPr>
    </w:p>
    <w:p w14:paraId="5E71BEC7" w14:textId="77777777" w:rsidR="00166C56" w:rsidRPr="00166C56" w:rsidRDefault="00166C56" w:rsidP="005B4E4F">
      <w:pPr>
        <w:pStyle w:val="00PESO2"/>
      </w:pPr>
      <w:r w:rsidRPr="00166C56">
        <w:t>Conteúdo específico</w:t>
      </w:r>
    </w:p>
    <w:p w14:paraId="4CB0BB6C" w14:textId="77777777" w:rsidR="00166C56" w:rsidRPr="00166C56" w:rsidRDefault="00166C56" w:rsidP="005B4E4F">
      <w:pPr>
        <w:pStyle w:val="00textosemparagrafo"/>
        <w:rPr>
          <w:rFonts w:eastAsia="Arial"/>
        </w:rPr>
      </w:pPr>
      <w:r w:rsidRPr="00166C56">
        <w:rPr>
          <w:rFonts w:eastAsia="Arial"/>
        </w:rPr>
        <w:t>Elaboração do roteiro de perguntas das entrevistas, tendo em vista o contexto de produção.</w:t>
      </w:r>
    </w:p>
    <w:p w14:paraId="331303FD" w14:textId="77777777" w:rsidR="00166C56" w:rsidRPr="00166C56" w:rsidRDefault="00166C56" w:rsidP="005B4E4F">
      <w:pPr>
        <w:pStyle w:val="00textosemparagrafo"/>
        <w:rPr>
          <w:rFonts w:eastAsia="Arial"/>
        </w:rPr>
      </w:pPr>
    </w:p>
    <w:p w14:paraId="7B8CCE02" w14:textId="77777777" w:rsidR="00166C56" w:rsidRPr="00166C56" w:rsidRDefault="00166C56" w:rsidP="005B4E4F">
      <w:pPr>
        <w:pStyle w:val="00PESO2"/>
      </w:pPr>
      <w:r w:rsidRPr="00166C56">
        <w:t>Gestão dos alunos</w:t>
      </w:r>
    </w:p>
    <w:p w14:paraId="63C81F68" w14:textId="77777777" w:rsidR="00166C56" w:rsidRPr="00166C56" w:rsidRDefault="00166C56" w:rsidP="005B4E4F">
      <w:pPr>
        <w:pStyle w:val="00textosemparagrafo"/>
        <w:rPr>
          <w:rFonts w:eastAsia="Arial"/>
        </w:rPr>
      </w:pPr>
      <w:r w:rsidRPr="00166C56">
        <w:rPr>
          <w:rFonts w:eastAsia="Arial"/>
        </w:rPr>
        <w:t>Alunos em trios.</w:t>
      </w:r>
    </w:p>
    <w:p w14:paraId="0F69BC37" w14:textId="77777777" w:rsidR="00166C56" w:rsidRPr="00166C56" w:rsidRDefault="00166C56" w:rsidP="005B4E4F">
      <w:pPr>
        <w:pStyle w:val="00textosemparagrafo"/>
        <w:rPr>
          <w:rFonts w:eastAsia="Arial"/>
        </w:rPr>
      </w:pPr>
      <w:r w:rsidRPr="00166C56">
        <w:rPr>
          <w:rFonts w:eastAsia="Arial"/>
        </w:rPr>
        <w:t>Turma no coletivo.</w:t>
      </w:r>
    </w:p>
    <w:p w14:paraId="66663EE1" w14:textId="77777777" w:rsidR="00166C56" w:rsidRPr="00166C56" w:rsidRDefault="00166C56" w:rsidP="005B4E4F">
      <w:pPr>
        <w:pStyle w:val="00textosemparagrafo"/>
        <w:rPr>
          <w:rFonts w:eastAsia="Arial"/>
        </w:rPr>
      </w:pPr>
    </w:p>
    <w:p w14:paraId="7B8720B7" w14:textId="77777777" w:rsidR="00166C56" w:rsidRPr="00166C56" w:rsidRDefault="00166C56" w:rsidP="005B4E4F">
      <w:pPr>
        <w:pStyle w:val="00PESO2"/>
      </w:pPr>
      <w:r w:rsidRPr="00166C56">
        <w:t>Recursos didáticos</w:t>
      </w:r>
    </w:p>
    <w:p w14:paraId="09FF0AAA" w14:textId="77777777" w:rsidR="00166C56" w:rsidRPr="00166C56" w:rsidRDefault="00166C56" w:rsidP="005B4E4F">
      <w:pPr>
        <w:pStyle w:val="00textosemparagrafo"/>
        <w:rPr>
          <w:rFonts w:eastAsia="Arial"/>
        </w:rPr>
      </w:pPr>
      <w:r w:rsidRPr="00166C56">
        <w:rPr>
          <w:rFonts w:eastAsia="Arial"/>
        </w:rPr>
        <w:t>Cadernos dos alunos.</w:t>
      </w:r>
    </w:p>
    <w:p w14:paraId="1848CABE" w14:textId="77777777" w:rsidR="00166C56" w:rsidRPr="00166C56" w:rsidRDefault="00166C56" w:rsidP="005B4E4F">
      <w:pPr>
        <w:pStyle w:val="00textosemparagrafo"/>
        <w:rPr>
          <w:rFonts w:eastAsia="Arial"/>
        </w:rPr>
      </w:pPr>
      <w:r w:rsidRPr="00166C56">
        <w:rPr>
          <w:rFonts w:eastAsia="Arial"/>
        </w:rPr>
        <w:t>Quadro de giz.</w:t>
      </w:r>
    </w:p>
    <w:p w14:paraId="3B968A3B" w14:textId="77777777" w:rsidR="00166C56" w:rsidRPr="00166C56" w:rsidRDefault="00166C56" w:rsidP="005B4E4F">
      <w:pPr>
        <w:pStyle w:val="00textosemparagrafo"/>
        <w:rPr>
          <w:rFonts w:eastAsia="Times New Roman"/>
        </w:rPr>
      </w:pPr>
    </w:p>
    <w:p w14:paraId="1941BD8C" w14:textId="77777777" w:rsidR="00166C56" w:rsidRPr="00166C56" w:rsidRDefault="00166C56" w:rsidP="005B4E4F">
      <w:pPr>
        <w:pStyle w:val="00PESO2"/>
      </w:pPr>
      <w:r w:rsidRPr="00166C56">
        <w:t xml:space="preserve">Habilidades </w:t>
      </w:r>
    </w:p>
    <w:p w14:paraId="0A115B9C" w14:textId="0214B88C" w:rsidR="00166C56" w:rsidRPr="004A38F2" w:rsidRDefault="00166C56" w:rsidP="000D63A5">
      <w:pPr>
        <w:pStyle w:val="00textosemparagrafo"/>
      </w:pPr>
      <w:r w:rsidRPr="004A38F2">
        <w:t>(EF04LP04); (EF04LP05); (EF04LP07); (EF35LP02); (EF35LP04).</w:t>
      </w:r>
    </w:p>
    <w:p w14:paraId="6FC4312A" w14:textId="77777777" w:rsidR="00166C56" w:rsidRPr="004A38F2" w:rsidRDefault="00166C56" w:rsidP="005B4E4F">
      <w:pPr>
        <w:pStyle w:val="00textosemparagrafo"/>
        <w:rPr>
          <w:rFonts w:cs="Gotham-Medium"/>
          <w:color w:val="414142"/>
        </w:rPr>
      </w:pPr>
    </w:p>
    <w:p w14:paraId="549EFBD6" w14:textId="77777777" w:rsidR="00166C56" w:rsidRPr="00166C56" w:rsidRDefault="00166C56" w:rsidP="005B4E4F">
      <w:pPr>
        <w:pStyle w:val="00PESO2"/>
      </w:pPr>
      <w:r w:rsidRPr="00166C56">
        <w:t>Encaminhamento</w:t>
      </w:r>
    </w:p>
    <w:p w14:paraId="72302A04" w14:textId="77777777" w:rsidR="00166C56" w:rsidRPr="00166C56" w:rsidRDefault="00166C56" w:rsidP="005B4E4F">
      <w:pPr>
        <w:pStyle w:val="00textosemparagrafo"/>
        <w:rPr>
          <w:sz w:val="20"/>
          <w:szCs w:val="20"/>
        </w:rPr>
      </w:pPr>
    </w:p>
    <w:p w14:paraId="3CC8BD29" w14:textId="6FF87EFE" w:rsidR="00166C56" w:rsidRPr="00166C56" w:rsidRDefault="00166C56" w:rsidP="005B4E4F">
      <w:pPr>
        <w:pStyle w:val="00textosemparagrafo"/>
      </w:pPr>
      <w:r w:rsidRPr="00166C56">
        <w:t>1. Proponha aos trios de alunos que, tendo em vista o que foi discutido, pesquisado, aprendido nas aulas anteriores e considerando que os entrevistados serão crianças de outras turmas e considerando ainda os temas (“sonhos” e “lembranças”), elaborem duas questões.</w:t>
      </w:r>
    </w:p>
    <w:p w14:paraId="7C0DA256" w14:textId="25AEDC47" w:rsidR="00166C56" w:rsidRDefault="00166C56" w:rsidP="005B4E4F">
      <w:pPr>
        <w:pStyle w:val="00textosemparagrafo"/>
      </w:pPr>
      <w:r w:rsidRPr="00166C56">
        <w:t xml:space="preserve">2. Em seguida, faça, no coletivo, </w:t>
      </w:r>
      <w:r w:rsidR="00635339">
        <w:t>no quadro de giz</w:t>
      </w:r>
      <w:r w:rsidRPr="00166C56">
        <w:t xml:space="preserve">, com as contribuições do que os trios trabalharam, uma reflexão sobre a pertinência das perguntas, decidindo com as crianças, quais e quantas serão utilizadas (cuidado com a quantidade </w:t>
      </w:r>
      <w:r w:rsidR="00006541">
        <w:t>de perguntas</w:t>
      </w:r>
      <w:r w:rsidR="00006541" w:rsidRPr="00166C56">
        <w:t xml:space="preserve"> </w:t>
      </w:r>
      <w:r w:rsidRPr="00166C56">
        <w:t xml:space="preserve">para que o trabalho não seja exaustivo, dificultando sua realização). </w:t>
      </w:r>
      <w:r>
        <w:t>Ter em vista a necessidade de:</w:t>
      </w:r>
    </w:p>
    <w:p w14:paraId="3219B248" w14:textId="77777777" w:rsidR="00166C56" w:rsidRPr="00166C56" w:rsidRDefault="00166C56" w:rsidP="000D63A5">
      <w:pPr>
        <w:pStyle w:val="00Textogeralbullet"/>
      </w:pPr>
      <w:proofErr w:type="gramStart"/>
      <w:r w:rsidRPr="00166C56">
        <w:t>fazer</w:t>
      </w:r>
      <w:proofErr w:type="gramEnd"/>
      <w:r w:rsidRPr="00166C56">
        <w:t>, para o entrevistado, uma abertura da entrevista, explicitando o que é e para que está sendo feita, bem como seu encerramento, agradecendo;</w:t>
      </w:r>
    </w:p>
    <w:p w14:paraId="1ED94382" w14:textId="77777777" w:rsidR="00166C56" w:rsidRPr="00166C56" w:rsidRDefault="00166C56" w:rsidP="000D63A5">
      <w:pPr>
        <w:pStyle w:val="00Textogeralbullet"/>
      </w:pPr>
      <w:proofErr w:type="gramStart"/>
      <w:r w:rsidRPr="00166C56">
        <w:t>as</w:t>
      </w:r>
      <w:proofErr w:type="gramEnd"/>
      <w:r w:rsidRPr="00166C56">
        <w:t xml:space="preserve"> questões serem claras e diretas para incitarem a palavra do outro; </w:t>
      </w:r>
    </w:p>
    <w:p w14:paraId="0FFF936B" w14:textId="40454AFD" w:rsidR="00166C56" w:rsidRPr="00166C56" w:rsidRDefault="00166C56" w:rsidP="000D63A5">
      <w:pPr>
        <w:pStyle w:val="00Textogeralbullet"/>
      </w:pPr>
      <w:proofErr w:type="gramStart"/>
      <w:r w:rsidRPr="00166C56">
        <w:t>respeitar</w:t>
      </w:r>
      <w:proofErr w:type="gramEnd"/>
      <w:r w:rsidRPr="00166C56">
        <w:t xml:space="preserve"> a alternância entre a fala do entrevistador e do entrevistado, bem como a linguagem utilizada por este último;</w:t>
      </w:r>
    </w:p>
    <w:p w14:paraId="5AC72465" w14:textId="3D5A926B" w:rsidR="00166C56" w:rsidRPr="00166C56" w:rsidRDefault="00166C56" w:rsidP="000D63A5">
      <w:pPr>
        <w:pStyle w:val="00Textogeralbullet"/>
      </w:pPr>
      <w:proofErr w:type="gramStart"/>
      <w:r w:rsidRPr="00166C56">
        <w:t>utilizar</w:t>
      </w:r>
      <w:proofErr w:type="gramEnd"/>
      <w:r w:rsidRPr="00166C56">
        <w:t xml:space="preserve"> a entonação de voz </w:t>
      </w:r>
      <w:r w:rsidR="00006541">
        <w:t xml:space="preserve">de forma </w:t>
      </w:r>
      <w:r w:rsidRPr="00166C56">
        <w:t>adequada;</w:t>
      </w:r>
    </w:p>
    <w:p w14:paraId="24CC1D32" w14:textId="56AFE9C9" w:rsidR="00166C56" w:rsidRPr="00166C56" w:rsidRDefault="00166C56" w:rsidP="000D63A5">
      <w:pPr>
        <w:pStyle w:val="00Textogeralbullet"/>
      </w:pPr>
      <w:proofErr w:type="gramStart"/>
      <w:r w:rsidRPr="00166C56">
        <w:t>usar</w:t>
      </w:r>
      <w:proofErr w:type="gramEnd"/>
      <w:r w:rsidRPr="00166C56">
        <w:t xml:space="preserve"> uma postura corporal </w:t>
      </w:r>
      <w:r w:rsidR="00006541">
        <w:t>apropriada</w:t>
      </w:r>
      <w:r w:rsidRPr="00166C56">
        <w:t>;</w:t>
      </w:r>
    </w:p>
    <w:p w14:paraId="4588CD39" w14:textId="35A8B8D5" w:rsidR="005B4E4F" w:rsidRDefault="00166C56" w:rsidP="000D63A5">
      <w:pPr>
        <w:pStyle w:val="00Textogeralbullet"/>
      </w:pPr>
      <w:proofErr w:type="gramStart"/>
      <w:r w:rsidRPr="00166C56">
        <w:t>utilizar</w:t>
      </w:r>
      <w:proofErr w:type="gramEnd"/>
      <w:r w:rsidRPr="00166C56">
        <w:t xml:space="preserve"> os elementos orais de continuidade do texto, com o entrevistado, como “Então, continuando...”; “Como você falou...”, “Bem, já que você falou em...”</w:t>
      </w:r>
    </w:p>
    <w:p w14:paraId="2C35D72E" w14:textId="52076A55" w:rsidR="005B4E4F" w:rsidRDefault="00166C56" w:rsidP="002028E0">
      <w:pPr>
        <w:pStyle w:val="00textosemparagrafo"/>
      </w:pPr>
      <w:r w:rsidRPr="00166C56">
        <w:t xml:space="preserve">3. Organize o cronograma das idas às outras turmas, para a realização das entrevistas, garantindo que cada trio esteja com um aluno </w:t>
      </w:r>
      <w:r w:rsidR="00AF306E">
        <w:t>de outra sala</w:t>
      </w:r>
      <w:r w:rsidRPr="00166C56">
        <w:t xml:space="preserve">. Não há necessidade de todos os alunos de uma classe/ano serem entrevistados, para que o volume do trabalho não o impossibilite. Um entrevistado para cada trio da turma já seria pertinente para os objetivos da SD. </w:t>
      </w:r>
      <w:r w:rsidR="00E67680">
        <w:t>Os alunos</w:t>
      </w:r>
      <w:r w:rsidRPr="00166C56">
        <w:t xml:space="preserve"> anotam em seus cadernos e/ou podem gravar </w:t>
      </w:r>
      <w:r w:rsidR="00553599" w:rsidRPr="00166C56">
        <w:t xml:space="preserve">as respostas dos entrevistados </w:t>
      </w:r>
      <w:r w:rsidRPr="00166C56">
        <w:t>e depois transcrevê-las. Proponha que, pelo menos, um trio grave a entrevista para ser ouvida no final da SD, uma vez que a entrevista é um gênero textual da oralidade.</w:t>
      </w:r>
    </w:p>
    <w:p w14:paraId="2C8102AE" w14:textId="77777777" w:rsidR="005B4E4F" w:rsidRDefault="005B4E4F">
      <w:pPr>
        <w:rPr>
          <w:rFonts w:ascii="Verdana" w:hAnsi="Verdana" w:cs="Arial"/>
          <w:color w:val="000000"/>
          <w:lang w:val="pt-BR"/>
        </w:rPr>
      </w:pPr>
      <w:r w:rsidRPr="00E36442">
        <w:rPr>
          <w:rFonts w:ascii="Verdana" w:hAnsi="Verdana"/>
          <w:lang w:val="pt-BR"/>
        </w:rPr>
        <w:br w:type="page"/>
      </w:r>
    </w:p>
    <w:p w14:paraId="0704A1B5" w14:textId="77777777" w:rsidR="00166C56" w:rsidRPr="00A149E3" w:rsidRDefault="00166C56" w:rsidP="00E91A72">
      <w:pPr>
        <w:pStyle w:val="00PESO2"/>
        <w:rPr>
          <w:color w:val="009276"/>
        </w:rPr>
      </w:pPr>
      <w:r w:rsidRPr="00A149E3">
        <w:rPr>
          <w:color w:val="009276"/>
        </w:rPr>
        <w:lastRenderedPageBreak/>
        <w:t>AULA 4</w:t>
      </w:r>
    </w:p>
    <w:p w14:paraId="57BC4B35" w14:textId="77777777" w:rsidR="00166C56" w:rsidRPr="00166C56" w:rsidRDefault="00166C56" w:rsidP="005B4E4F">
      <w:pPr>
        <w:pStyle w:val="00textosemparagrafo"/>
        <w:rPr>
          <w:rFonts w:eastAsia="Arial"/>
        </w:rPr>
      </w:pPr>
    </w:p>
    <w:p w14:paraId="6D9E21C5" w14:textId="77777777" w:rsidR="00166C56" w:rsidRPr="00166C56" w:rsidRDefault="00166C56" w:rsidP="005B4E4F">
      <w:pPr>
        <w:pStyle w:val="00PESO2"/>
      </w:pPr>
      <w:r w:rsidRPr="00166C56">
        <w:t>Conteúdo específico</w:t>
      </w:r>
    </w:p>
    <w:p w14:paraId="66826386" w14:textId="77777777" w:rsidR="00166C56" w:rsidRPr="00166C56" w:rsidRDefault="00166C56" w:rsidP="005B4E4F">
      <w:pPr>
        <w:pStyle w:val="00textosemparagrafo"/>
        <w:rPr>
          <w:rFonts w:eastAsia="Arial"/>
        </w:rPr>
      </w:pPr>
      <w:r w:rsidRPr="00166C56">
        <w:rPr>
          <w:rFonts w:eastAsia="Arial"/>
        </w:rPr>
        <w:t>Reflexão sobre as entrevistas realizadas pela turma.</w:t>
      </w:r>
    </w:p>
    <w:p w14:paraId="3330E751" w14:textId="77777777" w:rsidR="00166C56" w:rsidRPr="00166C56" w:rsidRDefault="00166C56" w:rsidP="005B4E4F">
      <w:pPr>
        <w:pStyle w:val="00textosemparagrafo"/>
        <w:rPr>
          <w:rFonts w:eastAsia="Arial"/>
        </w:rPr>
      </w:pPr>
    </w:p>
    <w:p w14:paraId="7626EDE2" w14:textId="77777777" w:rsidR="00166C56" w:rsidRPr="00166C56" w:rsidRDefault="00166C56" w:rsidP="005B4E4F">
      <w:pPr>
        <w:pStyle w:val="00PESO2"/>
      </w:pPr>
      <w:r w:rsidRPr="00166C56">
        <w:t>Gestão dos alunos</w:t>
      </w:r>
    </w:p>
    <w:p w14:paraId="4E80E0AD" w14:textId="77777777" w:rsidR="00166C56" w:rsidRPr="00166C56" w:rsidRDefault="00166C56" w:rsidP="005B4E4F">
      <w:pPr>
        <w:pStyle w:val="00textosemparagrafo"/>
        <w:rPr>
          <w:rFonts w:eastAsia="Arial"/>
        </w:rPr>
      </w:pPr>
      <w:r w:rsidRPr="00166C56">
        <w:rPr>
          <w:rFonts w:eastAsia="Arial"/>
        </w:rPr>
        <w:t>Alunos em trios.</w:t>
      </w:r>
    </w:p>
    <w:p w14:paraId="41382424" w14:textId="77777777" w:rsidR="00166C56" w:rsidRPr="00166C56" w:rsidRDefault="00166C56" w:rsidP="005B4E4F">
      <w:pPr>
        <w:pStyle w:val="00textosemparagrafo"/>
        <w:rPr>
          <w:rFonts w:eastAsia="Arial"/>
        </w:rPr>
      </w:pPr>
      <w:r w:rsidRPr="00166C56">
        <w:rPr>
          <w:rFonts w:eastAsia="Arial"/>
        </w:rPr>
        <w:t>Turma no coletivo.</w:t>
      </w:r>
    </w:p>
    <w:p w14:paraId="21CF4402" w14:textId="77777777" w:rsidR="00166C56" w:rsidRPr="00166C56" w:rsidRDefault="00166C56" w:rsidP="005B4E4F">
      <w:pPr>
        <w:pStyle w:val="00textosemparagrafo"/>
        <w:rPr>
          <w:sz w:val="20"/>
          <w:szCs w:val="20"/>
        </w:rPr>
      </w:pPr>
    </w:p>
    <w:p w14:paraId="2770CCC8" w14:textId="15B99440" w:rsidR="00166C56" w:rsidRPr="00166C56" w:rsidRDefault="00166C56" w:rsidP="005B4E4F">
      <w:pPr>
        <w:pStyle w:val="00PESO2"/>
      </w:pPr>
      <w:r w:rsidRPr="00166C56">
        <w:t>Recurso didático</w:t>
      </w:r>
    </w:p>
    <w:p w14:paraId="2D6CD625" w14:textId="08ACB690" w:rsidR="00166C56" w:rsidRPr="00166C56" w:rsidRDefault="00166C56" w:rsidP="005B4E4F">
      <w:pPr>
        <w:pStyle w:val="00textosemparagrafo"/>
      </w:pPr>
      <w:r w:rsidRPr="00166C56">
        <w:t>Gravação e anotações dos alunos.</w:t>
      </w:r>
    </w:p>
    <w:p w14:paraId="436019D7" w14:textId="77777777" w:rsidR="00166C56" w:rsidRPr="00166C56" w:rsidRDefault="00166C56" w:rsidP="005B4E4F">
      <w:pPr>
        <w:pStyle w:val="00textosemparagrafo"/>
        <w:rPr>
          <w:sz w:val="20"/>
          <w:szCs w:val="20"/>
        </w:rPr>
      </w:pPr>
    </w:p>
    <w:p w14:paraId="58CC231F" w14:textId="77777777" w:rsidR="00166C56" w:rsidRPr="00166C56" w:rsidRDefault="00166C56" w:rsidP="005B4E4F">
      <w:pPr>
        <w:pStyle w:val="00PESO2"/>
      </w:pPr>
      <w:r w:rsidRPr="00166C56">
        <w:t xml:space="preserve">Habilidades </w:t>
      </w:r>
    </w:p>
    <w:p w14:paraId="2A6C4A2F" w14:textId="77777777" w:rsidR="00166C56" w:rsidRPr="00166C56" w:rsidRDefault="00166C56" w:rsidP="000D63A5">
      <w:pPr>
        <w:pStyle w:val="00textosemparagrafo"/>
      </w:pPr>
      <w:r w:rsidRPr="00166C56">
        <w:t>(EF04LP04); (EF04LP05); (EF35LP02); (EF35LP03); (EF35LP04).</w:t>
      </w:r>
    </w:p>
    <w:p w14:paraId="1766B276" w14:textId="77777777" w:rsidR="00166C56" w:rsidRPr="00166C56" w:rsidRDefault="00166C56" w:rsidP="005B4E4F">
      <w:pPr>
        <w:pStyle w:val="00textosemparagrafo"/>
        <w:rPr>
          <w:sz w:val="20"/>
          <w:szCs w:val="20"/>
        </w:rPr>
      </w:pPr>
    </w:p>
    <w:p w14:paraId="59D913FC" w14:textId="77777777" w:rsidR="00166C56" w:rsidRPr="00166C56" w:rsidRDefault="00166C56" w:rsidP="005B4E4F">
      <w:pPr>
        <w:pStyle w:val="00PESO2"/>
      </w:pPr>
      <w:r w:rsidRPr="00166C56">
        <w:t>Encaminhamento</w:t>
      </w:r>
    </w:p>
    <w:p w14:paraId="77E09072" w14:textId="5B52D2D1" w:rsidR="00166C56" w:rsidRPr="00166C56" w:rsidRDefault="00166C56" w:rsidP="005B4E4F">
      <w:pPr>
        <w:pStyle w:val="00textosemparagrafo"/>
      </w:pPr>
      <w:r w:rsidRPr="00166C56">
        <w:t xml:space="preserve">1. Com as entrevistas realizadas, continuar a SD, considerando as anotações dos trios. Organize, então, a turma em círculo, discutindo com calma e tempo para que </w:t>
      </w:r>
      <w:r w:rsidR="00635339">
        <w:t>os alunos</w:t>
      </w:r>
      <w:r w:rsidRPr="00166C56">
        <w:t xml:space="preserve"> </w:t>
      </w:r>
      <w:r w:rsidR="00174A52">
        <w:t xml:space="preserve">possam se </w:t>
      </w:r>
      <w:r w:rsidR="00635339">
        <w:t>manifestar</w:t>
      </w:r>
      <w:r w:rsidR="00174A52">
        <w:t>.</w:t>
      </w:r>
    </w:p>
    <w:p w14:paraId="7D1266D0" w14:textId="4DB3FA5E" w:rsidR="00166C56" w:rsidRPr="00166C56" w:rsidRDefault="00457C95" w:rsidP="005B4E4F">
      <w:pPr>
        <w:pStyle w:val="00textosemparagrafo"/>
      </w:pPr>
      <w:proofErr w:type="gramStart"/>
      <w:r>
        <w:t xml:space="preserve">a) </w:t>
      </w:r>
      <w:r w:rsidR="00166C56" w:rsidRPr="00166C56">
        <w:t>Quanto</w:t>
      </w:r>
      <w:proofErr w:type="gramEnd"/>
      <w:r w:rsidR="00166C56" w:rsidRPr="00166C56">
        <w:t xml:space="preserve"> às respostas dos entrevistados (temas):</w:t>
      </w:r>
    </w:p>
    <w:p w14:paraId="45FF2E13" w14:textId="126EB1EF" w:rsidR="00166C56" w:rsidRPr="00166C56" w:rsidRDefault="00BB2628" w:rsidP="000D63A5">
      <w:pPr>
        <w:pStyle w:val="00Textogeralbullet"/>
      </w:pPr>
      <w:r>
        <w:t>E</w:t>
      </w:r>
      <w:r w:rsidR="00166C56" w:rsidRPr="00166C56">
        <w:t>les gostaram de ser entrevistados? Como os alunos da turma perceberam is</w:t>
      </w:r>
      <w:r w:rsidR="0056663D">
        <w:t>s</w:t>
      </w:r>
      <w:r w:rsidR="00166C56" w:rsidRPr="00166C56">
        <w:t>o?</w:t>
      </w:r>
    </w:p>
    <w:p w14:paraId="69977A1F" w14:textId="72840A82" w:rsidR="00166C56" w:rsidRDefault="00BB2628" w:rsidP="000D63A5">
      <w:pPr>
        <w:pStyle w:val="00Textogeralbullet"/>
      </w:pPr>
      <w:r>
        <w:t>Q</w:t>
      </w:r>
      <w:r w:rsidR="00166C56" w:rsidRPr="00166C56">
        <w:t xml:space="preserve">uais são os sonhos/desejos/vontades das crianças entrevistadas? O que a turma pensa a respeito? Eles coincidem com alguns sonhos dos entrevistadores? </w:t>
      </w:r>
      <w:r w:rsidR="00166C56">
        <w:t>Por quê?</w:t>
      </w:r>
    </w:p>
    <w:p w14:paraId="7334F4B0" w14:textId="4E941BDB" w:rsidR="00166C56" w:rsidRPr="00166C56" w:rsidRDefault="00BB2628" w:rsidP="000D63A5">
      <w:pPr>
        <w:pStyle w:val="00Textogeralbullet"/>
      </w:pPr>
      <w:r>
        <w:t>Q</w:t>
      </w:r>
      <w:r w:rsidR="00166C56" w:rsidRPr="00166C56">
        <w:t>uais são as lembranças dos entrevistados? Houve emoção por parte do entrevistado neste momento? Por que será? As lembranças trazidas pelos entrevistados têm algumas semelhanças com o que a turma discutiu, pesquisou nas aulas iniciais da SD?</w:t>
      </w:r>
    </w:p>
    <w:p w14:paraId="491C4A01" w14:textId="77777777" w:rsidR="002A70A3" w:rsidRDefault="002A70A3">
      <w:pPr>
        <w:rPr>
          <w:rFonts w:ascii="Verdana" w:hAnsi="Verdana" w:cs="Arial"/>
          <w:lang w:val="pt-BR"/>
        </w:rPr>
      </w:pPr>
      <w:r>
        <w:rPr>
          <w:rFonts w:ascii="Verdana" w:hAnsi="Verdana" w:cs="Arial"/>
          <w:lang w:val="pt-BR"/>
        </w:rPr>
        <w:br w:type="page"/>
      </w:r>
    </w:p>
    <w:p w14:paraId="519C06B0" w14:textId="4B13F5A0" w:rsidR="00166C56" w:rsidRPr="00166C56" w:rsidRDefault="00457C95" w:rsidP="002A70A3">
      <w:pPr>
        <w:pStyle w:val="00textosemparagrafo"/>
      </w:pPr>
      <w:proofErr w:type="gramStart"/>
      <w:r>
        <w:lastRenderedPageBreak/>
        <w:t xml:space="preserve">b) </w:t>
      </w:r>
      <w:r w:rsidR="00166C56" w:rsidRPr="00166C56">
        <w:t>Quanto</w:t>
      </w:r>
      <w:proofErr w:type="gramEnd"/>
      <w:r w:rsidR="00166C56" w:rsidRPr="00166C56">
        <w:t xml:space="preserve"> aos entrevistadores e ao gênero textual:</w:t>
      </w:r>
    </w:p>
    <w:p w14:paraId="69B9666D" w14:textId="6DBD0D69" w:rsidR="00166C56" w:rsidRPr="00166C56" w:rsidRDefault="00BB2628" w:rsidP="000D63A5">
      <w:pPr>
        <w:pStyle w:val="00Textogeralbullet"/>
      </w:pPr>
      <w:r>
        <w:t>Q</w:t>
      </w:r>
      <w:r w:rsidR="00166C56" w:rsidRPr="00166C56">
        <w:t xml:space="preserve">uais são as impressões dos </w:t>
      </w:r>
      <w:r>
        <w:t>entrevistadores</w:t>
      </w:r>
      <w:r w:rsidRPr="00166C56">
        <w:t xml:space="preserve"> </w:t>
      </w:r>
      <w:r w:rsidR="00166C56" w:rsidRPr="00166C56">
        <w:t>quanto às entrevistas que fizeram: gostaram? Por quê? O que foi mais difícil realizar? Por quê? E o que foi mais tranquilo? Por quê? (</w:t>
      </w:r>
      <w:proofErr w:type="gramStart"/>
      <w:r>
        <w:t>o</w:t>
      </w:r>
      <w:r w:rsidR="00166C56" w:rsidRPr="00166C56">
        <w:t>utras</w:t>
      </w:r>
      <w:proofErr w:type="gramEnd"/>
      <w:r w:rsidR="00166C56" w:rsidRPr="00166C56">
        <w:t xml:space="preserve"> questões que o professor julgar pertinente e que foi observado no processo);</w:t>
      </w:r>
    </w:p>
    <w:p w14:paraId="089B514C" w14:textId="27582AA2" w:rsidR="00166C56" w:rsidRPr="00166C56" w:rsidRDefault="00BB2628" w:rsidP="000D63A5">
      <w:pPr>
        <w:pStyle w:val="00Textogeralbullet"/>
      </w:pPr>
      <w:r>
        <w:t>O</w:t>
      </w:r>
      <w:r w:rsidR="00166C56" w:rsidRPr="00166C56">
        <w:t xml:space="preserve"> que aprenderam sobre o gênero textual “entrevista” que é da modalidade oral da língua e que se relaciona estreitamente com a modalidade escrita? Nes</w:t>
      </w:r>
      <w:r w:rsidR="008D0650">
        <w:t>s</w:t>
      </w:r>
      <w:r w:rsidR="00166C56" w:rsidRPr="00166C56">
        <w:t>e sentido, respeitaram as variações linguísticas das crianças entrevistadas, combatendo o preconceito linguístico?</w:t>
      </w:r>
    </w:p>
    <w:p w14:paraId="498A8116" w14:textId="7C684DEF" w:rsidR="00166C56" w:rsidRPr="00166C56" w:rsidRDefault="00BB2628" w:rsidP="000D63A5">
      <w:pPr>
        <w:pStyle w:val="00Textogeralbullet"/>
      </w:pPr>
      <w:r>
        <w:t>F</w:t>
      </w:r>
      <w:r w:rsidR="00166C56" w:rsidRPr="00166C56">
        <w:t>oi necessário, em alguns momentos, realizar adequação quanto aos temas porque os entrevistados se desviavam do assunto?</w:t>
      </w:r>
    </w:p>
    <w:p w14:paraId="618716D6" w14:textId="4882B5CC" w:rsidR="00166C56" w:rsidRPr="00166C56" w:rsidRDefault="00BB2628" w:rsidP="000D63A5">
      <w:pPr>
        <w:pStyle w:val="00Textogeralbullet"/>
      </w:pPr>
      <w:r>
        <w:t>F</w:t>
      </w:r>
      <w:r w:rsidR="00166C56" w:rsidRPr="00166C56">
        <w:t>oi realizada abertura da entrevista, explicitando o que é e para que está sendo feita, bem como seu encerramento, agradecendo?</w:t>
      </w:r>
    </w:p>
    <w:p w14:paraId="1683F486" w14:textId="59852335" w:rsidR="00166C56" w:rsidRPr="00166C56" w:rsidRDefault="00BB2628" w:rsidP="000D63A5">
      <w:pPr>
        <w:pStyle w:val="00Textogeralbullet"/>
      </w:pPr>
      <w:r>
        <w:t>A</w:t>
      </w:r>
      <w:r w:rsidR="00166C56" w:rsidRPr="00166C56">
        <w:t xml:space="preserve">s questões foram mesmo claras e diretas para incitarem a palavra do outro? </w:t>
      </w:r>
    </w:p>
    <w:p w14:paraId="5F4877EB" w14:textId="63A488C2" w:rsidR="00166C56" w:rsidRPr="00166C56" w:rsidRDefault="00BB2628" w:rsidP="000D63A5">
      <w:pPr>
        <w:pStyle w:val="00Textogeralbullet"/>
      </w:pPr>
      <w:r>
        <w:t>H</w:t>
      </w:r>
      <w:r w:rsidR="00166C56" w:rsidRPr="00166C56">
        <w:t>ouve alternância entre a fala do entrevistador e do entrevistado?</w:t>
      </w:r>
    </w:p>
    <w:p w14:paraId="7A2D57E5" w14:textId="3A1F78E2" w:rsidR="00166C56" w:rsidRPr="00166C56" w:rsidRDefault="00BB2628" w:rsidP="000D63A5">
      <w:pPr>
        <w:pStyle w:val="00Textogeralbullet"/>
      </w:pPr>
      <w:r>
        <w:t>U</w:t>
      </w:r>
      <w:r w:rsidR="00166C56" w:rsidRPr="00166C56">
        <w:t>tilizaram a entonação de voz adequadamente, bem como uma postura corporal adequada?</w:t>
      </w:r>
    </w:p>
    <w:p w14:paraId="3891F11D" w14:textId="646D39FC" w:rsidR="00166C56" w:rsidRPr="00166C56" w:rsidRDefault="00166C56" w:rsidP="005B4E4F">
      <w:pPr>
        <w:pStyle w:val="00textosemparagrafo"/>
      </w:pPr>
      <w:r w:rsidRPr="00166C56">
        <w:t xml:space="preserve">2. Para encerrar o trabalho, coloque para a turma ouvir a entrevista gravada e depois </w:t>
      </w:r>
      <w:proofErr w:type="gramStart"/>
      <w:r w:rsidRPr="00166C56">
        <w:t>conversem</w:t>
      </w:r>
      <w:proofErr w:type="gramEnd"/>
      <w:r w:rsidRPr="00166C56">
        <w:t xml:space="preserve"> a respeito. É muito importante discutir com a turma as relações entre falar e escrever, uma vez que o gênero textual entrevista tem </w:t>
      </w:r>
      <w:r w:rsidR="00635339" w:rsidRPr="00166C56">
        <w:t>es</w:t>
      </w:r>
      <w:r w:rsidR="00635339">
        <w:t>s</w:t>
      </w:r>
      <w:r w:rsidR="00635339" w:rsidRPr="00166C56">
        <w:t xml:space="preserve">a </w:t>
      </w:r>
      <w:r w:rsidRPr="00166C56">
        <w:t>singularidade. Discutir ainda o tema tratado na entrevista ouvida, bem como a variação linguística usada pelo entrevistado.</w:t>
      </w:r>
    </w:p>
    <w:p w14:paraId="51DBC85D" w14:textId="0C2B71BE" w:rsidR="002A70A3" w:rsidRDefault="002A70A3">
      <w:pPr>
        <w:rPr>
          <w:rFonts w:ascii="Verdana" w:hAnsi="Verdana" w:cs="Arial"/>
          <w:b/>
          <w:sz w:val="20"/>
          <w:szCs w:val="20"/>
          <w:lang w:val="pt-BR"/>
        </w:rPr>
      </w:pPr>
      <w:r>
        <w:rPr>
          <w:rFonts w:ascii="Verdana" w:hAnsi="Verdana" w:cs="Arial"/>
          <w:b/>
          <w:sz w:val="20"/>
          <w:szCs w:val="20"/>
          <w:lang w:val="pt-BR"/>
        </w:rPr>
        <w:br w:type="page"/>
      </w:r>
    </w:p>
    <w:p w14:paraId="160FABDC" w14:textId="77777777" w:rsidR="00166C56" w:rsidRPr="00166C56" w:rsidRDefault="00166C56" w:rsidP="001B5243">
      <w:pPr>
        <w:pStyle w:val="00Peso1"/>
        <w:rPr>
          <w:rFonts w:eastAsia="Arial"/>
        </w:rPr>
      </w:pPr>
      <w:r w:rsidRPr="00166C56">
        <w:t xml:space="preserve">D. </w:t>
      </w:r>
      <w:r w:rsidRPr="00166C56">
        <w:rPr>
          <w:rFonts w:eastAsia="Arial"/>
        </w:rPr>
        <w:t>SUGESTÃO DE FONTES PARA O PROFESSOR</w:t>
      </w:r>
    </w:p>
    <w:p w14:paraId="7240C35A" w14:textId="77777777" w:rsidR="00166C56" w:rsidRPr="00166C56" w:rsidRDefault="00166C56" w:rsidP="002A70A3">
      <w:pPr>
        <w:pStyle w:val="00textosemparagrafo"/>
      </w:pPr>
    </w:p>
    <w:p w14:paraId="399348E2" w14:textId="4D56681D" w:rsidR="00166C56" w:rsidRPr="00166C56" w:rsidRDefault="00166C56" w:rsidP="002A70A3">
      <w:pPr>
        <w:pStyle w:val="00textosemparagrafo"/>
        <w:rPr>
          <w:rFonts w:eastAsia="Times New Roman"/>
        </w:rPr>
      </w:pPr>
      <w:r w:rsidRPr="00166C56">
        <w:rPr>
          <w:rFonts w:eastAsia="Times New Roman"/>
        </w:rPr>
        <w:t>DIONISIO, Ângela Paiva, MACHADO, Anna Rachel, BEZERRA, M. Auxiliadora (</w:t>
      </w:r>
      <w:r w:rsidR="00E67680">
        <w:rPr>
          <w:rFonts w:eastAsia="Times New Roman"/>
        </w:rPr>
        <w:t>O</w:t>
      </w:r>
      <w:r w:rsidRPr="00166C56">
        <w:rPr>
          <w:rFonts w:eastAsia="Times New Roman"/>
        </w:rPr>
        <w:t xml:space="preserve">rg.). </w:t>
      </w:r>
      <w:r w:rsidRPr="00166C56">
        <w:rPr>
          <w:rFonts w:eastAsia="Times New Roman"/>
          <w:i/>
        </w:rPr>
        <w:t>Gêneros textuais e ensino</w:t>
      </w:r>
      <w:r w:rsidRPr="00166C56">
        <w:rPr>
          <w:rFonts w:eastAsia="Times New Roman"/>
        </w:rPr>
        <w:t>. Rio de Janeiro: Lucerna, 2005.</w:t>
      </w:r>
    </w:p>
    <w:p w14:paraId="625FE33C" w14:textId="77777777" w:rsidR="00166C56" w:rsidRPr="00166C56" w:rsidRDefault="00166C56" w:rsidP="002A70A3">
      <w:pPr>
        <w:pStyle w:val="00textosemparagrafo"/>
      </w:pPr>
    </w:p>
    <w:p w14:paraId="139D6C89" w14:textId="1C0F47E6" w:rsidR="00166C56" w:rsidRPr="00166C56" w:rsidRDefault="00166C56" w:rsidP="002A70A3">
      <w:pPr>
        <w:pStyle w:val="00textosemparagrafo"/>
      </w:pPr>
      <w:r w:rsidRPr="00166C56">
        <w:t xml:space="preserve">DOLZ, Joaquim, SCHNEUWLY, </w:t>
      </w:r>
      <w:r w:rsidR="006A4967">
        <w:t>Bernard</w:t>
      </w:r>
      <w:r w:rsidRPr="00166C56">
        <w:t xml:space="preserve">. </w:t>
      </w:r>
      <w:r w:rsidRPr="00166C56">
        <w:rPr>
          <w:i/>
        </w:rPr>
        <w:t>Gêneros orais e escritos na escola</w:t>
      </w:r>
      <w:r w:rsidRPr="00166C56">
        <w:t>. Campinas: Mercado de Letras, 2004.</w:t>
      </w:r>
    </w:p>
    <w:p w14:paraId="1959814A" w14:textId="77777777" w:rsidR="00166C56" w:rsidRPr="00166C56" w:rsidRDefault="00166C56" w:rsidP="002A70A3">
      <w:pPr>
        <w:pStyle w:val="00textosemparagrafo"/>
      </w:pPr>
    </w:p>
    <w:p w14:paraId="19C1AC3B" w14:textId="47075F88" w:rsidR="00166C56" w:rsidRPr="00166C56" w:rsidRDefault="00166C56" w:rsidP="002A70A3">
      <w:pPr>
        <w:pStyle w:val="00textosemparagrafo"/>
      </w:pPr>
      <w:r w:rsidRPr="00166C56">
        <w:t xml:space="preserve">NARANJO, Javier. </w:t>
      </w:r>
      <w:r w:rsidRPr="00166C56">
        <w:rPr>
          <w:i/>
        </w:rPr>
        <w:t xml:space="preserve">Casa das </w:t>
      </w:r>
      <w:r w:rsidR="006A4967">
        <w:rPr>
          <w:i/>
        </w:rPr>
        <w:t>e</w:t>
      </w:r>
      <w:r w:rsidR="006A4967" w:rsidRPr="00166C56">
        <w:rPr>
          <w:i/>
        </w:rPr>
        <w:t>strelas</w:t>
      </w:r>
      <w:r w:rsidR="008D0650">
        <w:rPr>
          <w:i/>
        </w:rPr>
        <w:t>:</w:t>
      </w:r>
      <w:r w:rsidRPr="00166C56">
        <w:rPr>
          <w:i/>
        </w:rPr>
        <w:t xml:space="preserve"> </w:t>
      </w:r>
      <w:r w:rsidRPr="00FA576E">
        <w:t>o universo contado pelas crianças</w:t>
      </w:r>
      <w:r w:rsidRPr="00166C56">
        <w:t>. Rio de Janeiro: FOZ, 2013.</w:t>
      </w:r>
    </w:p>
    <w:p w14:paraId="5549B259" w14:textId="77777777" w:rsidR="00166C56" w:rsidRPr="00166C56" w:rsidRDefault="00166C56" w:rsidP="002A70A3">
      <w:pPr>
        <w:pStyle w:val="00textosemparagrafo"/>
      </w:pPr>
    </w:p>
    <w:p w14:paraId="074BD59B" w14:textId="77777777" w:rsidR="00166C56" w:rsidRPr="00166C56" w:rsidRDefault="00166C56" w:rsidP="001B5243">
      <w:pPr>
        <w:pStyle w:val="00Peso1"/>
        <w:rPr>
          <w:rFonts w:eastAsia="Arial"/>
        </w:rPr>
      </w:pPr>
      <w:r w:rsidRPr="00166C56">
        <w:t>E. SUGESTÕES PARA VERIFICAR E ACOMPANHAR A APRENDIZAGEM DOS ALUNOS</w:t>
      </w:r>
    </w:p>
    <w:p w14:paraId="034E438D" w14:textId="77777777" w:rsidR="00166C56" w:rsidRPr="00166C56" w:rsidRDefault="00166C56" w:rsidP="002A70A3">
      <w:pPr>
        <w:pStyle w:val="00textosemparagrafo"/>
        <w:rPr>
          <w:rFonts w:eastAsia="Arial"/>
        </w:rPr>
      </w:pPr>
    </w:p>
    <w:p w14:paraId="6C821A16" w14:textId="69B3603A" w:rsidR="00166C56" w:rsidRPr="00166C56" w:rsidRDefault="00166C56" w:rsidP="002A70A3">
      <w:pPr>
        <w:pStyle w:val="00textosemparagrafo"/>
        <w:rPr>
          <w:rFonts w:eastAsia="Arial"/>
        </w:rPr>
      </w:pPr>
      <w:r w:rsidRPr="00166C56">
        <w:rPr>
          <w:rFonts w:eastAsia="Arial"/>
        </w:rPr>
        <w:t>É possível verificar e acompanhar a aprendizage</w:t>
      </w:r>
      <w:r w:rsidR="008D0650">
        <w:rPr>
          <w:rFonts w:eastAsia="Arial"/>
        </w:rPr>
        <w:t>m</w:t>
      </w:r>
      <w:r w:rsidRPr="00166C56">
        <w:rPr>
          <w:rFonts w:eastAsia="Arial"/>
        </w:rPr>
        <w:t xml:space="preserve"> dos alunos, por meio de observações e anotações </w:t>
      </w:r>
      <w:r w:rsidR="006A4967" w:rsidRPr="00166C56">
        <w:rPr>
          <w:rFonts w:eastAsia="Arial"/>
        </w:rPr>
        <w:t>d</w:t>
      </w:r>
      <w:r w:rsidR="006A4967">
        <w:rPr>
          <w:rFonts w:eastAsia="Arial"/>
        </w:rPr>
        <w:t>o</w:t>
      </w:r>
      <w:r w:rsidR="006A4967" w:rsidRPr="00166C56">
        <w:rPr>
          <w:rFonts w:eastAsia="Arial"/>
        </w:rPr>
        <w:t xml:space="preserve"> </w:t>
      </w:r>
      <w:r w:rsidRPr="00166C56">
        <w:rPr>
          <w:rFonts w:eastAsia="Arial"/>
        </w:rPr>
        <w:t xml:space="preserve">professor que sintetizem os diferentes momentos trabalhados, como: </w:t>
      </w:r>
    </w:p>
    <w:p w14:paraId="562FC218" w14:textId="738D9562" w:rsidR="00166C56" w:rsidRPr="00BB1636" w:rsidRDefault="00BB1636" w:rsidP="00BB1636">
      <w:pPr>
        <w:pStyle w:val="00textosemparagrafo"/>
        <w:rPr>
          <w:rFonts w:eastAsia="Arial"/>
        </w:rPr>
      </w:pPr>
      <w:r w:rsidRPr="00166C56">
        <w:rPr>
          <w:rFonts w:eastAsia="Arial"/>
        </w:rPr>
        <w:t>1.</w:t>
      </w:r>
      <w:r>
        <w:rPr>
          <w:rFonts w:eastAsia="Arial"/>
        </w:rPr>
        <w:t xml:space="preserve"> </w:t>
      </w:r>
      <w:r w:rsidR="00166C56" w:rsidRPr="00BB1636">
        <w:rPr>
          <w:rFonts w:eastAsia="Arial"/>
        </w:rPr>
        <w:t xml:space="preserve">As participações orais de cada </w:t>
      </w:r>
      <w:r w:rsidR="006A4967">
        <w:rPr>
          <w:rFonts w:eastAsia="Arial"/>
        </w:rPr>
        <w:t>aluno</w:t>
      </w:r>
      <w:r w:rsidR="006A4967" w:rsidRPr="00BB1636">
        <w:rPr>
          <w:rFonts w:eastAsia="Arial"/>
        </w:rPr>
        <w:t xml:space="preserve"> </w:t>
      </w:r>
      <w:r w:rsidR="00166C56" w:rsidRPr="00BB1636">
        <w:rPr>
          <w:rFonts w:eastAsia="Arial"/>
        </w:rPr>
        <w:t xml:space="preserve">da turma, quando </w:t>
      </w:r>
      <w:r w:rsidR="006A4967" w:rsidRPr="00BB1636">
        <w:rPr>
          <w:rFonts w:eastAsia="Arial"/>
        </w:rPr>
        <w:t>solicitad</w:t>
      </w:r>
      <w:r w:rsidR="006A4967">
        <w:rPr>
          <w:rFonts w:eastAsia="Arial"/>
        </w:rPr>
        <w:t>o</w:t>
      </w:r>
      <w:r w:rsidR="006A4967" w:rsidRPr="00BB1636">
        <w:rPr>
          <w:rFonts w:eastAsia="Arial"/>
        </w:rPr>
        <w:t>s</w:t>
      </w:r>
      <w:r w:rsidR="00166C56" w:rsidRPr="00BB1636">
        <w:rPr>
          <w:rFonts w:eastAsia="Arial"/>
        </w:rPr>
        <w:t xml:space="preserve">, no coletivo, a contribuir com o que foi proposto, como se dão: quem fala e não ouve; quem apenas ouve. Quais encaminhamentos poderão ser feitos para alterar este quadro, de forma a garantir uma participação mais equilibrada?  </w:t>
      </w:r>
    </w:p>
    <w:p w14:paraId="0135E61E" w14:textId="6B11E76C" w:rsidR="00166C56" w:rsidRPr="00BB1636" w:rsidRDefault="00BB1636" w:rsidP="00BB1636">
      <w:pPr>
        <w:pStyle w:val="00textosemparagrafo"/>
        <w:rPr>
          <w:rFonts w:eastAsia="Arial"/>
        </w:rPr>
      </w:pPr>
      <w:r w:rsidRPr="00166C56">
        <w:rPr>
          <w:rFonts w:eastAsia="Arial"/>
        </w:rPr>
        <w:t>2.</w:t>
      </w:r>
      <w:r>
        <w:rPr>
          <w:rFonts w:eastAsia="Arial"/>
        </w:rPr>
        <w:t xml:space="preserve"> </w:t>
      </w:r>
      <w:r w:rsidR="00166C56" w:rsidRPr="00BB1636">
        <w:rPr>
          <w:rFonts w:eastAsia="Arial"/>
        </w:rPr>
        <w:t xml:space="preserve">Como a proposta de trabalho ampliou as referências </w:t>
      </w:r>
      <w:r w:rsidR="006A4967">
        <w:rPr>
          <w:rFonts w:eastAsia="Arial"/>
        </w:rPr>
        <w:t>dos alunos</w:t>
      </w:r>
      <w:r w:rsidR="00166C56" w:rsidRPr="00BB1636">
        <w:rPr>
          <w:rFonts w:eastAsia="Arial"/>
        </w:rPr>
        <w:t xml:space="preserve"> </w:t>
      </w:r>
      <w:r w:rsidR="008D0650">
        <w:rPr>
          <w:rFonts w:eastAsia="Arial"/>
        </w:rPr>
        <w:t>em relação</w:t>
      </w:r>
      <w:r w:rsidR="008D0650" w:rsidRPr="00BB1636">
        <w:rPr>
          <w:rFonts w:eastAsia="Arial"/>
        </w:rPr>
        <w:t xml:space="preserve"> </w:t>
      </w:r>
      <w:r w:rsidR="00166C56" w:rsidRPr="00BB1636">
        <w:rPr>
          <w:rFonts w:eastAsia="Arial"/>
        </w:rPr>
        <w:t xml:space="preserve">aos temas tratados? As emoções foram discutidas como quaisquer outras temáticas da vida, uma vez que a escola é também </w:t>
      </w:r>
      <w:proofErr w:type="gramStart"/>
      <w:r w:rsidR="00166C56" w:rsidRPr="00BB1636">
        <w:rPr>
          <w:rFonts w:eastAsia="Arial"/>
        </w:rPr>
        <w:t>espaço</w:t>
      </w:r>
      <w:proofErr w:type="gramEnd"/>
      <w:r w:rsidR="00166C56" w:rsidRPr="00BB1636">
        <w:rPr>
          <w:rFonts w:eastAsia="Arial"/>
        </w:rPr>
        <w:t xml:space="preserve"> para </w:t>
      </w:r>
      <w:r w:rsidR="006A4967" w:rsidRPr="00BB1636">
        <w:rPr>
          <w:rFonts w:eastAsia="Arial"/>
        </w:rPr>
        <w:t>es</w:t>
      </w:r>
      <w:r w:rsidR="006A4967">
        <w:rPr>
          <w:rFonts w:eastAsia="Arial"/>
        </w:rPr>
        <w:t>s</w:t>
      </w:r>
      <w:r w:rsidR="006A4967" w:rsidRPr="00BB1636">
        <w:rPr>
          <w:rFonts w:eastAsia="Arial"/>
        </w:rPr>
        <w:t xml:space="preserve">as </w:t>
      </w:r>
      <w:r w:rsidR="00166C56" w:rsidRPr="00BB1636">
        <w:rPr>
          <w:rFonts w:eastAsia="Arial"/>
        </w:rPr>
        <w:t>reflexões?</w:t>
      </w:r>
    </w:p>
    <w:p w14:paraId="0BC9C6BF" w14:textId="5379CDC6" w:rsidR="00166C56" w:rsidRPr="00BB1636" w:rsidRDefault="00BB1636" w:rsidP="00BB1636">
      <w:pPr>
        <w:pStyle w:val="00textosemparagrafo"/>
        <w:rPr>
          <w:rFonts w:eastAsia="Arial"/>
        </w:rPr>
      </w:pPr>
      <w:r w:rsidRPr="00BB1636">
        <w:rPr>
          <w:rFonts w:eastAsia="Arial"/>
        </w:rPr>
        <w:t>3.</w:t>
      </w:r>
      <w:r>
        <w:rPr>
          <w:rFonts w:eastAsia="Arial"/>
        </w:rPr>
        <w:t xml:space="preserve"> </w:t>
      </w:r>
      <w:r w:rsidR="006A4967">
        <w:rPr>
          <w:rFonts w:eastAsia="Arial"/>
        </w:rPr>
        <w:t>Os alunos</w:t>
      </w:r>
      <w:r w:rsidR="00166C56" w:rsidRPr="00BB1636">
        <w:rPr>
          <w:rFonts w:eastAsia="Arial"/>
        </w:rPr>
        <w:t xml:space="preserve"> ampliaram seus repertórios </w:t>
      </w:r>
      <w:r w:rsidR="0035682B">
        <w:rPr>
          <w:rFonts w:eastAsia="Arial"/>
        </w:rPr>
        <w:t>no tocante</w:t>
      </w:r>
      <w:r w:rsidR="008D0650" w:rsidRPr="00BB1636">
        <w:rPr>
          <w:rFonts w:eastAsia="Arial"/>
        </w:rPr>
        <w:t xml:space="preserve"> </w:t>
      </w:r>
      <w:r w:rsidR="00166C56" w:rsidRPr="00BB1636">
        <w:rPr>
          <w:rFonts w:eastAsia="Arial"/>
        </w:rPr>
        <w:t xml:space="preserve">ao gênero textual trabalhado? Como </w:t>
      </w:r>
      <w:r w:rsidR="006A4967" w:rsidRPr="00BB1636">
        <w:rPr>
          <w:rFonts w:eastAsia="Arial"/>
        </w:rPr>
        <w:t>is</w:t>
      </w:r>
      <w:r w:rsidR="006A4967">
        <w:rPr>
          <w:rFonts w:eastAsia="Arial"/>
        </w:rPr>
        <w:t>s</w:t>
      </w:r>
      <w:r w:rsidR="006A4967" w:rsidRPr="00BB1636">
        <w:rPr>
          <w:rFonts w:eastAsia="Arial"/>
        </w:rPr>
        <w:t xml:space="preserve">o </w:t>
      </w:r>
      <w:r w:rsidR="00166C56" w:rsidRPr="00BB1636">
        <w:rPr>
          <w:rFonts w:eastAsia="Arial"/>
        </w:rPr>
        <w:t>foi percebido?</w:t>
      </w:r>
    </w:p>
    <w:p w14:paraId="56DA498E" w14:textId="066FD5B5" w:rsidR="00166C56" w:rsidRPr="00BB1636" w:rsidRDefault="00BB1636" w:rsidP="00BB1636">
      <w:pPr>
        <w:pStyle w:val="00textosemparagrafo"/>
        <w:rPr>
          <w:rFonts w:eastAsia="Arial"/>
        </w:rPr>
      </w:pPr>
      <w:r w:rsidRPr="00166C56">
        <w:rPr>
          <w:rFonts w:eastAsia="Arial"/>
        </w:rPr>
        <w:t>4.</w:t>
      </w:r>
      <w:r>
        <w:rPr>
          <w:rFonts w:eastAsia="Arial"/>
        </w:rPr>
        <w:t xml:space="preserve"> </w:t>
      </w:r>
      <w:r w:rsidR="00166C56" w:rsidRPr="00BB1636">
        <w:rPr>
          <w:rFonts w:eastAsia="Arial"/>
        </w:rPr>
        <w:t xml:space="preserve">O processo de falar/escrever foi conversado explicitamente com </w:t>
      </w:r>
      <w:r w:rsidR="006A4967">
        <w:rPr>
          <w:rFonts w:eastAsia="Arial"/>
        </w:rPr>
        <w:t>os alunos</w:t>
      </w:r>
      <w:r w:rsidR="00166C56" w:rsidRPr="00BB1636">
        <w:rPr>
          <w:rFonts w:eastAsia="Arial"/>
        </w:rPr>
        <w:t>? Perceberam as relações entre falar e escrever, especificamente na “entrevista”?</w:t>
      </w:r>
    </w:p>
    <w:p w14:paraId="0F44AC76" w14:textId="0B663FC6" w:rsidR="00166C56" w:rsidRPr="00BB1636" w:rsidRDefault="00BB1636" w:rsidP="00BB1636">
      <w:pPr>
        <w:pStyle w:val="00textosemparagrafo"/>
        <w:rPr>
          <w:rFonts w:eastAsia="Arial"/>
        </w:rPr>
      </w:pPr>
      <w:r w:rsidRPr="00BB1636">
        <w:rPr>
          <w:rFonts w:eastAsia="Arial"/>
        </w:rPr>
        <w:t>5.</w:t>
      </w:r>
      <w:r>
        <w:rPr>
          <w:rFonts w:eastAsia="Arial"/>
        </w:rPr>
        <w:t xml:space="preserve"> </w:t>
      </w:r>
      <w:r w:rsidR="00166C56" w:rsidRPr="00BB1636">
        <w:rPr>
          <w:rFonts w:eastAsia="Arial"/>
        </w:rPr>
        <w:t>A questão das variações linguísticas, bem como do preconceito a respeito de algumas</w:t>
      </w:r>
      <w:r w:rsidR="0035682B">
        <w:rPr>
          <w:rFonts w:eastAsia="Arial"/>
        </w:rPr>
        <w:t xml:space="preserve"> delas</w:t>
      </w:r>
      <w:r w:rsidR="00166C56" w:rsidRPr="00BB1636">
        <w:rPr>
          <w:rFonts w:eastAsia="Arial"/>
        </w:rPr>
        <w:t>, foi discutida com a turma? Como is</w:t>
      </w:r>
      <w:r w:rsidR="0035682B">
        <w:rPr>
          <w:rFonts w:eastAsia="Arial"/>
        </w:rPr>
        <w:t>s</w:t>
      </w:r>
      <w:r w:rsidR="00166C56" w:rsidRPr="00BB1636">
        <w:rPr>
          <w:rFonts w:eastAsia="Arial"/>
        </w:rPr>
        <w:t>o se deu?</w:t>
      </w:r>
    </w:p>
    <w:p w14:paraId="5898DAD2" w14:textId="376D1E90" w:rsidR="00166C56" w:rsidRPr="00BB1636" w:rsidRDefault="00BB1636" w:rsidP="00BB1636">
      <w:pPr>
        <w:pStyle w:val="00textosemparagrafo"/>
        <w:rPr>
          <w:rFonts w:eastAsia="Arial"/>
        </w:rPr>
      </w:pPr>
      <w:r w:rsidRPr="00166C56">
        <w:rPr>
          <w:rFonts w:eastAsia="Arial"/>
        </w:rPr>
        <w:t>6.</w:t>
      </w:r>
      <w:r>
        <w:rPr>
          <w:rFonts w:eastAsia="Arial"/>
        </w:rPr>
        <w:t xml:space="preserve"> </w:t>
      </w:r>
      <w:r w:rsidR="00166C56" w:rsidRPr="00BB1636">
        <w:rPr>
          <w:rFonts w:eastAsia="Arial"/>
        </w:rPr>
        <w:t xml:space="preserve">Os trabalhos em trios favoreceram as aprendizagens não somente do conteúdo específico, mas também da relação verbal </w:t>
      </w:r>
      <w:r w:rsidR="006A4967">
        <w:rPr>
          <w:rFonts w:eastAsia="Arial"/>
        </w:rPr>
        <w:t>dos alunos</w:t>
      </w:r>
      <w:r w:rsidR="00166C56" w:rsidRPr="00BB1636">
        <w:rPr>
          <w:rFonts w:eastAsia="Arial"/>
        </w:rPr>
        <w:t>, uma vez que todo ato de linguagem é uma negociação de sentidos. Assim, os pap</w:t>
      </w:r>
      <w:r w:rsidR="00DC2776">
        <w:rPr>
          <w:rFonts w:eastAsia="Arial"/>
        </w:rPr>
        <w:t>é</w:t>
      </w:r>
      <w:r w:rsidR="00166C56" w:rsidRPr="00BB1636">
        <w:rPr>
          <w:rFonts w:eastAsia="Arial"/>
        </w:rPr>
        <w:t>is enunciativos (quem escreve, quem lê, quem fala, quem dita, quem ouve) são trocados/alternados ou estão “cristalizados”?</w:t>
      </w:r>
    </w:p>
    <w:p w14:paraId="7B0F8DB7" w14:textId="07ACFA00" w:rsidR="00166C56" w:rsidRPr="00BB1636" w:rsidRDefault="00BB1636" w:rsidP="00BB1636">
      <w:pPr>
        <w:pStyle w:val="00textosemparagrafo"/>
        <w:rPr>
          <w:rFonts w:eastAsia="Arial"/>
        </w:rPr>
      </w:pPr>
      <w:r w:rsidRPr="00BB1636">
        <w:rPr>
          <w:rFonts w:eastAsia="Arial"/>
        </w:rPr>
        <w:t>7.</w:t>
      </w:r>
      <w:r>
        <w:rPr>
          <w:rFonts w:eastAsia="Arial"/>
        </w:rPr>
        <w:t xml:space="preserve"> </w:t>
      </w:r>
      <w:r w:rsidR="006A4967">
        <w:rPr>
          <w:rFonts w:eastAsia="Arial"/>
        </w:rPr>
        <w:t>Os alunos</w:t>
      </w:r>
      <w:r w:rsidR="00166C56" w:rsidRPr="00BB1636">
        <w:rPr>
          <w:rFonts w:eastAsia="Arial"/>
        </w:rPr>
        <w:t xml:space="preserve"> divertiram-se com o que foi proposto? Como is</w:t>
      </w:r>
      <w:r w:rsidR="00DC2776">
        <w:rPr>
          <w:rFonts w:eastAsia="Arial"/>
        </w:rPr>
        <w:t>s</w:t>
      </w:r>
      <w:r w:rsidR="00166C56" w:rsidRPr="00BB1636">
        <w:rPr>
          <w:rFonts w:eastAsia="Arial"/>
        </w:rPr>
        <w:t>o foi percebido?</w:t>
      </w:r>
    </w:p>
    <w:p w14:paraId="1EBCA71C" w14:textId="5A6240A3" w:rsidR="00BB1636" w:rsidRDefault="00BB1636">
      <w:pPr>
        <w:rPr>
          <w:rFonts w:ascii="Verdana" w:eastAsia="Arial" w:hAnsi="Verdana" w:cs="Arial"/>
          <w:lang w:val="pt-BR"/>
        </w:rPr>
      </w:pPr>
      <w:r>
        <w:rPr>
          <w:rFonts w:ascii="Verdana" w:eastAsia="Arial" w:hAnsi="Verdana" w:cs="Arial"/>
          <w:lang w:val="pt-BR"/>
        </w:rPr>
        <w:br w:type="page"/>
      </w:r>
    </w:p>
    <w:p w14:paraId="173FD78B" w14:textId="77777777" w:rsidR="0001108E" w:rsidRPr="00E47721" w:rsidRDefault="0001108E" w:rsidP="0084545A">
      <w:pPr>
        <w:pStyle w:val="00Peso1"/>
      </w:pPr>
      <w:bookmarkStart w:id="0" w:name="_GoBack"/>
      <w:r w:rsidRPr="00E47721">
        <w:t xml:space="preserve">F. </w:t>
      </w:r>
      <w:r>
        <w:t>Ficha</w:t>
      </w:r>
      <w:r w:rsidRPr="00E47721">
        <w:t xml:space="preserve"> </w:t>
      </w:r>
      <w:r>
        <w:t>DE AUTO</w:t>
      </w:r>
      <w:r w:rsidRPr="00E47721">
        <w:t>AVALIAÇÃO</w:t>
      </w:r>
    </w:p>
    <w:bookmarkEnd w:id="0"/>
    <w:p w14:paraId="073CA2FA" w14:textId="77777777" w:rsidR="0001108E" w:rsidRPr="00E47721" w:rsidRDefault="0001108E" w:rsidP="0001108E">
      <w:pPr>
        <w:pStyle w:val="00textosemparagrafo"/>
      </w:pPr>
    </w:p>
    <w:p w14:paraId="3C44FC21" w14:textId="77777777" w:rsidR="0001108E" w:rsidRPr="00E47721" w:rsidRDefault="0001108E" w:rsidP="0001108E">
      <w:pPr>
        <w:pStyle w:val="00textosemparagrafo"/>
        <w:rPr>
          <w:rFonts w:ascii="Tahoma" w:hAnsi="Tahoma" w:cs="Tahoma"/>
        </w:rPr>
      </w:pPr>
      <w:r w:rsidRPr="00E47721">
        <w:rPr>
          <w:rFonts w:ascii="Tahoma" w:hAnsi="Tahoma" w:cs="Tahoma"/>
        </w:rPr>
        <w:t xml:space="preserve">Marque </w:t>
      </w:r>
      <w:r>
        <w:rPr>
          <w:rFonts w:ascii="Tahoma" w:hAnsi="Tahoma" w:cs="Tahoma"/>
          <w:b/>
        </w:rPr>
        <w:t>X</w:t>
      </w:r>
      <w:r w:rsidRPr="00E47721">
        <w:rPr>
          <w:rFonts w:ascii="Tahoma" w:hAnsi="Tahoma" w:cs="Tahoma"/>
        </w:rPr>
        <w:t xml:space="preserve"> na coluna que retrata melhor o que você sente ao responder</w:t>
      </w:r>
      <w:r>
        <w:rPr>
          <w:rFonts w:ascii="Tahoma" w:hAnsi="Tahoma" w:cs="Tahoma"/>
        </w:rPr>
        <w:t xml:space="preserve"> a</w:t>
      </w:r>
      <w:r w:rsidRPr="00E47721">
        <w:rPr>
          <w:rFonts w:ascii="Tahoma" w:hAnsi="Tahoma" w:cs="Tahoma"/>
        </w:rPr>
        <w:t xml:space="preserve"> cada questão.</w:t>
      </w:r>
    </w:p>
    <w:p w14:paraId="3D895761" w14:textId="77777777" w:rsidR="0001108E" w:rsidRPr="00E47721" w:rsidRDefault="0001108E" w:rsidP="0001108E">
      <w:pPr>
        <w:pStyle w:val="00textosemparagrafo"/>
        <w:rPr>
          <w:rFonts w:ascii="Tahoma" w:hAnsi="Tahoma" w:cs="Tahoma"/>
        </w:rPr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01108E" w:rsidRPr="00DC2776" w14:paraId="05B462D6" w14:textId="77777777" w:rsidTr="001359A3">
        <w:trPr>
          <w:trHeight w:val="713"/>
        </w:trPr>
        <w:tc>
          <w:tcPr>
            <w:tcW w:w="3873" w:type="dxa"/>
            <w:tcBorders>
              <w:top w:val="nil"/>
              <w:left w:val="nil"/>
            </w:tcBorders>
          </w:tcPr>
          <w:p w14:paraId="58E9F276" w14:textId="77777777" w:rsidR="0001108E" w:rsidRPr="00DC2776" w:rsidRDefault="0001108E" w:rsidP="0056663D">
            <w:pPr>
              <w:rPr>
                <w:rFonts w:ascii="Tahoma" w:hAnsi="Tahoma" w:cs="Tahoma"/>
                <w:color w:val="009276"/>
                <w:sz w:val="20"/>
                <w:szCs w:val="20"/>
                <w:lang w:val="pt-BR"/>
              </w:rPr>
            </w:pPr>
          </w:p>
        </w:tc>
        <w:tc>
          <w:tcPr>
            <w:tcW w:w="1588" w:type="dxa"/>
            <w:vAlign w:val="center"/>
          </w:tcPr>
          <w:p w14:paraId="22078AFC" w14:textId="77777777" w:rsidR="0001108E" w:rsidRPr="00A149E3" w:rsidRDefault="0001108E" w:rsidP="001359A3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A149E3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SIM</w:t>
            </w:r>
          </w:p>
        </w:tc>
        <w:tc>
          <w:tcPr>
            <w:tcW w:w="2516" w:type="dxa"/>
            <w:vAlign w:val="center"/>
          </w:tcPr>
          <w:p w14:paraId="166BB187" w14:textId="77777777" w:rsidR="0001108E" w:rsidRPr="00A149E3" w:rsidRDefault="0001108E" w:rsidP="001359A3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A149E3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MAIS OU MENOS</w:t>
            </w:r>
          </w:p>
        </w:tc>
        <w:tc>
          <w:tcPr>
            <w:tcW w:w="1645" w:type="dxa"/>
            <w:vAlign w:val="center"/>
          </w:tcPr>
          <w:p w14:paraId="3C864290" w14:textId="77777777" w:rsidR="0001108E" w:rsidRPr="00A149E3" w:rsidRDefault="0001108E" w:rsidP="001359A3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A149E3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NÃO</w:t>
            </w:r>
          </w:p>
        </w:tc>
      </w:tr>
      <w:tr w:rsidR="0001108E" w:rsidRPr="007F640B" w14:paraId="1B8F4A89" w14:textId="77777777" w:rsidTr="001359A3">
        <w:trPr>
          <w:trHeight w:val="795"/>
        </w:trPr>
        <w:tc>
          <w:tcPr>
            <w:tcW w:w="3873" w:type="dxa"/>
            <w:vAlign w:val="center"/>
          </w:tcPr>
          <w:p w14:paraId="74405B05" w14:textId="21541B4E" w:rsidR="0001108E" w:rsidRPr="00DC2776" w:rsidRDefault="0001108E" w:rsidP="001359A3">
            <w:pPr>
              <w:pStyle w:val="PargrafodaLista"/>
              <w:spacing w:before="120" w:after="240"/>
              <w:ind w:left="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C2776">
              <w:rPr>
                <w:rFonts w:ascii="Tahoma" w:hAnsi="Tahoma" w:cs="Tahoma"/>
                <w:sz w:val="20"/>
                <w:szCs w:val="20"/>
                <w:lang w:val="pt-BR"/>
              </w:rPr>
              <w:t>Gostei de entrevistar outra criança?</w:t>
            </w:r>
          </w:p>
        </w:tc>
        <w:tc>
          <w:tcPr>
            <w:tcW w:w="1588" w:type="dxa"/>
          </w:tcPr>
          <w:p w14:paraId="63F0C042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</w:tcPr>
          <w:p w14:paraId="260C7E1E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</w:tcPr>
          <w:p w14:paraId="484F0C15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1108E" w:rsidRPr="007F640B" w14:paraId="6188B251" w14:textId="77777777" w:rsidTr="001359A3">
        <w:trPr>
          <w:trHeight w:val="706"/>
        </w:trPr>
        <w:tc>
          <w:tcPr>
            <w:tcW w:w="3873" w:type="dxa"/>
            <w:vAlign w:val="center"/>
          </w:tcPr>
          <w:p w14:paraId="632B397E" w14:textId="051B49DB" w:rsidR="0001108E" w:rsidRPr="00DC2776" w:rsidRDefault="0001108E" w:rsidP="001359A3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C2776">
              <w:rPr>
                <w:rFonts w:ascii="Tahoma" w:hAnsi="Tahoma" w:cs="Tahoma"/>
                <w:sz w:val="20"/>
                <w:szCs w:val="20"/>
                <w:lang w:val="pt-BR"/>
              </w:rPr>
              <w:t xml:space="preserve">Percebi as características de uma entrevista? </w:t>
            </w:r>
          </w:p>
        </w:tc>
        <w:tc>
          <w:tcPr>
            <w:tcW w:w="1588" w:type="dxa"/>
          </w:tcPr>
          <w:p w14:paraId="0C497ACE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</w:tcPr>
          <w:p w14:paraId="79F8F71E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</w:tcPr>
          <w:p w14:paraId="5F2D2246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1108E" w:rsidRPr="007F640B" w14:paraId="029A2652" w14:textId="77777777" w:rsidTr="001359A3">
        <w:trPr>
          <w:trHeight w:val="699"/>
        </w:trPr>
        <w:tc>
          <w:tcPr>
            <w:tcW w:w="3873" w:type="dxa"/>
            <w:vAlign w:val="center"/>
          </w:tcPr>
          <w:p w14:paraId="542DB3ED" w14:textId="57E96C7F" w:rsidR="0001108E" w:rsidRPr="00DC2776" w:rsidRDefault="0001108E" w:rsidP="001359A3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C2776">
              <w:rPr>
                <w:rFonts w:ascii="Tahoma" w:hAnsi="Tahoma" w:cs="Tahoma"/>
                <w:sz w:val="20"/>
                <w:szCs w:val="20"/>
                <w:lang w:val="pt-BR"/>
              </w:rPr>
              <w:t xml:space="preserve">Percebi que há falas diferentes dependendo da situação, região de origem, por exemplo? </w:t>
            </w:r>
          </w:p>
        </w:tc>
        <w:tc>
          <w:tcPr>
            <w:tcW w:w="1588" w:type="dxa"/>
          </w:tcPr>
          <w:p w14:paraId="785C7784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</w:tcPr>
          <w:p w14:paraId="0E61FCCA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</w:tcPr>
          <w:p w14:paraId="602B9258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1108E" w:rsidRPr="00DC2776" w14:paraId="26B141B3" w14:textId="77777777" w:rsidTr="001359A3">
        <w:trPr>
          <w:trHeight w:val="699"/>
        </w:trPr>
        <w:tc>
          <w:tcPr>
            <w:tcW w:w="3873" w:type="dxa"/>
            <w:vAlign w:val="center"/>
          </w:tcPr>
          <w:p w14:paraId="145DCBE2" w14:textId="32A8514F" w:rsidR="0001108E" w:rsidRPr="00DC2776" w:rsidRDefault="0001108E" w:rsidP="001359A3">
            <w:pPr>
              <w:pStyle w:val="PargrafodaLista"/>
              <w:spacing w:before="120" w:after="120"/>
              <w:ind w:left="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C2776">
              <w:rPr>
                <w:rFonts w:ascii="Tahoma" w:hAnsi="Tahoma" w:cs="Tahoma"/>
                <w:sz w:val="20"/>
                <w:szCs w:val="20"/>
                <w:lang w:val="pt-BR"/>
              </w:rPr>
              <w:t>Participei ativamente dos trabalhos?</w:t>
            </w:r>
          </w:p>
        </w:tc>
        <w:tc>
          <w:tcPr>
            <w:tcW w:w="1588" w:type="dxa"/>
          </w:tcPr>
          <w:p w14:paraId="6D6357C5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</w:tcPr>
          <w:p w14:paraId="172B0306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</w:tcPr>
          <w:p w14:paraId="681FCABA" w14:textId="77777777" w:rsidR="0001108E" w:rsidRPr="00DC2776" w:rsidRDefault="0001108E" w:rsidP="0056663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6EBCBDED" w14:textId="1AEC3C31" w:rsidR="0001108E" w:rsidRDefault="0001108E" w:rsidP="0001108E">
      <w:pPr>
        <w:pStyle w:val="00textosemparagrafo"/>
      </w:pPr>
    </w:p>
    <w:p w14:paraId="73CDE1B0" w14:textId="77777777" w:rsidR="0001108E" w:rsidRDefault="0001108E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0FFA2B4D" w14:textId="77777777" w:rsidR="00166C56" w:rsidRPr="00166C56" w:rsidRDefault="00166C56" w:rsidP="001B5243">
      <w:pPr>
        <w:pStyle w:val="00Peso1"/>
      </w:pPr>
      <w:r w:rsidRPr="00166C56">
        <w:t>G. AFERIÇÃO DO DESENVOLVIMENTO DOS ALUNOS DAS HABILIDADES SELECIONADAS NA SEQUÊNCIA</w:t>
      </w:r>
    </w:p>
    <w:p w14:paraId="0B5BE2F8" w14:textId="77777777" w:rsidR="00166C56" w:rsidRPr="00166C56" w:rsidRDefault="00166C56" w:rsidP="001359A3">
      <w:pPr>
        <w:pStyle w:val="00textosemparagrafo"/>
        <w:rPr>
          <w:rFonts w:eastAsia="Arial"/>
        </w:rPr>
      </w:pPr>
    </w:p>
    <w:p w14:paraId="5F1F0E32" w14:textId="77777777" w:rsidR="00166C56" w:rsidRPr="00166C56" w:rsidRDefault="00166C56" w:rsidP="001359A3">
      <w:pPr>
        <w:pStyle w:val="00textosemparagrafo"/>
        <w:rPr>
          <w:rFonts w:eastAsia="Arial"/>
        </w:rPr>
      </w:pPr>
    </w:p>
    <w:p w14:paraId="457086A8" w14:textId="77777777" w:rsidR="00166C56" w:rsidRPr="00166C56" w:rsidRDefault="00166C56" w:rsidP="001359A3">
      <w:pPr>
        <w:pStyle w:val="00textosemparagrafo"/>
        <w:rPr>
          <w:rFonts w:eastAsia="Arial"/>
        </w:rPr>
      </w:pPr>
      <w:r w:rsidRPr="00166C56">
        <w:rPr>
          <w:rFonts w:eastAsia="Arial"/>
        </w:rPr>
        <w:t>1. Das entrevistas realizadas na SD, pelos colegas, de qual você gostou mais? Por quê?</w:t>
      </w:r>
    </w:p>
    <w:p w14:paraId="08EAA37E" w14:textId="77777777" w:rsidR="00166C56" w:rsidRPr="00166C56" w:rsidRDefault="00166C56" w:rsidP="001359A3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2C8EBEB0" w14:textId="77777777" w:rsidR="00166C56" w:rsidRPr="00166C56" w:rsidRDefault="00166C56" w:rsidP="001359A3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7B363C54" w14:textId="77777777" w:rsidR="00166C56" w:rsidRPr="00166C56" w:rsidRDefault="00166C56" w:rsidP="001359A3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6AB54CE9" w14:textId="77777777" w:rsidR="00166C56" w:rsidRPr="00166C56" w:rsidRDefault="00166C56" w:rsidP="001359A3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234D1E9E" w14:textId="77777777" w:rsidR="00166C56" w:rsidRPr="00166C56" w:rsidRDefault="00166C56" w:rsidP="001359A3">
      <w:pPr>
        <w:pStyle w:val="00textosemparagrafo"/>
        <w:rPr>
          <w:rFonts w:eastAsia="Arial"/>
        </w:rPr>
      </w:pPr>
    </w:p>
    <w:p w14:paraId="609C4B71" w14:textId="11FF88C7" w:rsidR="00166C56" w:rsidRPr="00166C56" w:rsidRDefault="00166C56" w:rsidP="001359A3">
      <w:pPr>
        <w:pStyle w:val="00textosemparagrafo"/>
        <w:rPr>
          <w:rFonts w:eastAsia="Arial"/>
        </w:rPr>
      </w:pPr>
      <w:r w:rsidRPr="00166C56">
        <w:rPr>
          <w:rFonts w:eastAsia="Arial"/>
        </w:rPr>
        <w:t>2. A criança que você entrevistou, junto com seus colegas, usava uma linguagem diferente da sua? Escreva sobre is</w:t>
      </w:r>
      <w:r w:rsidR="00DC2776">
        <w:rPr>
          <w:rFonts w:eastAsia="Arial"/>
        </w:rPr>
        <w:t>s</w:t>
      </w:r>
      <w:r w:rsidRPr="00166C56">
        <w:rPr>
          <w:rFonts w:eastAsia="Arial"/>
        </w:rPr>
        <w:t>o a seguir.</w:t>
      </w:r>
    </w:p>
    <w:p w14:paraId="099E07EA" w14:textId="77777777" w:rsidR="00B346C6" w:rsidRPr="00166C56" w:rsidRDefault="00B346C6" w:rsidP="00B346C6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0EA24C6A" w14:textId="77777777" w:rsidR="00B346C6" w:rsidRPr="00166C56" w:rsidRDefault="00B346C6" w:rsidP="00B346C6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035A3F06" w14:textId="77777777" w:rsidR="00B346C6" w:rsidRPr="00166C56" w:rsidRDefault="00B346C6" w:rsidP="00B346C6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38308BB8" w14:textId="77777777" w:rsidR="00B346C6" w:rsidRPr="00166C56" w:rsidRDefault="00B346C6" w:rsidP="00B346C6">
      <w:pPr>
        <w:pStyle w:val="00textosemparagrafo"/>
        <w:spacing w:before="300" w:after="120"/>
        <w:rPr>
          <w:rFonts w:eastAsia="Arial"/>
        </w:rPr>
      </w:pPr>
      <w:r w:rsidRPr="00166C56">
        <w:rPr>
          <w:rFonts w:eastAsia="Arial"/>
        </w:rPr>
        <w:t>___________________________________________________________________</w:t>
      </w:r>
    </w:p>
    <w:p w14:paraId="335D5217" w14:textId="77777777" w:rsidR="00166C56" w:rsidRPr="00166C56" w:rsidRDefault="00166C56" w:rsidP="00166C56">
      <w:pPr>
        <w:pStyle w:val="PargrafodaLista"/>
        <w:ind w:left="0"/>
        <w:rPr>
          <w:rFonts w:ascii="Verdana" w:eastAsia="Arial" w:hAnsi="Verdana" w:cs="Arial"/>
          <w:b/>
          <w:color w:val="0070C0"/>
          <w:sz w:val="16"/>
          <w:szCs w:val="16"/>
          <w:lang w:val="pt-BR"/>
        </w:rPr>
      </w:pPr>
    </w:p>
    <w:p w14:paraId="1E2318F8" w14:textId="132EE54E" w:rsidR="00166C56" w:rsidRPr="00166C56" w:rsidRDefault="00166C56" w:rsidP="001359A3">
      <w:pPr>
        <w:pStyle w:val="00PESO2"/>
      </w:pPr>
      <w:r w:rsidRPr="00166C56">
        <w:t>CRITÉRIO</w:t>
      </w:r>
      <w:r w:rsidR="00DC2776">
        <w:t>S</w:t>
      </w:r>
      <w:r w:rsidRPr="00166C56">
        <w:t xml:space="preserve"> DE AVALIAÇÃO </w:t>
      </w:r>
    </w:p>
    <w:p w14:paraId="4381A90D" w14:textId="77777777" w:rsidR="00166C56" w:rsidRPr="00166C56" w:rsidRDefault="00166C56" w:rsidP="001359A3">
      <w:pPr>
        <w:pStyle w:val="00textosemparagrafo"/>
        <w:rPr>
          <w:rFonts w:eastAsia="Arial"/>
        </w:rPr>
      </w:pPr>
    </w:p>
    <w:p w14:paraId="603F3216" w14:textId="77777777" w:rsidR="00166C56" w:rsidRPr="00166C56" w:rsidRDefault="00166C56" w:rsidP="001359A3">
      <w:pPr>
        <w:pStyle w:val="00textosemparagrafo"/>
        <w:rPr>
          <w:rFonts w:eastAsia="Arial"/>
        </w:rPr>
      </w:pPr>
      <w:r w:rsidRPr="00166C56">
        <w:rPr>
          <w:rFonts w:eastAsia="Arial"/>
        </w:rPr>
        <w:t xml:space="preserve">Considerando as habilidades, a seguir transcritas, analisar se o aluno conseguiu: </w:t>
      </w:r>
    </w:p>
    <w:p w14:paraId="73715214" w14:textId="77777777" w:rsidR="00166C56" w:rsidRPr="00166C56" w:rsidRDefault="00166C56" w:rsidP="000D63A5">
      <w:pPr>
        <w:pStyle w:val="00Textogeralbullet"/>
      </w:pPr>
      <w:r w:rsidRPr="00166C56">
        <w:rPr>
          <w:rFonts w:cs="Gotham-Medium"/>
        </w:rPr>
        <w:t>(EF04LP05</w:t>
      </w:r>
      <w:proofErr w:type="gramStart"/>
      <w:r w:rsidRPr="00166C56">
        <w:rPr>
          <w:rFonts w:cs="Gotham-Medium"/>
        </w:rPr>
        <w:t xml:space="preserve">) </w:t>
      </w:r>
      <w:r w:rsidRPr="00166C56">
        <w:t>Identificar</w:t>
      </w:r>
      <w:proofErr w:type="gramEnd"/>
      <w:r w:rsidRPr="00166C56">
        <w:t xml:space="preserve"> características linguístico-expressivas e composicionais de gêneros textuais orais, em situações formais e informais (conversação, entrevista, noticiário, debate etc.).</w:t>
      </w:r>
    </w:p>
    <w:p w14:paraId="5D66AC2B" w14:textId="77777777" w:rsidR="00166C56" w:rsidRPr="00166C56" w:rsidRDefault="00166C56" w:rsidP="000D63A5">
      <w:pPr>
        <w:pStyle w:val="00Textogeralbullet"/>
      </w:pPr>
      <w:r w:rsidRPr="00166C56">
        <w:rPr>
          <w:rFonts w:cs="Gotham-Medium"/>
        </w:rPr>
        <w:t>(EF35LP02</w:t>
      </w:r>
      <w:proofErr w:type="gramStart"/>
      <w:r w:rsidRPr="00166C56">
        <w:rPr>
          <w:rFonts w:cs="Gotham-Medium"/>
        </w:rPr>
        <w:t xml:space="preserve">) </w:t>
      </w:r>
      <w:r w:rsidRPr="00166C56">
        <w:t>Identificar</w:t>
      </w:r>
      <w:proofErr w:type="gramEnd"/>
      <w:r w:rsidRPr="00166C56">
        <w:t xml:space="preserve"> fatores determinantes de registro linguístico (formal, informal), como: contexto, ambiente, tema, estado emocional do falante, grau de intimidade entre os falantes.</w:t>
      </w:r>
    </w:p>
    <w:p w14:paraId="46E7E4D5" w14:textId="77777777" w:rsidR="00166C56" w:rsidRPr="00166C56" w:rsidRDefault="00166C56" w:rsidP="000D63A5">
      <w:pPr>
        <w:pStyle w:val="00Textogeralbullet"/>
        <w:rPr>
          <w:rFonts w:cs="Arial"/>
          <w:b/>
        </w:rPr>
      </w:pPr>
      <w:r w:rsidRPr="00166C56">
        <w:rPr>
          <w:rFonts w:cs="Gotham-Medium"/>
        </w:rPr>
        <w:t>(EF35LP04</w:t>
      </w:r>
      <w:proofErr w:type="gramStart"/>
      <w:r w:rsidRPr="00166C56">
        <w:rPr>
          <w:rFonts w:cs="Gotham-Medium"/>
        </w:rPr>
        <w:t xml:space="preserve">) </w:t>
      </w:r>
      <w:r w:rsidRPr="00166C56">
        <w:t>Respeitar</w:t>
      </w:r>
      <w:proofErr w:type="gramEnd"/>
      <w:r w:rsidRPr="00166C56">
        <w:t xml:space="preserve"> a variação linguística como característica de uso da língua por diferentes grupos regionais ou diferentes camadas sociais, rejeitando preconceitos linguísticos.</w:t>
      </w:r>
    </w:p>
    <w:sectPr w:rsidR="00166C56" w:rsidRPr="00166C56" w:rsidSect="00D8797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AB11774" w14:textId="77777777" w:rsidR="009C1AEA" w:rsidRDefault="009C1AEA" w:rsidP="00B256BD">
      <w:r>
        <w:separator/>
      </w:r>
    </w:p>
    <w:p w14:paraId="46DD8599" w14:textId="77777777" w:rsidR="009C1AEA" w:rsidRDefault="009C1AEA"/>
  </w:endnote>
  <w:endnote w:type="continuationSeparator" w:id="0">
    <w:p w14:paraId="2EBC7051" w14:textId="77777777" w:rsidR="009C1AEA" w:rsidRDefault="009C1AEA" w:rsidP="00B256BD">
      <w:r>
        <w:continuationSeparator/>
      </w:r>
    </w:p>
    <w:p w14:paraId="0E2D9777" w14:textId="77777777" w:rsidR="009C1AEA" w:rsidRDefault="009C1AE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CBD125F-CA29-4B80-A7F8-13812F7BBF8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6112888-0A2A-4938-B01F-32062240C022}"/>
    <w:embedBold r:id="rId3" w:fontKey="{2AC8F163-30A5-4413-94CD-F0ECA82316F1}"/>
    <w:embedItalic r:id="rId4" w:fontKey="{8C629FA6-84BF-4D75-97EE-6EB90249E46F}"/>
    <w:embedBoldItalic r:id="rId5" w:fontKey="{992EA152-D468-4626-8C4A-F09CACDF781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0D052DE9-D654-4693-BB38-A177D9B1AD6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279A7EF-1A41-4552-8F44-EB09B39AB824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8" w:fontKey="{79BCC579-574F-4206-BD4A-004FF491FCD4}"/>
    <w:embedBold r:id="rId9" w:fontKey="{5A2F643B-C4FA-405A-925D-F43417C779B8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0" w:fontKey="{B025665E-13ED-4974-BB9C-FC926DF81AAE}"/>
    <w:embedBold r:id="rId11" w:fontKey="{45FE92C0-5668-47B7-BBE7-960829B6C67E}"/>
    <w:embedItalic r:id="rId12" w:fontKey="{4B67874F-7317-4680-989C-E7BA6308F1D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3" w:fontKey="{808E8625-7446-4B97-8DA7-150CE4BF05CE}"/>
    <w:embedBold r:id="rId14" w:fontKey="{4285D8DA-049E-4C72-A470-E09A38F9D25D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5" w:fontKey="{D99FA9D5-E8E3-47D2-A825-B3802F34390A}"/>
    <w:embedBold r:id="rId16" w:fontKey="{9FFEEEEE-5742-42FC-A188-ED6489291AFA}"/>
    <w:embedItalic r:id="rId17" w:fontKey="{844BB1D5-0C0B-40E9-ADAD-F6A131D3EE3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786704BF-75B1-4016-826C-8F8500D178B7}"/>
    <w:embedBold r:id="rId19" w:fontKey="{296F716C-3D1A-4C1D-A401-EEFDABE4694B}"/>
    <w:embedItalic r:id="rId20" w:fontKey="{16A1D045-66B9-4E6B-B498-2FF31ADD7EF3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21" w:fontKey="{F4C5E3FB-CCCF-4931-AB86-58F7BA67DAF7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</w:font>
  <w:font w:name="Dax">
    <w:charset w:val="00"/>
    <w:family w:val="auto"/>
    <w:pitch w:val="variable"/>
    <w:sig w:usb0="800000AF" w:usb1="40002048" w:usb2="00000000" w:usb3="00000000" w:csb0="00000111" w:csb1="00000000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2" w:fontKey="{7CD39F7F-E5D8-4E34-B493-4C8F1325E7EF}"/>
  </w:font>
  <w:font w:name="Gotham-Medium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otham-Book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C7E2C9" w14:textId="77777777" w:rsidR="0056663D" w:rsidRDefault="0056663D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C885B4" w14:textId="5604047C" w:rsidR="0056663D" w:rsidRPr="007E3DAC" w:rsidRDefault="0056663D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84545A">
      <w:rPr>
        <w:rStyle w:val="Nmerodepgina"/>
        <w:noProof/>
      </w:rPr>
      <w:t>11</w:t>
    </w:r>
    <w:r w:rsidRPr="007E3DAC">
      <w:rPr>
        <w:rStyle w:val="Nmerodepgina"/>
      </w:rPr>
      <w:fldChar w:fldCharType="end"/>
    </w:r>
  </w:p>
  <w:p w14:paraId="1A540A9E" w14:textId="387923A1" w:rsidR="0056663D" w:rsidRPr="00B707A8" w:rsidRDefault="0056663D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E657DE" w14:textId="77777777" w:rsidR="0056663D" w:rsidRDefault="0056663D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50F327D" w14:textId="77777777" w:rsidR="009C1AEA" w:rsidRDefault="009C1AEA" w:rsidP="00B256BD">
      <w:r>
        <w:separator/>
      </w:r>
    </w:p>
    <w:p w14:paraId="7310CF6E" w14:textId="77777777" w:rsidR="009C1AEA" w:rsidRDefault="009C1AEA"/>
  </w:footnote>
  <w:footnote w:type="continuationSeparator" w:id="0">
    <w:p w14:paraId="07564EA9" w14:textId="77777777" w:rsidR="009C1AEA" w:rsidRDefault="009C1AEA" w:rsidP="00B256BD">
      <w:r>
        <w:continuationSeparator/>
      </w:r>
    </w:p>
    <w:p w14:paraId="15146364" w14:textId="77777777" w:rsidR="009C1AEA" w:rsidRDefault="009C1AE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DFF9A4" w14:textId="77777777" w:rsidR="0056663D" w:rsidRDefault="0056663D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928D59" w14:textId="2B297F28" w:rsidR="0056663D" w:rsidRDefault="0056663D" w:rsidP="00BA5D7C">
    <w:pPr>
      <w:ind w:right="360"/>
    </w:pPr>
    <w:r>
      <w:rPr>
        <w:noProof/>
        <w:lang w:val="pt-BR" w:eastAsia="pt-BR"/>
      </w:rPr>
      <w:drawing>
        <wp:inline distT="0" distB="0" distL="0" distR="0" wp14:anchorId="71FFFDC4" wp14:editId="04B7390D">
          <wp:extent cx="5940000" cy="296013"/>
          <wp:effectExtent l="0" t="0" r="3810" b="889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P4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601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4794E4" w14:textId="77777777" w:rsidR="0056663D" w:rsidRDefault="0056663D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D20A5B3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B36155"/>
    <w:multiLevelType w:val="multilevel"/>
    <w:tmpl w:val="8A124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F51921"/>
    <w:multiLevelType w:val="hybridMultilevel"/>
    <w:tmpl w:val="98964D56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14572B"/>
    <w:multiLevelType w:val="multilevel"/>
    <w:tmpl w:val="886CF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A5061EE"/>
    <w:multiLevelType w:val="hybridMultilevel"/>
    <w:tmpl w:val="E602573A"/>
    <w:lvl w:ilvl="0" w:tplc="A998CE50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E53226"/>
    <w:multiLevelType w:val="hybridMultilevel"/>
    <w:tmpl w:val="EF529B9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C24D02"/>
    <w:multiLevelType w:val="hybridMultilevel"/>
    <w:tmpl w:val="DFCE6E66"/>
    <w:lvl w:ilvl="0" w:tplc="0416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5E1AAF"/>
    <w:multiLevelType w:val="multilevel"/>
    <w:tmpl w:val="C0F4E0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BD03FA1"/>
    <w:multiLevelType w:val="hybridMultilevel"/>
    <w:tmpl w:val="92F0A296"/>
    <w:lvl w:ilvl="0" w:tplc="0416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9" w15:restartNumberingAfterBreak="0">
    <w:nsid w:val="1EEB4A64"/>
    <w:multiLevelType w:val="multilevel"/>
    <w:tmpl w:val="2446E7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095318F"/>
    <w:multiLevelType w:val="hybridMultilevel"/>
    <w:tmpl w:val="FE9661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A8067E"/>
    <w:multiLevelType w:val="hybridMultilevel"/>
    <w:tmpl w:val="6CDA83B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7F7372"/>
    <w:multiLevelType w:val="multilevel"/>
    <w:tmpl w:val="375C1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BD303EA"/>
    <w:multiLevelType w:val="hybridMultilevel"/>
    <w:tmpl w:val="A4EEEE1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D83305"/>
    <w:multiLevelType w:val="multilevel"/>
    <w:tmpl w:val="D0361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4705FA5"/>
    <w:multiLevelType w:val="multilevel"/>
    <w:tmpl w:val="2B826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674486F"/>
    <w:multiLevelType w:val="hybridMultilevel"/>
    <w:tmpl w:val="A0CC47B8"/>
    <w:lvl w:ilvl="0" w:tplc="0416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8" w15:restartNumberingAfterBreak="0">
    <w:nsid w:val="3A213733"/>
    <w:multiLevelType w:val="hybridMultilevel"/>
    <w:tmpl w:val="AD24F3B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AF6A5D"/>
    <w:multiLevelType w:val="hybridMultilevel"/>
    <w:tmpl w:val="8F2858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484D24"/>
    <w:multiLevelType w:val="multilevel"/>
    <w:tmpl w:val="3CEC9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9C08B8"/>
    <w:multiLevelType w:val="hybridMultilevel"/>
    <w:tmpl w:val="6012230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7A66E59"/>
    <w:multiLevelType w:val="multilevel"/>
    <w:tmpl w:val="407E6F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A4B617C"/>
    <w:multiLevelType w:val="hybridMultilevel"/>
    <w:tmpl w:val="57D03E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FE6672F"/>
    <w:multiLevelType w:val="hybridMultilevel"/>
    <w:tmpl w:val="8F6EF1DA"/>
    <w:lvl w:ilvl="0" w:tplc="041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5" w15:restartNumberingAfterBreak="0">
    <w:nsid w:val="50DE0E61"/>
    <w:multiLevelType w:val="hybridMultilevel"/>
    <w:tmpl w:val="B65A407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44F1D7E"/>
    <w:multiLevelType w:val="hybridMultilevel"/>
    <w:tmpl w:val="600874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7E000EA"/>
    <w:multiLevelType w:val="hybridMultilevel"/>
    <w:tmpl w:val="0E343388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58A73AE2"/>
    <w:multiLevelType w:val="multilevel"/>
    <w:tmpl w:val="64883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C823BDC"/>
    <w:multiLevelType w:val="hybridMultilevel"/>
    <w:tmpl w:val="2F9CFB6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CC96480"/>
    <w:multiLevelType w:val="hybridMultilevel"/>
    <w:tmpl w:val="A85EA49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CD5321C"/>
    <w:multiLevelType w:val="hybridMultilevel"/>
    <w:tmpl w:val="6A00FFD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D48644C"/>
    <w:multiLevelType w:val="hybridMultilevel"/>
    <w:tmpl w:val="2004826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854AD6"/>
    <w:multiLevelType w:val="hybridMultilevel"/>
    <w:tmpl w:val="FD6CD99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73404BC"/>
    <w:multiLevelType w:val="hybridMultilevel"/>
    <w:tmpl w:val="09AC90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8C774C5"/>
    <w:multiLevelType w:val="hybridMultilevel"/>
    <w:tmpl w:val="24A2BB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ABF0218"/>
    <w:multiLevelType w:val="hybridMultilevel"/>
    <w:tmpl w:val="94FC19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CA00C67"/>
    <w:multiLevelType w:val="hybridMultilevel"/>
    <w:tmpl w:val="CB16A75A"/>
    <w:lvl w:ilvl="0" w:tplc="9B442CE4">
      <w:start w:val="1"/>
      <w:numFmt w:val="decimal"/>
      <w:lvlText w:val="%1."/>
      <w:lvlJc w:val="left"/>
      <w:pPr>
        <w:ind w:left="720" w:hanging="360"/>
      </w:pPr>
      <w:rPr>
        <w:rFonts w:ascii="Verdana" w:eastAsia="Arial" w:hAnsi="Verdana" w:cs="Arial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EDE18A8"/>
    <w:multiLevelType w:val="hybridMultilevel"/>
    <w:tmpl w:val="364203AA"/>
    <w:lvl w:ilvl="0" w:tplc="0416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9" w15:restartNumberingAfterBreak="0">
    <w:nsid w:val="724F19DD"/>
    <w:multiLevelType w:val="hybridMultilevel"/>
    <w:tmpl w:val="CCE4D1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298138C"/>
    <w:multiLevelType w:val="hybridMultilevel"/>
    <w:tmpl w:val="4C1ADF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3E9041F"/>
    <w:multiLevelType w:val="hybridMultilevel"/>
    <w:tmpl w:val="4D541DC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5285D94"/>
    <w:multiLevelType w:val="multilevel"/>
    <w:tmpl w:val="7A385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6FA177A"/>
    <w:multiLevelType w:val="hybridMultilevel"/>
    <w:tmpl w:val="95E645F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B7A4788"/>
    <w:multiLevelType w:val="hybridMultilevel"/>
    <w:tmpl w:val="7BA83ACE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5" w15:restartNumberingAfterBreak="0">
    <w:nsid w:val="7C3B3FF1"/>
    <w:multiLevelType w:val="hybridMultilevel"/>
    <w:tmpl w:val="7B864C1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C46618B"/>
    <w:multiLevelType w:val="hybridMultilevel"/>
    <w:tmpl w:val="C04CBC1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572D47"/>
    <w:multiLevelType w:val="hybridMultilevel"/>
    <w:tmpl w:val="4E16F1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4"/>
  </w:num>
  <w:num w:numId="3">
    <w:abstractNumId w:val="37"/>
  </w:num>
  <w:num w:numId="4">
    <w:abstractNumId w:val="29"/>
  </w:num>
  <w:num w:numId="5">
    <w:abstractNumId w:val="24"/>
  </w:num>
  <w:num w:numId="6">
    <w:abstractNumId w:val="17"/>
  </w:num>
  <w:num w:numId="7">
    <w:abstractNumId w:val="41"/>
  </w:num>
  <w:num w:numId="8">
    <w:abstractNumId w:val="10"/>
  </w:num>
  <w:num w:numId="9">
    <w:abstractNumId w:val="25"/>
  </w:num>
  <w:num w:numId="10">
    <w:abstractNumId w:val="46"/>
  </w:num>
  <w:num w:numId="11">
    <w:abstractNumId w:val="45"/>
  </w:num>
  <w:num w:numId="12">
    <w:abstractNumId w:val="13"/>
  </w:num>
  <w:num w:numId="13">
    <w:abstractNumId w:val="19"/>
  </w:num>
  <w:num w:numId="14">
    <w:abstractNumId w:val="31"/>
  </w:num>
  <w:num w:numId="15">
    <w:abstractNumId w:val="40"/>
  </w:num>
  <w:num w:numId="16">
    <w:abstractNumId w:val="11"/>
  </w:num>
  <w:num w:numId="17">
    <w:abstractNumId w:val="39"/>
  </w:num>
  <w:num w:numId="18">
    <w:abstractNumId w:val="44"/>
  </w:num>
  <w:num w:numId="19">
    <w:abstractNumId w:val="32"/>
  </w:num>
  <w:num w:numId="20">
    <w:abstractNumId w:val="42"/>
  </w:num>
  <w:num w:numId="21">
    <w:abstractNumId w:val="35"/>
  </w:num>
  <w:num w:numId="22">
    <w:abstractNumId w:val="2"/>
  </w:num>
  <w:num w:numId="23">
    <w:abstractNumId w:val="21"/>
  </w:num>
  <w:num w:numId="24">
    <w:abstractNumId w:val="0"/>
  </w:num>
  <w:num w:numId="25">
    <w:abstractNumId w:val="6"/>
  </w:num>
  <w:num w:numId="26">
    <w:abstractNumId w:val="20"/>
  </w:num>
  <w:num w:numId="27">
    <w:abstractNumId w:val="15"/>
  </w:num>
  <w:num w:numId="28">
    <w:abstractNumId w:val="22"/>
  </w:num>
  <w:num w:numId="29">
    <w:abstractNumId w:val="1"/>
  </w:num>
  <w:num w:numId="30">
    <w:abstractNumId w:val="7"/>
  </w:num>
  <w:num w:numId="31">
    <w:abstractNumId w:val="28"/>
  </w:num>
  <w:num w:numId="32">
    <w:abstractNumId w:val="12"/>
  </w:num>
  <w:num w:numId="33">
    <w:abstractNumId w:val="3"/>
  </w:num>
  <w:num w:numId="34">
    <w:abstractNumId w:val="14"/>
  </w:num>
  <w:num w:numId="35">
    <w:abstractNumId w:val="9"/>
  </w:num>
  <w:num w:numId="36">
    <w:abstractNumId w:val="36"/>
  </w:num>
  <w:num w:numId="37">
    <w:abstractNumId w:val="26"/>
  </w:num>
  <w:num w:numId="38">
    <w:abstractNumId w:val="5"/>
  </w:num>
  <w:num w:numId="39">
    <w:abstractNumId w:val="43"/>
  </w:num>
  <w:num w:numId="40">
    <w:abstractNumId w:val="34"/>
  </w:num>
  <w:num w:numId="41">
    <w:abstractNumId w:val="30"/>
  </w:num>
  <w:num w:numId="42">
    <w:abstractNumId w:val="47"/>
  </w:num>
  <w:num w:numId="43">
    <w:abstractNumId w:val="27"/>
  </w:num>
  <w:num w:numId="44">
    <w:abstractNumId w:val="18"/>
  </w:num>
  <w:num w:numId="45">
    <w:abstractNumId w:val="38"/>
  </w:num>
  <w:num w:numId="46">
    <w:abstractNumId w:val="23"/>
  </w:num>
  <w:num w:numId="47">
    <w:abstractNumId w:val="33"/>
  </w:num>
  <w:num w:numId="48">
    <w:abstractNumId w:val="8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171"/>
    <w:rsid w:val="00000274"/>
    <w:rsid w:val="00003FAF"/>
    <w:rsid w:val="00006403"/>
    <w:rsid w:val="00006541"/>
    <w:rsid w:val="000065F8"/>
    <w:rsid w:val="0001108E"/>
    <w:rsid w:val="00012E2C"/>
    <w:rsid w:val="00017760"/>
    <w:rsid w:val="00027491"/>
    <w:rsid w:val="000337E0"/>
    <w:rsid w:val="0003701F"/>
    <w:rsid w:val="000376A4"/>
    <w:rsid w:val="000453D9"/>
    <w:rsid w:val="00050DF0"/>
    <w:rsid w:val="00051EC1"/>
    <w:rsid w:val="000525BC"/>
    <w:rsid w:val="00055BCC"/>
    <w:rsid w:val="00064E05"/>
    <w:rsid w:val="00065810"/>
    <w:rsid w:val="0007756E"/>
    <w:rsid w:val="00091985"/>
    <w:rsid w:val="00095B8A"/>
    <w:rsid w:val="000A1017"/>
    <w:rsid w:val="000A14B1"/>
    <w:rsid w:val="000A23BE"/>
    <w:rsid w:val="000B09FA"/>
    <w:rsid w:val="000B1E55"/>
    <w:rsid w:val="000B4F7C"/>
    <w:rsid w:val="000B5CB5"/>
    <w:rsid w:val="000C230F"/>
    <w:rsid w:val="000D10D6"/>
    <w:rsid w:val="000D63A5"/>
    <w:rsid w:val="000E5715"/>
    <w:rsid w:val="000F1BAB"/>
    <w:rsid w:val="000F4E1F"/>
    <w:rsid w:val="000F7E65"/>
    <w:rsid w:val="00110AD9"/>
    <w:rsid w:val="00111294"/>
    <w:rsid w:val="001131F7"/>
    <w:rsid w:val="00113242"/>
    <w:rsid w:val="00120276"/>
    <w:rsid w:val="001227D3"/>
    <w:rsid w:val="001359A3"/>
    <w:rsid w:val="001374B4"/>
    <w:rsid w:val="00140328"/>
    <w:rsid w:val="0014171E"/>
    <w:rsid w:val="00160CC1"/>
    <w:rsid w:val="00160D2B"/>
    <w:rsid w:val="00164805"/>
    <w:rsid w:val="00165BB3"/>
    <w:rsid w:val="00166C56"/>
    <w:rsid w:val="00174A52"/>
    <w:rsid w:val="00181CAF"/>
    <w:rsid w:val="00187B8B"/>
    <w:rsid w:val="00192937"/>
    <w:rsid w:val="00193000"/>
    <w:rsid w:val="00195C56"/>
    <w:rsid w:val="001A41F2"/>
    <w:rsid w:val="001A5D7A"/>
    <w:rsid w:val="001A5F4E"/>
    <w:rsid w:val="001B09CA"/>
    <w:rsid w:val="001B2485"/>
    <w:rsid w:val="001B40F3"/>
    <w:rsid w:val="001B5243"/>
    <w:rsid w:val="001C2FAD"/>
    <w:rsid w:val="001C32B6"/>
    <w:rsid w:val="001C4067"/>
    <w:rsid w:val="001C5E8F"/>
    <w:rsid w:val="001D27AD"/>
    <w:rsid w:val="001D746A"/>
    <w:rsid w:val="001E4E1C"/>
    <w:rsid w:val="001E6214"/>
    <w:rsid w:val="001E62B2"/>
    <w:rsid w:val="001F6DC3"/>
    <w:rsid w:val="001F79EC"/>
    <w:rsid w:val="001F7DE1"/>
    <w:rsid w:val="00202742"/>
    <w:rsid w:val="002028E0"/>
    <w:rsid w:val="002041E5"/>
    <w:rsid w:val="00210621"/>
    <w:rsid w:val="0021156E"/>
    <w:rsid w:val="00214DBA"/>
    <w:rsid w:val="00216FB5"/>
    <w:rsid w:val="00217F85"/>
    <w:rsid w:val="00222E9D"/>
    <w:rsid w:val="0022330B"/>
    <w:rsid w:val="00233328"/>
    <w:rsid w:val="00246282"/>
    <w:rsid w:val="002506AC"/>
    <w:rsid w:val="00251EB7"/>
    <w:rsid w:val="0025431D"/>
    <w:rsid w:val="00256565"/>
    <w:rsid w:val="002568F2"/>
    <w:rsid w:val="0025747D"/>
    <w:rsid w:val="00261A1E"/>
    <w:rsid w:val="002661B6"/>
    <w:rsid w:val="00272ED4"/>
    <w:rsid w:val="002807D8"/>
    <w:rsid w:val="002970D2"/>
    <w:rsid w:val="002A70A3"/>
    <w:rsid w:val="002B0BB4"/>
    <w:rsid w:val="002B7999"/>
    <w:rsid w:val="002C330E"/>
    <w:rsid w:val="002C7E44"/>
    <w:rsid w:val="002D18D1"/>
    <w:rsid w:val="002D42F5"/>
    <w:rsid w:val="002D5AFE"/>
    <w:rsid w:val="002E18D1"/>
    <w:rsid w:val="002E5565"/>
    <w:rsid w:val="002E6324"/>
    <w:rsid w:val="002F0DC2"/>
    <w:rsid w:val="002F248A"/>
    <w:rsid w:val="0030480C"/>
    <w:rsid w:val="00313090"/>
    <w:rsid w:val="003246FF"/>
    <w:rsid w:val="00330A02"/>
    <w:rsid w:val="00337EDD"/>
    <w:rsid w:val="00340E11"/>
    <w:rsid w:val="00343CB1"/>
    <w:rsid w:val="00353D10"/>
    <w:rsid w:val="00353E4B"/>
    <w:rsid w:val="00355E01"/>
    <w:rsid w:val="0035682B"/>
    <w:rsid w:val="00360833"/>
    <w:rsid w:val="00360ADA"/>
    <w:rsid w:val="00365254"/>
    <w:rsid w:val="003723D8"/>
    <w:rsid w:val="00374972"/>
    <w:rsid w:val="00382DCC"/>
    <w:rsid w:val="00386CDE"/>
    <w:rsid w:val="00387770"/>
    <w:rsid w:val="00391999"/>
    <w:rsid w:val="00393DF4"/>
    <w:rsid w:val="00395473"/>
    <w:rsid w:val="003A43AF"/>
    <w:rsid w:val="003A7080"/>
    <w:rsid w:val="003B1CFA"/>
    <w:rsid w:val="003B2634"/>
    <w:rsid w:val="003B6845"/>
    <w:rsid w:val="003C348E"/>
    <w:rsid w:val="003C7F3C"/>
    <w:rsid w:val="003D102E"/>
    <w:rsid w:val="003D39CD"/>
    <w:rsid w:val="003D6550"/>
    <w:rsid w:val="003E1323"/>
    <w:rsid w:val="003E1396"/>
    <w:rsid w:val="003F1DF1"/>
    <w:rsid w:val="003F2233"/>
    <w:rsid w:val="00400C35"/>
    <w:rsid w:val="00404108"/>
    <w:rsid w:val="00406969"/>
    <w:rsid w:val="00410623"/>
    <w:rsid w:val="00410CF3"/>
    <w:rsid w:val="0041421A"/>
    <w:rsid w:val="0042079E"/>
    <w:rsid w:val="00424629"/>
    <w:rsid w:val="00424A76"/>
    <w:rsid w:val="00426B46"/>
    <w:rsid w:val="00437E2D"/>
    <w:rsid w:val="00443A1B"/>
    <w:rsid w:val="004458C9"/>
    <w:rsid w:val="00446D3F"/>
    <w:rsid w:val="0045079F"/>
    <w:rsid w:val="0045355A"/>
    <w:rsid w:val="00457C95"/>
    <w:rsid w:val="00463697"/>
    <w:rsid w:val="00463AAA"/>
    <w:rsid w:val="004641FA"/>
    <w:rsid w:val="00464B12"/>
    <w:rsid w:val="004656C7"/>
    <w:rsid w:val="00465895"/>
    <w:rsid w:val="004737C7"/>
    <w:rsid w:val="0047415A"/>
    <w:rsid w:val="00474E54"/>
    <w:rsid w:val="00483759"/>
    <w:rsid w:val="0048619D"/>
    <w:rsid w:val="00486496"/>
    <w:rsid w:val="00487993"/>
    <w:rsid w:val="00491AD3"/>
    <w:rsid w:val="00492AD3"/>
    <w:rsid w:val="004A2DF5"/>
    <w:rsid w:val="004A354A"/>
    <w:rsid w:val="004A38F2"/>
    <w:rsid w:val="004A3F8C"/>
    <w:rsid w:val="004A40BA"/>
    <w:rsid w:val="004A5E99"/>
    <w:rsid w:val="004B0502"/>
    <w:rsid w:val="004B1104"/>
    <w:rsid w:val="004B2786"/>
    <w:rsid w:val="004C7944"/>
    <w:rsid w:val="004D0362"/>
    <w:rsid w:val="004D745B"/>
    <w:rsid w:val="004E0EEE"/>
    <w:rsid w:val="004E40E3"/>
    <w:rsid w:val="004E7996"/>
    <w:rsid w:val="004F007D"/>
    <w:rsid w:val="004F75F6"/>
    <w:rsid w:val="004F7D82"/>
    <w:rsid w:val="00501018"/>
    <w:rsid w:val="005020E4"/>
    <w:rsid w:val="005042ED"/>
    <w:rsid w:val="00505B14"/>
    <w:rsid w:val="00510FBE"/>
    <w:rsid w:val="005127DC"/>
    <w:rsid w:val="00512EE6"/>
    <w:rsid w:val="00516E8C"/>
    <w:rsid w:val="0052129D"/>
    <w:rsid w:val="00524A67"/>
    <w:rsid w:val="0052516E"/>
    <w:rsid w:val="00526021"/>
    <w:rsid w:val="00530987"/>
    <w:rsid w:val="0053234B"/>
    <w:rsid w:val="005336EA"/>
    <w:rsid w:val="005351DA"/>
    <w:rsid w:val="00535DC6"/>
    <w:rsid w:val="00536DC7"/>
    <w:rsid w:val="0054302A"/>
    <w:rsid w:val="00543A52"/>
    <w:rsid w:val="00545055"/>
    <w:rsid w:val="00546212"/>
    <w:rsid w:val="00553599"/>
    <w:rsid w:val="00560F00"/>
    <w:rsid w:val="00564E1E"/>
    <w:rsid w:val="005656F7"/>
    <w:rsid w:val="0056663D"/>
    <w:rsid w:val="005725E7"/>
    <w:rsid w:val="00572F1F"/>
    <w:rsid w:val="00572F4B"/>
    <w:rsid w:val="005753B0"/>
    <w:rsid w:val="00577517"/>
    <w:rsid w:val="0058178D"/>
    <w:rsid w:val="00582DAC"/>
    <w:rsid w:val="00583E19"/>
    <w:rsid w:val="00584E62"/>
    <w:rsid w:val="00587C90"/>
    <w:rsid w:val="00590883"/>
    <w:rsid w:val="00590CEA"/>
    <w:rsid w:val="00591289"/>
    <w:rsid w:val="00592302"/>
    <w:rsid w:val="0059402F"/>
    <w:rsid w:val="00595DDF"/>
    <w:rsid w:val="00597843"/>
    <w:rsid w:val="005A060C"/>
    <w:rsid w:val="005A288A"/>
    <w:rsid w:val="005A35F2"/>
    <w:rsid w:val="005B2D47"/>
    <w:rsid w:val="005B3D81"/>
    <w:rsid w:val="005B4E4F"/>
    <w:rsid w:val="005C0409"/>
    <w:rsid w:val="005C1720"/>
    <w:rsid w:val="005C2855"/>
    <w:rsid w:val="005C6C25"/>
    <w:rsid w:val="005D5E95"/>
    <w:rsid w:val="005E0B8D"/>
    <w:rsid w:val="005F1958"/>
    <w:rsid w:val="005F2A02"/>
    <w:rsid w:val="005F33F5"/>
    <w:rsid w:val="005F7D1D"/>
    <w:rsid w:val="00603A3D"/>
    <w:rsid w:val="006045C9"/>
    <w:rsid w:val="00604D12"/>
    <w:rsid w:val="00606B04"/>
    <w:rsid w:val="00623A19"/>
    <w:rsid w:val="0062709B"/>
    <w:rsid w:val="0063088B"/>
    <w:rsid w:val="00631CB8"/>
    <w:rsid w:val="00635339"/>
    <w:rsid w:val="00653E45"/>
    <w:rsid w:val="006540CB"/>
    <w:rsid w:val="0065645D"/>
    <w:rsid w:val="006622AE"/>
    <w:rsid w:val="00663A04"/>
    <w:rsid w:val="00665D45"/>
    <w:rsid w:val="00672EC9"/>
    <w:rsid w:val="006761C8"/>
    <w:rsid w:val="006864D9"/>
    <w:rsid w:val="006904D9"/>
    <w:rsid w:val="00691332"/>
    <w:rsid w:val="00692FF8"/>
    <w:rsid w:val="00693C70"/>
    <w:rsid w:val="00696864"/>
    <w:rsid w:val="006A0E2C"/>
    <w:rsid w:val="006A43C0"/>
    <w:rsid w:val="006A4967"/>
    <w:rsid w:val="006A49B2"/>
    <w:rsid w:val="006B297B"/>
    <w:rsid w:val="006C2D20"/>
    <w:rsid w:val="006C3127"/>
    <w:rsid w:val="006C3511"/>
    <w:rsid w:val="006C3530"/>
    <w:rsid w:val="006C466B"/>
    <w:rsid w:val="006C63AB"/>
    <w:rsid w:val="006C6CB2"/>
    <w:rsid w:val="006D1351"/>
    <w:rsid w:val="006E6CD2"/>
    <w:rsid w:val="006E7A3B"/>
    <w:rsid w:val="006E7C8D"/>
    <w:rsid w:val="006F1EFC"/>
    <w:rsid w:val="006F2E09"/>
    <w:rsid w:val="006F3F44"/>
    <w:rsid w:val="006F6FC9"/>
    <w:rsid w:val="00700C5D"/>
    <w:rsid w:val="00703B0F"/>
    <w:rsid w:val="007040D3"/>
    <w:rsid w:val="00715ADA"/>
    <w:rsid w:val="00720F34"/>
    <w:rsid w:val="007234B0"/>
    <w:rsid w:val="007262A5"/>
    <w:rsid w:val="00734F82"/>
    <w:rsid w:val="007444F5"/>
    <w:rsid w:val="007460CA"/>
    <w:rsid w:val="00746C25"/>
    <w:rsid w:val="00755774"/>
    <w:rsid w:val="00760E4E"/>
    <w:rsid w:val="00761917"/>
    <w:rsid w:val="007621BA"/>
    <w:rsid w:val="00762502"/>
    <w:rsid w:val="00765FBD"/>
    <w:rsid w:val="007725F7"/>
    <w:rsid w:val="00792481"/>
    <w:rsid w:val="00797A61"/>
    <w:rsid w:val="007B18F0"/>
    <w:rsid w:val="007B30B9"/>
    <w:rsid w:val="007B4AAE"/>
    <w:rsid w:val="007B5D3A"/>
    <w:rsid w:val="007C2C8A"/>
    <w:rsid w:val="007C4ACD"/>
    <w:rsid w:val="007C6BE3"/>
    <w:rsid w:val="007C723A"/>
    <w:rsid w:val="007E3D20"/>
    <w:rsid w:val="007E553E"/>
    <w:rsid w:val="007F0774"/>
    <w:rsid w:val="007F1412"/>
    <w:rsid w:val="007F640B"/>
    <w:rsid w:val="007F7099"/>
    <w:rsid w:val="00800AA5"/>
    <w:rsid w:val="00802755"/>
    <w:rsid w:val="0081405A"/>
    <w:rsid w:val="00815A27"/>
    <w:rsid w:val="00816147"/>
    <w:rsid w:val="0081634A"/>
    <w:rsid w:val="00820EFE"/>
    <w:rsid w:val="008219AB"/>
    <w:rsid w:val="00833E51"/>
    <w:rsid w:val="00836E01"/>
    <w:rsid w:val="00841BD6"/>
    <w:rsid w:val="0084545A"/>
    <w:rsid w:val="00847457"/>
    <w:rsid w:val="00847F3B"/>
    <w:rsid w:val="00854CA6"/>
    <w:rsid w:val="00860C97"/>
    <w:rsid w:val="008677F2"/>
    <w:rsid w:val="00870A65"/>
    <w:rsid w:val="008756AA"/>
    <w:rsid w:val="00880E3E"/>
    <w:rsid w:val="008811CC"/>
    <w:rsid w:val="00885F24"/>
    <w:rsid w:val="008B1D6C"/>
    <w:rsid w:val="008B2687"/>
    <w:rsid w:val="008B62B5"/>
    <w:rsid w:val="008C31C7"/>
    <w:rsid w:val="008D02DA"/>
    <w:rsid w:val="008D0650"/>
    <w:rsid w:val="008D25D9"/>
    <w:rsid w:val="008D6B2B"/>
    <w:rsid w:val="008D788A"/>
    <w:rsid w:val="008F2DF4"/>
    <w:rsid w:val="008F424B"/>
    <w:rsid w:val="008F428E"/>
    <w:rsid w:val="008F4D50"/>
    <w:rsid w:val="008F5816"/>
    <w:rsid w:val="008F5B91"/>
    <w:rsid w:val="008F7BDF"/>
    <w:rsid w:val="008F7DBB"/>
    <w:rsid w:val="0090597E"/>
    <w:rsid w:val="00905E15"/>
    <w:rsid w:val="00906AA4"/>
    <w:rsid w:val="0091249E"/>
    <w:rsid w:val="00921264"/>
    <w:rsid w:val="009242E4"/>
    <w:rsid w:val="009251CB"/>
    <w:rsid w:val="00927E71"/>
    <w:rsid w:val="00933AB8"/>
    <w:rsid w:val="00950039"/>
    <w:rsid w:val="00951C3F"/>
    <w:rsid w:val="00951C50"/>
    <w:rsid w:val="00951E47"/>
    <w:rsid w:val="00954260"/>
    <w:rsid w:val="0095636E"/>
    <w:rsid w:val="00963231"/>
    <w:rsid w:val="00963848"/>
    <w:rsid w:val="0096739F"/>
    <w:rsid w:val="009706E4"/>
    <w:rsid w:val="00971D5D"/>
    <w:rsid w:val="00974F27"/>
    <w:rsid w:val="009773CA"/>
    <w:rsid w:val="00982C0A"/>
    <w:rsid w:val="00987BF5"/>
    <w:rsid w:val="009964BF"/>
    <w:rsid w:val="009B2E96"/>
    <w:rsid w:val="009C1AEA"/>
    <w:rsid w:val="009C5954"/>
    <w:rsid w:val="009D52F7"/>
    <w:rsid w:val="009D7369"/>
    <w:rsid w:val="009E58C8"/>
    <w:rsid w:val="00A116C5"/>
    <w:rsid w:val="00A149E3"/>
    <w:rsid w:val="00A222AD"/>
    <w:rsid w:val="00A24C32"/>
    <w:rsid w:val="00A26332"/>
    <w:rsid w:val="00A26B84"/>
    <w:rsid w:val="00A30E51"/>
    <w:rsid w:val="00A33785"/>
    <w:rsid w:val="00A34B4D"/>
    <w:rsid w:val="00A3572D"/>
    <w:rsid w:val="00A36E5B"/>
    <w:rsid w:val="00A404E0"/>
    <w:rsid w:val="00A5255E"/>
    <w:rsid w:val="00A53CCC"/>
    <w:rsid w:val="00A6328B"/>
    <w:rsid w:val="00A6691D"/>
    <w:rsid w:val="00A70BC5"/>
    <w:rsid w:val="00A764C2"/>
    <w:rsid w:val="00A83569"/>
    <w:rsid w:val="00A86888"/>
    <w:rsid w:val="00A871C0"/>
    <w:rsid w:val="00A87D16"/>
    <w:rsid w:val="00A953EF"/>
    <w:rsid w:val="00AA3488"/>
    <w:rsid w:val="00AA39B7"/>
    <w:rsid w:val="00AA5998"/>
    <w:rsid w:val="00AB1343"/>
    <w:rsid w:val="00AB2094"/>
    <w:rsid w:val="00AB46A5"/>
    <w:rsid w:val="00AB7DF9"/>
    <w:rsid w:val="00AD47E8"/>
    <w:rsid w:val="00AD6EDD"/>
    <w:rsid w:val="00AD71D0"/>
    <w:rsid w:val="00AE1BBB"/>
    <w:rsid w:val="00AF03FB"/>
    <w:rsid w:val="00AF306E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46C6"/>
    <w:rsid w:val="00B35A58"/>
    <w:rsid w:val="00B3738C"/>
    <w:rsid w:val="00B51F95"/>
    <w:rsid w:val="00B529C3"/>
    <w:rsid w:val="00B550B5"/>
    <w:rsid w:val="00B707A8"/>
    <w:rsid w:val="00B733D4"/>
    <w:rsid w:val="00B7406E"/>
    <w:rsid w:val="00B757FA"/>
    <w:rsid w:val="00B90232"/>
    <w:rsid w:val="00B914C0"/>
    <w:rsid w:val="00BA1134"/>
    <w:rsid w:val="00BA43FE"/>
    <w:rsid w:val="00BA5D7C"/>
    <w:rsid w:val="00BA7783"/>
    <w:rsid w:val="00BB1636"/>
    <w:rsid w:val="00BB2628"/>
    <w:rsid w:val="00BB32DC"/>
    <w:rsid w:val="00BB6A73"/>
    <w:rsid w:val="00BC0171"/>
    <w:rsid w:val="00BC6087"/>
    <w:rsid w:val="00BD0BFC"/>
    <w:rsid w:val="00BD5C7B"/>
    <w:rsid w:val="00BE33AA"/>
    <w:rsid w:val="00BE42CF"/>
    <w:rsid w:val="00BF2AC4"/>
    <w:rsid w:val="00C03627"/>
    <w:rsid w:val="00C05D6C"/>
    <w:rsid w:val="00C10510"/>
    <w:rsid w:val="00C12830"/>
    <w:rsid w:val="00C131B2"/>
    <w:rsid w:val="00C24475"/>
    <w:rsid w:val="00C34304"/>
    <w:rsid w:val="00C3792F"/>
    <w:rsid w:val="00C43FAB"/>
    <w:rsid w:val="00C4568F"/>
    <w:rsid w:val="00C47A64"/>
    <w:rsid w:val="00C5155E"/>
    <w:rsid w:val="00C53394"/>
    <w:rsid w:val="00C57D82"/>
    <w:rsid w:val="00C60F88"/>
    <w:rsid w:val="00C62592"/>
    <w:rsid w:val="00C652B0"/>
    <w:rsid w:val="00C67848"/>
    <w:rsid w:val="00C87BCA"/>
    <w:rsid w:val="00C87C4A"/>
    <w:rsid w:val="00C91A5D"/>
    <w:rsid w:val="00CB2A0D"/>
    <w:rsid w:val="00CE3AB7"/>
    <w:rsid w:val="00CE6747"/>
    <w:rsid w:val="00CF1DDF"/>
    <w:rsid w:val="00CF2212"/>
    <w:rsid w:val="00CF3A90"/>
    <w:rsid w:val="00D02E09"/>
    <w:rsid w:val="00D045BC"/>
    <w:rsid w:val="00D06073"/>
    <w:rsid w:val="00D061DC"/>
    <w:rsid w:val="00D069D2"/>
    <w:rsid w:val="00D10D06"/>
    <w:rsid w:val="00D206DE"/>
    <w:rsid w:val="00D2115B"/>
    <w:rsid w:val="00D22FD4"/>
    <w:rsid w:val="00D23AA7"/>
    <w:rsid w:val="00D2573D"/>
    <w:rsid w:val="00D30ABD"/>
    <w:rsid w:val="00D35809"/>
    <w:rsid w:val="00D370ED"/>
    <w:rsid w:val="00D429DB"/>
    <w:rsid w:val="00D43811"/>
    <w:rsid w:val="00D465DD"/>
    <w:rsid w:val="00D61095"/>
    <w:rsid w:val="00D61982"/>
    <w:rsid w:val="00D67480"/>
    <w:rsid w:val="00D7172C"/>
    <w:rsid w:val="00D71CD3"/>
    <w:rsid w:val="00D722C6"/>
    <w:rsid w:val="00D77077"/>
    <w:rsid w:val="00D77DD0"/>
    <w:rsid w:val="00D818EF"/>
    <w:rsid w:val="00D857A9"/>
    <w:rsid w:val="00D8797A"/>
    <w:rsid w:val="00D96BB8"/>
    <w:rsid w:val="00DA01AC"/>
    <w:rsid w:val="00DB0809"/>
    <w:rsid w:val="00DB5A3A"/>
    <w:rsid w:val="00DC158A"/>
    <w:rsid w:val="00DC2776"/>
    <w:rsid w:val="00DC306E"/>
    <w:rsid w:val="00DC30C0"/>
    <w:rsid w:val="00DD05DA"/>
    <w:rsid w:val="00DD7A09"/>
    <w:rsid w:val="00DE0935"/>
    <w:rsid w:val="00DF40BB"/>
    <w:rsid w:val="00DF5040"/>
    <w:rsid w:val="00DF7D92"/>
    <w:rsid w:val="00E02BBD"/>
    <w:rsid w:val="00E11165"/>
    <w:rsid w:val="00E146FC"/>
    <w:rsid w:val="00E14AED"/>
    <w:rsid w:val="00E268A2"/>
    <w:rsid w:val="00E300F9"/>
    <w:rsid w:val="00E32EC7"/>
    <w:rsid w:val="00E36442"/>
    <w:rsid w:val="00E3752B"/>
    <w:rsid w:val="00E4606E"/>
    <w:rsid w:val="00E47721"/>
    <w:rsid w:val="00E504D7"/>
    <w:rsid w:val="00E52A36"/>
    <w:rsid w:val="00E53B60"/>
    <w:rsid w:val="00E62571"/>
    <w:rsid w:val="00E63D4E"/>
    <w:rsid w:val="00E66333"/>
    <w:rsid w:val="00E67680"/>
    <w:rsid w:val="00E7102D"/>
    <w:rsid w:val="00E7219B"/>
    <w:rsid w:val="00E7776A"/>
    <w:rsid w:val="00E855E6"/>
    <w:rsid w:val="00E91A72"/>
    <w:rsid w:val="00EA1575"/>
    <w:rsid w:val="00EA1CAE"/>
    <w:rsid w:val="00EA3AE1"/>
    <w:rsid w:val="00EA5444"/>
    <w:rsid w:val="00EA68DD"/>
    <w:rsid w:val="00EB0B23"/>
    <w:rsid w:val="00EB27EB"/>
    <w:rsid w:val="00EB7EB6"/>
    <w:rsid w:val="00EB7F06"/>
    <w:rsid w:val="00EC2539"/>
    <w:rsid w:val="00EC4010"/>
    <w:rsid w:val="00EC4FED"/>
    <w:rsid w:val="00EC5376"/>
    <w:rsid w:val="00EC5A63"/>
    <w:rsid w:val="00EC6B75"/>
    <w:rsid w:val="00EC7773"/>
    <w:rsid w:val="00EE087C"/>
    <w:rsid w:val="00EE22FF"/>
    <w:rsid w:val="00EE35B3"/>
    <w:rsid w:val="00EF019B"/>
    <w:rsid w:val="00EF2AFD"/>
    <w:rsid w:val="00EF5305"/>
    <w:rsid w:val="00F00103"/>
    <w:rsid w:val="00F0313F"/>
    <w:rsid w:val="00F0562E"/>
    <w:rsid w:val="00F1202A"/>
    <w:rsid w:val="00F46E63"/>
    <w:rsid w:val="00F46F59"/>
    <w:rsid w:val="00F54F1F"/>
    <w:rsid w:val="00F55A29"/>
    <w:rsid w:val="00F6170D"/>
    <w:rsid w:val="00F67040"/>
    <w:rsid w:val="00F70C24"/>
    <w:rsid w:val="00F76257"/>
    <w:rsid w:val="00F8054F"/>
    <w:rsid w:val="00F813A5"/>
    <w:rsid w:val="00F81617"/>
    <w:rsid w:val="00F833F1"/>
    <w:rsid w:val="00F83A29"/>
    <w:rsid w:val="00F87472"/>
    <w:rsid w:val="00F876AB"/>
    <w:rsid w:val="00F937B5"/>
    <w:rsid w:val="00F9649B"/>
    <w:rsid w:val="00F97191"/>
    <w:rsid w:val="00FA3FFD"/>
    <w:rsid w:val="00FA418B"/>
    <w:rsid w:val="00FA498F"/>
    <w:rsid w:val="00FA4A99"/>
    <w:rsid w:val="00FA576E"/>
    <w:rsid w:val="00FB0625"/>
    <w:rsid w:val="00FB58E9"/>
    <w:rsid w:val="00FB6A68"/>
    <w:rsid w:val="00FD081D"/>
    <w:rsid w:val="00FD418A"/>
    <w:rsid w:val="00FD4AE2"/>
    <w:rsid w:val="00FD63F5"/>
    <w:rsid w:val="00FD6EDE"/>
    <w:rsid w:val="00FE26E2"/>
    <w:rsid w:val="00FE5001"/>
    <w:rsid w:val="00FE6017"/>
    <w:rsid w:val="00FE78FC"/>
    <w:rsid w:val="00FF08F8"/>
    <w:rsid w:val="00FF23F3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61982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0D63A5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after="40" w:line="250" w:lineRule="atLeast"/>
      <w:jc w:val="both"/>
      <w:textAlignment w:val="center"/>
    </w:pPr>
    <w:rPr>
      <w:rFonts w:ascii="Tahoma" w:hAnsi="Tahoma" w:cs="Tahoma"/>
      <w:color w:val="000000"/>
      <w:spacing w:val="-2"/>
      <w:sz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6904D9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Tahoma" w:eastAsia="Arial" w:hAnsi="Tahoma" w:cs="Tahoma"/>
      <w:b/>
      <w:bCs/>
      <w:color w:val="000000"/>
      <w:sz w:val="22"/>
      <w:szCs w:val="22"/>
      <w:lang w:val="pt-BR"/>
    </w:rPr>
  </w:style>
  <w:style w:type="paragraph" w:customStyle="1" w:styleId="00cabeos">
    <w:name w:val="00_cabeços"/>
    <w:autoRedefine/>
    <w:qFormat/>
    <w:rsid w:val="006C2D20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62709B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Tahoma" w:hAnsi="Tahom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6F2E09"/>
    <w:pPr>
      <w:ind w:firstLine="0"/>
    </w:pPr>
    <w:rPr>
      <w:rFonts w:ascii="Arial" w:hAnsi="Arial" w:cs="Arial"/>
      <w:sz w:val="24"/>
      <w:szCs w:val="24"/>
    </w:rPr>
  </w:style>
  <w:style w:type="paragraph" w:customStyle="1" w:styleId="00PESO2">
    <w:name w:val="00_PESO_2"/>
    <w:basedOn w:val="00peso3"/>
    <w:uiPriority w:val="99"/>
    <w:rsid w:val="006904D9"/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9964BF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uiPriority w:val="22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7C60967-0A76-4B7A-8E5F-A858C6FB4B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11</Pages>
  <Words>2331</Words>
  <Characters>12592</Characters>
  <Application>Microsoft Office Word</Application>
  <DocSecurity>0</DocSecurity>
  <Lines>104</Lines>
  <Paragraphs>29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Headings</vt:lpstr>
      </vt:variant>
      <vt:variant>
        <vt:i4>10</vt:i4>
      </vt:variant>
    </vt:vector>
  </HeadingPairs>
  <TitlesOfParts>
    <vt:vector size="11" baseType="lpstr">
      <vt:lpstr/>
      <vt:lpstr>SEQUÊNCIA DIDÁTICA 2</vt:lpstr>
      <vt:lpstr/>
      <vt:lpstr>Entrevista com crianças</vt:lpstr>
      <vt:lpstr>A. INTRODUÇÃO </vt:lpstr>
      <vt:lpstr>B. OBJETIVOS </vt:lpstr>
      <vt:lpstr>C. METODOLOGIA </vt:lpstr>
      <vt:lpstr>D. SUGESTÃO DE FONTES PARA O PROFESSOR</vt:lpstr>
      <vt:lpstr>E. SUGESTÕES PARA VERIFICAR E ACOMPANHAR A APRENDIZAGEM DOS ALUNOS</vt:lpstr>
      <vt:lpstr>F. Ficha DE AUTOAVALIAÇÃO</vt:lpstr>
      <vt:lpstr>G. AFERIÇÃO DO DESENVOLVIMENTO DOS ALUNOS DAS HABILIDADES SELECIONADAS NA SEQUÊN</vt:lpstr>
    </vt:vector>
  </TitlesOfParts>
  <Manager/>
  <Company/>
  <LinksUpToDate>false</LinksUpToDate>
  <CharactersWithSpaces>14894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16</cp:revision>
  <cp:lastPrinted>2017-10-10T17:08:00Z</cp:lastPrinted>
  <dcterms:created xsi:type="dcterms:W3CDTF">2018-01-15T17:33:00Z</dcterms:created>
  <dcterms:modified xsi:type="dcterms:W3CDTF">2018-01-20T12:56:00Z</dcterms:modified>
  <cp:category/>
</cp:coreProperties>
</file>