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089E1" w14:textId="44277DF8" w:rsidR="00BA60B8" w:rsidRPr="00A564FD" w:rsidRDefault="008249B0" w:rsidP="008249B0">
      <w:pPr>
        <w:pStyle w:val="00cabeos"/>
        <w:rPr>
          <w:rFonts w:eastAsia="Arial"/>
        </w:rPr>
      </w:pPr>
      <w:r w:rsidRPr="00A564FD">
        <w:rPr>
          <w:rFonts w:eastAsia="Arial"/>
        </w:rPr>
        <w:t xml:space="preserve">Sequências didáticas </w:t>
      </w:r>
      <w:r w:rsidR="00466BE4">
        <w:rPr>
          <w:rFonts w:eastAsia="Arial"/>
        </w:rPr>
        <w:t>–</w:t>
      </w:r>
      <w:r w:rsidRPr="00A564FD">
        <w:rPr>
          <w:rFonts w:eastAsia="Arial"/>
        </w:rPr>
        <w:t xml:space="preserve"> 2º bimestre</w:t>
      </w:r>
    </w:p>
    <w:p w14:paraId="5724CE2C" w14:textId="77777777" w:rsidR="008249B0" w:rsidRPr="00A564FD" w:rsidRDefault="008249B0" w:rsidP="008249B0">
      <w:pPr>
        <w:pStyle w:val="00Textogeral"/>
        <w:rPr>
          <w:rFonts w:eastAsia="Arial"/>
        </w:rPr>
      </w:pPr>
    </w:p>
    <w:p w14:paraId="54E63146" w14:textId="71A16176" w:rsidR="008249B0" w:rsidRPr="00A564FD" w:rsidRDefault="008249B0" w:rsidP="008249B0">
      <w:pPr>
        <w:pStyle w:val="00P1"/>
      </w:pPr>
      <w:r w:rsidRPr="00A564FD">
        <w:rPr>
          <w:rFonts w:eastAsia="Arial"/>
        </w:rPr>
        <w:t>S2</w:t>
      </w:r>
      <w:r w:rsidRPr="00A564FD">
        <w:rPr>
          <w:rFonts w:eastAsia="Arial"/>
          <w:vertAlign w:val="subscript"/>
        </w:rPr>
        <w:t>3</w:t>
      </w:r>
    </w:p>
    <w:p w14:paraId="470AD094" w14:textId="77777777" w:rsidR="00BA60B8" w:rsidRPr="00A564FD" w:rsidRDefault="00BA60B8" w:rsidP="008249B0">
      <w:pPr>
        <w:pStyle w:val="00PESO2"/>
        <w:rPr>
          <w:sz w:val="24"/>
          <w:szCs w:val="24"/>
        </w:rPr>
      </w:pPr>
      <w:r w:rsidRPr="00A564FD">
        <w:t xml:space="preserve">Livro do estudante </w:t>
      </w:r>
    </w:p>
    <w:p w14:paraId="04F0936A" w14:textId="71B57DF1" w:rsidR="00BA60B8" w:rsidRPr="00A564FD" w:rsidRDefault="00BA60B8" w:rsidP="008249B0">
      <w:pPr>
        <w:pStyle w:val="00textosemparagrafo"/>
        <w:rPr>
          <w:rFonts w:eastAsia="Arial"/>
        </w:rPr>
      </w:pPr>
      <w:r w:rsidRPr="00A564FD">
        <w:rPr>
          <w:rFonts w:eastAsia="Arial"/>
        </w:rPr>
        <w:t xml:space="preserve">Unidade 4 </w:t>
      </w:r>
      <w:r w:rsidRPr="00487036">
        <w:rPr>
          <w:rFonts w:eastAsia="Arial"/>
        </w:rPr>
        <w:t>–</w:t>
      </w:r>
      <w:r w:rsidRPr="00A564FD">
        <w:rPr>
          <w:rFonts w:eastAsia="Arial"/>
        </w:rPr>
        <w:t xml:space="preserve"> Números de 0 a 10</w:t>
      </w:r>
    </w:p>
    <w:p w14:paraId="56CB0D77" w14:textId="77777777" w:rsidR="008249B0" w:rsidRPr="00A564FD" w:rsidRDefault="008249B0" w:rsidP="008249B0">
      <w:pPr>
        <w:pStyle w:val="00textosemparagrafo"/>
        <w:rPr>
          <w:rFonts w:eastAsia="Arial"/>
        </w:rPr>
      </w:pPr>
    </w:p>
    <w:p w14:paraId="1C53EE3A" w14:textId="232B28F3" w:rsidR="00BA60B8" w:rsidRPr="00A564FD" w:rsidRDefault="00BA60B8" w:rsidP="008249B0">
      <w:pPr>
        <w:pStyle w:val="00PESO2"/>
        <w:rPr>
          <w:sz w:val="24"/>
          <w:szCs w:val="24"/>
        </w:rPr>
      </w:pPr>
      <w:r w:rsidRPr="00A564FD">
        <w:t>Unidade</w:t>
      </w:r>
      <w:r w:rsidR="007C5431">
        <w:t>s</w:t>
      </w:r>
      <w:r w:rsidRPr="00A564FD">
        <w:t xml:space="preserve"> temática</w:t>
      </w:r>
      <w:r w:rsidR="007C5431">
        <w:t>s</w:t>
      </w:r>
    </w:p>
    <w:p w14:paraId="5AE6DAB2" w14:textId="5AAD86AD" w:rsidR="00BA60B8" w:rsidRPr="00A564FD" w:rsidRDefault="00BA60B8" w:rsidP="008249B0">
      <w:pPr>
        <w:pStyle w:val="00textosemparagrafo"/>
      </w:pPr>
      <w:r w:rsidRPr="00A564FD">
        <w:t>Números</w:t>
      </w:r>
    </w:p>
    <w:p w14:paraId="6560BE45" w14:textId="4E148C10" w:rsidR="00BA60B8" w:rsidRPr="00A564FD" w:rsidRDefault="00BA60B8" w:rsidP="008249B0">
      <w:pPr>
        <w:pStyle w:val="00textosemparagrafo"/>
      </w:pPr>
      <w:r w:rsidRPr="00A564FD">
        <w:t>Geometria</w:t>
      </w:r>
    </w:p>
    <w:p w14:paraId="2F99BD26" w14:textId="77777777" w:rsidR="008249B0" w:rsidRPr="00A564FD" w:rsidRDefault="008249B0" w:rsidP="008249B0">
      <w:pPr>
        <w:pStyle w:val="00textosemparagrafo"/>
      </w:pPr>
    </w:p>
    <w:p w14:paraId="4B705494" w14:textId="7B59658D" w:rsidR="00BA60B8" w:rsidRPr="00A564FD" w:rsidRDefault="00BA60B8" w:rsidP="008249B0">
      <w:pPr>
        <w:pStyle w:val="00PESO2"/>
        <w:rPr>
          <w:sz w:val="24"/>
          <w:szCs w:val="24"/>
        </w:rPr>
      </w:pPr>
      <w:r w:rsidRPr="00A564FD">
        <w:t>Objetivos</w:t>
      </w:r>
    </w:p>
    <w:p w14:paraId="2F6980BE" w14:textId="77777777" w:rsidR="00BA60B8" w:rsidRPr="00A564FD" w:rsidRDefault="00BA60B8" w:rsidP="008249B0">
      <w:pPr>
        <w:pStyle w:val="00Textogeralbullet"/>
      </w:pPr>
      <w:r w:rsidRPr="00A564FD">
        <w:rPr>
          <w:rFonts w:eastAsia="Arial"/>
        </w:rPr>
        <w:t>Reconhecer a quantidade representada pelo número 10.</w:t>
      </w:r>
    </w:p>
    <w:p w14:paraId="7D7CBDBB" w14:textId="77777777" w:rsidR="00BA60B8" w:rsidRPr="00A564FD" w:rsidRDefault="00BA60B8" w:rsidP="008249B0">
      <w:pPr>
        <w:pStyle w:val="00Textogeralbullet"/>
      </w:pPr>
      <w:r w:rsidRPr="00A564FD">
        <w:rPr>
          <w:rFonts w:eastAsia="Arial"/>
        </w:rPr>
        <w:t>Comparar caminhos utilizando intuitivamente unidades de medida não padronizadas.</w:t>
      </w:r>
    </w:p>
    <w:p w14:paraId="73B32B9C" w14:textId="5DC4B808" w:rsidR="008615EA" w:rsidRDefault="00BA60B8" w:rsidP="008249B0">
      <w:pPr>
        <w:pStyle w:val="00Textogeralbullet"/>
        <w:numPr>
          <w:ilvl w:val="0"/>
          <w:numId w:val="0"/>
        </w:numPr>
        <w:ind w:left="284"/>
        <w:rPr>
          <w:rFonts w:ascii="Arial" w:eastAsia="Tahoma" w:hAnsi="Arial" w:cs="Arial"/>
        </w:rPr>
      </w:pPr>
      <w:r w:rsidRPr="00A564FD">
        <w:rPr>
          <w:rFonts w:ascii="Arial" w:eastAsia="Arial" w:hAnsi="Arial" w:cs="Arial"/>
          <w:b/>
        </w:rPr>
        <w:t>Observação</w:t>
      </w:r>
      <w:r w:rsidRPr="00A564FD">
        <w:rPr>
          <w:rFonts w:ascii="Arial" w:eastAsia="Arial" w:hAnsi="Arial" w:cs="Arial"/>
        </w:rPr>
        <w:t xml:space="preserve">: Estes objetivos favorecem o desenvolvimento </w:t>
      </w:r>
      <w:r w:rsidRPr="00A564FD">
        <w:rPr>
          <w:rFonts w:ascii="Arial" w:eastAsia="Tahoma" w:hAnsi="Arial" w:cs="Arial"/>
        </w:rPr>
        <w:t>das seguintes habilidades apresentadas na BNCC (3</w:t>
      </w:r>
      <w:r w:rsidR="00862FDD" w:rsidRPr="001C55C3">
        <w:rPr>
          <w:rFonts w:ascii="Arial" w:eastAsia="Tahoma" w:hAnsi="Arial" w:cs="Arial"/>
          <w:u w:val="single"/>
          <w:vertAlign w:val="superscript"/>
        </w:rPr>
        <w:t>a</w:t>
      </w:r>
      <w:r w:rsidR="007C5431">
        <w:rPr>
          <w:rFonts w:ascii="Arial" w:eastAsia="Tahoma" w:hAnsi="Arial" w:cs="Arial"/>
        </w:rPr>
        <w:t xml:space="preserve"> versão):</w:t>
      </w:r>
    </w:p>
    <w:p w14:paraId="18EA9B67" w14:textId="77777777" w:rsidR="008615EA" w:rsidRDefault="008615EA" w:rsidP="008249B0">
      <w:pPr>
        <w:pStyle w:val="00Textogeralbullet"/>
        <w:numPr>
          <w:ilvl w:val="0"/>
          <w:numId w:val="0"/>
        </w:numPr>
        <w:ind w:left="284"/>
        <w:rPr>
          <w:rFonts w:ascii="Arial" w:eastAsia="Tahoma" w:hAnsi="Arial" w:cs="Arial"/>
        </w:rPr>
      </w:pPr>
      <w:r w:rsidRPr="007C5431">
        <w:rPr>
          <w:rFonts w:ascii="Arial" w:eastAsia="Arial" w:hAnsi="Arial" w:cs="Arial"/>
        </w:rPr>
        <w:t>(</w:t>
      </w:r>
      <w:r w:rsidR="00BA60B8" w:rsidRPr="00A564FD">
        <w:rPr>
          <w:rFonts w:ascii="Arial" w:eastAsia="Tahoma" w:hAnsi="Arial" w:cs="Arial"/>
        </w:rPr>
        <w:t>EF02MA01</w:t>
      </w:r>
      <w:proofErr w:type="gramStart"/>
      <w:r>
        <w:rPr>
          <w:rFonts w:ascii="Arial" w:eastAsia="Tahoma" w:hAnsi="Arial" w:cs="Arial"/>
        </w:rPr>
        <w:t>)</w:t>
      </w:r>
      <w:r w:rsidR="00BA60B8" w:rsidRPr="00A564FD">
        <w:rPr>
          <w:rFonts w:ascii="Arial" w:eastAsia="Tahoma" w:hAnsi="Arial" w:cs="Arial"/>
        </w:rPr>
        <w:t xml:space="preserve"> </w:t>
      </w:r>
      <w:r w:rsidR="00BA60B8" w:rsidRPr="001C55C3">
        <w:rPr>
          <w:rFonts w:ascii="Arial" w:eastAsia="Tahoma" w:hAnsi="Arial" w:cs="Arial"/>
        </w:rPr>
        <w:t>Utilizar</w:t>
      </w:r>
      <w:proofErr w:type="gramEnd"/>
      <w:r w:rsidR="00BA60B8" w:rsidRPr="001C55C3">
        <w:rPr>
          <w:rFonts w:ascii="Arial" w:eastAsia="Tahoma" w:hAnsi="Arial" w:cs="Arial"/>
        </w:rPr>
        <w:t xml:space="preserve"> números naturais como indicador de quantidade ou de ordem em diferentes situações cotidianas.</w:t>
      </w:r>
      <w:r w:rsidR="00BA60B8" w:rsidRPr="00A564FD">
        <w:rPr>
          <w:rFonts w:ascii="Arial" w:eastAsia="Tahoma" w:hAnsi="Arial" w:cs="Arial"/>
        </w:rPr>
        <w:t xml:space="preserve"> </w:t>
      </w:r>
    </w:p>
    <w:p w14:paraId="131919F9" w14:textId="683EC6C0" w:rsidR="008615EA" w:rsidRDefault="008615EA" w:rsidP="008249B0">
      <w:pPr>
        <w:pStyle w:val="00Textogeralbullet"/>
        <w:numPr>
          <w:ilvl w:val="0"/>
          <w:numId w:val="0"/>
        </w:numPr>
        <w:ind w:left="284"/>
        <w:rPr>
          <w:rFonts w:ascii="Arial" w:eastAsia="Tahoma" w:hAnsi="Arial" w:cs="Arial"/>
          <w:i/>
        </w:rPr>
      </w:pPr>
      <w:r w:rsidRPr="007C5431">
        <w:rPr>
          <w:rFonts w:ascii="Arial" w:eastAsia="Arial" w:hAnsi="Arial" w:cs="Arial"/>
        </w:rPr>
        <w:t>(</w:t>
      </w:r>
      <w:r w:rsidR="00BA60B8" w:rsidRPr="00A564FD">
        <w:rPr>
          <w:rFonts w:ascii="Arial" w:eastAsia="Tahoma" w:hAnsi="Arial" w:cs="Arial"/>
        </w:rPr>
        <w:t>EF02MA02</w:t>
      </w:r>
      <w:r>
        <w:rPr>
          <w:rFonts w:ascii="Arial" w:eastAsia="Tahoma" w:hAnsi="Arial" w:cs="Arial"/>
        </w:rPr>
        <w:t>)</w:t>
      </w:r>
      <w:r w:rsidR="00BA60B8" w:rsidRPr="00A564FD">
        <w:rPr>
          <w:rFonts w:ascii="Arial" w:eastAsia="Tahoma" w:hAnsi="Arial" w:cs="Arial"/>
        </w:rPr>
        <w:t xml:space="preserve"> </w:t>
      </w:r>
      <w:r w:rsidR="00BA60B8" w:rsidRPr="001C55C3">
        <w:rPr>
          <w:rFonts w:ascii="Arial" w:eastAsia="Tahoma" w:hAnsi="Arial" w:cs="Arial"/>
        </w:rPr>
        <w:t>Contar de maneira exata ou aproximada, utilizando diferentes estratégias como o pareamento e outros agrupamentos</w:t>
      </w:r>
      <w:r w:rsidRPr="00A564FD">
        <w:rPr>
          <w:rFonts w:ascii="Arial" w:eastAsia="Tahoma" w:hAnsi="Arial" w:cs="Arial"/>
          <w:i/>
        </w:rPr>
        <w:t>.</w:t>
      </w:r>
    </w:p>
    <w:p w14:paraId="2E967858" w14:textId="77777777" w:rsidR="008615EA" w:rsidRDefault="008615EA" w:rsidP="008249B0">
      <w:pPr>
        <w:pStyle w:val="00Textogeralbullet"/>
        <w:numPr>
          <w:ilvl w:val="0"/>
          <w:numId w:val="0"/>
        </w:numPr>
        <w:ind w:left="284"/>
        <w:rPr>
          <w:rFonts w:ascii="Arial" w:eastAsia="Tahoma" w:hAnsi="Arial" w:cs="Arial"/>
          <w:i/>
        </w:rPr>
      </w:pPr>
      <w:r w:rsidRPr="007C5431">
        <w:rPr>
          <w:rFonts w:ascii="Arial" w:eastAsia="Arial" w:hAnsi="Arial" w:cs="Arial"/>
        </w:rPr>
        <w:t>(</w:t>
      </w:r>
      <w:r w:rsidR="00BA60B8" w:rsidRPr="00A564FD">
        <w:rPr>
          <w:rFonts w:ascii="Arial" w:eastAsia="Tahoma" w:hAnsi="Arial" w:cs="Arial"/>
        </w:rPr>
        <w:t>EF02MA03</w:t>
      </w:r>
      <w:r>
        <w:rPr>
          <w:rFonts w:ascii="Arial" w:eastAsia="Tahoma" w:hAnsi="Arial" w:cs="Arial"/>
        </w:rPr>
        <w:t>)</w:t>
      </w:r>
      <w:r w:rsidR="00BA60B8" w:rsidRPr="00A564FD">
        <w:rPr>
          <w:rFonts w:ascii="Arial" w:eastAsia="Tahoma" w:hAnsi="Arial" w:cs="Arial"/>
        </w:rPr>
        <w:t xml:space="preserve"> </w:t>
      </w:r>
      <w:r w:rsidR="00BA60B8" w:rsidRPr="001C55C3">
        <w:rPr>
          <w:rFonts w:ascii="Arial" w:eastAsia="Tahoma" w:hAnsi="Arial" w:cs="Arial"/>
        </w:rPr>
        <w:t xml:space="preserve">Estimar e comparar quantidades de objetos de dois conjuntos (em torno de 20 elementos), por estimativa e/ou por correspondência (um a um, dois a dois) para indicar </w:t>
      </w:r>
      <w:r w:rsidR="00BA60B8" w:rsidRPr="008615EA">
        <w:rPr>
          <w:rFonts w:ascii="Arial" w:eastAsia="Tahoma" w:hAnsi="Arial" w:cs="Arial"/>
        </w:rPr>
        <w:t>“</w:t>
      </w:r>
      <w:r w:rsidR="00BA60B8" w:rsidRPr="001C55C3">
        <w:rPr>
          <w:rFonts w:ascii="Arial" w:eastAsia="Tahoma" w:hAnsi="Arial" w:cs="Arial"/>
        </w:rPr>
        <w:t>tem mais</w:t>
      </w:r>
      <w:r w:rsidR="00BA60B8" w:rsidRPr="008615EA">
        <w:rPr>
          <w:rFonts w:ascii="Arial" w:eastAsia="Tahoma" w:hAnsi="Arial" w:cs="Arial"/>
        </w:rPr>
        <w:t>”</w:t>
      </w:r>
      <w:r w:rsidR="00BA60B8" w:rsidRPr="001C55C3">
        <w:rPr>
          <w:rFonts w:ascii="Arial" w:eastAsia="Tahoma" w:hAnsi="Arial" w:cs="Arial"/>
        </w:rPr>
        <w:t xml:space="preserve">, </w:t>
      </w:r>
      <w:r w:rsidR="00BA60B8" w:rsidRPr="008615EA">
        <w:rPr>
          <w:rFonts w:ascii="Arial" w:eastAsia="Tahoma" w:hAnsi="Arial" w:cs="Arial"/>
        </w:rPr>
        <w:t>“</w:t>
      </w:r>
      <w:r w:rsidR="00BA60B8" w:rsidRPr="001C55C3">
        <w:rPr>
          <w:rFonts w:ascii="Arial" w:eastAsia="Tahoma" w:hAnsi="Arial" w:cs="Arial"/>
        </w:rPr>
        <w:t>tem menos</w:t>
      </w:r>
      <w:r w:rsidR="00BA60B8" w:rsidRPr="008615EA">
        <w:rPr>
          <w:rFonts w:ascii="Arial" w:eastAsia="Tahoma" w:hAnsi="Arial" w:cs="Arial"/>
        </w:rPr>
        <w:t>”</w:t>
      </w:r>
      <w:r w:rsidR="00BA60B8" w:rsidRPr="001C55C3">
        <w:rPr>
          <w:rFonts w:ascii="Arial" w:eastAsia="Tahoma" w:hAnsi="Arial" w:cs="Arial"/>
        </w:rPr>
        <w:t xml:space="preserve"> ou </w:t>
      </w:r>
      <w:r w:rsidR="00BA60B8" w:rsidRPr="008615EA">
        <w:rPr>
          <w:rFonts w:ascii="Arial" w:eastAsia="Tahoma" w:hAnsi="Arial" w:cs="Arial"/>
        </w:rPr>
        <w:t>“</w:t>
      </w:r>
      <w:r w:rsidR="00BA60B8" w:rsidRPr="001C55C3">
        <w:rPr>
          <w:rFonts w:ascii="Arial" w:eastAsia="Tahoma" w:hAnsi="Arial" w:cs="Arial"/>
        </w:rPr>
        <w:t>tem a mesma quantidade</w:t>
      </w:r>
      <w:r w:rsidR="00BA60B8" w:rsidRPr="008615EA">
        <w:rPr>
          <w:rFonts w:ascii="Arial" w:eastAsia="Tahoma" w:hAnsi="Arial" w:cs="Arial"/>
        </w:rPr>
        <w:t>”</w:t>
      </w:r>
      <w:r w:rsidR="00BA60B8" w:rsidRPr="001C55C3">
        <w:rPr>
          <w:rFonts w:ascii="Arial" w:eastAsia="Tahoma" w:hAnsi="Arial" w:cs="Arial"/>
        </w:rPr>
        <w:t>.</w:t>
      </w:r>
      <w:r w:rsidR="00BA60B8" w:rsidRPr="00A564FD">
        <w:rPr>
          <w:rFonts w:ascii="Arial" w:eastAsia="Tahoma" w:hAnsi="Arial" w:cs="Arial"/>
          <w:i/>
        </w:rPr>
        <w:t xml:space="preserve"> </w:t>
      </w:r>
    </w:p>
    <w:p w14:paraId="6C72B37E" w14:textId="77777777" w:rsidR="001C55C3" w:rsidRDefault="008615EA" w:rsidP="008249B0">
      <w:pPr>
        <w:pStyle w:val="00Textogeralbullet"/>
        <w:numPr>
          <w:ilvl w:val="0"/>
          <w:numId w:val="0"/>
        </w:numPr>
        <w:ind w:left="284"/>
        <w:rPr>
          <w:rFonts w:ascii="Arial" w:eastAsia="Tahoma" w:hAnsi="Arial" w:cs="Arial"/>
        </w:rPr>
      </w:pPr>
      <w:r w:rsidRPr="007C5431">
        <w:rPr>
          <w:rFonts w:ascii="Arial" w:eastAsia="Arial" w:hAnsi="Arial" w:cs="Arial"/>
        </w:rPr>
        <w:t>(</w:t>
      </w:r>
      <w:r w:rsidR="00BA60B8" w:rsidRPr="00A564FD">
        <w:rPr>
          <w:rFonts w:ascii="Arial" w:eastAsia="Tahoma" w:hAnsi="Arial" w:cs="Arial"/>
        </w:rPr>
        <w:t>EF02MA11</w:t>
      </w:r>
      <w:r>
        <w:rPr>
          <w:rFonts w:ascii="Arial" w:eastAsia="Tahoma" w:hAnsi="Arial" w:cs="Arial"/>
        </w:rPr>
        <w:t>)</w:t>
      </w:r>
      <w:r w:rsidR="00BA60B8" w:rsidRPr="00A564FD">
        <w:rPr>
          <w:rFonts w:ascii="Arial" w:eastAsia="Tahoma" w:hAnsi="Arial" w:cs="Arial"/>
        </w:rPr>
        <w:t xml:space="preserve"> </w:t>
      </w:r>
      <w:r w:rsidR="00BA60B8" w:rsidRPr="001C55C3">
        <w:rPr>
          <w:rFonts w:ascii="Arial" w:eastAsia="Tahoma" w:hAnsi="Arial" w:cs="Arial"/>
        </w:rPr>
        <w:t xml:space="preserve">Descrever a localização de pessoas e de objetos no espaço em relação à sua própria posição, utilizando termos como </w:t>
      </w:r>
      <w:r w:rsidR="00BA60B8" w:rsidRPr="008615EA">
        <w:rPr>
          <w:rFonts w:ascii="Arial" w:eastAsia="Tahoma" w:hAnsi="Arial" w:cs="Arial"/>
        </w:rPr>
        <w:t>“</w:t>
      </w:r>
      <w:r w:rsidR="00BA60B8" w:rsidRPr="001C55C3">
        <w:rPr>
          <w:rFonts w:ascii="Arial" w:eastAsia="Tahoma" w:hAnsi="Arial" w:cs="Arial"/>
        </w:rPr>
        <w:t>à direita</w:t>
      </w:r>
      <w:r w:rsidR="00BA60B8" w:rsidRPr="008615EA">
        <w:rPr>
          <w:rFonts w:ascii="Arial" w:eastAsia="Tahoma" w:hAnsi="Arial" w:cs="Arial"/>
        </w:rPr>
        <w:t>”</w:t>
      </w:r>
      <w:r w:rsidR="00BA60B8" w:rsidRPr="001C55C3">
        <w:rPr>
          <w:rFonts w:ascii="Arial" w:eastAsia="Tahoma" w:hAnsi="Arial" w:cs="Arial"/>
        </w:rPr>
        <w:t xml:space="preserve">, </w:t>
      </w:r>
      <w:r w:rsidR="00BA60B8" w:rsidRPr="008615EA">
        <w:rPr>
          <w:rFonts w:ascii="Arial" w:eastAsia="Tahoma" w:hAnsi="Arial" w:cs="Arial"/>
        </w:rPr>
        <w:t>“</w:t>
      </w:r>
      <w:r w:rsidR="00BA60B8" w:rsidRPr="001C55C3">
        <w:rPr>
          <w:rFonts w:ascii="Arial" w:eastAsia="Tahoma" w:hAnsi="Arial" w:cs="Arial"/>
        </w:rPr>
        <w:t>à esquerda</w:t>
      </w:r>
      <w:r w:rsidR="00BA60B8" w:rsidRPr="008615EA">
        <w:rPr>
          <w:rFonts w:ascii="Arial" w:eastAsia="Tahoma" w:hAnsi="Arial" w:cs="Arial"/>
        </w:rPr>
        <w:t>”</w:t>
      </w:r>
      <w:r w:rsidR="00BA60B8" w:rsidRPr="001C55C3">
        <w:rPr>
          <w:rFonts w:ascii="Arial" w:eastAsia="Tahoma" w:hAnsi="Arial" w:cs="Arial"/>
        </w:rPr>
        <w:t xml:space="preserve">, </w:t>
      </w:r>
      <w:r w:rsidR="00BA60B8" w:rsidRPr="008615EA">
        <w:rPr>
          <w:rFonts w:ascii="Arial" w:eastAsia="Tahoma" w:hAnsi="Arial" w:cs="Arial"/>
        </w:rPr>
        <w:t>“</w:t>
      </w:r>
      <w:r w:rsidR="00BA60B8" w:rsidRPr="001C55C3">
        <w:rPr>
          <w:rFonts w:ascii="Arial" w:eastAsia="Tahoma" w:hAnsi="Arial" w:cs="Arial"/>
        </w:rPr>
        <w:t>em frente</w:t>
      </w:r>
      <w:r w:rsidR="00BA60B8" w:rsidRPr="008615EA">
        <w:rPr>
          <w:rFonts w:ascii="Arial" w:eastAsia="Tahoma" w:hAnsi="Arial" w:cs="Arial"/>
        </w:rPr>
        <w:t>”</w:t>
      </w:r>
      <w:r w:rsidR="00BA60B8" w:rsidRPr="001C55C3">
        <w:rPr>
          <w:rFonts w:ascii="Arial" w:eastAsia="Tahoma" w:hAnsi="Arial" w:cs="Arial"/>
        </w:rPr>
        <w:t xml:space="preserve">, </w:t>
      </w:r>
      <w:r w:rsidR="00BA60B8" w:rsidRPr="008615EA">
        <w:rPr>
          <w:rFonts w:ascii="Arial" w:eastAsia="Tahoma" w:hAnsi="Arial" w:cs="Arial"/>
        </w:rPr>
        <w:t>“</w:t>
      </w:r>
      <w:r w:rsidR="00BA60B8" w:rsidRPr="001C55C3">
        <w:rPr>
          <w:rFonts w:ascii="Arial" w:eastAsia="Tahoma" w:hAnsi="Arial" w:cs="Arial"/>
        </w:rPr>
        <w:t>atrás</w:t>
      </w:r>
      <w:r w:rsidR="00BA60B8" w:rsidRPr="008615EA">
        <w:rPr>
          <w:rFonts w:ascii="Arial" w:eastAsia="Tahoma" w:hAnsi="Arial" w:cs="Arial"/>
        </w:rPr>
        <w:t>”</w:t>
      </w:r>
      <w:r w:rsidR="00BA60B8" w:rsidRPr="001C55C3">
        <w:rPr>
          <w:rFonts w:ascii="Arial" w:eastAsia="Tahoma" w:hAnsi="Arial" w:cs="Arial"/>
        </w:rPr>
        <w:t>.</w:t>
      </w:r>
    </w:p>
    <w:p w14:paraId="35879E6E" w14:textId="5ED502F1" w:rsidR="00BA60B8" w:rsidRPr="00A564FD" w:rsidRDefault="001C55C3" w:rsidP="008249B0">
      <w:pPr>
        <w:pStyle w:val="00Textogeralbullet"/>
        <w:numPr>
          <w:ilvl w:val="0"/>
          <w:numId w:val="0"/>
        </w:numPr>
        <w:ind w:left="284"/>
        <w:rPr>
          <w:rFonts w:ascii="Arial" w:eastAsia="Tahoma" w:hAnsi="Arial" w:cs="Arial"/>
          <w:i/>
        </w:rPr>
      </w:pPr>
      <w:r w:rsidRPr="007C5431">
        <w:rPr>
          <w:rFonts w:ascii="Arial" w:eastAsia="Arial" w:hAnsi="Arial" w:cs="Arial"/>
        </w:rPr>
        <w:t>(</w:t>
      </w:r>
      <w:r w:rsidR="00BA60B8" w:rsidRPr="008615EA">
        <w:rPr>
          <w:rFonts w:ascii="Arial" w:eastAsia="Tahoma" w:hAnsi="Arial" w:cs="Arial"/>
        </w:rPr>
        <w:t>EF02MA12</w:t>
      </w:r>
      <w:proofErr w:type="gramStart"/>
      <w:r>
        <w:rPr>
          <w:rFonts w:ascii="Arial" w:eastAsia="Tahoma" w:hAnsi="Arial" w:cs="Arial"/>
        </w:rPr>
        <w:t>)</w:t>
      </w:r>
      <w:r w:rsidR="009620A6" w:rsidRPr="001C55C3">
        <w:rPr>
          <w:rFonts w:ascii="Arial" w:eastAsia="Tahoma" w:hAnsi="Arial" w:cs="Arial"/>
        </w:rPr>
        <w:t xml:space="preserve"> </w:t>
      </w:r>
      <w:r w:rsidR="00BA60B8" w:rsidRPr="001C55C3">
        <w:rPr>
          <w:rFonts w:ascii="Arial" w:eastAsia="Tahoma" w:hAnsi="Arial" w:cs="Arial"/>
        </w:rPr>
        <w:t>Descrever</w:t>
      </w:r>
      <w:proofErr w:type="gramEnd"/>
      <w:r w:rsidR="00BA60B8" w:rsidRPr="001C55C3">
        <w:rPr>
          <w:rFonts w:ascii="Arial" w:eastAsia="Tahoma" w:hAnsi="Arial" w:cs="Arial"/>
        </w:rPr>
        <w:t xml:space="preserve"> a localização de pessoas e de objetos no espaço segundo um dado ponto de referência, compreendendo que, para a utilização de termos que se referem à posição, como direita, esquerda, em cima, embaixo, é necessário explicitar-se o referencial.</w:t>
      </w:r>
    </w:p>
    <w:p w14:paraId="2ED5A03A" w14:textId="77777777" w:rsidR="00BA60B8" w:rsidRPr="00A564FD" w:rsidRDefault="00BA60B8" w:rsidP="00BA60B8">
      <w:pPr>
        <w:spacing w:line="360" w:lineRule="auto"/>
        <w:jc w:val="both"/>
        <w:rPr>
          <w:rFonts w:ascii="Arial" w:eastAsia="Tahoma" w:hAnsi="Arial" w:cs="Arial"/>
          <w:i/>
        </w:rPr>
      </w:pPr>
    </w:p>
    <w:p w14:paraId="5470A8BC" w14:textId="77777777" w:rsidR="00BA60B8" w:rsidRPr="00A564FD" w:rsidRDefault="00BA60B8" w:rsidP="008249B0">
      <w:pPr>
        <w:pStyle w:val="00PESO2"/>
        <w:rPr>
          <w:sz w:val="24"/>
          <w:szCs w:val="24"/>
        </w:rPr>
      </w:pPr>
      <w:r w:rsidRPr="00A564FD">
        <w:t>Número de aulas estimado</w:t>
      </w:r>
    </w:p>
    <w:p w14:paraId="01062212" w14:textId="4A5BD8A5" w:rsidR="00BA60B8" w:rsidRPr="00A564FD" w:rsidRDefault="00BA60B8" w:rsidP="008249B0">
      <w:pPr>
        <w:pStyle w:val="00textosemparagrafo"/>
        <w:rPr>
          <w:rFonts w:eastAsia="Arial"/>
          <w:sz w:val="24"/>
          <w:szCs w:val="24"/>
        </w:rPr>
      </w:pPr>
      <w:r w:rsidRPr="00A564FD">
        <w:rPr>
          <w:rFonts w:eastAsia="Arial"/>
        </w:rPr>
        <w:t>7 aulas (de 40 a 50 minutos cada uma)</w:t>
      </w:r>
    </w:p>
    <w:p w14:paraId="6355C3FC" w14:textId="439163EE" w:rsidR="00A60510" w:rsidRDefault="00A60510">
      <w:pPr>
        <w:rPr>
          <w:rFonts w:ascii="Tahoma" w:eastAsia="Arial" w:hAnsi="Tahoma" w:cs="Arial"/>
          <w:b/>
          <w:color w:val="000000"/>
          <w:sz w:val="22"/>
          <w:szCs w:val="22"/>
          <w:lang w:eastAsia="es-ES"/>
        </w:rPr>
      </w:pPr>
      <w:r>
        <w:rPr>
          <w:rFonts w:eastAsia="Arial"/>
          <w:b/>
        </w:rPr>
        <w:br w:type="page"/>
      </w:r>
    </w:p>
    <w:p w14:paraId="6C4C8445" w14:textId="77777777" w:rsidR="00BA60B8" w:rsidRPr="00A564FD" w:rsidRDefault="00BA60B8" w:rsidP="008249B0">
      <w:pPr>
        <w:pStyle w:val="00PESO2"/>
      </w:pPr>
      <w:r w:rsidRPr="00A564FD">
        <w:lastRenderedPageBreak/>
        <w:t>Aula 1</w:t>
      </w:r>
    </w:p>
    <w:p w14:paraId="4E7B3BAF" w14:textId="3781355A" w:rsidR="00BA60B8" w:rsidRPr="00A564FD" w:rsidRDefault="00BA60B8" w:rsidP="008249B0">
      <w:pPr>
        <w:pStyle w:val="00peso3"/>
        <w:rPr>
          <w:szCs w:val="24"/>
        </w:rPr>
      </w:pPr>
      <w:r w:rsidRPr="00A564FD">
        <w:t xml:space="preserve">Conteúdo </w:t>
      </w:r>
      <w:r w:rsidR="00C27D93">
        <w:t>específico</w:t>
      </w:r>
    </w:p>
    <w:p w14:paraId="2BF6BF5D" w14:textId="214C1BED" w:rsidR="00590F41" w:rsidRPr="00590F41" w:rsidRDefault="00BC5764" w:rsidP="00590F41">
      <w:pPr>
        <w:autoSpaceDE w:val="0"/>
        <w:autoSpaceDN w:val="0"/>
        <w:adjustRightInd w:val="0"/>
        <w:rPr>
          <w:rFonts w:ascii="Tahoma" w:hAnsi="Tahoma" w:cs="Tahoma"/>
          <w:color w:val="000000"/>
          <w:sz w:val="22"/>
          <w:szCs w:val="22"/>
        </w:rPr>
      </w:pPr>
      <w:r>
        <w:rPr>
          <w:rFonts w:ascii="Tahoma" w:eastAsia="Arial" w:hAnsi="Tahoma" w:cs="Tahoma"/>
          <w:sz w:val="22"/>
          <w:szCs w:val="22"/>
        </w:rPr>
        <w:t>Números de 0 a 10 na a</w:t>
      </w:r>
      <w:r w:rsidR="00D96AEE" w:rsidRPr="00590F41">
        <w:rPr>
          <w:rFonts w:ascii="Tahoma" w:eastAsia="Arial" w:hAnsi="Tahoma" w:cs="Tahoma"/>
          <w:sz w:val="22"/>
          <w:szCs w:val="22"/>
        </w:rPr>
        <w:t>marelinha</w:t>
      </w:r>
      <w:r w:rsidR="00943227">
        <w:rPr>
          <w:rFonts w:ascii="Tahoma" w:eastAsia="Arial" w:hAnsi="Tahoma" w:cs="Tahoma"/>
          <w:sz w:val="22"/>
          <w:szCs w:val="22"/>
        </w:rPr>
        <w:t xml:space="preserve"> (variantes regionais: </w:t>
      </w:r>
      <w:r w:rsidR="00590F41" w:rsidRPr="00590F41">
        <w:rPr>
          <w:rFonts w:ascii="Tahoma" w:hAnsi="Tahoma" w:cs="Tahoma"/>
          <w:color w:val="000000"/>
          <w:sz w:val="22"/>
          <w:szCs w:val="22"/>
        </w:rPr>
        <w:t xml:space="preserve">academia, macaca, macaco, maré, </w:t>
      </w:r>
      <w:proofErr w:type="spellStart"/>
      <w:r w:rsidR="00590F41" w:rsidRPr="00590F41">
        <w:rPr>
          <w:rFonts w:ascii="Tahoma" w:hAnsi="Tahoma" w:cs="Tahoma"/>
          <w:color w:val="000000"/>
          <w:sz w:val="22"/>
          <w:szCs w:val="22"/>
        </w:rPr>
        <w:t>marela</w:t>
      </w:r>
      <w:proofErr w:type="spellEnd"/>
      <w:r w:rsidR="00590F41" w:rsidRPr="00590F41">
        <w:rPr>
          <w:rFonts w:ascii="Tahoma" w:hAnsi="Tahoma" w:cs="Tahoma"/>
          <w:color w:val="000000"/>
          <w:sz w:val="22"/>
          <w:szCs w:val="22"/>
        </w:rPr>
        <w:t>, sapata</w:t>
      </w:r>
      <w:r w:rsidR="00943227">
        <w:rPr>
          <w:rFonts w:ascii="Tahoma" w:hAnsi="Tahoma" w:cs="Tahoma"/>
          <w:color w:val="000000"/>
          <w:sz w:val="22"/>
          <w:szCs w:val="22"/>
        </w:rPr>
        <w:t>)</w:t>
      </w:r>
    </w:p>
    <w:p w14:paraId="68AD82B6" w14:textId="13D5E617" w:rsidR="00BA60B8" w:rsidRPr="00A564FD" w:rsidRDefault="00BA60B8" w:rsidP="008249B0">
      <w:pPr>
        <w:pStyle w:val="00textosemparagrafo"/>
        <w:rPr>
          <w:rFonts w:eastAsia="Arial"/>
        </w:rPr>
      </w:pPr>
    </w:p>
    <w:p w14:paraId="637C6DA9" w14:textId="77777777" w:rsidR="00BA60B8" w:rsidRPr="00A564FD" w:rsidRDefault="00BA60B8" w:rsidP="008249B0">
      <w:pPr>
        <w:pStyle w:val="00peso3"/>
        <w:rPr>
          <w:szCs w:val="24"/>
        </w:rPr>
      </w:pPr>
      <w:r w:rsidRPr="00A564FD">
        <w:t>Recursos didáticos</w:t>
      </w:r>
    </w:p>
    <w:p w14:paraId="3787DBAA" w14:textId="77777777" w:rsidR="00BA60B8" w:rsidRPr="00A564FD" w:rsidRDefault="00BA60B8" w:rsidP="00455D65">
      <w:pPr>
        <w:pStyle w:val="00Textogeralbullet"/>
      </w:pPr>
      <w:r w:rsidRPr="00C27D93">
        <w:rPr>
          <w:rFonts w:eastAsia="Arial"/>
        </w:rPr>
        <w:t>Páginas 66 e 67</w:t>
      </w:r>
      <w:r w:rsidRPr="00A564FD">
        <w:rPr>
          <w:rFonts w:eastAsia="Arial"/>
        </w:rPr>
        <w:t xml:space="preserve"> do </w:t>
      </w:r>
      <w:r w:rsidRPr="00A564FD">
        <w:rPr>
          <w:rFonts w:eastAsia="Arial"/>
          <w:i/>
        </w:rPr>
        <w:t>Livro do estudante</w:t>
      </w:r>
      <w:r w:rsidRPr="00A564FD">
        <w:rPr>
          <w:rFonts w:eastAsia="Arial"/>
        </w:rPr>
        <w:t>.</w:t>
      </w:r>
    </w:p>
    <w:p w14:paraId="7202D87B" w14:textId="77777777" w:rsidR="00BA60B8" w:rsidRPr="00A564FD" w:rsidRDefault="00BA60B8" w:rsidP="00455D65">
      <w:pPr>
        <w:pStyle w:val="00Textogeralbullet"/>
      </w:pPr>
      <w:r w:rsidRPr="00A564FD">
        <w:rPr>
          <w:rFonts w:eastAsia="Arial"/>
        </w:rPr>
        <w:t>Quadra ou pátio.</w:t>
      </w:r>
    </w:p>
    <w:p w14:paraId="7237CAB6" w14:textId="77777777" w:rsidR="00BA60B8" w:rsidRPr="00A564FD" w:rsidRDefault="00BA60B8" w:rsidP="00455D65">
      <w:pPr>
        <w:pStyle w:val="00Textogeralbullet"/>
      </w:pPr>
      <w:r w:rsidRPr="00A564FD">
        <w:rPr>
          <w:rFonts w:eastAsia="Arial"/>
        </w:rPr>
        <w:t>Giz.</w:t>
      </w:r>
    </w:p>
    <w:p w14:paraId="74790396" w14:textId="77777777" w:rsidR="00A60510" w:rsidRDefault="00BA60B8" w:rsidP="00661A72">
      <w:pPr>
        <w:pStyle w:val="00Textogeralbullet"/>
        <w:rPr>
          <w:rFonts w:eastAsia="Arial"/>
        </w:rPr>
      </w:pPr>
      <w:r w:rsidRPr="00A564FD">
        <w:rPr>
          <w:rFonts w:eastAsia="Arial"/>
        </w:rPr>
        <w:t>Bolinha de meia ou pedra.</w:t>
      </w:r>
    </w:p>
    <w:p w14:paraId="512DA374" w14:textId="370099FF" w:rsidR="00455D65" w:rsidRPr="00661A72" w:rsidRDefault="00455D65" w:rsidP="00A60510">
      <w:pPr>
        <w:pStyle w:val="00textosemparagrafo"/>
        <w:rPr>
          <w:rFonts w:eastAsia="Arial"/>
        </w:rPr>
      </w:pPr>
    </w:p>
    <w:p w14:paraId="0422C52A" w14:textId="77777777" w:rsidR="00BA60B8" w:rsidRPr="00A564FD" w:rsidRDefault="00BA60B8" w:rsidP="008249B0">
      <w:pPr>
        <w:pStyle w:val="00peso3"/>
        <w:rPr>
          <w:szCs w:val="24"/>
        </w:rPr>
      </w:pPr>
      <w:r w:rsidRPr="00A564FD">
        <w:t>Encaminhamento</w:t>
      </w:r>
    </w:p>
    <w:p w14:paraId="44F2938E" w14:textId="77777777" w:rsidR="00BA60B8" w:rsidRPr="00A564FD" w:rsidRDefault="00BA60B8" w:rsidP="00455D65">
      <w:pPr>
        <w:pStyle w:val="00Textogeralbullet"/>
      </w:pPr>
      <w:r w:rsidRPr="00A564FD">
        <w:rPr>
          <w:rFonts w:eastAsia="Arial"/>
        </w:rPr>
        <w:t>Questione se conhecem a brincadeira da amarelinha e, caso algum deles conheça, peça que conte como se joga. Informe que nesta e na próxima aula jogarão amarelinha.</w:t>
      </w:r>
    </w:p>
    <w:p w14:paraId="29138A60" w14:textId="4D1C7DF9" w:rsidR="00BA60B8" w:rsidRPr="00A564FD" w:rsidRDefault="00BA60B8" w:rsidP="00455D65">
      <w:pPr>
        <w:pStyle w:val="00Textogeralbullet"/>
      </w:pPr>
      <w:r w:rsidRPr="00A564FD">
        <w:rPr>
          <w:rFonts w:eastAsia="Arial"/>
        </w:rPr>
        <w:t xml:space="preserve">Leia com os alunos a proposta da brincadeira da amarelinha na </w:t>
      </w:r>
      <w:r w:rsidRPr="00BE4189">
        <w:rPr>
          <w:rFonts w:eastAsia="Arial"/>
        </w:rPr>
        <w:t>página 66</w:t>
      </w:r>
      <w:r w:rsidRPr="00A564FD">
        <w:rPr>
          <w:rFonts w:eastAsia="Arial"/>
        </w:rPr>
        <w:t xml:space="preserve"> do </w:t>
      </w:r>
      <w:r w:rsidRPr="00A564FD">
        <w:rPr>
          <w:rFonts w:eastAsia="Arial"/>
          <w:i/>
        </w:rPr>
        <w:t xml:space="preserve">Livro do estudante </w:t>
      </w:r>
      <w:r w:rsidRPr="00A564FD">
        <w:rPr>
          <w:rFonts w:eastAsia="Arial"/>
        </w:rPr>
        <w:t>(</w:t>
      </w:r>
      <w:r w:rsidR="00D96AEE">
        <w:rPr>
          <w:rFonts w:eastAsia="Arial"/>
        </w:rPr>
        <w:t>consulte a</w:t>
      </w:r>
      <w:r w:rsidRPr="00A564FD">
        <w:rPr>
          <w:rFonts w:eastAsia="Arial"/>
        </w:rPr>
        <w:t xml:space="preserve">s orientações </w:t>
      </w:r>
      <w:r w:rsidR="00361A69">
        <w:rPr>
          <w:rFonts w:eastAsia="Arial"/>
        </w:rPr>
        <w:t>d</w:t>
      </w:r>
      <w:r w:rsidRPr="00A564FD">
        <w:rPr>
          <w:rFonts w:eastAsia="Arial"/>
        </w:rPr>
        <w:t xml:space="preserve">a </w:t>
      </w:r>
      <w:r w:rsidRPr="00BE4189">
        <w:rPr>
          <w:rFonts w:eastAsia="Arial"/>
        </w:rPr>
        <w:t>página 66</w:t>
      </w:r>
      <w:r w:rsidRPr="00A564FD">
        <w:rPr>
          <w:rFonts w:eastAsia="Arial"/>
        </w:rPr>
        <w:t xml:space="preserve"> do </w:t>
      </w:r>
      <w:r w:rsidRPr="00A564FD">
        <w:rPr>
          <w:rFonts w:eastAsia="Arial"/>
          <w:i/>
        </w:rPr>
        <w:t>Manual do professor</w:t>
      </w:r>
      <w:r w:rsidRPr="00A564FD">
        <w:rPr>
          <w:rFonts w:eastAsia="Arial"/>
        </w:rPr>
        <w:t xml:space="preserve"> impresso). Verifique se todos compreenderam a brincadeira e leve a turma para o pátio ou a quadra. Caso não tenha acesso à Coleção, as regras da amarelinha podem ser encontradas na internet.</w:t>
      </w:r>
    </w:p>
    <w:p w14:paraId="6DB04BE8" w14:textId="66DD20FC" w:rsidR="00BA60B8" w:rsidRPr="00A564FD" w:rsidRDefault="00BA60B8" w:rsidP="00455D65">
      <w:pPr>
        <w:pStyle w:val="00Textogeralbullet"/>
      </w:pPr>
      <w:r w:rsidRPr="00A564FD">
        <w:rPr>
          <w:rFonts w:eastAsia="Arial"/>
        </w:rPr>
        <w:t>Divida a turma em grupos de cinco alunos, para que todos tenham chance de jogar. Com a ajuda dos alunos, faça o desenho do percurso do jogo</w:t>
      </w:r>
      <w:r w:rsidR="00361A69">
        <w:rPr>
          <w:rFonts w:eastAsia="Arial"/>
        </w:rPr>
        <w:t xml:space="preserve"> e numere as casas</w:t>
      </w:r>
      <w:r w:rsidRPr="00A564FD">
        <w:rPr>
          <w:rFonts w:eastAsia="Arial"/>
        </w:rPr>
        <w:t>. Deixe que brinquem livremente.</w:t>
      </w:r>
    </w:p>
    <w:p w14:paraId="1F5CE49E" w14:textId="59596FB9" w:rsidR="00BA60B8" w:rsidRPr="00A564FD" w:rsidRDefault="00BA60B8" w:rsidP="00455D65">
      <w:pPr>
        <w:pStyle w:val="00Textogeralbullet"/>
      </w:pPr>
      <w:r w:rsidRPr="00A564FD">
        <w:rPr>
          <w:rFonts w:eastAsia="Arial"/>
        </w:rPr>
        <w:t>Com essa atividade, os alunos vão se preparar para a próxima aula desta sequência didática.</w:t>
      </w:r>
    </w:p>
    <w:p w14:paraId="49BB3313" w14:textId="7CD60CFD" w:rsidR="00BA60B8" w:rsidRPr="00A564FD" w:rsidRDefault="00BA60B8" w:rsidP="00455D65">
      <w:pPr>
        <w:pStyle w:val="00Textogeralbullet"/>
      </w:pPr>
      <w:r w:rsidRPr="00A564FD">
        <w:rPr>
          <w:rFonts w:eastAsia="Arial"/>
        </w:rPr>
        <w:t xml:space="preserve">Como forma de avaliação, observe o entendimento da brincadeira e a participação oral. Passe </w:t>
      </w:r>
      <w:r w:rsidR="00391632">
        <w:rPr>
          <w:rFonts w:eastAsia="Arial"/>
        </w:rPr>
        <w:t>entre os</w:t>
      </w:r>
      <w:r w:rsidR="00391632" w:rsidRPr="00A564FD">
        <w:rPr>
          <w:rFonts w:eastAsia="Arial"/>
        </w:rPr>
        <w:t xml:space="preserve"> </w:t>
      </w:r>
      <w:r w:rsidRPr="00A564FD">
        <w:rPr>
          <w:rFonts w:eastAsia="Arial"/>
        </w:rPr>
        <w:t>grupos observando se compreenderam a proposta e, caso seja necessário, faça intervenções.</w:t>
      </w:r>
    </w:p>
    <w:p w14:paraId="4934BB40" w14:textId="77777777" w:rsidR="00455D65" w:rsidRPr="00A564FD" w:rsidRDefault="00455D65" w:rsidP="00A564FD">
      <w:pPr>
        <w:pStyle w:val="00textosemparagrafo"/>
      </w:pPr>
    </w:p>
    <w:tbl>
      <w:tblPr>
        <w:tblStyle w:val="atencao"/>
        <w:tblW w:w="0" w:type="auto"/>
        <w:tblLook w:val="04A0" w:firstRow="1" w:lastRow="0" w:firstColumn="1" w:lastColumn="0" w:noHBand="0" w:noVBand="1"/>
      </w:tblPr>
      <w:tblGrid>
        <w:gridCol w:w="9622"/>
      </w:tblGrid>
      <w:tr w:rsidR="00455D65" w:rsidRPr="00391632" w14:paraId="3381AEE4" w14:textId="77777777" w:rsidTr="00821A6F">
        <w:trPr>
          <w:trHeight w:val="715"/>
        </w:trPr>
        <w:tc>
          <w:tcPr>
            <w:tcW w:w="9772" w:type="dxa"/>
          </w:tcPr>
          <w:p w14:paraId="070059CD" w14:textId="2C2FDA86" w:rsidR="00455D65" w:rsidRPr="00A564FD" w:rsidRDefault="00455D65" w:rsidP="00455D65">
            <w:pPr>
              <w:jc w:val="both"/>
              <w:textDirection w:val="btLr"/>
              <w:rPr>
                <w:rFonts w:ascii="Tahoma" w:hAnsi="Tahoma"/>
              </w:rPr>
            </w:pPr>
            <w:r w:rsidRPr="00A564FD">
              <w:rPr>
                <w:rFonts w:ascii="Tahoma" w:eastAsia="Arial" w:hAnsi="Tahoma" w:cs="Arial"/>
                <w:b/>
              </w:rPr>
              <w:t>Atenção!</w:t>
            </w:r>
            <w:r w:rsidRPr="00A564FD">
              <w:rPr>
                <w:rFonts w:ascii="Tahoma" w:eastAsia="Arial" w:hAnsi="Tahoma" w:cs="Arial"/>
              </w:rPr>
              <w:t xml:space="preserve"> Por medida de segurança, nunca deixe seus alunos sozinhos. Verifique se todos estão participando sem que saiam do espaço escolhido para realizar a atividade.</w:t>
            </w:r>
          </w:p>
        </w:tc>
      </w:tr>
    </w:tbl>
    <w:p w14:paraId="111F3B1F" w14:textId="68FD2604" w:rsidR="00A60510" w:rsidRDefault="00A60510" w:rsidP="00A564FD">
      <w:pPr>
        <w:pStyle w:val="00textosemparagrafo"/>
      </w:pPr>
    </w:p>
    <w:p w14:paraId="52A86927" w14:textId="77777777" w:rsidR="00A60510" w:rsidRDefault="00A60510">
      <w:pPr>
        <w:rPr>
          <w:rFonts w:ascii="Tahoma" w:eastAsiaTheme="minorEastAsia" w:hAnsi="Tahoma" w:cs="Arial"/>
          <w:color w:val="000000"/>
          <w:sz w:val="22"/>
          <w:szCs w:val="22"/>
          <w:lang w:eastAsia="es-ES"/>
        </w:rPr>
      </w:pPr>
      <w:r>
        <w:br w:type="page"/>
      </w:r>
    </w:p>
    <w:p w14:paraId="4D9CBF1C" w14:textId="77777777" w:rsidR="00BA60B8" w:rsidRPr="00A564FD" w:rsidRDefault="00BA60B8" w:rsidP="008249B0">
      <w:pPr>
        <w:pStyle w:val="00PESO2"/>
      </w:pPr>
      <w:r w:rsidRPr="00A564FD">
        <w:lastRenderedPageBreak/>
        <w:t>Aula 2</w:t>
      </w:r>
    </w:p>
    <w:p w14:paraId="115C68B8" w14:textId="77777777" w:rsidR="00BA60B8" w:rsidRPr="00A564FD" w:rsidRDefault="00BA60B8" w:rsidP="008249B0">
      <w:pPr>
        <w:pStyle w:val="00peso3"/>
        <w:rPr>
          <w:szCs w:val="24"/>
        </w:rPr>
      </w:pPr>
      <w:r w:rsidRPr="00A564FD">
        <w:t>Conteúdo específico</w:t>
      </w:r>
    </w:p>
    <w:p w14:paraId="212A22A1" w14:textId="7733EEE0" w:rsidR="00BA60B8" w:rsidRPr="00A564FD" w:rsidRDefault="00BC5764" w:rsidP="00455D65">
      <w:pPr>
        <w:pStyle w:val="00textosemparagrafo"/>
        <w:rPr>
          <w:rFonts w:eastAsia="Arial"/>
          <w:sz w:val="24"/>
        </w:rPr>
      </w:pPr>
      <w:r>
        <w:rPr>
          <w:rFonts w:eastAsia="Arial"/>
          <w:sz w:val="24"/>
        </w:rPr>
        <w:t xml:space="preserve">Números de 0 a 10 na </w:t>
      </w:r>
      <w:r w:rsidR="00661A72">
        <w:rPr>
          <w:rFonts w:eastAsia="Arial"/>
          <w:sz w:val="24"/>
        </w:rPr>
        <w:t>a</w:t>
      </w:r>
      <w:r w:rsidR="00361A69">
        <w:rPr>
          <w:rFonts w:eastAsia="Arial"/>
          <w:sz w:val="24"/>
        </w:rPr>
        <w:t>marelinha</w:t>
      </w:r>
    </w:p>
    <w:p w14:paraId="08B7AA2F" w14:textId="77777777" w:rsidR="00455D65" w:rsidRPr="00A564FD" w:rsidRDefault="00455D65" w:rsidP="00A564FD">
      <w:pPr>
        <w:pStyle w:val="00textosemparagrafo"/>
      </w:pPr>
    </w:p>
    <w:p w14:paraId="687F2E69" w14:textId="77777777" w:rsidR="00BA60B8" w:rsidRPr="00A564FD" w:rsidRDefault="00BA60B8" w:rsidP="008249B0">
      <w:pPr>
        <w:pStyle w:val="00peso3"/>
        <w:rPr>
          <w:szCs w:val="24"/>
        </w:rPr>
      </w:pPr>
      <w:r w:rsidRPr="00A564FD">
        <w:t>Recursos didáticos</w:t>
      </w:r>
    </w:p>
    <w:p w14:paraId="72246DA0" w14:textId="77777777" w:rsidR="00BA60B8" w:rsidRPr="00A564FD" w:rsidRDefault="00BA60B8" w:rsidP="00455D65">
      <w:pPr>
        <w:pStyle w:val="00Textogeralbullet"/>
        <w:rPr>
          <w:rFonts w:ascii="Arial" w:hAnsi="Arial"/>
        </w:rPr>
      </w:pPr>
      <w:r w:rsidRPr="00391632">
        <w:rPr>
          <w:rFonts w:ascii="Arial" w:eastAsia="Arial" w:hAnsi="Arial"/>
        </w:rPr>
        <w:t>Páginas 66 e 67</w:t>
      </w:r>
      <w:r w:rsidRPr="00A564FD">
        <w:rPr>
          <w:rFonts w:ascii="Arial" w:eastAsia="Arial" w:hAnsi="Arial"/>
        </w:rPr>
        <w:t xml:space="preserve"> do </w:t>
      </w:r>
      <w:r w:rsidRPr="00762A6C">
        <w:rPr>
          <w:rFonts w:ascii="Arial" w:eastAsia="Arial" w:hAnsi="Arial"/>
          <w:i/>
        </w:rPr>
        <w:t>Livro do estudante</w:t>
      </w:r>
      <w:r w:rsidRPr="00A564FD">
        <w:rPr>
          <w:rFonts w:ascii="Arial" w:eastAsia="Arial" w:hAnsi="Arial"/>
        </w:rPr>
        <w:t>.</w:t>
      </w:r>
    </w:p>
    <w:p w14:paraId="7A8E7A26" w14:textId="77777777" w:rsidR="00BA60B8" w:rsidRPr="00A564FD" w:rsidRDefault="00BA60B8" w:rsidP="00455D65">
      <w:pPr>
        <w:pStyle w:val="00Textogeralbullet"/>
        <w:rPr>
          <w:rFonts w:ascii="Arial" w:hAnsi="Arial"/>
        </w:rPr>
      </w:pPr>
      <w:r w:rsidRPr="00A564FD">
        <w:rPr>
          <w:rFonts w:ascii="Arial" w:eastAsia="Arial" w:hAnsi="Arial"/>
        </w:rPr>
        <w:t>Quadra ou pátio.</w:t>
      </w:r>
    </w:p>
    <w:p w14:paraId="46F0FAB7" w14:textId="77777777" w:rsidR="00BA60B8" w:rsidRPr="00A564FD" w:rsidRDefault="00BA60B8" w:rsidP="00455D65">
      <w:pPr>
        <w:pStyle w:val="00Textogeralbullet"/>
        <w:rPr>
          <w:rFonts w:ascii="Arial" w:hAnsi="Arial"/>
        </w:rPr>
      </w:pPr>
      <w:r w:rsidRPr="00A564FD">
        <w:rPr>
          <w:rFonts w:ascii="Arial" w:eastAsia="Arial" w:hAnsi="Arial"/>
        </w:rPr>
        <w:t>Giz.</w:t>
      </w:r>
    </w:p>
    <w:p w14:paraId="25CF2283" w14:textId="5F5D48D8" w:rsidR="00BA60B8" w:rsidRPr="00A564FD" w:rsidRDefault="00BA60B8" w:rsidP="00455D65">
      <w:pPr>
        <w:pStyle w:val="00Textogeralbullet"/>
        <w:rPr>
          <w:rFonts w:ascii="Arial" w:eastAsiaTheme="minorHAnsi" w:hAnsi="Arial"/>
        </w:rPr>
      </w:pPr>
      <w:r w:rsidRPr="00A564FD">
        <w:rPr>
          <w:rFonts w:ascii="Arial" w:eastAsia="Arial" w:hAnsi="Arial"/>
        </w:rPr>
        <w:t>Bolinha de meia ou pedra.</w:t>
      </w:r>
    </w:p>
    <w:p w14:paraId="18C05DEA" w14:textId="77777777" w:rsidR="00455D65" w:rsidRPr="00A564FD" w:rsidRDefault="00455D65" w:rsidP="00A564FD">
      <w:pPr>
        <w:pStyle w:val="00textosemparagrafo"/>
      </w:pPr>
    </w:p>
    <w:p w14:paraId="166BC1E0" w14:textId="77777777" w:rsidR="00BA60B8" w:rsidRPr="00A564FD" w:rsidRDefault="00BA60B8" w:rsidP="008249B0">
      <w:pPr>
        <w:pStyle w:val="00peso3"/>
        <w:rPr>
          <w:szCs w:val="24"/>
        </w:rPr>
      </w:pPr>
      <w:r w:rsidRPr="00A564FD">
        <w:t>Encaminhamento</w:t>
      </w:r>
    </w:p>
    <w:p w14:paraId="3EF97063" w14:textId="44B6EBAD" w:rsidR="00BA60B8" w:rsidRPr="00A564FD" w:rsidRDefault="00BA60B8" w:rsidP="00455D65">
      <w:pPr>
        <w:pStyle w:val="00Textogeralbullet"/>
      </w:pPr>
      <w:r w:rsidRPr="00A564FD">
        <w:rPr>
          <w:rFonts w:eastAsia="Arial"/>
        </w:rPr>
        <w:t>Inicie a aula informando que retomarão a brincadeira da amarelinha iniciada na aula anterior. Retorne com a turma ao local escolhido e retome os grupos e os desenhos da brincadeira.</w:t>
      </w:r>
    </w:p>
    <w:p w14:paraId="025960C8" w14:textId="6C87D51E" w:rsidR="00BA60B8" w:rsidRPr="00A564FD" w:rsidRDefault="00BA60B8" w:rsidP="00455D65">
      <w:pPr>
        <w:pStyle w:val="00Textogeralbullet"/>
      </w:pPr>
      <w:r w:rsidRPr="00A564FD">
        <w:rPr>
          <w:rFonts w:eastAsia="Arial"/>
        </w:rPr>
        <w:t xml:space="preserve">Durante a brincadeira, passe </w:t>
      </w:r>
      <w:r w:rsidR="00391632">
        <w:rPr>
          <w:rFonts w:eastAsia="Arial"/>
        </w:rPr>
        <w:t>entre os</w:t>
      </w:r>
      <w:r w:rsidR="00391632" w:rsidRPr="00A564FD">
        <w:rPr>
          <w:rFonts w:eastAsia="Arial"/>
        </w:rPr>
        <w:t xml:space="preserve"> </w:t>
      </w:r>
      <w:r w:rsidRPr="00A564FD">
        <w:rPr>
          <w:rFonts w:eastAsia="Arial"/>
        </w:rPr>
        <w:t xml:space="preserve">grupos e questione: “Quem está </w:t>
      </w:r>
      <w:proofErr w:type="gramStart"/>
      <w:r w:rsidRPr="00A564FD">
        <w:rPr>
          <w:rFonts w:eastAsia="Arial"/>
        </w:rPr>
        <w:t>vencendo?”</w:t>
      </w:r>
      <w:proofErr w:type="gramEnd"/>
      <w:r w:rsidRPr="00A564FD">
        <w:rPr>
          <w:rFonts w:eastAsia="Arial"/>
        </w:rPr>
        <w:t xml:space="preserve">; “Quanto falta para </w:t>
      </w:r>
      <w:r w:rsidR="008A2361" w:rsidRPr="00A564FD">
        <w:rPr>
          <w:rFonts w:eastAsia="Arial"/>
        </w:rPr>
        <w:t>ela</w:t>
      </w:r>
      <w:r w:rsidRPr="00A564FD">
        <w:rPr>
          <w:rFonts w:eastAsia="Arial"/>
        </w:rPr>
        <w:t>/</w:t>
      </w:r>
      <w:r w:rsidR="008A2361" w:rsidRPr="00A564FD">
        <w:rPr>
          <w:rFonts w:eastAsia="Arial"/>
        </w:rPr>
        <w:t xml:space="preserve">ele </w:t>
      </w:r>
      <w:r w:rsidRPr="00A564FD">
        <w:rPr>
          <w:rFonts w:eastAsia="Arial"/>
        </w:rPr>
        <w:t>chegar ao 10?”; “Para que o colega que está em último ultrapasse o que está em primeiro, é preciso passar quantas casas?”; “Quando estamos voltando</w:t>
      </w:r>
      <w:r w:rsidR="008A2361">
        <w:rPr>
          <w:rFonts w:eastAsia="Arial"/>
        </w:rPr>
        <w:t>, como podemos ler os números?”.</w:t>
      </w:r>
      <w:r w:rsidRPr="00A564FD">
        <w:rPr>
          <w:rFonts w:eastAsia="Arial"/>
        </w:rPr>
        <w:t xml:space="preserve"> </w:t>
      </w:r>
      <w:r w:rsidR="008A2361">
        <w:rPr>
          <w:rFonts w:eastAsia="Arial"/>
        </w:rPr>
        <w:t>A</w:t>
      </w:r>
      <w:r w:rsidRPr="00A564FD">
        <w:rPr>
          <w:rFonts w:eastAsia="Arial"/>
        </w:rPr>
        <w:t>proveite para retomar a ordem decrescente estudada anteriormente.</w:t>
      </w:r>
    </w:p>
    <w:p w14:paraId="39E291D4" w14:textId="24E94851" w:rsidR="0025789E" w:rsidRDefault="00BA60B8" w:rsidP="00455D65">
      <w:pPr>
        <w:pStyle w:val="00Textogeralbullet"/>
        <w:rPr>
          <w:rFonts w:eastAsia="Arial"/>
        </w:rPr>
      </w:pPr>
      <w:r w:rsidRPr="00A564FD">
        <w:rPr>
          <w:rFonts w:eastAsia="Arial"/>
        </w:rPr>
        <w:t xml:space="preserve">Leia com os alunos as atividades sobre a brincadeira da amarelinha das </w:t>
      </w:r>
      <w:r w:rsidRPr="00D840B2">
        <w:rPr>
          <w:rFonts w:eastAsia="Arial"/>
        </w:rPr>
        <w:t>páginas 66 e 67</w:t>
      </w:r>
      <w:r w:rsidRPr="00A564FD">
        <w:rPr>
          <w:rFonts w:eastAsia="Arial"/>
        </w:rPr>
        <w:t xml:space="preserve"> do </w:t>
      </w:r>
      <w:r w:rsidRPr="00A564FD">
        <w:rPr>
          <w:rFonts w:eastAsia="Arial"/>
          <w:i/>
        </w:rPr>
        <w:t>Livro do estudante</w:t>
      </w:r>
      <w:r w:rsidRPr="00A564FD">
        <w:rPr>
          <w:rFonts w:eastAsia="Arial"/>
        </w:rPr>
        <w:t xml:space="preserve">. Se julgar oportuno, trabalhe com duplas produtivas. </w:t>
      </w:r>
    </w:p>
    <w:p w14:paraId="44013C32" w14:textId="68F97F3C" w:rsidR="00BA60B8" w:rsidRPr="00A564FD" w:rsidRDefault="00BA60B8" w:rsidP="00455D65">
      <w:pPr>
        <w:pStyle w:val="00Textogeralbullet"/>
      </w:pPr>
      <w:r w:rsidRPr="00A564FD">
        <w:rPr>
          <w:rFonts w:eastAsia="Arial"/>
        </w:rPr>
        <w:t xml:space="preserve">Socialize as respostas e aproveite para propor novas questões: “Quantas casas faltam para que Mário chegue à casa </w:t>
      </w:r>
      <w:proofErr w:type="gramStart"/>
      <w:r w:rsidR="00D840B2">
        <w:rPr>
          <w:rFonts w:eastAsia="Arial"/>
        </w:rPr>
        <w:t>8</w:t>
      </w:r>
      <w:r w:rsidRPr="00A564FD">
        <w:rPr>
          <w:rFonts w:eastAsia="Arial"/>
        </w:rPr>
        <w:t>?”</w:t>
      </w:r>
      <w:proofErr w:type="gramEnd"/>
      <w:r w:rsidRPr="00A564FD">
        <w:rPr>
          <w:rFonts w:eastAsia="Arial"/>
        </w:rPr>
        <w:t xml:space="preserve">; “Se a pedra de </w:t>
      </w:r>
      <w:proofErr w:type="spellStart"/>
      <w:r w:rsidRPr="00A564FD">
        <w:rPr>
          <w:rFonts w:eastAsia="Arial"/>
        </w:rPr>
        <w:t>Iaci</w:t>
      </w:r>
      <w:proofErr w:type="spellEnd"/>
      <w:r w:rsidRPr="00A564FD">
        <w:rPr>
          <w:rFonts w:eastAsia="Arial"/>
        </w:rPr>
        <w:t xml:space="preserve"> estiver na casa 6, quanto faltará para alcançar a posição de Mário?”.</w:t>
      </w:r>
    </w:p>
    <w:p w14:paraId="7E6F3442" w14:textId="57888032" w:rsidR="00BA60B8" w:rsidRPr="00A564FD" w:rsidRDefault="00BA60B8" w:rsidP="00455D65">
      <w:pPr>
        <w:pStyle w:val="00Textogeralbullet"/>
      </w:pPr>
      <w:r w:rsidRPr="00A564FD">
        <w:rPr>
          <w:rFonts w:eastAsia="Arial"/>
        </w:rPr>
        <w:t>Como forma de avaliação, solicite aos alunos que façam o registro da brincadeira em uma folha de papel sulfite, indicando a posição que alcançaram na última jogada.</w:t>
      </w:r>
    </w:p>
    <w:p w14:paraId="555712EF" w14:textId="27528570" w:rsidR="00A60510" w:rsidRDefault="00A60510">
      <w:pPr>
        <w:rPr>
          <w:rFonts w:ascii="Tahoma" w:eastAsiaTheme="minorEastAsia" w:hAnsi="Tahoma" w:cs="Arial"/>
          <w:color w:val="000000"/>
          <w:sz w:val="22"/>
          <w:szCs w:val="22"/>
          <w:lang w:eastAsia="es-ES"/>
        </w:rPr>
      </w:pPr>
      <w:r>
        <w:br w:type="page"/>
      </w:r>
    </w:p>
    <w:p w14:paraId="041B5103" w14:textId="77777777" w:rsidR="00BA60B8" w:rsidRPr="00A564FD" w:rsidRDefault="00BA60B8" w:rsidP="00455D65">
      <w:pPr>
        <w:pStyle w:val="00PESO2"/>
      </w:pPr>
      <w:r w:rsidRPr="00A564FD">
        <w:t>Aula 3</w:t>
      </w:r>
    </w:p>
    <w:p w14:paraId="26FF937E" w14:textId="77777777" w:rsidR="00BA60B8" w:rsidRPr="00A564FD" w:rsidRDefault="00BA60B8" w:rsidP="00455D65">
      <w:pPr>
        <w:pStyle w:val="00peso3"/>
        <w:rPr>
          <w:szCs w:val="24"/>
        </w:rPr>
      </w:pPr>
      <w:r w:rsidRPr="00A564FD">
        <w:t>Conteúdo específico</w:t>
      </w:r>
    </w:p>
    <w:p w14:paraId="35CA137A" w14:textId="630FE965" w:rsidR="00BA60B8" w:rsidRPr="00A564FD" w:rsidRDefault="00A4094B" w:rsidP="00455D65">
      <w:pPr>
        <w:pStyle w:val="00textosemparagrafo"/>
        <w:rPr>
          <w:rFonts w:eastAsia="Arial"/>
        </w:rPr>
      </w:pPr>
      <w:r>
        <w:rPr>
          <w:rFonts w:eastAsia="Arial"/>
        </w:rPr>
        <w:t>Contagem numérica</w:t>
      </w:r>
    </w:p>
    <w:p w14:paraId="6B64A035" w14:textId="77777777" w:rsidR="00455D65" w:rsidRPr="00A564FD" w:rsidRDefault="00455D65" w:rsidP="00455D65">
      <w:pPr>
        <w:pStyle w:val="00textosemparagrafo"/>
        <w:rPr>
          <w:rFonts w:eastAsia="Arial"/>
        </w:rPr>
      </w:pPr>
    </w:p>
    <w:p w14:paraId="245A0CD5" w14:textId="77777777" w:rsidR="00BA60B8" w:rsidRPr="00A564FD" w:rsidRDefault="00BA60B8" w:rsidP="008249B0">
      <w:pPr>
        <w:pStyle w:val="00peso3"/>
        <w:rPr>
          <w:szCs w:val="24"/>
        </w:rPr>
      </w:pPr>
      <w:r w:rsidRPr="00A564FD">
        <w:t>Recursos didáticos</w:t>
      </w:r>
    </w:p>
    <w:p w14:paraId="2DAB153B" w14:textId="77777777" w:rsidR="00BA60B8" w:rsidRPr="00A564FD" w:rsidRDefault="00BA60B8" w:rsidP="00455D65">
      <w:pPr>
        <w:pStyle w:val="00Textogeralbullet"/>
      </w:pPr>
      <w:r w:rsidRPr="00D840B2">
        <w:rPr>
          <w:rFonts w:eastAsia="Arial"/>
        </w:rPr>
        <w:t>Página 68</w:t>
      </w:r>
      <w:r w:rsidRPr="00A564FD">
        <w:rPr>
          <w:rFonts w:eastAsia="Arial"/>
        </w:rPr>
        <w:t xml:space="preserve"> do </w:t>
      </w:r>
      <w:r w:rsidRPr="00762A6C">
        <w:rPr>
          <w:rFonts w:eastAsia="Arial"/>
          <w:i/>
        </w:rPr>
        <w:t>Livro do estudante</w:t>
      </w:r>
      <w:r w:rsidRPr="00A564FD">
        <w:rPr>
          <w:rFonts w:eastAsia="Arial"/>
        </w:rPr>
        <w:t>.</w:t>
      </w:r>
    </w:p>
    <w:p w14:paraId="175A47B6" w14:textId="77777777" w:rsidR="00BA60B8" w:rsidRPr="00A564FD" w:rsidRDefault="00BA60B8" w:rsidP="00455D65">
      <w:pPr>
        <w:pStyle w:val="00Textogeralbullet"/>
      </w:pPr>
      <w:r w:rsidRPr="00A564FD">
        <w:rPr>
          <w:rFonts w:eastAsia="Arial"/>
        </w:rPr>
        <w:t>Lápis de cor.</w:t>
      </w:r>
    </w:p>
    <w:p w14:paraId="3525C552" w14:textId="77777777" w:rsidR="00862FDD" w:rsidRDefault="00862FDD" w:rsidP="008249B0">
      <w:pPr>
        <w:pStyle w:val="00peso3"/>
      </w:pPr>
    </w:p>
    <w:p w14:paraId="7D7DCB55" w14:textId="415A02AF" w:rsidR="00BA60B8" w:rsidRPr="00A564FD" w:rsidRDefault="00BA60B8" w:rsidP="008249B0">
      <w:pPr>
        <w:pStyle w:val="00peso3"/>
        <w:rPr>
          <w:szCs w:val="24"/>
        </w:rPr>
      </w:pPr>
      <w:r w:rsidRPr="00A564FD">
        <w:t>Encaminhamento</w:t>
      </w:r>
    </w:p>
    <w:p w14:paraId="5DEE8140" w14:textId="77777777" w:rsidR="00BA60B8" w:rsidRPr="00A564FD" w:rsidRDefault="00BA60B8" w:rsidP="00455D65">
      <w:pPr>
        <w:pStyle w:val="00Textogeralbullet"/>
      </w:pPr>
      <w:r w:rsidRPr="00A564FD">
        <w:rPr>
          <w:rFonts w:eastAsia="Arial"/>
        </w:rPr>
        <w:t xml:space="preserve">Questione se conhecem a parlenda </w:t>
      </w:r>
      <w:r w:rsidRPr="00A564FD">
        <w:rPr>
          <w:rFonts w:eastAsia="Arial"/>
          <w:i/>
        </w:rPr>
        <w:t xml:space="preserve">Mariana conta </w:t>
      </w:r>
      <w:r w:rsidRPr="00A564FD">
        <w:rPr>
          <w:rFonts w:eastAsia="Arial"/>
        </w:rPr>
        <w:t xml:space="preserve">e, caso algum deles conheça, peça que ajudem a recitá-la. </w:t>
      </w:r>
    </w:p>
    <w:p w14:paraId="21E15A61" w14:textId="77777777" w:rsidR="00BA60B8" w:rsidRPr="00A564FD" w:rsidRDefault="00BA60B8" w:rsidP="00455D65">
      <w:pPr>
        <w:pStyle w:val="00Textogeralbullet"/>
      </w:pPr>
      <w:r w:rsidRPr="00A564FD">
        <w:rPr>
          <w:rFonts w:eastAsia="Arial"/>
        </w:rPr>
        <w:t xml:space="preserve">Leia a parlenda da </w:t>
      </w:r>
      <w:r w:rsidRPr="00D840B2">
        <w:rPr>
          <w:rFonts w:eastAsia="Arial"/>
        </w:rPr>
        <w:t>página 68</w:t>
      </w:r>
      <w:r w:rsidRPr="00A564FD">
        <w:rPr>
          <w:rFonts w:eastAsia="Arial"/>
        </w:rPr>
        <w:t xml:space="preserve"> do </w:t>
      </w:r>
      <w:r w:rsidRPr="00A564FD">
        <w:rPr>
          <w:rFonts w:eastAsia="Arial"/>
          <w:i/>
        </w:rPr>
        <w:t>Livro do estudante</w:t>
      </w:r>
      <w:r w:rsidRPr="00A564FD">
        <w:rPr>
          <w:rFonts w:eastAsia="Arial"/>
        </w:rPr>
        <w:t xml:space="preserve">, solicitando que os alunos a acompanhem (leia mais orientações na </w:t>
      </w:r>
      <w:r w:rsidRPr="00D840B2">
        <w:rPr>
          <w:rFonts w:eastAsia="Arial"/>
        </w:rPr>
        <w:t>página 68</w:t>
      </w:r>
      <w:r w:rsidRPr="00A564FD">
        <w:rPr>
          <w:rFonts w:eastAsia="Arial"/>
        </w:rPr>
        <w:t xml:space="preserve"> do </w:t>
      </w:r>
      <w:r w:rsidRPr="00A564FD">
        <w:rPr>
          <w:rFonts w:eastAsia="Arial"/>
          <w:i/>
        </w:rPr>
        <w:t>Manual do professor</w:t>
      </w:r>
      <w:r w:rsidRPr="00A564FD">
        <w:rPr>
          <w:rFonts w:eastAsia="Arial"/>
        </w:rPr>
        <w:t xml:space="preserve"> impresso). </w:t>
      </w:r>
    </w:p>
    <w:p w14:paraId="5D5504D1" w14:textId="43029B46" w:rsidR="00BA60B8" w:rsidRPr="00A564FD" w:rsidRDefault="00BA60B8" w:rsidP="00455D65">
      <w:pPr>
        <w:pStyle w:val="00Textogeralbullet"/>
      </w:pPr>
      <w:r w:rsidRPr="00A564FD">
        <w:rPr>
          <w:rFonts w:eastAsia="Arial"/>
        </w:rPr>
        <w:t xml:space="preserve">Solicite aos alunos que pintem de verde todos os números que aparecem no texto. Se julgar oportuno, trabalhe com duplas produtivas. Socialize as respostas dos alunos, verificando se todos conseguiram localizar os números. Caso não tenha acesso à Coleção, a parlenda </w:t>
      </w:r>
      <w:r w:rsidRPr="00A564FD">
        <w:rPr>
          <w:rFonts w:eastAsia="Arial"/>
          <w:i/>
        </w:rPr>
        <w:t>Mariana conta</w:t>
      </w:r>
      <w:r w:rsidRPr="00A564FD">
        <w:rPr>
          <w:rFonts w:eastAsia="Arial"/>
        </w:rPr>
        <w:t xml:space="preserve"> pode ser encontrada na internet e reproduzida em folhas de papel sulfite para o trabalho com atividades de contagem</w:t>
      </w:r>
      <w:r w:rsidR="00EB1C69">
        <w:rPr>
          <w:rFonts w:eastAsia="Arial"/>
        </w:rPr>
        <w:t>.</w:t>
      </w:r>
      <w:r w:rsidR="00EB1C69" w:rsidRPr="00A564FD">
        <w:rPr>
          <w:rFonts w:eastAsia="Arial"/>
        </w:rPr>
        <w:t xml:space="preserve"> </w:t>
      </w:r>
    </w:p>
    <w:p w14:paraId="21A6AE01" w14:textId="77777777" w:rsidR="00BA60B8" w:rsidRPr="00A564FD" w:rsidRDefault="00BA60B8" w:rsidP="00455D65">
      <w:pPr>
        <w:pStyle w:val="00Textogeralbullet"/>
      </w:pPr>
      <w:r w:rsidRPr="00A564FD">
        <w:rPr>
          <w:rFonts w:eastAsia="Arial"/>
        </w:rPr>
        <w:t>Realize uma atividade integrada com Língua Portuguesa, solicitando aos alunos que encontrem o nome dos números escritos por extenso, por exemplo: pintem de vermelho onde está escrito dois; pintem de amarelo onde está escrito seis, e assim por diante.</w:t>
      </w:r>
    </w:p>
    <w:p w14:paraId="126E1B4E" w14:textId="77777777" w:rsidR="00BA60B8" w:rsidRPr="00A564FD" w:rsidRDefault="00BA60B8" w:rsidP="00455D65">
      <w:pPr>
        <w:pStyle w:val="00Textogeralbullet"/>
      </w:pPr>
      <w:r w:rsidRPr="00A564FD">
        <w:rPr>
          <w:rFonts w:eastAsia="Arial"/>
        </w:rPr>
        <w:t>Observe como os alunos participaram da atividade, atente para aqueles com mais dificuldade em lembrar o nome dos números e até mesmo de encontrá-los na parlenda e faça algumas intervenções individuais caso seja necessário.</w:t>
      </w:r>
    </w:p>
    <w:p w14:paraId="251A48FE" w14:textId="53B61E0C" w:rsidR="00A60510" w:rsidRDefault="00A60510">
      <w:pPr>
        <w:rPr>
          <w:rFonts w:ascii="Tahoma" w:eastAsia="Arial" w:hAnsi="Tahoma" w:cs="Arial"/>
          <w:color w:val="000000"/>
          <w:sz w:val="22"/>
          <w:szCs w:val="22"/>
          <w:lang w:eastAsia="es-ES"/>
        </w:rPr>
      </w:pPr>
      <w:r>
        <w:rPr>
          <w:rFonts w:eastAsia="Arial"/>
        </w:rPr>
        <w:br w:type="page"/>
      </w:r>
    </w:p>
    <w:p w14:paraId="7C6F00F3" w14:textId="77777777" w:rsidR="00BA60B8" w:rsidRPr="00A564FD" w:rsidRDefault="00BA60B8" w:rsidP="00455D65">
      <w:pPr>
        <w:pStyle w:val="00PESO2"/>
      </w:pPr>
      <w:r w:rsidRPr="00A564FD">
        <w:t xml:space="preserve">Aula 4 </w:t>
      </w:r>
    </w:p>
    <w:p w14:paraId="498471D3" w14:textId="77777777" w:rsidR="00BA60B8" w:rsidRPr="00A564FD" w:rsidRDefault="00BA60B8" w:rsidP="008249B0">
      <w:pPr>
        <w:pStyle w:val="00peso3"/>
        <w:rPr>
          <w:szCs w:val="24"/>
        </w:rPr>
      </w:pPr>
      <w:r w:rsidRPr="00A564FD">
        <w:t>Conteúdo específico</w:t>
      </w:r>
    </w:p>
    <w:p w14:paraId="790F75C1" w14:textId="087D873C" w:rsidR="00BA60B8" w:rsidRPr="00A564FD" w:rsidRDefault="00C51459" w:rsidP="00455D65">
      <w:pPr>
        <w:pStyle w:val="00textosemparagrafo"/>
        <w:rPr>
          <w:rFonts w:eastAsia="Arial"/>
        </w:rPr>
      </w:pPr>
      <w:r>
        <w:rPr>
          <w:rFonts w:eastAsia="Arial"/>
        </w:rPr>
        <w:t>Contagem decrescente</w:t>
      </w:r>
    </w:p>
    <w:p w14:paraId="413660A3" w14:textId="77777777" w:rsidR="00455D65" w:rsidRPr="00A564FD" w:rsidRDefault="00455D65" w:rsidP="00455D65">
      <w:pPr>
        <w:pStyle w:val="00textosemparagrafo"/>
        <w:rPr>
          <w:rFonts w:eastAsia="Arial"/>
        </w:rPr>
      </w:pPr>
    </w:p>
    <w:p w14:paraId="61255F9A" w14:textId="77777777" w:rsidR="00BA60B8" w:rsidRPr="00A564FD" w:rsidRDefault="00BA60B8" w:rsidP="008249B0">
      <w:pPr>
        <w:pStyle w:val="00peso3"/>
        <w:rPr>
          <w:szCs w:val="24"/>
        </w:rPr>
      </w:pPr>
      <w:r w:rsidRPr="00A564FD">
        <w:t>Recursos didáticos</w:t>
      </w:r>
    </w:p>
    <w:p w14:paraId="71D185C3" w14:textId="77777777" w:rsidR="00BA60B8" w:rsidRPr="00A564FD" w:rsidRDefault="00BA60B8" w:rsidP="00455D65">
      <w:pPr>
        <w:pStyle w:val="00Textogeralbullet"/>
      </w:pPr>
      <w:r w:rsidRPr="00A564FD">
        <w:rPr>
          <w:rFonts w:eastAsia="Arial"/>
        </w:rPr>
        <w:t>Biblioteca, quadra ou pátio.</w:t>
      </w:r>
    </w:p>
    <w:p w14:paraId="0E057C7C" w14:textId="77777777" w:rsidR="00BA60B8" w:rsidRPr="00A564FD" w:rsidRDefault="00BA60B8" w:rsidP="00455D65">
      <w:pPr>
        <w:pStyle w:val="00Textogeralbullet"/>
      </w:pPr>
      <w:r w:rsidRPr="00A564FD">
        <w:rPr>
          <w:rFonts w:eastAsia="Arial"/>
        </w:rPr>
        <w:t>10 tampinhas ou outro objeto.</w:t>
      </w:r>
    </w:p>
    <w:p w14:paraId="0385513B" w14:textId="667BB093" w:rsidR="00BA60B8" w:rsidRPr="00A564FD" w:rsidRDefault="00BA60B8" w:rsidP="00455D65">
      <w:pPr>
        <w:pStyle w:val="00Textogeralbullet"/>
      </w:pPr>
      <w:r w:rsidRPr="00A564FD">
        <w:rPr>
          <w:rFonts w:eastAsia="Arial"/>
        </w:rPr>
        <w:t xml:space="preserve">Livro </w:t>
      </w:r>
      <w:r w:rsidRPr="00A564FD">
        <w:rPr>
          <w:rFonts w:eastAsia="Arial"/>
          <w:i/>
        </w:rPr>
        <w:t>Nunca conte com ratinhos</w:t>
      </w:r>
      <w:r w:rsidRPr="00A564FD">
        <w:rPr>
          <w:rFonts w:eastAsia="Arial"/>
        </w:rPr>
        <w:t xml:space="preserve"> de Silvana D’</w:t>
      </w:r>
      <w:proofErr w:type="spellStart"/>
      <w:r w:rsidRPr="00A564FD">
        <w:rPr>
          <w:rFonts w:eastAsia="Arial"/>
        </w:rPr>
        <w:t>Angelo</w:t>
      </w:r>
      <w:proofErr w:type="spellEnd"/>
      <w:r w:rsidRPr="00A564FD">
        <w:rPr>
          <w:rFonts w:eastAsia="Arial"/>
        </w:rPr>
        <w:t xml:space="preserve"> e Luigi </w:t>
      </w:r>
      <w:proofErr w:type="spellStart"/>
      <w:r w:rsidRPr="00A564FD">
        <w:rPr>
          <w:rFonts w:eastAsia="Arial"/>
        </w:rPr>
        <w:t>Raffaelli</w:t>
      </w:r>
      <w:proofErr w:type="spellEnd"/>
      <w:r w:rsidRPr="00A564FD">
        <w:rPr>
          <w:rFonts w:eastAsia="Arial"/>
        </w:rPr>
        <w:t xml:space="preserve">. Porto Alegre: </w:t>
      </w:r>
      <w:proofErr w:type="spellStart"/>
      <w:r w:rsidRPr="00A564FD">
        <w:rPr>
          <w:rFonts w:eastAsia="Arial"/>
        </w:rPr>
        <w:t>Edelbra</w:t>
      </w:r>
      <w:proofErr w:type="spellEnd"/>
      <w:r w:rsidRPr="00A564FD">
        <w:rPr>
          <w:rFonts w:eastAsia="Arial"/>
        </w:rPr>
        <w:t xml:space="preserve">, 2011. </w:t>
      </w:r>
      <w:r w:rsidR="00C51459" w:rsidRPr="00C51459">
        <w:rPr>
          <w:rFonts w:eastAsia="Arial"/>
        </w:rPr>
        <w:t xml:space="preserve">O livro faz parte dos </w:t>
      </w:r>
      <w:r w:rsidR="00C51459" w:rsidRPr="00C51459">
        <w:rPr>
          <w:rFonts w:eastAsia="Arial"/>
          <w:i/>
        </w:rPr>
        <w:t>Acervos complementares FNDE/PNLD</w:t>
      </w:r>
      <w:r w:rsidR="00C51459" w:rsidRPr="00C51459">
        <w:rPr>
          <w:rFonts w:eastAsia="Arial"/>
        </w:rPr>
        <w:t>, verifique se está disponível na sua escola</w:t>
      </w:r>
      <w:r w:rsidRPr="00C51459">
        <w:rPr>
          <w:rFonts w:eastAsia="Arial"/>
        </w:rPr>
        <w:t>.</w:t>
      </w:r>
    </w:p>
    <w:p w14:paraId="4AD5CEDB" w14:textId="54CA75EA" w:rsidR="0025789E" w:rsidRDefault="0025789E">
      <w:pPr>
        <w:rPr>
          <w:rFonts w:ascii="Tahoma" w:eastAsiaTheme="minorEastAsia" w:hAnsi="Tahoma" w:cs="Arial"/>
          <w:color w:val="000000"/>
          <w:sz w:val="22"/>
          <w:szCs w:val="22"/>
          <w:lang w:eastAsia="es-ES"/>
        </w:rPr>
      </w:pPr>
    </w:p>
    <w:p w14:paraId="2C89F00B" w14:textId="77777777" w:rsidR="00BA60B8" w:rsidRPr="00A564FD" w:rsidRDefault="00BA60B8" w:rsidP="008249B0">
      <w:pPr>
        <w:pStyle w:val="00peso3"/>
        <w:rPr>
          <w:szCs w:val="24"/>
        </w:rPr>
      </w:pPr>
      <w:r w:rsidRPr="00A564FD">
        <w:t>Encaminhamento</w:t>
      </w:r>
    </w:p>
    <w:p w14:paraId="42CAA4E5" w14:textId="6D94D3AE" w:rsidR="00BA60B8" w:rsidRPr="00A564FD" w:rsidRDefault="00BA60B8" w:rsidP="00455D65">
      <w:pPr>
        <w:pStyle w:val="00Textogeralbullet"/>
      </w:pPr>
      <w:r w:rsidRPr="00A564FD">
        <w:rPr>
          <w:rFonts w:eastAsia="Arial"/>
        </w:rPr>
        <w:t xml:space="preserve">Acompanhe os alunos até um local apropriado para a leitura do livro </w:t>
      </w:r>
      <w:r w:rsidRPr="00A564FD">
        <w:rPr>
          <w:rFonts w:eastAsia="Arial"/>
          <w:i/>
        </w:rPr>
        <w:t xml:space="preserve">Nunca conte com ratinhos. </w:t>
      </w:r>
      <w:r w:rsidRPr="00A564FD">
        <w:rPr>
          <w:rFonts w:eastAsia="Arial"/>
        </w:rPr>
        <w:t xml:space="preserve">Faça </w:t>
      </w:r>
      <w:r w:rsidR="00486A84">
        <w:rPr>
          <w:rFonts w:eastAsia="Arial"/>
        </w:rPr>
        <w:t>perguntas</w:t>
      </w:r>
      <w:r w:rsidR="00486A84" w:rsidRPr="00A564FD">
        <w:rPr>
          <w:rFonts w:eastAsia="Arial"/>
        </w:rPr>
        <w:t xml:space="preserve"> </w:t>
      </w:r>
      <w:r w:rsidRPr="00A564FD">
        <w:rPr>
          <w:rFonts w:eastAsia="Arial"/>
        </w:rPr>
        <w:t>sobre o que esperam do livro a partir da observação da capa; questione-os sobre o título e informe que as 10 tampinhas representarão os 10 ratinhos da história.</w:t>
      </w:r>
    </w:p>
    <w:p w14:paraId="7324C94B" w14:textId="77777777" w:rsidR="00BA60B8" w:rsidRPr="00A564FD" w:rsidRDefault="00BA60B8" w:rsidP="00455D65">
      <w:pPr>
        <w:pStyle w:val="00Textogeralbullet"/>
      </w:pPr>
      <w:r w:rsidRPr="00A564FD">
        <w:rPr>
          <w:rFonts w:eastAsia="Arial"/>
        </w:rPr>
        <w:t>Leia a história sempre retirando uma tampinha cada vez que um dos ratinhos sai da história. A cada vez, questione os alunos sobre quantos ficaram, faça isso até o final.</w:t>
      </w:r>
    </w:p>
    <w:p w14:paraId="654B35DC" w14:textId="77777777" w:rsidR="00BA60B8" w:rsidRPr="00A564FD" w:rsidRDefault="00BA60B8" w:rsidP="00455D65">
      <w:pPr>
        <w:pStyle w:val="00Textogeralbullet"/>
      </w:pPr>
      <w:r w:rsidRPr="00A564FD">
        <w:rPr>
          <w:rFonts w:eastAsia="Arial"/>
        </w:rPr>
        <w:t>Com essa atividade, além da oportunidade de integração entre eles e com a disciplina de Língua Portuguesa, os alunos retomarão os conhecimentos trabalhados anteriormente.</w:t>
      </w:r>
    </w:p>
    <w:p w14:paraId="115E1D41" w14:textId="77777777" w:rsidR="00BA60B8" w:rsidRPr="00A564FD" w:rsidRDefault="00BA60B8" w:rsidP="00455D65">
      <w:pPr>
        <w:pStyle w:val="00Textogeralbullet"/>
      </w:pPr>
      <w:r w:rsidRPr="00A564FD">
        <w:rPr>
          <w:rFonts w:eastAsia="Arial"/>
        </w:rPr>
        <w:t>Como forma de registro e avaliação, solicite aos alunos que desenhem os 10 ratinhos, numerando-os.</w:t>
      </w:r>
    </w:p>
    <w:p w14:paraId="62950267" w14:textId="4F8728BB" w:rsidR="00A60510" w:rsidRDefault="00A60510">
      <w:pPr>
        <w:rPr>
          <w:rFonts w:ascii="Tahoma" w:eastAsia="Arial" w:hAnsi="Tahoma" w:cs="Arial"/>
          <w:color w:val="000000"/>
          <w:sz w:val="22"/>
          <w:szCs w:val="22"/>
          <w:lang w:eastAsia="es-ES"/>
        </w:rPr>
      </w:pPr>
      <w:r>
        <w:rPr>
          <w:rFonts w:eastAsia="Arial"/>
        </w:rPr>
        <w:br w:type="page"/>
      </w:r>
    </w:p>
    <w:p w14:paraId="098A27AD" w14:textId="77777777" w:rsidR="00BA60B8" w:rsidRPr="00A564FD" w:rsidRDefault="00BA60B8" w:rsidP="008249B0">
      <w:pPr>
        <w:pStyle w:val="00PESO2"/>
      </w:pPr>
      <w:r w:rsidRPr="00A564FD">
        <w:t>Aula 5</w:t>
      </w:r>
    </w:p>
    <w:p w14:paraId="1420CDCD" w14:textId="77777777" w:rsidR="00BA60B8" w:rsidRPr="00A564FD" w:rsidRDefault="00BA60B8" w:rsidP="008249B0">
      <w:pPr>
        <w:pStyle w:val="00peso3"/>
        <w:rPr>
          <w:szCs w:val="24"/>
        </w:rPr>
      </w:pPr>
      <w:r w:rsidRPr="00A564FD">
        <w:t>Conteúdo específico</w:t>
      </w:r>
    </w:p>
    <w:p w14:paraId="4983DC8E" w14:textId="1A8C10FC" w:rsidR="00BA60B8" w:rsidRPr="00A564FD" w:rsidRDefault="004F6B89" w:rsidP="00455D65">
      <w:pPr>
        <w:pStyle w:val="00textosemparagrafo"/>
        <w:rPr>
          <w:rFonts w:eastAsia="Arial"/>
        </w:rPr>
      </w:pPr>
      <w:r>
        <w:rPr>
          <w:rFonts w:eastAsia="Arial"/>
        </w:rPr>
        <w:t>Caminhos</w:t>
      </w:r>
    </w:p>
    <w:p w14:paraId="34DCC08D" w14:textId="77777777" w:rsidR="00455D65" w:rsidRPr="00A564FD" w:rsidRDefault="00455D65" w:rsidP="00455D65">
      <w:pPr>
        <w:pStyle w:val="00textosemparagrafo"/>
        <w:rPr>
          <w:rFonts w:eastAsia="Arial"/>
        </w:rPr>
      </w:pPr>
    </w:p>
    <w:p w14:paraId="62B11E6F" w14:textId="77777777" w:rsidR="00BA60B8" w:rsidRPr="00A564FD" w:rsidRDefault="00BA60B8" w:rsidP="008249B0">
      <w:pPr>
        <w:pStyle w:val="00peso3"/>
        <w:rPr>
          <w:szCs w:val="24"/>
        </w:rPr>
      </w:pPr>
      <w:r w:rsidRPr="00A564FD">
        <w:t>Recursos didáticos</w:t>
      </w:r>
    </w:p>
    <w:p w14:paraId="3FE962EA" w14:textId="780E6AFA" w:rsidR="00BA60B8" w:rsidRPr="00A564FD" w:rsidRDefault="00BA60B8" w:rsidP="00455D65">
      <w:pPr>
        <w:pStyle w:val="00Textogeralbullet"/>
        <w:rPr>
          <w:rFonts w:eastAsiaTheme="minorHAnsi"/>
        </w:rPr>
      </w:pPr>
      <w:r w:rsidRPr="00486A84">
        <w:rPr>
          <w:rFonts w:eastAsia="Arial"/>
        </w:rPr>
        <w:t>Página 69</w:t>
      </w:r>
      <w:r w:rsidRPr="00A564FD">
        <w:rPr>
          <w:rFonts w:eastAsia="Arial"/>
        </w:rPr>
        <w:t xml:space="preserve"> do </w:t>
      </w:r>
      <w:r w:rsidRPr="00762A6C">
        <w:rPr>
          <w:rFonts w:eastAsia="Arial"/>
          <w:i/>
        </w:rPr>
        <w:t>Livro do estudante</w:t>
      </w:r>
      <w:r w:rsidRPr="00A564FD">
        <w:rPr>
          <w:rFonts w:eastAsia="Arial"/>
        </w:rPr>
        <w:t>.</w:t>
      </w:r>
    </w:p>
    <w:p w14:paraId="5C2AF054" w14:textId="77777777" w:rsidR="00455D65" w:rsidRPr="00A564FD" w:rsidRDefault="00455D65" w:rsidP="00455D65">
      <w:pPr>
        <w:pStyle w:val="00textosemparagrafo"/>
      </w:pPr>
    </w:p>
    <w:p w14:paraId="778475A2" w14:textId="77777777" w:rsidR="00BA60B8" w:rsidRPr="00A564FD" w:rsidRDefault="00BA60B8" w:rsidP="008249B0">
      <w:pPr>
        <w:pStyle w:val="00peso3"/>
        <w:rPr>
          <w:szCs w:val="24"/>
        </w:rPr>
      </w:pPr>
      <w:r w:rsidRPr="00A564FD">
        <w:t>Encaminhamento</w:t>
      </w:r>
    </w:p>
    <w:p w14:paraId="2FA1C4C2" w14:textId="77777777" w:rsidR="00BA60B8" w:rsidRPr="00A564FD" w:rsidRDefault="00BA60B8" w:rsidP="00455D65">
      <w:pPr>
        <w:pStyle w:val="00Textogeralbullet"/>
      </w:pPr>
      <w:r w:rsidRPr="00A564FD">
        <w:rPr>
          <w:rFonts w:eastAsia="Arial"/>
        </w:rPr>
        <w:t xml:space="preserve">Inicie a aula solicitando aos alunos que observem o caminho que um colega fará da mesa do professor até o armário ou até a porta da sala de aula, o que for mais distante. Diga que devem ficar atentos para contar quantos passos o colega dará. Oriente o aluno escolhido a sair de sua mesa e caminhar em linha reta, virando à direita ou à esquerda, conforme a localização do ponto em que deve parar. Peça a outro aluno que faça outro caminho para chegar ao mesmo ponto. Questione: “Quem fez o caminho mais </w:t>
      </w:r>
      <w:proofErr w:type="gramStart"/>
      <w:r w:rsidRPr="00A564FD">
        <w:rPr>
          <w:rFonts w:eastAsia="Arial"/>
        </w:rPr>
        <w:t>longo?”</w:t>
      </w:r>
      <w:proofErr w:type="gramEnd"/>
      <w:r w:rsidRPr="00A564FD">
        <w:rPr>
          <w:rFonts w:eastAsia="Arial"/>
        </w:rPr>
        <w:t xml:space="preserve">; “Quem fez o caminho mais curto? Por </w:t>
      </w:r>
      <w:proofErr w:type="gramStart"/>
      <w:r w:rsidRPr="00A564FD">
        <w:rPr>
          <w:rFonts w:eastAsia="Arial"/>
        </w:rPr>
        <w:t>quê?”</w:t>
      </w:r>
      <w:proofErr w:type="gramEnd"/>
      <w:r w:rsidRPr="00A564FD">
        <w:rPr>
          <w:rFonts w:eastAsia="Arial"/>
        </w:rPr>
        <w:t>.</w:t>
      </w:r>
    </w:p>
    <w:p w14:paraId="3878ED94" w14:textId="77777777" w:rsidR="00F37EE4" w:rsidRPr="00777F27" w:rsidRDefault="00BA60B8" w:rsidP="00486A84">
      <w:pPr>
        <w:pStyle w:val="00Textogeralbullet"/>
      </w:pPr>
      <w:r w:rsidRPr="00A564FD">
        <w:rPr>
          <w:rFonts w:eastAsia="Arial"/>
        </w:rPr>
        <w:t xml:space="preserve">Leia com os alunos a atividade 1 da </w:t>
      </w:r>
      <w:r w:rsidRPr="00486A84">
        <w:rPr>
          <w:rFonts w:eastAsia="Arial"/>
        </w:rPr>
        <w:t>página 69</w:t>
      </w:r>
      <w:r w:rsidRPr="00A564FD">
        <w:rPr>
          <w:rFonts w:eastAsia="Arial"/>
        </w:rPr>
        <w:t xml:space="preserve"> do </w:t>
      </w:r>
      <w:r w:rsidRPr="00A564FD">
        <w:rPr>
          <w:rFonts w:eastAsia="Arial"/>
          <w:i/>
        </w:rPr>
        <w:t>Livro do estudante</w:t>
      </w:r>
      <w:r w:rsidRPr="00A564FD">
        <w:rPr>
          <w:rFonts w:eastAsia="Arial"/>
        </w:rPr>
        <w:t xml:space="preserve">, que trata de percursos, solicitando aos alunos que a acompanhem com o dedo indicador (leia mais orientações na </w:t>
      </w:r>
      <w:r w:rsidRPr="00486A84">
        <w:rPr>
          <w:rFonts w:eastAsia="Arial"/>
        </w:rPr>
        <w:t>página 69</w:t>
      </w:r>
      <w:r w:rsidRPr="00A564FD">
        <w:rPr>
          <w:rFonts w:eastAsia="Arial"/>
        </w:rPr>
        <w:t xml:space="preserve"> do </w:t>
      </w:r>
      <w:r w:rsidRPr="00A564FD">
        <w:rPr>
          <w:rFonts w:eastAsia="Arial"/>
          <w:i/>
        </w:rPr>
        <w:t>Manual do professor</w:t>
      </w:r>
      <w:r w:rsidRPr="00A564FD">
        <w:rPr>
          <w:rFonts w:eastAsia="Arial"/>
        </w:rPr>
        <w:t xml:space="preserve"> impresso). Se julgar oportuno, trabalhe com duplas produtivas.</w:t>
      </w:r>
      <w:r w:rsidR="00486A84">
        <w:rPr>
          <w:rFonts w:eastAsia="Arial"/>
        </w:rPr>
        <w:t xml:space="preserve"> </w:t>
      </w:r>
    </w:p>
    <w:p w14:paraId="40E7A28C" w14:textId="123F264D" w:rsidR="00BA60B8" w:rsidRPr="00A564FD" w:rsidRDefault="00BA60B8" w:rsidP="00486A84">
      <w:pPr>
        <w:pStyle w:val="00Textogeralbullet"/>
      </w:pPr>
      <w:r w:rsidRPr="00486A84">
        <w:rPr>
          <w:rFonts w:eastAsia="Arial"/>
        </w:rPr>
        <w:t>Socialize as respostas dos alunos. A seguir, peça que façam a atividade 2, desenhando um caminho mais curto para o robô. Socialize as respostas, conforme indicado na atividade.</w:t>
      </w:r>
    </w:p>
    <w:p w14:paraId="1153B4FF" w14:textId="51CE79C1" w:rsidR="00BA60B8" w:rsidRPr="00A564FD" w:rsidRDefault="00BA60B8" w:rsidP="00455D65">
      <w:pPr>
        <w:pStyle w:val="00Textogeralbullet"/>
      </w:pPr>
      <w:r w:rsidRPr="00A564FD">
        <w:rPr>
          <w:rFonts w:eastAsia="Arial"/>
        </w:rPr>
        <w:t xml:space="preserve">Caminhe pela sala durante a realização das atividades, observando </w:t>
      </w:r>
      <w:r w:rsidR="00E12068">
        <w:rPr>
          <w:rFonts w:eastAsia="Arial"/>
        </w:rPr>
        <w:t>os alunos,</w:t>
      </w:r>
      <w:r w:rsidRPr="00A564FD">
        <w:rPr>
          <w:rFonts w:eastAsia="Arial"/>
        </w:rPr>
        <w:t xml:space="preserve"> e, como forma de avaliação, verifique as atividades realizadas no livro.</w:t>
      </w:r>
    </w:p>
    <w:p w14:paraId="53534FD6" w14:textId="093622BC" w:rsidR="00A60510" w:rsidRDefault="00A60510">
      <w:pPr>
        <w:rPr>
          <w:rFonts w:ascii="Tahoma" w:eastAsia="Arial" w:hAnsi="Tahoma" w:cs="Arial"/>
          <w:color w:val="000000"/>
          <w:sz w:val="22"/>
          <w:szCs w:val="22"/>
          <w:lang w:eastAsia="es-ES"/>
        </w:rPr>
      </w:pPr>
      <w:r>
        <w:rPr>
          <w:rFonts w:eastAsia="Arial"/>
        </w:rPr>
        <w:br w:type="page"/>
      </w:r>
    </w:p>
    <w:p w14:paraId="3E2A9D3C" w14:textId="77777777" w:rsidR="00BA60B8" w:rsidRPr="00A564FD" w:rsidRDefault="00BA60B8" w:rsidP="00455D65">
      <w:pPr>
        <w:pStyle w:val="00PESO2"/>
      </w:pPr>
      <w:r w:rsidRPr="00A564FD">
        <w:t>Aula 6</w:t>
      </w:r>
    </w:p>
    <w:p w14:paraId="03DECE22" w14:textId="77777777" w:rsidR="00BA60B8" w:rsidRPr="00A564FD" w:rsidRDefault="00BA60B8" w:rsidP="008249B0">
      <w:pPr>
        <w:pStyle w:val="00peso3"/>
        <w:rPr>
          <w:szCs w:val="24"/>
        </w:rPr>
      </w:pPr>
      <w:r w:rsidRPr="00A564FD">
        <w:t>Conteúdo específico</w:t>
      </w:r>
    </w:p>
    <w:p w14:paraId="15969ED5" w14:textId="0C790BD4" w:rsidR="00BA60B8" w:rsidRPr="00A564FD" w:rsidRDefault="002D6166" w:rsidP="00455D65">
      <w:pPr>
        <w:pStyle w:val="00textosemparagrafo"/>
        <w:rPr>
          <w:rFonts w:eastAsia="Arial"/>
        </w:rPr>
      </w:pPr>
      <w:r>
        <w:rPr>
          <w:rFonts w:eastAsia="Arial"/>
        </w:rPr>
        <w:t>Caminhos</w:t>
      </w:r>
    </w:p>
    <w:p w14:paraId="01824994" w14:textId="77777777" w:rsidR="00455D65" w:rsidRPr="00A564FD" w:rsidRDefault="00455D65" w:rsidP="00455D65">
      <w:pPr>
        <w:pStyle w:val="00textosemparagrafo"/>
        <w:rPr>
          <w:rFonts w:eastAsia="Arial"/>
        </w:rPr>
      </w:pPr>
    </w:p>
    <w:p w14:paraId="4E5818DC" w14:textId="3E7E3E9E" w:rsidR="00BA60B8" w:rsidRPr="00A564FD" w:rsidRDefault="00BA60B8" w:rsidP="008249B0">
      <w:pPr>
        <w:pStyle w:val="00peso3"/>
        <w:rPr>
          <w:szCs w:val="24"/>
        </w:rPr>
      </w:pPr>
      <w:r w:rsidRPr="00A564FD">
        <w:t>Recurso didático</w:t>
      </w:r>
    </w:p>
    <w:p w14:paraId="24BE94B4" w14:textId="67D5A69F" w:rsidR="00BA60B8" w:rsidRPr="00A564FD" w:rsidRDefault="00BA60B8" w:rsidP="00455D65">
      <w:pPr>
        <w:pStyle w:val="00Textogeralbullet"/>
        <w:rPr>
          <w:rFonts w:eastAsiaTheme="minorHAnsi"/>
        </w:rPr>
      </w:pPr>
      <w:r w:rsidRPr="00486A84">
        <w:rPr>
          <w:rFonts w:eastAsia="Arial"/>
        </w:rPr>
        <w:t>Página 70</w:t>
      </w:r>
      <w:r w:rsidRPr="00A564FD">
        <w:rPr>
          <w:rFonts w:eastAsia="Arial"/>
        </w:rPr>
        <w:t xml:space="preserve"> do </w:t>
      </w:r>
      <w:r w:rsidRPr="00762A6C">
        <w:rPr>
          <w:rFonts w:eastAsia="Arial"/>
          <w:i/>
        </w:rPr>
        <w:t>Livro do estudante</w:t>
      </w:r>
      <w:r w:rsidRPr="00A564FD">
        <w:rPr>
          <w:rFonts w:eastAsia="Arial"/>
        </w:rPr>
        <w:t>.</w:t>
      </w:r>
    </w:p>
    <w:p w14:paraId="0A660605" w14:textId="4505A12A" w:rsidR="0025789E" w:rsidRDefault="0025789E">
      <w:pPr>
        <w:rPr>
          <w:rFonts w:ascii="Tahoma" w:eastAsiaTheme="minorEastAsia" w:hAnsi="Tahoma" w:cs="Arial"/>
          <w:color w:val="000000"/>
          <w:sz w:val="22"/>
          <w:szCs w:val="22"/>
          <w:lang w:eastAsia="es-ES"/>
        </w:rPr>
      </w:pPr>
    </w:p>
    <w:p w14:paraId="3E5B7CA1" w14:textId="77777777" w:rsidR="00BA60B8" w:rsidRPr="00A564FD" w:rsidRDefault="00BA60B8" w:rsidP="008249B0">
      <w:pPr>
        <w:pStyle w:val="00peso3"/>
        <w:rPr>
          <w:szCs w:val="24"/>
        </w:rPr>
      </w:pPr>
      <w:r w:rsidRPr="00A564FD">
        <w:t>Encaminhamento</w:t>
      </w:r>
    </w:p>
    <w:p w14:paraId="56C91204" w14:textId="5DA73539" w:rsidR="00BA60B8" w:rsidRPr="00A564FD" w:rsidRDefault="00BA60B8" w:rsidP="00455D65">
      <w:pPr>
        <w:pStyle w:val="00Textogeralbullet"/>
      </w:pPr>
      <w:r w:rsidRPr="00A564FD">
        <w:rPr>
          <w:rFonts w:eastAsia="Arial"/>
        </w:rPr>
        <w:t xml:space="preserve">Leia com os alunos as atividades 3 e 4 </w:t>
      </w:r>
      <w:r w:rsidRPr="00F37EE4">
        <w:rPr>
          <w:rFonts w:eastAsia="Arial"/>
        </w:rPr>
        <w:t>da página 70</w:t>
      </w:r>
      <w:r w:rsidRPr="00A564FD">
        <w:rPr>
          <w:rFonts w:eastAsia="Arial"/>
        </w:rPr>
        <w:t xml:space="preserve"> do </w:t>
      </w:r>
      <w:r w:rsidRPr="00A564FD">
        <w:rPr>
          <w:rFonts w:eastAsia="Arial"/>
          <w:i/>
        </w:rPr>
        <w:t>Livro do estudante</w:t>
      </w:r>
      <w:r w:rsidRPr="00A564FD">
        <w:rPr>
          <w:rFonts w:eastAsia="Arial"/>
        </w:rPr>
        <w:t xml:space="preserve">, que envolvem percursos, solicitando que a acompanhem (leia mais orientações na </w:t>
      </w:r>
      <w:r w:rsidRPr="00F37EE4">
        <w:rPr>
          <w:rFonts w:eastAsia="Arial"/>
        </w:rPr>
        <w:t>página 70</w:t>
      </w:r>
      <w:r w:rsidRPr="00A564FD">
        <w:rPr>
          <w:rFonts w:eastAsia="Arial"/>
        </w:rPr>
        <w:t xml:space="preserve"> do </w:t>
      </w:r>
      <w:r w:rsidRPr="00A564FD">
        <w:rPr>
          <w:rFonts w:eastAsia="Arial"/>
          <w:i/>
        </w:rPr>
        <w:t>Manual do professor</w:t>
      </w:r>
      <w:r w:rsidRPr="00A564FD">
        <w:rPr>
          <w:rFonts w:eastAsia="Arial"/>
        </w:rPr>
        <w:t xml:space="preserve"> impresso). Se julgar oportuno, trabalhe com duplas produtivas.</w:t>
      </w:r>
      <w:r w:rsidR="00617EEE">
        <w:rPr>
          <w:rFonts w:eastAsia="Arial"/>
        </w:rPr>
        <w:t xml:space="preserve"> Caso não tenha acesso à Coleção, proponha aos alunos atividades que envolvam percurso e orientações à direita e à esquerda.</w:t>
      </w:r>
    </w:p>
    <w:p w14:paraId="7AC50202" w14:textId="77777777" w:rsidR="00BA60B8" w:rsidRPr="00A564FD" w:rsidRDefault="00BA60B8" w:rsidP="00455D65">
      <w:pPr>
        <w:pStyle w:val="00Textogeralbullet"/>
      </w:pPr>
      <w:r w:rsidRPr="00A564FD">
        <w:rPr>
          <w:rFonts w:eastAsia="Arial"/>
        </w:rPr>
        <w:t>Socialize as respostas dos alunos, para que todos participem e conheçam o modo de pensar dos colegas.</w:t>
      </w:r>
    </w:p>
    <w:p w14:paraId="72EB0FC5" w14:textId="77777777" w:rsidR="00BA60B8" w:rsidRPr="00A564FD" w:rsidRDefault="00BA60B8" w:rsidP="00455D65">
      <w:pPr>
        <w:pStyle w:val="00Textogeralbullet"/>
      </w:pPr>
      <w:r w:rsidRPr="00A564FD">
        <w:rPr>
          <w:rFonts w:eastAsia="Arial"/>
        </w:rPr>
        <w:t>Como forma de avaliação, observe a participação e o envolvimento dos alunos e verifique as atividades realizadas no livro.</w:t>
      </w:r>
    </w:p>
    <w:p w14:paraId="3EC8DAF3" w14:textId="3D3E6184" w:rsidR="00A60510" w:rsidRDefault="00A60510">
      <w:pPr>
        <w:rPr>
          <w:rFonts w:ascii="Tahoma" w:eastAsia="Arial" w:hAnsi="Tahoma" w:cs="Arial"/>
          <w:color w:val="000000"/>
          <w:sz w:val="22"/>
          <w:szCs w:val="22"/>
          <w:lang w:eastAsia="es-ES"/>
        </w:rPr>
      </w:pPr>
      <w:r>
        <w:rPr>
          <w:rFonts w:ascii="Tahoma" w:eastAsia="Arial" w:hAnsi="Tahoma" w:cs="Arial"/>
          <w:color w:val="000000"/>
          <w:sz w:val="22"/>
          <w:szCs w:val="22"/>
          <w:lang w:eastAsia="es-ES"/>
        </w:rPr>
        <w:br w:type="page"/>
      </w:r>
    </w:p>
    <w:p w14:paraId="3A8462C9" w14:textId="77777777" w:rsidR="00BA60B8" w:rsidRPr="00A564FD" w:rsidRDefault="00BA60B8" w:rsidP="00455D65">
      <w:pPr>
        <w:pStyle w:val="00PESO2"/>
        <w:rPr>
          <w:sz w:val="24"/>
          <w:szCs w:val="24"/>
        </w:rPr>
      </w:pPr>
      <w:r w:rsidRPr="00A564FD">
        <w:t>Aula 7</w:t>
      </w:r>
    </w:p>
    <w:p w14:paraId="03CE8FF1" w14:textId="77777777" w:rsidR="00BA60B8" w:rsidRPr="00A564FD" w:rsidRDefault="00BA60B8" w:rsidP="00455D65">
      <w:pPr>
        <w:pStyle w:val="00peso3"/>
      </w:pPr>
      <w:r w:rsidRPr="00A564FD">
        <w:t>Conteúdo específico</w:t>
      </w:r>
    </w:p>
    <w:p w14:paraId="2674B8A4" w14:textId="07C96EB5" w:rsidR="00BA60B8" w:rsidRPr="00A564FD" w:rsidRDefault="00824C66" w:rsidP="001A7269">
      <w:pPr>
        <w:pStyle w:val="00textosemparagrafo"/>
        <w:rPr>
          <w:rFonts w:eastAsia="Arial"/>
        </w:rPr>
      </w:pPr>
      <w:bookmarkStart w:id="0" w:name="_GoBack"/>
      <w:r>
        <w:rPr>
          <w:rFonts w:eastAsia="Arial"/>
        </w:rPr>
        <w:t>Caminho</w:t>
      </w:r>
    </w:p>
    <w:bookmarkEnd w:id="0"/>
    <w:p w14:paraId="66DC25DF" w14:textId="77777777" w:rsidR="00BA60B8" w:rsidRPr="00A564FD" w:rsidRDefault="00BA60B8" w:rsidP="00455D65">
      <w:pPr>
        <w:pStyle w:val="00peso3"/>
      </w:pPr>
      <w:r w:rsidRPr="00A564FD">
        <w:t>Recursos didáticos</w:t>
      </w:r>
    </w:p>
    <w:p w14:paraId="26A5C1FE" w14:textId="77777777" w:rsidR="00BA60B8" w:rsidRPr="00A564FD" w:rsidRDefault="00BA60B8" w:rsidP="008249B0">
      <w:pPr>
        <w:pStyle w:val="00Textogeralbullet"/>
      </w:pPr>
      <w:r w:rsidRPr="00A564FD">
        <w:rPr>
          <w:rFonts w:eastAsia="Arial"/>
        </w:rPr>
        <w:t>Pátio ou quadra.</w:t>
      </w:r>
    </w:p>
    <w:p w14:paraId="400FE8EB" w14:textId="77777777" w:rsidR="00BA60B8" w:rsidRPr="00A564FD" w:rsidRDefault="00BA60B8" w:rsidP="008249B0">
      <w:pPr>
        <w:pStyle w:val="00Textogeralbullet"/>
      </w:pPr>
      <w:r w:rsidRPr="00A564FD">
        <w:rPr>
          <w:rFonts w:eastAsia="Arial"/>
        </w:rPr>
        <w:t xml:space="preserve">Papel </w:t>
      </w:r>
      <w:proofErr w:type="spellStart"/>
      <w:r w:rsidRPr="00824C66">
        <w:rPr>
          <w:rFonts w:eastAsia="Arial"/>
        </w:rPr>
        <w:t>kraft</w:t>
      </w:r>
      <w:proofErr w:type="spellEnd"/>
      <w:r w:rsidRPr="00A564FD">
        <w:rPr>
          <w:rFonts w:eastAsia="Arial"/>
        </w:rPr>
        <w:t>.</w:t>
      </w:r>
    </w:p>
    <w:p w14:paraId="3D674953" w14:textId="6052B645" w:rsidR="00BA60B8" w:rsidRPr="00A564FD" w:rsidRDefault="00BA60B8" w:rsidP="008249B0">
      <w:pPr>
        <w:pStyle w:val="00Textogeralbullet"/>
      </w:pPr>
      <w:r w:rsidRPr="00A564FD">
        <w:rPr>
          <w:rFonts w:eastAsia="Arial"/>
        </w:rPr>
        <w:t>Canetão.</w:t>
      </w:r>
    </w:p>
    <w:p w14:paraId="602771E5" w14:textId="77777777" w:rsidR="008249B0" w:rsidRPr="00A564FD" w:rsidRDefault="008249B0" w:rsidP="00455D65">
      <w:pPr>
        <w:pStyle w:val="00textosemparagrafo"/>
      </w:pPr>
    </w:p>
    <w:p w14:paraId="3E74D9B5" w14:textId="77777777" w:rsidR="00BA60B8" w:rsidRPr="00A564FD" w:rsidRDefault="00BA60B8" w:rsidP="008249B0">
      <w:pPr>
        <w:pStyle w:val="00peso3"/>
        <w:rPr>
          <w:szCs w:val="24"/>
        </w:rPr>
      </w:pPr>
      <w:r w:rsidRPr="00A564FD">
        <w:t>Encaminhamento</w:t>
      </w:r>
    </w:p>
    <w:p w14:paraId="23D0C574" w14:textId="77777777" w:rsidR="00BA60B8" w:rsidRPr="00A564FD" w:rsidRDefault="00BA60B8" w:rsidP="00455D65">
      <w:pPr>
        <w:pStyle w:val="00Textogeralbullet"/>
      </w:pPr>
      <w:r w:rsidRPr="00A564FD">
        <w:rPr>
          <w:rFonts w:eastAsia="Arial"/>
        </w:rPr>
        <w:t xml:space="preserve">Informe que eles farão um mapa do tesouro para os colegas de outra turma seguirem e encontrarem o tesouro. Explique que, além de marcarem a quantidade de passos que os colegas darão, também terão que marcar três pontos de referência. </w:t>
      </w:r>
    </w:p>
    <w:p w14:paraId="1B33BEAC" w14:textId="77777777" w:rsidR="00BA60B8" w:rsidRPr="00A564FD" w:rsidRDefault="00BA60B8" w:rsidP="00455D65">
      <w:pPr>
        <w:pStyle w:val="00Textogeralbullet"/>
      </w:pPr>
      <w:r w:rsidRPr="00A564FD">
        <w:rPr>
          <w:rFonts w:eastAsia="Arial"/>
        </w:rPr>
        <w:t xml:space="preserve">Construa o mapa coletivamente e leve a turma ao local escolhido para que contem a quantidade de passos que terão que indicar no mapa. Proponha que façam uma plaquinha parabenizando quem chegar ao final do mapa, ela será o tesouro: “Vocês são grandes desbravadores! </w:t>
      </w:r>
      <w:proofErr w:type="gramStart"/>
      <w:r w:rsidRPr="00A564FD">
        <w:rPr>
          <w:rFonts w:eastAsia="Arial"/>
        </w:rPr>
        <w:t>Parabéns!”</w:t>
      </w:r>
      <w:proofErr w:type="gramEnd"/>
      <w:r w:rsidRPr="00A564FD">
        <w:rPr>
          <w:rFonts w:eastAsia="Arial"/>
        </w:rPr>
        <w:t>.</w:t>
      </w:r>
    </w:p>
    <w:p w14:paraId="2B26838F" w14:textId="77777777" w:rsidR="00BA60B8" w:rsidRPr="00A564FD" w:rsidRDefault="00BA60B8" w:rsidP="00455D65">
      <w:pPr>
        <w:pStyle w:val="00Textogeralbullet"/>
      </w:pPr>
      <w:r w:rsidRPr="00A564FD">
        <w:rPr>
          <w:rFonts w:eastAsia="Arial"/>
        </w:rPr>
        <w:t xml:space="preserve">Combine a brincadeira com o professor de outra turma. </w:t>
      </w:r>
    </w:p>
    <w:p w14:paraId="7F91CBD4" w14:textId="77777777" w:rsidR="00BA60B8" w:rsidRPr="00A564FD" w:rsidRDefault="00BA60B8" w:rsidP="00455D65">
      <w:pPr>
        <w:pStyle w:val="00Textogeralbullet"/>
      </w:pPr>
      <w:r w:rsidRPr="00A564FD">
        <w:rPr>
          <w:rFonts w:eastAsia="Arial"/>
        </w:rPr>
        <w:t>Como forma de avaliação, observe a participação e o envolvimento dos alunos.</w:t>
      </w:r>
    </w:p>
    <w:p w14:paraId="17457DC7" w14:textId="77777777" w:rsidR="00BA60B8" w:rsidRPr="00A564FD" w:rsidRDefault="00BA60B8" w:rsidP="00455D65">
      <w:pPr>
        <w:pStyle w:val="00Textogeralbullet"/>
      </w:pPr>
      <w:r w:rsidRPr="00A564FD">
        <w:rPr>
          <w:rFonts w:eastAsia="Arial"/>
        </w:rPr>
        <w:t>Com essa atividade, os alunos terão a oportunidade de integração entre eles, com alunos de outra turma e com a disciplina de Geografia.</w:t>
      </w:r>
    </w:p>
    <w:p w14:paraId="202A021E" w14:textId="77777777" w:rsidR="00BA60B8" w:rsidRPr="00A564FD" w:rsidRDefault="00BA60B8" w:rsidP="00455D65">
      <w:pPr>
        <w:pStyle w:val="00textosemparagrafo"/>
        <w:rPr>
          <w:rFonts w:eastAsia="Arial"/>
        </w:rPr>
      </w:pPr>
    </w:p>
    <w:p w14:paraId="06A00927" w14:textId="77777777" w:rsidR="00BA60B8" w:rsidRPr="00A564FD" w:rsidRDefault="00BA60B8" w:rsidP="008249B0">
      <w:pPr>
        <w:pStyle w:val="00PESO2"/>
      </w:pPr>
      <w:r w:rsidRPr="00A564FD">
        <w:t xml:space="preserve">Mais sugestões para acompanhar o desenvolvimento dos alunos </w:t>
      </w:r>
    </w:p>
    <w:p w14:paraId="448BBEE3" w14:textId="77777777" w:rsidR="00BA60B8" w:rsidRPr="00A564FD" w:rsidRDefault="00BA60B8" w:rsidP="008249B0">
      <w:pPr>
        <w:pStyle w:val="00textosemparagrafo"/>
      </w:pPr>
      <w:r w:rsidRPr="00A564FD">
        <w:t xml:space="preserve">Proponha as atividades a seguir e a ficha de </w:t>
      </w:r>
      <w:proofErr w:type="spellStart"/>
      <w:r w:rsidRPr="00A564FD">
        <w:t>autoavaliação</w:t>
      </w:r>
      <w:proofErr w:type="spellEnd"/>
      <w:r w:rsidRPr="00A564FD">
        <w:t xml:space="preserve"> para que os alunos preencham. </w:t>
      </w:r>
    </w:p>
    <w:p w14:paraId="4026DA44" w14:textId="77777777" w:rsidR="00BA60B8" w:rsidRPr="00A564FD" w:rsidRDefault="00BA60B8" w:rsidP="008249B0">
      <w:pPr>
        <w:pStyle w:val="00textosemparagrafo"/>
      </w:pPr>
    </w:p>
    <w:p w14:paraId="2D902757" w14:textId="77777777" w:rsidR="00BA60B8" w:rsidRPr="00A564FD" w:rsidRDefault="00BA60B8" w:rsidP="008249B0">
      <w:pPr>
        <w:pStyle w:val="00PESO2"/>
      </w:pPr>
      <w:r w:rsidRPr="00A564FD">
        <w:t>Atividades</w:t>
      </w:r>
    </w:p>
    <w:p w14:paraId="0E41F6C5" w14:textId="1C238EDC" w:rsidR="00BA60B8" w:rsidRPr="00A564FD" w:rsidRDefault="008249B0" w:rsidP="008249B0">
      <w:pPr>
        <w:pStyle w:val="00Textogeral"/>
        <w:ind w:firstLine="0"/>
        <w:rPr>
          <w:rFonts w:ascii="Arial" w:hAnsi="Arial" w:cs="Arial"/>
        </w:rPr>
      </w:pPr>
      <w:r w:rsidRPr="00A564FD">
        <w:rPr>
          <w:b/>
        </w:rPr>
        <w:t>1.</w:t>
      </w:r>
      <w:r w:rsidRPr="00A564FD">
        <w:t xml:space="preserve"> </w:t>
      </w:r>
      <w:r w:rsidR="00BA60B8" w:rsidRPr="00A564FD">
        <w:rPr>
          <w:rFonts w:ascii="Arial" w:hAnsi="Arial" w:cs="Arial"/>
        </w:rPr>
        <w:t>Solicite aos alunos que desenhem o jogo da amarelinha em uma folha de papel sulfite, enumerando os quadros de 1 a 10. Depois, oriente-os a criar uma cena com crianças jogando.</w:t>
      </w:r>
    </w:p>
    <w:p w14:paraId="7BA77B79" w14:textId="77777777" w:rsidR="00487036" w:rsidRDefault="00487036" w:rsidP="008249B0">
      <w:pPr>
        <w:pStyle w:val="00Textogeral"/>
        <w:ind w:firstLine="0"/>
        <w:rPr>
          <w:b/>
        </w:rPr>
      </w:pPr>
    </w:p>
    <w:p w14:paraId="2E7F58EF" w14:textId="386451EB" w:rsidR="00BA60B8" w:rsidRPr="00A564FD" w:rsidRDefault="008249B0" w:rsidP="008249B0">
      <w:pPr>
        <w:pStyle w:val="00Textogeral"/>
        <w:ind w:firstLine="0"/>
        <w:rPr>
          <w:rFonts w:ascii="Arial" w:hAnsi="Arial" w:cs="Arial"/>
        </w:rPr>
      </w:pPr>
      <w:r w:rsidRPr="00A564FD">
        <w:rPr>
          <w:b/>
        </w:rPr>
        <w:t>2.</w:t>
      </w:r>
      <w:r w:rsidRPr="00A564FD">
        <w:t xml:space="preserve"> </w:t>
      </w:r>
      <w:r w:rsidR="00BA60B8" w:rsidRPr="00A564FD">
        <w:rPr>
          <w:rFonts w:ascii="Arial" w:hAnsi="Arial" w:cs="Arial"/>
        </w:rPr>
        <w:t>D</w:t>
      </w:r>
      <w:r w:rsidR="00B914FB">
        <w:rPr>
          <w:rFonts w:ascii="Arial" w:hAnsi="Arial" w:cs="Arial"/>
        </w:rPr>
        <w:t>ê</w:t>
      </w:r>
      <w:r w:rsidR="00BA60B8" w:rsidRPr="00A564FD">
        <w:rPr>
          <w:rFonts w:ascii="Arial" w:hAnsi="Arial" w:cs="Arial"/>
        </w:rPr>
        <w:t xml:space="preserve"> uma folha de papel quadriculado para cada aluno e solicite que elaborem um caminho, contando os passos, da sua carteira até a lixeira da sala. </w:t>
      </w:r>
      <w:r w:rsidR="001F5A09">
        <w:rPr>
          <w:rFonts w:ascii="Arial" w:hAnsi="Arial" w:cs="Arial"/>
        </w:rPr>
        <w:t xml:space="preserve">Explique que cada quadrícula representará um passo. </w:t>
      </w:r>
      <w:r w:rsidR="00BA60B8" w:rsidRPr="00A564FD">
        <w:rPr>
          <w:rFonts w:ascii="Arial" w:hAnsi="Arial" w:cs="Arial"/>
        </w:rPr>
        <w:t>Depois de prontos, aproveite para comparar quem tem que dar mais ou menos passos para chegar à lixeira.</w:t>
      </w:r>
    </w:p>
    <w:p w14:paraId="30D95025" w14:textId="77777777" w:rsidR="00487036" w:rsidRDefault="00487036" w:rsidP="00455D65">
      <w:pPr>
        <w:pStyle w:val="00textosemparagrafo"/>
        <w:rPr>
          <w:b/>
        </w:rPr>
      </w:pPr>
    </w:p>
    <w:p w14:paraId="668393C0" w14:textId="5A0C9C69" w:rsidR="00BA60B8" w:rsidRPr="00A564FD" w:rsidRDefault="00BA60B8" w:rsidP="00455D65">
      <w:pPr>
        <w:pStyle w:val="00textosemparagrafo"/>
      </w:pPr>
      <w:r w:rsidRPr="00A564FD">
        <w:rPr>
          <w:b/>
        </w:rPr>
        <w:t>Comentário</w:t>
      </w:r>
      <w:r w:rsidRPr="00A564FD">
        <w:t>: Observe os registros dos alunos para avaliar se seguiram as propostas corretamente. Caso não compreenda o desenho de algum aluno, questione-o, orientando-o no que for necessário. Faça intervenções individuais se alguns não compreenderem a proposta.</w:t>
      </w:r>
    </w:p>
    <w:p w14:paraId="27042AF6" w14:textId="1BF4E9A8" w:rsidR="00A564FD" w:rsidRPr="00A564FD" w:rsidRDefault="00A564FD">
      <w:pPr>
        <w:rPr>
          <w:rFonts w:ascii="Tahoma" w:eastAsiaTheme="minorEastAsia" w:hAnsi="Tahoma" w:cs="Arial"/>
          <w:color w:val="000000"/>
          <w:sz w:val="22"/>
          <w:szCs w:val="22"/>
          <w:lang w:eastAsia="es-ES"/>
        </w:rPr>
      </w:pPr>
      <w:r w:rsidRPr="00A564FD">
        <w:br w:type="page"/>
      </w:r>
    </w:p>
    <w:tbl>
      <w:tblPr>
        <w:tblStyle w:val="tabelaverde"/>
        <w:tblW w:w="0" w:type="auto"/>
        <w:tblLook w:val="04A0" w:firstRow="1" w:lastRow="0" w:firstColumn="1" w:lastColumn="0" w:noHBand="0" w:noVBand="1"/>
      </w:tblPr>
      <w:tblGrid>
        <w:gridCol w:w="3874"/>
        <w:gridCol w:w="1588"/>
        <w:gridCol w:w="2515"/>
        <w:gridCol w:w="1645"/>
      </w:tblGrid>
      <w:tr w:rsidR="00455D65" w:rsidRPr="00A564FD" w14:paraId="41AAE85B" w14:textId="77777777" w:rsidTr="00A564FD">
        <w:trPr>
          <w:cnfStyle w:val="100000000000" w:firstRow="1" w:lastRow="0" w:firstColumn="0" w:lastColumn="0" w:oddVBand="0" w:evenVBand="0" w:oddHBand="0" w:evenHBand="0" w:firstRowFirstColumn="0" w:firstRowLastColumn="0" w:lastRowFirstColumn="0" w:lastRowLastColumn="0"/>
          <w:trHeight w:val="1247"/>
        </w:trPr>
        <w:tc>
          <w:tcPr>
            <w:tcW w:w="3874" w:type="dxa"/>
          </w:tcPr>
          <w:p w14:paraId="086D6F69" w14:textId="1CB7D0A7" w:rsidR="00455D65" w:rsidRPr="00A564FD" w:rsidRDefault="00455D65" w:rsidP="00563161">
            <w:pPr>
              <w:rPr>
                <w:rFonts w:ascii="Tahoma" w:hAnsi="Tahoma" w:cs="Tahoma"/>
              </w:rPr>
            </w:pPr>
            <w:r w:rsidRPr="00A564FD">
              <w:rPr>
                <w:rFonts w:ascii="Tahoma" w:hAnsi="Tahoma" w:cs="Tahoma"/>
              </w:rPr>
              <w:t xml:space="preserve">Marque X na carinha que retrata melhor o que você sente </w:t>
            </w:r>
            <w:r w:rsidR="006A7C31">
              <w:rPr>
                <w:rFonts w:ascii="Tahoma" w:hAnsi="Tahoma" w:cs="Tahoma"/>
              </w:rPr>
              <w:t>AO</w:t>
            </w:r>
            <w:r w:rsidR="006A7C31" w:rsidRPr="00A564FD">
              <w:rPr>
                <w:rFonts w:ascii="Tahoma" w:hAnsi="Tahoma" w:cs="Tahoma"/>
              </w:rPr>
              <w:t xml:space="preserve"> </w:t>
            </w:r>
            <w:r w:rsidRPr="00A564FD">
              <w:rPr>
                <w:rFonts w:ascii="Tahoma" w:hAnsi="Tahoma" w:cs="Tahoma"/>
              </w:rPr>
              <w:t xml:space="preserve">responder cada questão. </w:t>
            </w:r>
          </w:p>
        </w:tc>
        <w:tc>
          <w:tcPr>
            <w:tcW w:w="1588" w:type="dxa"/>
          </w:tcPr>
          <w:p w14:paraId="6957B3B5" w14:textId="77777777" w:rsidR="00455D65" w:rsidRPr="00A564FD" w:rsidRDefault="00455D65" w:rsidP="00821A6F">
            <w:pPr>
              <w:jc w:val="center"/>
              <w:rPr>
                <w:rFonts w:ascii="Tahoma" w:hAnsi="Tahoma" w:cs="Tahoma"/>
              </w:rPr>
            </w:pPr>
            <w:r w:rsidRPr="00A564FD">
              <w:rPr>
                <w:rFonts w:ascii="Tahoma" w:hAnsi="Tahoma" w:cs="Tahoma"/>
                <w:noProof/>
                <w:lang w:eastAsia="pt-BR"/>
              </w:rPr>
              <w:drawing>
                <wp:inline distT="0" distB="0" distL="0" distR="0" wp14:anchorId="764B674B" wp14:editId="45C6A5E7">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Sim</w:t>
            </w:r>
          </w:p>
        </w:tc>
        <w:tc>
          <w:tcPr>
            <w:tcW w:w="2515" w:type="dxa"/>
          </w:tcPr>
          <w:p w14:paraId="6496192B" w14:textId="77777777" w:rsidR="00455D65" w:rsidRPr="00A564FD" w:rsidRDefault="00455D65" w:rsidP="00821A6F">
            <w:pPr>
              <w:jc w:val="center"/>
              <w:rPr>
                <w:rFonts w:ascii="Tahoma" w:hAnsi="Tahoma" w:cs="Tahoma"/>
              </w:rPr>
            </w:pPr>
            <w:r w:rsidRPr="00A564FD">
              <w:rPr>
                <w:rFonts w:ascii="Tahoma" w:hAnsi="Tahoma" w:cs="Tahoma"/>
                <w:noProof/>
                <w:lang w:eastAsia="pt-BR"/>
              </w:rPr>
              <w:drawing>
                <wp:inline distT="0" distB="0" distL="0" distR="0" wp14:anchorId="70D759EB" wp14:editId="10A185C2">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Mais ou menos</w:t>
            </w:r>
          </w:p>
        </w:tc>
        <w:tc>
          <w:tcPr>
            <w:tcW w:w="1645" w:type="dxa"/>
          </w:tcPr>
          <w:p w14:paraId="6D506E78" w14:textId="77777777" w:rsidR="00455D65" w:rsidRPr="00A564FD" w:rsidRDefault="00455D65" w:rsidP="00821A6F">
            <w:pPr>
              <w:jc w:val="center"/>
              <w:rPr>
                <w:rFonts w:ascii="Tahoma" w:hAnsi="Tahoma" w:cs="Tahoma"/>
              </w:rPr>
            </w:pPr>
            <w:r w:rsidRPr="00A564FD">
              <w:rPr>
                <w:rFonts w:ascii="Tahoma" w:hAnsi="Tahoma" w:cs="Tahoma"/>
                <w:noProof/>
                <w:lang w:eastAsia="pt-BR"/>
              </w:rPr>
              <w:drawing>
                <wp:inline distT="0" distB="0" distL="0" distR="0" wp14:anchorId="1F9520D8" wp14:editId="3719CF3E">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Não</w:t>
            </w:r>
          </w:p>
        </w:tc>
      </w:tr>
      <w:tr w:rsidR="00455D65" w:rsidRPr="006A7C31" w14:paraId="3B238806" w14:textId="77777777" w:rsidTr="00A564FD">
        <w:trPr>
          <w:trHeight w:val="1247"/>
        </w:trPr>
        <w:tc>
          <w:tcPr>
            <w:tcW w:w="3874" w:type="dxa"/>
          </w:tcPr>
          <w:p w14:paraId="54A0C126" w14:textId="78598410" w:rsidR="00455D65" w:rsidRPr="00A564FD" w:rsidRDefault="00455D65" w:rsidP="00821A6F">
            <w:pPr>
              <w:rPr>
                <w:rFonts w:ascii="Tahoma" w:hAnsi="Tahoma" w:cs="Tahoma"/>
              </w:rPr>
            </w:pPr>
            <w:r w:rsidRPr="00A564FD">
              <w:rPr>
                <w:rFonts w:ascii="Tahoma" w:hAnsi="Tahoma"/>
                <w:caps w:val="0"/>
              </w:rPr>
              <w:t>1. SEI ESCREVER OS NÚMEROS DE 0 A 10?</w:t>
            </w:r>
          </w:p>
        </w:tc>
        <w:tc>
          <w:tcPr>
            <w:tcW w:w="1588" w:type="dxa"/>
          </w:tcPr>
          <w:p w14:paraId="361EC3B2" w14:textId="77777777" w:rsidR="00455D65" w:rsidRPr="00A564FD" w:rsidRDefault="00455D65" w:rsidP="00821A6F">
            <w:pPr>
              <w:rPr>
                <w:rFonts w:ascii="Tahoma" w:hAnsi="Tahoma" w:cs="Tahoma"/>
              </w:rPr>
            </w:pPr>
          </w:p>
        </w:tc>
        <w:tc>
          <w:tcPr>
            <w:tcW w:w="2515" w:type="dxa"/>
          </w:tcPr>
          <w:p w14:paraId="554644ED" w14:textId="77777777" w:rsidR="00455D65" w:rsidRPr="00A564FD" w:rsidRDefault="00455D65" w:rsidP="00821A6F">
            <w:pPr>
              <w:rPr>
                <w:rFonts w:ascii="Tahoma" w:hAnsi="Tahoma" w:cs="Tahoma"/>
              </w:rPr>
            </w:pPr>
          </w:p>
        </w:tc>
        <w:tc>
          <w:tcPr>
            <w:tcW w:w="1645" w:type="dxa"/>
          </w:tcPr>
          <w:p w14:paraId="03CF19F5" w14:textId="77777777" w:rsidR="00455D65" w:rsidRPr="00A564FD" w:rsidRDefault="00455D65" w:rsidP="00821A6F">
            <w:pPr>
              <w:rPr>
                <w:rFonts w:ascii="Tahoma" w:hAnsi="Tahoma" w:cs="Tahoma"/>
              </w:rPr>
            </w:pPr>
          </w:p>
        </w:tc>
      </w:tr>
      <w:tr w:rsidR="00455D65" w:rsidRPr="006A7C31" w14:paraId="4CFB1936" w14:textId="77777777" w:rsidTr="00A564FD">
        <w:trPr>
          <w:trHeight w:val="1247"/>
        </w:trPr>
        <w:tc>
          <w:tcPr>
            <w:tcW w:w="3874" w:type="dxa"/>
          </w:tcPr>
          <w:p w14:paraId="5D26149C" w14:textId="284532AD" w:rsidR="00455D65" w:rsidRPr="00A564FD" w:rsidRDefault="00455D65" w:rsidP="00821A6F">
            <w:pPr>
              <w:rPr>
                <w:rFonts w:ascii="Tahoma" w:hAnsi="Tahoma" w:cs="Tahoma"/>
              </w:rPr>
            </w:pPr>
            <w:r w:rsidRPr="00A564FD">
              <w:rPr>
                <w:rFonts w:ascii="Tahoma" w:hAnsi="Tahoma"/>
                <w:caps w:val="0"/>
              </w:rPr>
              <w:t>2. SEI ORIENTAR UM COLEGA PARA CHEGAR A UM DETERMINADO PONTO, SEGUINDO UMA QUANTIDADE DE PASSOS?</w:t>
            </w:r>
          </w:p>
        </w:tc>
        <w:tc>
          <w:tcPr>
            <w:tcW w:w="1588" w:type="dxa"/>
          </w:tcPr>
          <w:p w14:paraId="18F19AFD" w14:textId="77777777" w:rsidR="00455D65" w:rsidRPr="00A564FD" w:rsidRDefault="00455D65" w:rsidP="00821A6F">
            <w:pPr>
              <w:rPr>
                <w:rFonts w:ascii="Tahoma" w:hAnsi="Tahoma" w:cs="Tahoma"/>
              </w:rPr>
            </w:pPr>
          </w:p>
        </w:tc>
        <w:tc>
          <w:tcPr>
            <w:tcW w:w="2515" w:type="dxa"/>
          </w:tcPr>
          <w:p w14:paraId="07D3881F" w14:textId="77777777" w:rsidR="00455D65" w:rsidRPr="00A564FD" w:rsidRDefault="00455D65" w:rsidP="00821A6F">
            <w:pPr>
              <w:rPr>
                <w:rFonts w:ascii="Tahoma" w:hAnsi="Tahoma" w:cs="Tahoma"/>
              </w:rPr>
            </w:pPr>
          </w:p>
        </w:tc>
        <w:tc>
          <w:tcPr>
            <w:tcW w:w="1645" w:type="dxa"/>
          </w:tcPr>
          <w:p w14:paraId="5919C72E" w14:textId="77777777" w:rsidR="00455D65" w:rsidRPr="00A564FD" w:rsidRDefault="00455D65" w:rsidP="00821A6F">
            <w:pPr>
              <w:rPr>
                <w:rFonts w:ascii="Tahoma" w:hAnsi="Tahoma" w:cs="Tahoma"/>
              </w:rPr>
            </w:pPr>
          </w:p>
        </w:tc>
      </w:tr>
      <w:tr w:rsidR="00455D65" w:rsidRPr="006A7C31" w14:paraId="6319F7FC" w14:textId="77777777" w:rsidTr="00A564FD">
        <w:trPr>
          <w:trHeight w:val="1247"/>
        </w:trPr>
        <w:tc>
          <w:tcPr>
            <w:tcW w:w="3874" w:type="dxa"/>
          </w:tcPr>
          <w:p w14:paraId="5802FCDD" w14:textId="48E14F9D" w:rsidR="00455D65" w:rsidRPr="00A564FD" w:rsidRDefault="00455D65" w:rsidP="00821A6F">
            <w:pPr>
              <w:rPr>
                <w:rFonts w:ascii="Tahoma" w:hAnsi="Tahoma" w:cs="Tahoma"/>
              </w:rPr>
            </w:pPr>
            <w:r w:rsidRPr="00A564FD">
              <w:rPr>
                <w:rFonts w:ascii="Tahoma" w:hAnsi="Tahoma"/>
                <w:caps w:val="0"/>
              </w:rPr>
              <w:t>3. SEI CONTAR OS NÚMEROS DE 0 A 10 EM ORDEM DECRESCENTE?</w:t>
            </w:r>
          </w:p>
        </w:tc>
        <w:tc>
          <w:tcPr>
            <w:tcW w:w="1588" w:type="dxa"/>
          </w:tcPr>
          <w:p w14:paraId="05AB98BC" w14:textId="77777777" w:rsidR="00455D65" w:rsidRPr="00A564FD" w:rsidRDefault="00455D65" w:rsidP="00821A6F">
            <w:pPr>
              <w:rPr>
                <w:rFonts w:ascii="Tahoma" w:hAnsi="Tahoma" w:cs="Tahoma"/>
              </w:rPr>
            </w:pPr>
          </w:p>
        </w:tc>
        <w:tc>
          <w:tcPr>
            <w:tcW w:w="2515" w:type="dxa"/>
          </w:tcPr>
          <w:p w14:paraId="230F0DBC" w14:textId="77777777" w:rsidR="00455D65" w:rsidRPr="00A564FD" w:rsidRDefault="00455D65" w:rsidP="00821A6F">
            <w:pPr>
              <w:rPr>
                <w:rFonts w:ascii="Tahoma" w:hAnsi="Tahoma" w:cs="Tahoma"/>
              </w:rPr>
            </w:pPr>
          </w:p>
        </w:tc>
        <w:tc>
          <w:tcPr>
            <w:tcW w:w="1645" w:type="dxa"/>
          </w:tcPr>
          <w:p w14:paraId="138EA9EF" w14:textId="77777777" w:rsidR="00455D65" w:rsidRPr="00A564FD" w:rsidRDefault="00455D65" w:rsidP="00821A6F">
            <w:pPr>
              <w:rPr>
                <w:rFonts w:ascii="Tahoma" w:hAnsi="Tahoma" w:cs="Tahoma"/>
              </w:rPr>
            </w:pPr>
          </w:p>
        </w:tc>
      </w:tr>
    </w:tbl>
    <w:p w14:paraId="43700574" w14:textId="46DBF737" w:rsidR="00BA60B8" w:rsidRDefault="00BA60B8" w:rsidP="00455D65">
      <w:pPr>
        <w:pStyle w:val="00Textogeral"/>
      </w:pPr>
    </w:p>
    <w:tbl>
      <w:tblPr>
        <w:tblStyle w:val="tabelaverde"/>
        <w:tblW w:w="0" w:type="auto"/>
        <w:tblLook w:val="04A0" w:firstRow="1" w:lastRow="0" w:firstColumn="1" w:lastColumn="0" w:noHBand="0" w:noVBand="1"/>
      </w:tblPr>
      <w:tblGrid>
        <w:gridCol w:w="3874"/>
        <w:gridCol w:w="1588"/>
        <w:gridCol w:w="2515"/>
        <w:gridCol w:w="1645"/>
      </w:tblGrid>
      <w:tr w:rsidR="0025789E" w:rsidRPr="00A564FD" w14:paraId="45996CEE" w14:textId="77777777" w:rsidTr="00F03AD7">
        <w:trPr>
          <w:cnfStyle w:val="100000000000" w:firstRow="1" w:lastRow="0" w:firstColumn="0" w:lastColumn="0" w:oddVBand="0" w:evenVBand="0" w:oddHBand="0" w:evenHBand="0" w:firstRowFirstColumn="0" w:firstRowLastColumn="0" w:lastRowFirstColumn="0" w:lastRowLastColumn="0"/>
          <w:trHeight w:val="1247"/>
        </w:trPr>
        <w:tc>
          <w:tcPr>
            <w:tcW w:w="3874" w:type="dxa"/>
          </w:tcPr>
          <w:p w14:paraId="2AC5D14C" w14:textId="034AD359" w:rsidR="0025789E" w:rsidRPr="00A564FD" w:rsidRDefault="0025789E" w:rsidP="00563161">
            <w:pPr>
              <w:rPr>
                <w:rFonts w:ascii="Tahoma" w:hAnsi="Tahoma" w:cs="Tahoma"/>
              </w:rPr>
            </w:pPr>
            <w:r w:rsidRPr="00A564FD">
              <w:rPr>
                <w:rFonts w:ascii="Tahoma" w:hAnsi="Tahoma" w:cs="Tahoma"/>
              </w:rPr>
              <w:t xml:space="preserve">Marque </w:t>
            </w:r>
            <w:r w:rsidRPr="006A7C31">
              <w:rPr>
                <w:rFonts w:ascii="Tahoma" w:hAnsi="Tahoma" w:cs="Tahoma"/>
              </w:rPr>
              <w:t>X</w:t>
            </w:r>
            <w:r w:rsidRPr="00A564FD">
              <w:rPr>
                <w:rFonts w:ascii="Tahoma" w:hAnsi="Tahoma" w:cs="Tahoma"/>
              </w:rPr>
              <w:t xml:space="preserve"> na carinha que retrata melhor o que você sente </w:t>
            </w:r>
            <w:r w:rsidR="006A7C31">
              <w:rPr>
                <w:rFonts w:ascii="Tahoma" w:hAnsi="Tahoma" w:cs="Tahoma"/>
              </w:rPr>
              <w:t>ao</w:t>
            </w:r>
            <w:r w:rsidR="006A7C31" w:rsidRPr="00A564FD">
              <w:rPr>
                <w:rFonts w:ascii="Tahoma" w:hAnsi="Tahoma" w:cs="Tahoma"/>
              </w:rPr>
              <w:t xml:space="preserve"> </w:t>
            </w:r>
            <w:r w:rsidRPr="00A564FD">
              <w:rPr>
                <w:rFonts w:ascii="Tahoma" w:hAnsi="Tahoma" w:cs="Tahoma"/>
              </w:rPr>
              <w:t xml:space="preserve">responder cada questão. </w:t>
            </w:r>
          </w:p>
        </w:tc>
        <w:tc>
          <w:tcPr>
            <w:tcW w:w="1588" w:type="dxa"/>
          </w:tcPr>
          <w:p w14:paraId="01FB0C2E" w14:textId="77777777" w:rsidR="0025789E" w:rsidRPr="00A564FD" w:rsidRDefault="0025789E" w:rsidP="00F03AD7">
            <w:pPr>
              <w:jc w:val="center"/>
              <w:rPr>
                <w:rFonts w:ascii="Tahoma" w:hAnsi="Tahoma" w:cs="Tahoma"/>
              </w:rPr>
            </w:pPr>
            <w:r w:rsidRPr="00A564FD">
              <w:rPr>
                <w:rFonts w:ascii="Tahoma" w:hAnsi="Tahoma" w:cs="Tahoma"/>
                <w:noProof/>
                <w:lang w:eastAsia="pt-BR"/>
              </w:rPr>
              <w:drawing>
                <wp:inline distT="0" distB="0" distL="0" distR="0" wp14:anchorId="4E574587" wp14:editId="051328A9">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Sim</w:t>
            </w:r>
          </w:p>
        </w:tc>
        <w:tc>
          <w:tcPr>
            <w:tcW w:w="2515" w:type="dxa"/>
          </w:tcPr>
          <w:p w14:paraId="170F03B3" w14:textId="77777777" w:rsidR="0025789E" w:rsidRPr="00A564FD" w:rsidRDefault="0025789E" w:rsidP="00F03AD7">
            <w:pPr>
              <w:jc w:val="center"/>
              <w:rPr>
                <w:rFonts w:ascii="Tahoma" w:hAnsi="Tahoma" w:cs="Tahoma"/>
              </w:rPr>
            </w:pPr>
            <w:r w:rsidRPr="00A564FD">
              <w:rPr>
                <w:rFonts w:ascii="Tahoma" w:hAnsi="Tahoma" w:cs="Tahoma"/>
                <w:noProof/>
                <w:lang w:eastAsia="pt-BR"/>
              </w:rPr>
              <w:drawing>
                <wp:inline distT="0" distB="0" distL="0" distR="0" wp14:anchorId="4B0B7BFD" wp14:editId="12A07347">
                  <wp:extent cx="468896" cy="511523"/>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Mais ou menos</w:t>
            </w:r>
          </w:p>
        </w:tc>
        <w:tc>
          <w:tcPr>
            <w:tcW w:w="1645" w:type="dxa"/>
          </w:tcPr>
          <w:p w14:paraId="360DAC58" w14:textId="77777777" w:rsidR="0025789E" w:rsidRPr="00A564FD" w:rsidRDefault="0025789E" w:rsidP="00F03AD7">
            <w:pPr>
              <w:jc w:val="center"/>
              <w:rPr>
                <w:rFonts w:ascii="Tahoma" w:hAnsi="Tahoma" w:cs="Tahoma"/>
              </w:rPr>
            </w:pPr>
            <w:r w:rsidRPr="00A564FD">
              <w:rPr>
                <w:rFonts w:ascii="Tahoma" w:hAnsi="Tahoma" w:cs="Tahoma"/>
                <w:noProof/>
                <w:lang w:eastAsia="pt-BR"/>
              </w:rPr>
              <w:drawing>
                <wp:inline distT="0" distB="0" distL="0" distR="0" wp14:anchorId="30732085" wp14:editId="4BB34ADC">
                  <wp:extent cx="486657" cy="511523"/>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A564FD">
              <w:rPr>
                <w:rFonts w:ascii="Tahoma" w:hAnsi="Tahoma" w:cs="Tahoma"/>
              </w:rPr>
              <w:br/>
              <w:t>Não</w:t>
            </w:r>
          </w:p>
        </w:tc>
      </w:tr>
      <w:tr w:rsidR="0025789E" w:rsidRPr="006A7C31" w14:paraId="27D414B4" w14:textId="77777777" w:rsidTr="00F03AD7">
        <w:trPr>
          <w:trHeight w:val="1247"/>
        </w:trPr>
        <w:tc>
          <w:tcPr>
            <w:tcW w:w="3874" w:type="dxa"/>
          </w:tcPr>
          <w:p w14:paraId="29F4D2CF" w14:textId="77777777" w:rsidR="0025789E" w:rsidRPr="00A564FD" w:rsidRDefault="0025789E" w:rsidP="00F03AD7">
            <w:pPr>
              <w:rPr>
                <w:rFonts w:ascii="Tahoma" w:hAnsi="Tahoma" w:cs="Tahoma"/>
              </w:rPr>
            </w:pPr>
            <w:r w:rsidRPr="00A564FD">
              <w:rPr>
                <w:rFonts w:ascii="Tahoma" w:hAnsi="Tahoma"/>
                <w:caps w:val="0"/>
              </w:rPr>
              <w:t>1. SEI ESCREVER OS NÚMEROS DE 0 A 10?</w:t>
            </w:r>
          </w:p>
        </w:tc>
        <w:tc>
          <w:tcPr>
            <w:tcW w:w="1588" w:type="dxa"/>
          </w:tcPr>
          <w:p w14:paraId="30481BB4" w14:textId="77777777" w:rsidR="0025789E" w:rsidRPr="00A564FD" w:rsidRDefault="0025789E" w:rsidP="00F03AD7">
            <w:pPr>
              <w:rPr>
                <w:rFonts w:ascii="Tahoma" w:hAnsi="Tahoma" w:cs="Tahoma"/>
              </w:rPr>
            </w:pPr>
          </w:p>
        </w:tc>
        <w:tc>
          <w:tcPr>
            <w:tcW w:w="2515" w:type="dxa"/>
          </w:tcPr>
          <w:p w14:paraId="595B8D53" w14:textId="77777777" w:rsidR="0025789E" w:rsidRPr="00A564FD" w:rsidRDefault="0025789E" w:rsidP="00F03AD7">
            <w:pPr>
              <w:rPr>
                <w:rFonts w:ascii="Tahoma" w:hAnsi="Tahoma" w:cs="Tahoma"/>
              </w:rPr>
            </w:pPr>
          </w:p>
        </w:tc>
        <w:tc>
          <w:tcPr>
            <w:tcW w:w="1645" w:type="dxa"/>
          </w:tcPr>
          <w:p w14:paraId="28498730" w14:textId="77777777" w:rsidR="0025789E" w:rsidRPr="00A564FD" w:rsidRDefault="0025789E" w:rsidP="00F03AD7">
            <w:pPr>
              <w:rPr>
                <w:rFonts w:ascii="Tahoma" w:hAnsi="Tahoma" w:cs="Tahoma"/>
              </w:rPr>
            </w:pPr>
          </w:p>
        </w:tc>
      </w:tr>
      <w:tr w:rsidR="0025789E" w:rsidRPr="006A7C31" w14:paraId="37EF3BB3" w14:textId="77777777" w:rsidTr="00F03AD7">
        <w:trPr>
          <w:trHeight w:val="1247"/>
        </w:trPr>
        <w:tc>
          <w:tcPr>
            <w:tcW w:w="3874" w:type="dxa"/>
          </w:tcPr>
          <w:p w14:paraId="0E2B162F" w14:textId="77777777" w:rsidR="0025789E" w:rsidRPr="00A564FD" w:rsidRDefault="0025789E" w:rsidP="00F03AD7">
            <w:pPr>
              <w:rPr>
                <w:rFonts w:ascii="Tahoma" w:hAnsi="Tahoma" w:cs="Tahoma"/>
              </w:rPr>
            </w:pPr>
            <w:r w:rsidRPr="00A564FD">
              <w:rPr>
                <w:rFonts w:ascii="Tahoma" w:hAnsi="Tahoma"/>
                <w:caps w:val="0"/>
              </w:rPr>
              <w:t>2. SEI ORIENTAR UM COLEGA PARA CHEGAR A UM DETERMINADO PONTO, SEGUINDO UMA QUANTIDADE DE PASSOS?</w:t>
            </w:r>
          </w:p>
        </w:tc>
        <w:tc>
          <w:tcPr>
            <w:tcW w:w="1588" w:type="dxa"/>
          </w:tcPr>
          <w:p w14:paraId="25FEC5EB" w14:textId="77777777" w:rsidR="0025789E" w:rsidRPr="00A564FD" w:rsidRDefault="0025789E" w:rsidP="00F03AD7">
            <w:pPr>
              <w:rPr>
                <w:rFonts w:ascii="Tahoma" w:hAnsi="Tahoma" w:cs="Tahoma"/>
              </w:rPr>
            </w:pPr>
          </w:p>
        </w:tc>
        <w:tc>
          <w:tcPr>
            <w:tcW w:w="2515" w:type="dxa"/>
          </w:tcPr>
          <w:p w14:paraId="39FB8EBB" w14:textId="77777777" w:rsidR="0025789E" w:rsidRPr="00A564FD" w:rsidRDefault="0025789E" w:rsidP="00F03AD7">
            <w:pPr>
              <w:rPr>
                <w:rFonts w:ascii="Tahoma" w:hAnsi="Tahoma" w:cs="Tahoma"/>
              </w:rPr>
            </w:pPr>
          </w:p>
        </w:tc>
        <w:tc>
          <w:tcPr>
            <w:tcW w:w="1645" w:type="dxa"/>
          </w:tcPr>
          <w:p w14:paraId="029F64EB" w14:textId="77777777" w:rsidR="0025789E" w:rsidRPr="00A564FD" w:rsidRDefault="0025789E" w:rsidP="00F03AD7">
            <w:pPr>
              <w:rPr>
                <w:rFonts w:ascii="Tahoma" w:hAnsi="Tahoma" w:cs="Tahoma"/>
              </w:rPr>
            </w:pPr>
          </w:p>
        </w:tc>
      </w:tr>
      <w:tr w:rsidR="0025789E" w:rsidRPr="006A7C31" w14:paraId="18CB67BC" w14:textId="77777777" w:rsidTr="00F03AD7">
        <w:trPr>
          <w:trHeight w:val="1247"/>
        </w:trPr>
        <w:tc>
          <w:tcPr>
            <w:tcW w:w="3874" w:type="dxa"/>
          </w:tcPr>
          <w:p w14:paraId="6FD221EF" w14:textId="77777777" w:rsidR="0025789E" w:rsidRPr="00A564FD" w:rsidRDefault="0025789E" w:rsidP="00F03AD7">
            <w:pPr>
              <w:rPr>
                <w:rFonts w:ascii="Tahoma" w:hAnsi="Tahoma" w:cs="Tahoma"/>
              </w:rPr>
            </w:pPr>
            <w:r w:rsidRPr="00A564FD">
              <w:rPr>
                <w:rFonts w:ascii="Tahoma" w:hAnsi="Tahoma"/>
                <w:caps w:val="0"/>
              </w:rPr>
              <w:t>3. SEI CONTAR OS NÚMEROS DE 0 A 10 EM ORDEM DECRESCENTE?</w:t>
            </w:r>
          </w:p>
        </w:tc>
        <w:tc>
          <w:tcPr>
            <w:tcW w:w="1588" w:type="dxa"/>
          </w:tcPr>
          <w:p w14:paraId="6B6CD1D8" w14:textId="77777777" w:rsidR="0025789E" w:rsidRPr="00A564FD" w:rsidRDefault="0025789E" w:rsidP="00F03AD7">
            <w:pPr>
              <w:rPr>
                <w:rFonts w:ascii="Tahoma" w:hAnsi="Tahoma" w:cs="Tahoma"/>
              </w:rPr>
            </w:pPr>
          </w:p>
        </w:tc>
        <w:tc>
          <w:tcPr>
            <w:tcW w:w="2515" w:type="dxa"/>
          </w:tcPr>
          <w:p w14:paraId="48BB4DC5" w14:textId="77777777" w:rsidR="0025789E" w:rsidRPr="00A564FD" w:rsidRDefault="0025789E" w:rsidP="00F03AD7">
            <w:pPr>
              <w:rPr>
                <w:rFonts w:ascii="Tahoma" w:hAnsi="Tahoma" w:cs="Tahoma"/>
              </w:rPr>
            </w:pPr>
          </w:p>
        </w:tc>
        <w:tc>
          <w:tcPr>
            <w:tcW w:w="1645" w:type="dxa"/>
          </w:tcPr>
          <w:p w14:paraId="54A3539C" w14:textId="77777777" w:rsidR="0025789E" w:rsidRPr="00A564FD" w:rsidRDefault="0025789E" w:rsidP="00F03AD7">
            <w:pPr>
              <w:rPr>
                <w:rFonts w:ascii="Tahoma" w:hAnsi="Tahoma" w:cs="Tahoma"/>
              </w:rPr>
            </w:pPr>
          </w:p>
        </w:tc>
      </w:tr>
    </w:tbl>
    <w:p w14:paraId="7FA7D8E3" w14:textId="77777777" w:rsidR="0025789E" w:rsidRPr="00A564FD" w:rsidRDefault="0025789E" w:rsidP="00455D65">
      <w:pPr>
        <w:pStyle w:val="00Textogeral"/>
      </w:pPr>
    </w:p>
    <w:sectPr w:rsidR="0025789E" w:rsidRPr="00A564FD"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B82BD" w14:textId="77777777" w:rsidR="00B10B0F" w:rsidRDefault="00B10B0F" w:rsidP="00B256BD">
      <w:r>
        <w:separator/>
      </w:r>
    </w:p>
  </w:endnote>
  <w:endnote w:type="continuationSeparator" w:id="0">
    <w:p w14:paraId="6528BE56" w14:textId="77777777" w:rsidR="00B10B0F" w:rsidRDefault="00B10B0F"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charset w:val="00"/>
    <w:family w:val="swiss"/>
    <w:pitch w:val="variable"/>
    <w:sig w:usb0="E0002AFF" w:usb1="C0007843" w:usb2="00000009" w:usb3="00000000" w:csb0="000001FF" w:csb1="00000000"/>
    <w:embedBold r:id="rId1" w:fontKey="{CC5E7693-CA2F-4D7F-BB43-059C9B0584CE}"/>
  </w:font>
  <w:font w:name="Calibri">
    <w:panose1 w:val="020F0502020204030204"/>
    <w:charset w:val="00"/>
    <w:family w:val="swiss"/>
    <w:pitch w:val="variable"/>
    <w:sig w:usb0="E0002AFF" w:usb1="C000247B" w:usb2="00000009" w:usb3="00000000" w:csb0="000001FF" w:csb1="00000000"/>
    <w:embedRegular r:id="rId2" w:fontKey="{2A048537-DBE1-48A7-AE48-AC5D3DB409D2}"/>
    <w:embedBold r:id="rId3" w:fontKey="{5D251919-6AFE-4473-B8AC-F82C7AAE86B3}"/>
  </w:font>
  <w:font w:name="Tahoma">
    <w:panose1 w:val="020B0604030504040204"/>
    <w:charset w:val="00"/>
    <w:family w:val="swiss"/>
    <w:pitch w:val="variable"/>
    <w:sig w:usb0="E1002EFF" w:usb1="C000605B" w:usb2="00000029" w:usb3="00000000" w:csb0="000101FF" w:csb1="00000000"/>
    <w:embedRegular r:id="rId4" w:fontKey="{C5A21956-B932-4D08-9356-15CC4AB068B8}"/>
    <w:embedBold r:id="rId5" w:fontKey="{366C2CF6-6781-4390-90BB-52C915DF050C}"/>
    <w:embedItalic r:id="rId6" w:fontKey="{5844DB5B-A5AD-483A-AA8A-50AEA0CD54D0}"/>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7" w:fontKey="{1CDC3523-75E7-49BC-8580-F467316BC6C3}"/>
  </w:font>
  <w:font w:name="Cambria">
    <w:panose1 w:val="02040503050406030204"/>
    <w:charset w:val="00"/>
    <w:family w:val="roman"/>
    <w:pitch w:val="variable"/>
    <w:sig w:usb0="E00006FF" w:usb1="4000045F" w:usb2="00000000" w:usb3="00000000" w:csb0="0000019F" w:csb1="00000000"/>
    <w:embedRegular r:id="rId8" w:fontKey="{361AEF80-4DB1-4F95-B7B4-9B0A367BF81C}"/>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F525BCC9-DA09-4DB3-8750-E4756D3670F1}"/>
  </w:font>
  <w:font w:name="Calibri Light">
    <w:panose1 w:val="020F0302020204030204"/>
    <w:charset w:val="00"/>
    <w:family w:val="swiss"/>
    <w:pitch w:val="variable"/>
    <w:sig w:usb0="E0002AFF" w:usb1="C000247B" w:usb2="00000009" w:usb3="00000000" w:csb0="000001FF" w:csb1="00000000"/>
    <w:embedRegular r:id="rId10" w:fontKey="{63B16CA8-6A91-41D8-9F6A-8469503D05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E01DD" w14:textId="4AF82501" w:rsidR="00F1679E" w:rsidRDefault="00F1679E" w:rsidP="00F1679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A7269">
      <w:rPr>
        <w:rStyle w:val="Nmerodepgina"/>
        <w:noProof/>
      </w:rPr>
      <w:t>9</w:t>
    </w:r>
    <w:r>
      <w:rPr>
        <w:rStyle w:val="Nmerodepgina"/>
      </w:rPr>
      <w:fldChar w:fldCharType="end"/>
    </w:r>
  </w:p>
  <w:p w14:paraId="5B84B0AA" w14:textId="7C4F37BD" w:rsidR="00A53EB1" w:rsidRPr="00F1679E" w:rsidRDefault="00F1679E" w:rsidP="00F1679E">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A927E" w14:textId="77777777" w:rsidR="00B10B0F" w:rsidRDefault="00B10B0F" w:rsidP="00B256BD">
      <w:r>
        <w:separator/>
      </w:r>
    </w:p>
  </w:footnote>
  <w:footnote w:type="continuationSeparator" w:id="0">
    <w:p w14:paraId="05AE8551" w14:textId="77777777" w:rsidR="00B10B0F" w:rsidRDefault="00B10B0F"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0D9E975C" w:rsidR="00A53EB1" w:rsidRDefault="0025789E" w:rsidP="00BA5D7C">
    <w:pPr>
      <w:ind w:right="360"/>
    </w:pPr>
    <w:r>
      <w:rPr>
        <w:noProof/>
        <w:lang w:eastAsia="pt-BR"/>
      </w:rPr>
      <w:drawing>
        <wp:inline distT="0" distB="0" distL="0" distR="0" wp14:anchorId="18214C83" wp14:editId="3F4F7C48">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2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A368B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3A5364"/>
    <w:lvl w:ilvl="0">
      <w:start w:val="1"/>
      <w:numFmt w:val="decimal"/>
      <w:lvlText w:val="%1."/>
      <w:lvlJc w:val="left"/>
      <w:pPr>
        <w:tabs>
          <w:tab w:val="num" w:pos="412"/>
        </w:tabs>
        <w:ind w:left="412" w:hanging="360"/>
      </w:pPr>
    </w:lvl>
  </w:abstractNum>
  <w:abstractNum w:abstractNumId="2" w15:restartNumberingAfterBreak="0">
    <w:nsid w:val="FFFFFF7D"/>
    <w:multiLevelType w:val="singleLevel"/>
    <w:tmpl w:val="902462C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8D2312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807F3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26836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7E81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7FC823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97001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7F0CA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5EB8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29302C2"/>
    <w:multiLevelType w:val="multilevel"/>
    <w:tmpl w:val="0CBCD0D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7D242B4"/>
    <w:multiLevelType w:val="multilevel"/>
    <w:tmpl w:val="62D4E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EA4DB7"/>
    <w:multiLevelType w:val="multilevel"/>
    <w:tmpl w:val="77208DF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09AE1151"/>
    <w:multiLevelType w:val="multilevel"/>
    <w:tmpl w:val="EA8468C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15:restartNumberingAfterBreak="0">
    <w:nsid w:val="19BC6F75"/>
    <w:multiLevelType w:val="multilevel"/>
    <w:tmpl w:val="443624F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9"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B5A7274"/>
    <w:multiLevelType w:val="multilevel"/>
    <w:tmpl w:val="1CA67F5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1" w15:restartNumberingAfterBreak="0">
    <w:nsid w:val="1D8D4F90"/>
    <w:multiLevelType w:val="multilevel"/>
    <w:tmpl w:val="3EE067D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2" w15:restartNumberingAfterBreak="0">
    <w:nsid w:val="1E485563"/>
    <w:multiLevelType w:val="multilevel"/>
    <w:tmpl w:val="E52688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1F7D3BC4"/>
    <w:multiLevelType w:val="multilevel"/>
    <w:tmpl w:val="36B673C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2A233CA2"/>
    <w:multiLevelType w:val="multilevel"/>
    <w:tmpl w:val="99B2C9E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15:restartNumberingAfterBreak="0">
    <w:nsid w:val="2D3468BF"/>
    <w:multiLevelType w:val="hybridMultilevel"/>
    <w:tmpl w:val="790AF462"/>
    <w:lvl w:ilvl="0" w:tplc="DC7E8D64">
      <w:start w:val="1"/>
      <w:numFmt w:val="upperRoman"/>
      <w:lvlText w:val="%1."/>
      <w:lvlJc w:val="right"/>
      <w:pPr>
        <w:ind w:left="567" w:hanging="11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F0C0E21"/>
    <w:multiLevelType w:val="multilevel"/>
    <w:tmpl w:val="60B67DE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8" w15:restartNumberingAfterBreak="0">
    <w:nsid w:val="31AF5085"/>
    <w:multiLevelType w:val="multilevel"/>
    <w:tmpl w:val="A060EE7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29"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095D77"/>
    <w:multiLevelType w:val="multilevel"/>
    <w:tmpl w:val="F384D76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1"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2" w15:restartNumberingAfterBreak="0">
    <w:nsid w:val="411E5687"/>
    <w:multiLevelType w:val="hybridMultilevel"/>
    <w:tmpl w:val="7B143512"/>
    <w:lvl w:ilvl="0" w:tplc="0416000D">
      <w:start w:val="1"/>
      <w:numFmt w:val="bullet"/>
      <w:lvlText w:val=""/>
      <w:lvlJc w:val="left"/>
      <w:pPr>
        <w:ind w:left="2149" w:hanging="360"/>
      </w:pPr>
      <w:rPr>
        <w:rFonts w:ascii="Wingdings" w:hAnsi="Wingdings" w:hint="default"/>
      </w:rPr>
    </w:lvl>
    <w:lvl w:ilvl="1" w:tplc="04160003">
      <w:start w:val="1"/>
      <w:numFmt w:val="bullet"/>
      <w:lvlText w:val="o"/>
      <w:lvlJc w:val="left"/>
      <w:pPr>
        <w:ind w:left="2869" w:hanging="360"/>
      </w:pPr>
      <w:rPr>
        <w:rFonts w:ascii="Courier New" w:hAnsi="Courier New" w:cs="Courier New" w:hint="default"/>
      </w:rPr>
    </w:lvl>
    <w:lvl w:ilvl="2" w:tplc="04160005">
      <w:start w:val="1"/>
      <w:numFmt w:val="bullet"/>
      <w:lvlText w:val=""/>
      <w:lvlJc w:val="left"/>
      <w:pPr>
        <w:ind w:left="3589" w:hanging="360"/>
      </w:pPr>
      <w:rPr>
        <w:rFonts w:ascii="Wingdings" w:hAnsi="Wingdings" w:hint="default"/>
      </w:rPr>
    </w:lvl>
    <w:lvl w:ilvl="3" w:tplc="04160001">
      <w:start w:val="1"/>
      <w:numFmt w:val="bullet"/>
      <w:lvlText w:val=""/>
      <w:lvlJc w:val="left"/>
      <w:pPr>
        <w:ind w:left="4309" w:hanging="360"/>
      </w:pPr>
      <w:rPr>
        <w:rFonts w:ascii="Symbol" w:hAnsi="Symbol" w:hint="default"/>
      </w:rPr>
    </w:lvl>
    <w:lvl w:ilvl="4" w:tplc="04160003">
      <w:start w:val="1"/>
      <w:numFmt w:val="bullet"/>
      <w:lvlText w:val="o"/>
      <w:lvlJc w:val="left"/>
      <w:pPr>
        <w:ind w:left="5029" w:hanging="360"/>
      </w:pPr>
      <w:rPr>
        <w:rFonts w:ascii="Courier New" w:hAnsi="Courier New" w:cs="Courier New" w:hint="default"/>
      </w:rPr>
    </w:lvl>
    <w:lvl w:ilvl="5" w:tplc="04160005">
      <w:start w:val="1"/>
      <w:numFmt w:val="bullet"/>
      <w:lvlText w:val=""/>
      <w:lvlJc w:val="left"/>
      <w:pPr>
        <w:ind w:left="5749" w:hanging="360"/>
      </w:pPr>
      <w:rPr>
        <w:rFonts w:ascii="Wingdings" w:hAnsi="Wingdings" w:hint="default"/>
      </w:rPr>
    </w:lvl>
    <w:lvl w:ilvl="6" w:tplc="04160001">
      <w:start w:val="1"/>
      <w:numFmt w:val="bullet"/>
      <w:lvlText w:val=""/>
      <w:lvlJc w:val="left"/>
      <w:pPr>
        <w:ind w:left="6469" w:hanging="360"/>
      </w:pPr>
      <w:rPr>
        <w:rFonts w:ascii="Symbol" w:hAnsi="Symbol" w:hint="default"/>
      </w:rPr>
    </w:lvl>
    <w:lvl w:ilvl="7" w:tplc="04160003">
      <w:start w:val="1"/>
      <w:numFmt w:val="bullet"/>
      <w:lvlText w:val="o"/>
      <w:lvlJc w:val="left"/>
      <w:pPr>
        <w:ind w:left="7189" w:hanging="360"/>
      </w:pPr>
      <w:rPr>
        <w:rFonts w:ascii="Courier New" w:hAnsi="Courier New" w:cs="Courier New" w:hint="default"/>
      </w:rPr>
    </w:lvl>
    <w:lvl w:ilvl="8" w:tplc="04160005">
      <w:start w:val="1"/>
      <w:numFmt w:val="bullet"/>
      <w:lvlText w:val=""/>
      <w:lvlJc w:val="left"/>
      <w:pPr>
        <w:ind w:left="7909" w:hanging="360"/>
      </w:pPr>
      <w:rPr>
        <w:rFonts w:ascii="Wingdings" w:hAnsi="Wingdings" w:hint="default"/>
      </w:rPr>
    </w:lvl>
  </w:abstractNum>
  <w:abstractNum w:abstractNumId="33" w15:restartNumberingAfterBreak="0">
    <w:nsid w:val="45742A4B"/>
    <w:multiLevelType w:val="multilevel"/>
    <w:tmpl w:val="8D66FF7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4"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86C0195"/>
    <w:multiLevelType w:val="multilevel"/>
    <w:tmpl w:val="E0B898B6"/>
    <w:lvl w:ilvl="0">
      <w:start w:val="1"/>
      <w:numFmt w:val="bullet"/>
      <w:lvlText w:val="●"/>
      <w:lvlJc w:val="left"/>
      <w:pPr>
        <w:ind w:left="720" w:hanging="360"/>
      </w:pPr>
      <w:rPr>
        <w:rFonts w:ascii="Arial" w:eastAsia="Arial" w:hAnsi="Arial" w:cs="Arial"/>
        <w:color w:val="000000"/>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7" w15:restartNumberingAfterBreak="0">
    <w:nsid w:val="609F015C"/>
    <w:multiLevelType w:val="multilevel"/>
    <w:tmpl w:val="8A16D00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8" w15:restartNumberingAfterBreak="0">
    <w:nsid w:val="6633726F"/>
    <w:multiLevelType w:val="hybridMultilevel"/>
    <w:tmpl w:val="03A2C450"/>
    <w:lvl w:ilvl="0" w:tplc="EE1664C6">
      <w:start w:val="1"/>
      <w:numFmt w:val="upperLetter"/>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DA7A8A"/>
    <w:multiLevelType w:val="multilevel"/>
    <w:tmpl w:val="B05E82E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40" w15:restartNumberingAfterBreak="0">
    <w:nsid w:val="6F76508B"/>
    <w:multiLevelType w:val="multilevel"/>
    <w:tmpl w:val="5CD6DA3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4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3"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5"/>
  </w:num>
  <w:num w:numId="3">
    <w:abstractNumId w:val="41"/>
  </w:num>
  <w:num w:numId="4">
    <w:abstractNumId w:val="29"/>
  </w:num>
  <w:num w:numId="5">
    <w:abstractNumId w:val="45"/>
  </w:num>
  <w:num w:numId="6">
    <w:abstractNumId w:val="9"/>
  </w:num>
  <w:num w:numId="7">
    <w:abstractNumId w:val="16"/>
  </w:num>
  <w:num w:numId="8">
    <w:abstractNumId w:val="25"/>
  </w:num>
  <w:num w:numId="9">
    <w:abstractNumId w:val="1"/>
  </w:num>
  <w:num w:numId="10">
    <w:abstractNumId w:val="19"/>
  </w:num>
  <w:num w:numId="11">
    <w:abstractNumId w:val="17"/>
  </w:num>
  <w:num w:numId="12">
    <w:abstractNumId w:val="31"/>
  </w:num>
  <w:num w:numId="13">
    <w:abstractNumId w:val="37"/>
  </w:num>
  <w:num w:numId="14">
    <w:abstractNumId w:val="24"/>
  </w:num>
  <w:num w:numId="15">
    <w:abstractNumId w:val="32"/>
  </w:num>
  <w:num w:numId="16">
    <w:abstractNumId w:val="44"/>
  </w:num>
  <w:num w:numId="17">
    <w:abstractNumId w:val="43"/>
  </w:num>
  <w:num w:numId="18">
    <w:abstractNumId w:val="26"/>
  </w:num>
  <w:num w:numId="19">
    <w:abstractNumId w:val="34"/>
  </w:num>
  <w:num w:numId="20">
    <w:abstractNumId w:val="2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4"/>
  </w:num>
  <w:num w:numId="24">
    <w:abstractNumId w:val="11"/>
    <w:lvlOverride w:ilvl="0">
      <w:lvl w:ilvl="0">
        <w:numFmt w:val="bullet"/>
        <w:lvlText w:val=""/>
        <w:legacy w:legacy="1" w:legacySpace="0" w:legacyIndent="0"/>
        <w:lvlJc w:val="left"/>
        <w:rPr>
          <w:rFonts w:ascii="Symbol" w:hAnsi="Symbol" w:hint="default"/>
        </w:rPr>
      </w:lvl>
    </w:lvlOverride>
  </w:num>
  <w:num w:numId="25">
    <w:abstractNumId w:val="0"/>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0"/>
  </w:num>
  <w:num w:numId="33">
    <w:abstractNumId w:val="28"/>
  </w:num>
  <w:num w:numId="34">
    <w:abstractNumId w:val="39"/>
  </w:num>
  <w:num w:numId="35">
    <w:abstractNumId w:val="27"/>
  </w:num>
  <w:num w:numId="36">
    <w:abstractNumId w:val="21"/>
  </w:num>
  <w:num w:numId="37">
    <w:abstractNumId w:val="22"/>
  </w:num>
  <w:num w:numId="38">
    <w:abstractNumId w:val="33"/>
  </w:num>
  <w:num w:numId="39">
    <w:abstractNumId w:val="36"/>
  </w:num>
  <w:num w:numId="40">
    <w:abstractNumId w:val="12"/>
  </w:num>
  <w:num w:numId="41">
    <w:abstractNumId w:val="18"/>
  </w:num>
  <w:num w:numId="42">
    <w:abstractNumId w:val="20"/>
  </w:num>
  <w:num w:numId="43">
    <w:abstractNumId w:val="30"/>
  </w:num>
  <w:num w:numId="44">
    <w:abstractNumId w:val="15"/>
  </w:num>
  <w:num w:numId="45">
    <w:abstractNumId w:val="14"/>
  </w:num>
  <w:num w:numId="46">
    <w:abstractNumId w:val="1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17DB7"/>
    <w:rsid w:val="00027491"/>
    <w:rsid w:val="000342B2"/>
    <w:rsid w:val="0003701F"/>
    <w:rsid w:val="00040CFB"/>
    <w:rsid w:val="00040D79"/>
    <w:rsid w:val="000453D9"/>
    <w:rsid w:val="000477EE"/>
    <w:rsid w:val="00051EC1"/>
    <w:rsid w:val="000525BC"/>
    <w:rsid w:val="00055AF9"/>
    <w:rsid w:val="00056A04"/>
    <w:rsid w:val="00074182"/>
    <w:rsid w:val="00095B8A"/>
    <w:rsid w:val="000A02BB"/>
    <w:rsid w:val="000A1017"/>
    <w:rsid w:val="000A1D6A"/>
    <w:rsid w:val="000A23BE"/>
    <w:rsid w:val="000A4728"/>
    <w:rsid w:val="000B09FA"/>
    <w:rsid w:val="000B27D3"/>
    <w:rsid w:val="000C6682"/>
    <w:rsid w:val="000C6F1B"/>
    <w:rsid w:val="000D08AF"/>
    <w:rsid w:val="000D10D6"/>
    <w:rsid w:val="000D7A5E"/>
    <w:rsid w:val="000E5229"/>
    <w:rsid w:val="000E5715"/>
    <w:rsid w:val="000F1BAB"/>
    <w:rsid w:val="00110076"/>
    <w:rsid w:val="001227D3"/>
    <w:rsid w:val="0012283B"/>
    <w:rsid w:val="00126F45"/>
    <w:rsid w:val="00127B90"/>
    <w:rsid w:val="001300E5"/>
    <w:rsid w:val="0013552F"/>
    <w:rsid w:val="001402A8"/>
    <w:rsid w:val="00153798"/>
    <w:rsid w:val="00160D2B"/>
    <w:rsid w:val="00165BB3"/>
    <w:rsid w:val="0017688C"/>
    <w:rsid w:val="00181CAF"/>
    <w:rsid w:val="00192937"/>
    <w:rsid w:val="001A5D7A"/>
    <w:rsid w:val="001A7269"/>
    <w:rsid w:val="001B0CBD"/>
    <w:rsid w:val="001B2485"/>
    <w:rsid w:val="001C0AC9"/>
    <w:rsid w:val="001C2FAD"/>
    <w:rsid w:val="001C55C3"/>
    <w:rsid w:val="001D746A"/>
    <w:rsid w:val="001E62B2"/>
    <w:rsid w:val="001F5A09"/>
    <w:rsid w:val="001F6DC3"/>
    <w:rsid w:val="002101A4"/>
    <w:rsid w:val="00210621"/>
    <w:rsid w:val="00214DBA"/>
    <w:rsid w:val="00217F85"/>
    <w:rsid w:val="0022330B"/>
    <w:rsid w:val="00241D5C"/>
    <w:rsid w:val="00242CC2"/>
    <w:rsid w:val="00246282"/>
    <w:rsid w:val="00256565"/>
    <w:rsid w:val="0025747D"/>
    <w:rsid w:val="0025789E"/>
    <w:rsid w:val="002578F5"/>
    <w:rsid w:val="00261A1E"/>
    <w:rsid w:val="00262DFF"/>
    <w:rsid w:val="00263BCF"/>
    <w:rsid w:val="0027048A"/>
    <w:rsid w:val="0027165A"/>
    <w:rsid w:val="00272ED4"/>
    <w:rsid w:val="00281DA1"/>
    <w:rsid w:val="002A31FF"/>
    <w:rsid w:val="002B7999"/>
    <w:rsid w:val="002C7E44"/>
    <w:rsid w:val="002D5AFE"/>
    <w:rsid w:val="002D6166"/>
    <w:rsid w:val="00304634"/>
    <w:rsid w:val="0030480C"/>
    <w:rsid w:val="00313090"/>
    <w:rsid w:val="0031312B"/>
    <w:rsid w:val="003378F5"/>
    <w:rsid w:val="00353D10"/>
    <w:rsid w:val="00361A69"/>
    <w:rsid w:val="00371CF6"/>
    <w:rsid w:val="00374972"/>
    <w:rsid w:val="00375B0E"/>
    <w:rsid w:val="00382DCC"/>
    <w:rsid w:val="00391632"/>
    <w:rsid w:val="00393DF4"/>
    <w:rsid w:val="00395473"/>
    <w:rsid w:val="0039729A"/>
    <w:rsid w:val="00397D4A"/>
    <w:rsid w:val="003A7080"/>
    <w:rsid w:val="003D6550"/>
    <w:rsid w:val="003E1396"/>
    <w:rsid w:val="003F2233"/>
    <w:rsid w:val="003F567D"/>
    <w:rsid w:val="0040410F"/>
    <w:rsid w:val="00406969"/>
    <w:rsid w:val="00410623"/>
    <w:rsid w:val="00410CF3"/>
    <w:rsid w:val="00410D6C"/>
    <w:rsid w:val="00411F4C"/>
    <w:rsid w:val="0042079E"/>
    <w:rsid w:val="00426B46"/>
    <w:rsid w:val="00430BE3"/>
    <w:rsid w:val="004405CF"/>
    <w:rsid w:val="004457D8"/>
    <w:rsid w:val="0044624D"/>
    <w:rsid w:val="0045079F"/>
    <w:rsid w:val="00455D65"/>
    <w:rsid w:val="00462B21"/>
    <w:rsid w:val="004636CC"/>
    <w:rsid w:val="004641FA"/>
    <w:rsid w:val="00464B12"/>
    <w:rsid w:val="00466BE4"/>
    <w:rsid w:val="00477976"/>
    <w:rsid w:val="00486496"/>
    <w:rsid w:val="00486A84"/>
    <w:rsid w:val="00487036"/>
    <w:rsid w:val="00492AD3"/>
    <w:rsid w:val="004968C4"/>
    <w:rsid w:val="004A2DF5"/>
    <w:rsid w:val="004A3F8C"/>
    <w:rsid w:val="004B0502"/>
    <w:rsid w:val="004C1736"/>
    <w:rsid w:val="004E7996"/>
    <w:rsid w:val="004F6B89"/>
    <w:rsid w:val="004F7C6E"/>
    <w:rsid w:val="005042ED"/>
    <w:rsid w:val="00516E8C"/>
    <w:rsid w:val="0052129D"/>
    <w:rsid w:val="00524A67"/>
    <w:rsid w:val="0052516E"/>
    <w:rsid w:val="00526021"/>
    <w:rsid w:val="005336EA"/>
    <w:rsid w:val="005351DA"/>
    <w:rsid w:val="00535DC6"/>
    <w:rsid w:val="0054243D"/>
    <w:rsid w:val="00560B3C"/>
    <w:rsid w:val="00563161"/>
    <w:rsid w:val="00567FB2"/>
    <w:rsid w:val="00573590"/>
    <w:rsid w:val="0058178D"/>
    <w:rsid w:val="00590883"/>
    <w:rsid w:val="00590CEA"/>
    <w:rsid w:val="00590F41"/>
    <w:rsid w:val="00591289"/>
    <w:rsid w:val="00595DDF"/>
    <w:rsid w:val="00597843"/>
    <w:rsid w:val="005A288A"/>
    <w:rsid w:val="005A35F2"/>
    <w:rsid w:val="005C2855"/>
    <w:rsid w:val="005C67F2"/>
    <w:rsid w:val="005D593F"/>
    <w:rsid w:val="005D5E95"/>
    <w:rsid w:val="005E5044"/>
    <w:rsid w:val="00604D12"/>
    <w:rsid w:val="00617EEE"/>
    <w:rsid w:val="0062108D"/>
    <w:rsid w:val="0062160D"/>
    <w:rsid w:val="006242AD"/>
    <w:rsid w:val="00630463"/>
    <w:rsid w:val="00631CB8"/>
    <w:rsid w:val="00637378"/>
    <w:rsid w:val="00652BFA"/>
    <w:rsid w:val="00653E45"/>
    <w:rsid w:val="00657BF2"/>
    <w:rsid w:val="00661A72"/>
    <w:rsid w:val="006622AE"/>
    <w:rsid w:val="00665D45"/>
    <w:rsid w:val="00665DE2"/>
    <w:rsid w:val="00672EC9"/>
    <w:rsid w:val="00693C70"/>
    <w:rsid w:val="006A58BC"/>
    <w:rsid w:val="006A7C31"/>
    <w:rsid w:val="006C466B"/>
    <w:rsid w:val="006C53F2"/>
    <w:rsid w:val="006C6CB2"/>
    <w:rsid w:val="006D4FF3"/>
    <w:rsid w:val="006D7D60"/>
    <w:rsid w:val="006E35D3"/>
    <w:rsid w:val="006E6CD2"/>
    <w:rsid w:val="006E7A3B"/>
    <w:rsid w:val="006F6724"/>
    <w:rsid w:val="006F6FC9"/>
    <w:rsid w:val="00700C5D"/>
    <w:rsid w:val="007030E3"/>
    <w:rsid w:val="00703B0F"/>
    <w:rsid w:val="00720F34"/>
    <w:rsid w:val="00725201"/>
    <w:rsid w:val="00725F0E"/>
    <w:rsid w:val="00734F82"/>
    <w:rsid w:val="00744899"/>
    <w:rsid w:val="00746C25"/>
    <w:rsid w:val="00754D2D"/>
    <w:rsid w:val="00755774"/>
    <w:rsid w:val="00760C32"/>
    <w:rsid w:val="00760E4E"/>
    <w:rsid w:val="007621BA"/>
    <w:rsid w:val="00762A6C"/>
    <w:rsid w:val="007725F7"/>
    <w:rsid w:val="00777F27"/>
    <w:rsid w:val="00782C5E"/>
    <w:rsid w:val="00792481"/>
    <w:rsid w:val="007A0F53"/>
    <w:rsid w:val="007B0D89"/>
    <w:rsid w:val="007B30B9"/>
    <w:rsid w:val="007B3E5A"/>
    <w:rsid w:val="007B5D3A"/>
    <w:rsid w:val="007C2C8A"/>
    <w:rsid w:val="007C4ACD"/>
    <w:rsid w:val="007C5431"/>
    <w:rsid w:val="007C6BE3"/>
    <w:rsid w:val="007E3D20"/>
    <w:rsid w:val="007E4227"/>
    <w:rsid w:val="007F0774"/>
    <w:rsid w:val="00802755"/>
    <w:rsid w:val="00813409"/>
    <w:rsid w:val="008249B0"/>
    <w:rsid w:val="00824C66"/>
    <w:rsid w:val="00825EE7"/>
    <w:rsid w:val="00826803"/>
    <w:rsid w:val="008320AD"/>
    <w:rsid w:val="00836E01"/>
    <w:rsid w:val="008401EF"/>
    <w:rsid w:val="00841BD6"/>
    <w:rsid w:val="0085017D"/>
    <w:rsid w:val="00854CA6"/>
    <w:rsid w:val="008615EA"/>
    <w:rsid w:val="00862FDD"/>
    <w:rsid w:val="00863B48"/>
    <w:rsid w:val="00880568"/>
    <w:rsid w:val="00885F24"/>
    <w:rsid w:val="008A2361"/>
    <w:rsid w:val="008B1D6C"/>
    <w:rsid w:val="008B2687"/>
    <w:rsid w:val="008C0CFC"/>
    <w:rsid w:val="008C31C7"/>
    <w:rsid w:val="008D25D9"/>
    <w:rsid w:val="008D30DA"/>
    <w:rsid w:val="008D6B2B"/>
    <w:rsid w:val="008F428E"/>
    <w:rsid w:val="008F4D50"/>
    <w:rsid w:val="008F5816"/>
    <w:rsid w:val="0090597E"/>
    <w:rsid w:val="00906AA4"/>
    <w:rsid w:val="00911306"/>
    <w:rsid w:val="0091249E"/>
    <w:rsid w:val="00921264"/>
    <w:rsid w:val="009251CB"/>
    <w:rsid w:val="00927E71"/>
    <w:rsid w:val="0093527A"/>
    <w:rsid w:val="00943227"/>
    <w:rsid w:val="00953B26"/>
    <w:rsid w:val="00954260"/>
    <w:rsid w:val="009617A3"/>
    <w:rsid w:val="009620A6"/>
    <w:rsid w:val="00972D2F"/>
    <w:rsid w:val="00974F27"/>
    <w:rsid w:val="009A01B8"/>
    <w:rsid w:val="009A1CC4"/>
    <w:rsid w:val="009A3E8F"/>
    <w:rsid w:val="009E0AC7"/>
    <w:rsid w:val="009E18D4"/>
    <w:rsid w:val="00A04CC7"/>
    <w:rsid w:val="00A07F47"/>
    <w:rsid w:val="00A116C5"/>
    <w:rsid w:val="00A1197D"/>
    <w:rsid w:val="00A222AD"/>
    <w:rsid w:val="00A2510E"/>
    <w:rsid w:val="00A267D7"/>
    <w:rsid w:val="00A3110F"/>
    <w:rsid w:val="00A404E0"/>
    <w:rsid w:val="00A4094B"/>
    <w:rsid w:val="00A5036A"/>
    <w:rsid w:val="00A5255E"/>
    <w:rsid w:val="00A53369"/>
    <w:rsid w:val="00A53EB1"/>
    <w:rsid w:val="00A564FD"/>
    <w:rsid w:val="00A60510"/>
    <w:rsid w:val="00A66743"/>
    <w:rsid w:val="00A6691D"/>
    <w:rsid w:val="00A70BC5"/>
    <w:rsid w:val="00A83569"/>
    <w:rsid w:val="00A8447B"/>
    <w:rsid w:val="00A84CF8"/>
    <w:rsid w:val="00A87396"/>
    <w:rsid w:val="00AA3488"/>
    <w:rsid w:val="00AA39B7"/>
    <w:rsid w:val="00AA5998"/>
    <w:rsid w:val="00AC6EFA"/>
    <w:rsid w:val="00AE1BBB"/>
    <w:rsid w:val="00AE2A63"/>
    <w:rsid w:val="00AE2D04"/>
    <w:rsid w:val="00B10396"/>
    <w:rsid w:val="00B10B0F"/>
    <w:rsid w:val="00B16F2C"/>
    <w:rsid w:val="00B17649"/>
    <w:rsid w:val="00B256BD"/>
    <w:rsid w:val="00B35A58"/>
    <w:rsid w:val="00B35FB1"/>
    <w:rsid w:val="00B45E0F"/>
    <w:rsid w:val="00B65ECA"/>
    <w:rsid w:val="00B914FB"/>
    <w:rsid w:val="00B94C81"/>
    <w:rsid w:val="00B96664"/>
    <w:rsid w:val="00BA21FB"/>
    <w:rsid w:val="00BA3458"/>
    <w:rsid w:val="00BA43FE"/>
    <w:rsid w:val="00BA5D7C"/>
    <w:rsid w:val="00BA60B8"/>
    <w:rsid w:val="00BB2811"/>
    <w:rsid w:val="00BB6A73"/>
    <w:rsid w:val="00BC0171"/>
    <w:rsid w:val="00BC5764"/>
    <w:rsid w:val="00BC7C27"/>
    <w:rsid w:val="00BD5C7B"/>
    <w:rsid w:val="00BD7450"/>
    <w:rsid w:val="00BE4189"/>
    <w:rsid w:val="00BE42CF"/>
    <w:rsid w:val="00BF170E"/>
    <w:rsid w:val="00C03CC2"/>
    <w:rsid w:val="00C10510"/>
    <w:rsid w:val="00C12830"/>
    <w:rsid w:val="00C15C4E"/>
    <w:rsid w:val="00C20B0C"/>
    <w:rsid w:val="00C27D93"/>
    <w:rsid w:val="00C42357"/>
    <w:rsid w:val="00C47A64"/>
    <w:rsid w:val="00C51459"/>
    <w:rsid w:val="00C5155E"/>
    <w:rsid w:val="00C53394"/>
    <w:rsid w:val="00C57D82"/>
    <w:rsid w:val="00C62962"/>
    <w:rsid w:val="00C64B02"/>
    <w:rsid w:val="00C652B0"/>
    <w:rsid w:val="00C67D3E"/>
    <w:rsid w:val="00C73F66"/>
    <w:rsid w:val="00C87BCA"/>
    <w:rsid w:val="00CE3AB7"/>
    <w:rsid w:val="00CE6747"/>
    <w:rsid w:val="00CF3A90"/>
    <w:rsid w:val="00D02E09"/>
    <w:rsid w:val="00D045BC"/>
    <w:rsid w:val="00D06073"/>
    <w:rsid w:val="00D061DC"/>
    <w:rsid w:val="00D10D06"/>
    <w:rsid w:val="00D2115B"/>
    <w:rsid w:val="00D22FD4"/>
    <w:rsid w:val="00D23AA7"/>
    <w:rsid w:val="00D2457B"/>
    <w:rsid w:val="00D24E5E"/>
    <w:rsid w:val="00D46AE7"/>
    <w:rsid w:val="00D56183"/>
    <w:rsid w:val="00D60868"/>
    <w:rsid w:val="00D61095"/>
    <w:rsid w:val="00D7172C"/>
    <w:rsid w:val="00D73A74"/>
    <w:rsid w:val="00D77077"/>
    <w:rsid w:val="00D779C7"/>
    <w:rsid w:val="00D77DD0"/>
    <w:rsid w:val="00D80758"/>
    <w:rsid w:val="00D818EF"/>
    <w:rsid w:val="00D840B2"/>
    <w:rsid w:val="00D857A9"/>
    <w:rsid w:val="00D9493C"/>
    <w:rsid w:val="00D96AEE"/>
    <w:rsid w:val="00D96BB8"/>
    <w:rsid w:val="00D97C51"/>
    <w:rsid w:val="00DA5B87"/>
    <w:rsid w:val="00DB0809"/>
    <w:rsid w:val="00DB5A3A"/>
    <w:rsid w:val="00DB62DC"/>
    <w:rsid w:val="00DC158A"/>
    <w:rsid w:val="00DD3856"/>
    <w:rsid w:val="00DD3D73"/>
    <w:rsid w:val="00DD7A09"/>
    <w:rsid w:val="00DF54D9"/>
    <w:rsid w:val="00DF78AD"/>
    <w:rsid w:val="00E02F05"/>
    <w:rsid w:val="00E05C16"/>
    <w:rsid w:val="00E12068"/>
    <w:rsid w:val="00E152AD"/>
    <w:rsid w:val="00E3752B"/>
    <w:rsid w:val="00E631E8"/>
    <w:rsid w:val="00E63D4E"/>
    <w:rsid w:val="00E6659D"/>
    <w:rsid w:val="00E6723A"/>
    <w:rsid w:val="00E77DE9"/>
    <w:rsid w:val="00E82924"/>
    <w:rsid w:val="00E855E6"/>
    <w:rsid w:val="00EA1575"/>
    <w:rsid w:val="00EA68DD"/>
    <w:rsid w:val="00EB1C69"/>
    <w:rsid w:val="00EB7F06"/>
    <w:rsid w:val="00EC2539"/>
    <w:rsid w:val="00EC5A63"/>
    <w:rsid w:val="00EC6B75"/>
    <w:rsid w:val="00EE7936"/>
    <w:rsid w:val="00EF2AFD"/>
    <w:rsid w:val="00F02514"/>
    <w:rsid w:val="00F0313F"/>
    <w:rsid w:val="00F06368"/>
    <w:rsid w:val="00F06ECC"/>
    <w:rsid w:val="00F153B3"/>
    <w:rsid w:val="00F1679E"/>
    <w:rsid w:val="00F24673"/>
    <w:rsid w:val="00F37EE4"/>
    <w:rsid w:val="00F57A7A"/>
    <w:rsid w:val="00F66E4D"/>
    <w:rsid w:val="00F67BD1"/>
    <w:rsid w:val="00F76257"/>
    <w:rsid w:val="00F8054F"/>
    <w:rsid w:val="00F913B2"/>
    <w:rsid w:val="00F937B5"/>
    <w:rsid w:val="00FA033A"/>
    <w:rsid w:val="00FA3049"/>
    <w:rsid w:val="00FA6F86"/>
    <w:rsid w:val="00FA7F52"/>
    <w:rsid w:val="00FB03EA"/>
    <w:rsid w:val="00FB0625"/>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DD93C720-DF8A-4E6D-ACE1-E8E4C5BB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9B0"/>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7"/>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4"/>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4F7C6E"/>
    <w:rPr>
      <w:sz w:val="16"/>
      <w:szCs w:val="16"/>
    </w:rPr>
  </w:style>
  <w:style w:type="paragraph" w:styleId="Textodecomentrio">
    <w:name w:val="annotation text"/>
    <w:basedOn w:val="Normal"/>
    <w:link w:val="TextodecomentrioChar"/>
    <w:uiPriority w:val="99"/>
    <w:semiHidden/>
    <w:unhideWhenUsed/>
    <w:rsid w:val="004F7C6E"/>
    <w:rPr>
      <w:sz w:val="20"/>
      <w:szCs w:val="20"/>
    </w:rPr>
  </w:style>
  <w:style w:type="character" w:customStyle="1" w:styleId="TextodecomentrioChar">
    <w:name w:val="Texto de comentário Char"/>
    <w:basedOn w:val="Fontepargpadro"/>
    <w:link w:val="Textodecomentrio"/>
    <w:uiPriority w:val="99"/>
    <w:semiHidden/>
    <w:rsid w:val="004F7C6E"/>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4F7C6E"/>
    <w:rPr>
      <w:b/>
      <w:bCs/>
    </w:rPr>
  </w:style>
  <w:style w:type="character" w:customStyle="1" w:styleId="AssuntodocomentrioChar">
    <w:name w:val="Assunto do comentário Char"/>
    <w:basedOn w:val="TextodecomentrioChar"/>
    <w:link w:val="Assuntodocomentrio"/>
    <w:uiPriority w:val="99"/>
    <w:semiHidden/>
    <w:rsid w:val="004F7C6E"/>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4F7C6E"/>
    <w:rPr>
      <w:rFonts w:ascii="Segoe UI" w:hAnsi="Segoe UI" w:cs="Segoe UI"/>
      <w:sz w:val="18"/>
      <w:szCs w:val="18"/>
    </w:rPr>
  </w:style>
  <w:style w:type="character" w:customStyle="1" w:styleId="TextodebaloChar">
    <w:name w:val="Texto de balão Char"/>
    <w:basedOn w:val="Fontepargpadro"/>
    <w:link w:val="Textodebalo"/>
    <w:uiPriority w:val="99"/>
    <w:semiHidden/>
    <w:rsid w:val="004F7C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9301">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791851798">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132145-F13A-4D5B-9C5A-CA7AAF0D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1681</Words>
  <Characters>9079</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7</cp:revision>
  <cp:lastPrinted>2017-10-09T19:08:00Z</cp:lastPrinted>
  <dcterms:created xsi:type="dcterms:W3CDTF">2017-12-02T14:40:00Z</dcterms:created>
  <dcterms:modified xsi:type="dcterms:W3CDTF">2017-12-12T00:54:00Z</dcterms:modified>
</cp:coreProperties>
</file>