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0C7BF5" w14:textId="0C915FF0" w:rsidR="005130BA" w:rsidRPr="002B2369" w:rsidRDefault="005130BA" w:rsidP="005130BA">
      <w:pPr>
        <w:pStyle w:val="00cabeos"/>
      </w:pPr>
      <w:r w:rsidRPr="002B2369">
        <w:t xml:space="preserve">Sequências didáticas </w:t>
      </w:r>
      <w:r w:rsidR="00C21765">
        <w:t>–</w:t>
      </w:r>
      <w:r w:rsidRPr="002B2369">
        <w:t xml:space="preserve"> </w:t>
      </w:r>
      <w:r w:rsidR="00692606">
        <w:t>2</w:t>
      </w:r>
      <w:r w:rsidRPr="002B2369">
        <w:t xml:space="preserve">º bimestre </w:t>
      </w:r>
    </w:p>
    <w:p w14:paraId="4D02A59D" w14:textId="77777777" w:rsidR="00364583" w:rsidRDefault="00364583" w:rsidP="00692606">
      <w:pPr>
        <w:pStyle w:val="00P1"/>
      </w:pPr>
    </w:p>
    <w:p w14:paraId="03CF747B" w14:textId="2E9CB619" w:rsidR="00692606" w:rsidRDefault="00692606" w:rsidP="00692606">
      <w:pPr>
        <w:pStyle w:val="00P1"/>
      </w:pPr>
      <w:r>
        <w:t>S2</w:t>
      </w:r>
      <w:r>
        <w:rPr>
          <w:vertAlign w:val="subscript"/>
        </w:rPr>
        <w:t>3</w:t>
      </w:r>
    </w:p>
    <w:p w14:paraId="2BE8110D" w14:textId="77777777" w:rsidR="00364583" w:rsidRDefault="00364583" w:rsidP="00692606">
      <w:pPr>
        <w:pStyle w:val="00PESO2"/>
      </w:pPr>
    </w:p>
    <w:p w14:paraId="45539752" w14:textId="11F62B4E" w:rsidR="00692606" w:rsidRPr="00336CC4" w:rsidRDefault="00692606" w:rsidP="00692606">
      <w:pPr>
        <w:pStyle w:val="00PESO2"/>
      </w:pPr>
      <w:r w:rsidRPr="00336CC4">
        <w:t xml:space="preserve">Livro do estudante </w:t>
      </w:r>
    </w:p>
    <w:p w14:paraId="32E0EDEC" w14:textId="1BE39EFD" w:rsidR="00692606" w:rsidRDefault="00692606" w:rsidP="004A3C71">
      <w:pPr>
        <w:pStyle w:val="00textosemparagrafo"/>
      </w:pPr>
      <w:r w:rsidRPr="00336CC4">
        <w:t>Unidade 6 – Medidas</w:t>
      </w:r>
    </w:p>
    <w:p w14:paraId="15160206" w14:textId="77777777" w:rsidR="00692606" w:rsidRPr="00336CC4" w:rsidRDefault="00692606" w:rsidP="004A3C71">
      <w:pPr>
        <w:pStyle w:val="00textosemparagrafo"/>
      </w:pPr>
    </w:p>
    <w:p w14:paraId="7A1434FF" w14:textId="77777777" w:rsidR="00692606" w:rsidRPr="00336CC4" w:rsidRDefault="00692606" w:rsidP="00692606">
      <w:pPr>
        <w:pStyle w:val="00PESO2"/>
      </w:pPr>
      <w:r w:rsidRPr="00336CC4">
        <w:t>Unidade temática</w:t>
      </w:r>
    </w:p>
    <w:p w14:paraId="744218AA" w14:textId="51DD3443" w:rsidR="00692606" w:rsidRDefault="00692606" w:rsidP="004A3C71">
      <w:pPr>
        <w:pStyle w:val="00textosemparagrafo"/>
      </w:pPr>
      <w:r>
        <w:t xml:space="preserve">Grandezas e </w:t>
      </w:r>
      <w:r w:rsidR="0070220B">
        <w:t>M</w:t>
      </w:r>
      <w:r>
        <w:t>edidas</w:t>
      </w:r>
    </w:p>
    <w:p w14:paraId="310BD86B" w14:textId="77777777" w:rsidR="00692606" w:rsidRDefault="00692606" w:rsidP="004A3C71">
      <w:pPr>
        <w:pStyle w:val="00textosemparagrafo"/>
      </w:pPr>
    </w:p>
    <w:p w14:paraId="26B91FAE" w14:textId="77777777" w:rsidR="00692606" w:rsidRDefault="00692606" w:rsidP="00692606">
      <w:pPr>
        <w:pStyle w:val="00PESO2"/>
        <w:rPr>
          <w:szCs w:val="24"/>
        </w:rPr>
      </w:pPr>
      <w:r>
        <w:t>Objetivos</w:t>
      </w:r>
    </w:p>
    <w:p w14:paraId="27011BAC" w14:textId="67607331" w:rsidR="00692606" w:rsidRDefault="00692606" w:rsidP="004A3C71">
      <w:pPr>
        <w:pStyle w:val="00Textogeralbullet"/>
      </w:pPr>
      <w:r>
        <w:t xml:space="preserve">Responder a perguntas que ajudem o professor a levantar os conhecimentos anteriores dos alunos sobre o tema da </w:t>
      </w:r>
      <w:r w:rsidR="00920D20">
        <w:t>U</w:t>
      </w:r>
      <w:r>
        <w:t>nidade.</w:t>
      </w:r>
      <w:r>
        <w:rPr>
          <w:b/>
        </w:rPr>
        <w:t xml:space="preserve"> </w:t>
      </w:r>
    </w:p>
    <w:p w14:paraId="708F5792" w14:textId="76FE4C32" w:rsidR="00692606" w:rsidRDefault="00692606" w:rsidP="004A3C71">
      <w:pPr>
        <w:pStyle w:val="00Textogeralbullet"/>
      </w:pPr>
      <w:r>
        <w:t>Compreender que, para medir algo, é necessário compará-lo com uma unidade de medida de mesma natureza.</w:t>
      </w:r>
    </w:p>
    <w:p w14:paraId="461F5DD2" w14:textId="14BE0264" w:rsidR="00692606" w:rsidRDefault="00692606" w:rsidP="004A3C71">
      <w:pPr>
        <w:pStyle w:val="00Textogeralbullet"/>
      </w:pPr>
      <w:r>
        <w:t>Usar unidades de medida não padronizadas para medir comprimentos.</w:t>
      </w:r>
    </w:p>
    <w:p w14:paraId="3C5F1CC7" w14:textId="586E8347" w:rsidR="00692606" w:rsidRDefault="00692606" w:rsidP="004A3C71">
      <w:pPr>
        <w:pStyle w:val="00Textogeralbullet"/>
      </w:pPr>
      <w:r>
        <w:t>Reconhecer o centímetro, o milímetro e o metro como unidades de medida padronizadas de comprimento.</w:t>
      </w:r>
    </w:p>
    <w:p w14:paraId="5BE00201" w14:textId="77777777" w:rsidR="0009699C" w:rsidRDefault="00692606" w:rsidP="004A3C71">
      <w:pPr>
        <w:pStyle w:val="00textosemparagrafo"/>
        <w:rPr>
          <w:rFonts w:eastAsia="Tahoma"/>
        </w:rPr>
      </w:pPr>
      <w:r w:rsidRPr="002E542C">
        <w:rPr>
          <w:b/>
        </w:rPr>
        <w:t>Observação</w:t>
      </w:r>
      <w:r>
        <w:t xml:space="preserve">: Estes objetivos favorecem o desenvolvimento </w:t>
      </w:r>
      <w:r>
        <w:rPr>
          <w:rFonts w:eastAsia="Tahoma"/>
        </w:rPr>
        <w:t>da seguinte habilidade apresentada na BNCC (3</w:t>
      </w:r>
      <w:r w:rsidR="00C21765" w:rsidRPr="0009699C">
        <w:rPr>
          <w:rFonts w:eastAsia="Tahoma"/>
          <w:u w:val="single"/>
          <w:vertAlign w:val="superscript"/>
        </w:rPr>
        <w:t>a</w:t>
      </w:r>
      <w:r w:rsidR="0009699C">
        <w:rPr>
          <w:rFonts w:eastAsia="Tahoma"/>
        </w:rPr>
        <w:t xml:space="preserve"> versão):</w:t>
      </w:r>
    </w:p>
    <w:p w14:paraId="27DFCFD1" w14:textId="7CB58D89" w:rsidR="00692606" w:rsidRDefault="0009699C" w:rsidP="004A3C71">
      <w:pPr>
        <w:pStyle w:val="00textosemparagrafo"/>
        <w:rPr>
          <w:rFonts w:eastAsia="Tahoma"/>
        </w:rPr>
      </w:pPr>
      <w:r>
        <w:rPr>
          <w:rFonts w:eastAsia="Tahoma"/>
        </w:rPr>
        <w:t>(</w:t>
      </w:r>
      <w:r w:rsidR="00692606" w:rsidRPr="0009699C">
        <w:rPr>
          <w:rFonts w:eastAsia="Tahoma"/>
        </w:rPr>
        <w:t>EF02MA16</w:t>
      </w:r>
      <w:r>
        <w:rPr>
          <w:rFonts w:eastAsia="Tahoma"/>
        </w:rPr>
        <w:t>)</w:t>
      </w:r>
      <w:r w:rsidR="00692606" w:rsidRPr="004A3C71">
        <w:rPr>
          <w:rFonts w:eastAsia="Tahoma"/>
          <w:i/>
        </w:rPr>
        <w:t xml:space="preserve"> </w:t>
      </w:r>
      <w:r w:rsidR="00692606" w:rsidRPr="0009699C">
        <w:rPr>
          <w:rFonts w:eastAsia="Tahoma"/>
        </w:rPr>
        <w:t>Estimar, medir e comparar comprimentos de lados de salas (incluindo contorno) e de polígonos, utilizando unidades de medida não padronizadas e padronizadas (metro, centímetro e milímetro) e instrumentos adequados.</w:t>
      </w:r>
    </w:p>
    <w:p w14:paraId="50345061" w14:textId="77777777" w:rsidR="00692606" w:rsidRDefault="00692606" w:rsidP="004A3C71">
      <w:pPr>
        <w:pStyle w:val="00textosemparagrafo"/>
      </w:pPr>
    </w:p>
    <w:p w14:paraId="01FC6FB6" w14:textId="77777777" w:rsidR="00692606" w:rsidRDefault="00692606" w:rsidP="00692606">
      <w:pPr>
        <w:pStyle w:val="00PESO2"/>
        <w:rPr>
          <w:szCs w:val="24"/>
        </w:rPr>
      </w:pPr>
      <w:r>
        <w:t>Número de aulas estimado</w:t>
      </w:r>
    </w:p>
    <w:p w14:paraId="4C563DC2" w14:textId="7D9C4E1B" w:rsidR="00692606" w:rsidRPr="00336CC4" w:rsidRDefault="00692606" w:rsidP="004A3C71">
      <w:pPr>
        <w:pStyle w:val="00textosemparagrafo"/>
      </w:pPr>
      <w:r w:rsidRPr="00336CC4">
        <w:t>7 aulas (de 40 a 50 minutos cada uma)</w:t>
      </w:r>
    </w:p>
    <w:p w14:paraId="238C0E80" w14:textId="7A0010E8" w:rsidR="00793AB6" w:rsidRDefault="00793AB6">
      <w:pPr>
        <w:rPr>
          <w:rFonts w:ascii="Cambria-Bold" w:eastAsia="Arial" w:hAnsi="Cambria-Bold" w:cs="Cambria-Bold"/>
          <w:b/>
          <w:bCs/>
          <w:color w:val="000000"/>
          <w:sz w:val="29"/>
          <w:szCs w:val="29"/>
          <w:lang w:val="pt-BR" w:eastAsia="es-ES"/>
        </w:rPr>
      </w:pPr>
      <w:r>
        <w:br w:type="page"/>
      </w:r>
    </w:p>
    <w:p w14:paraId="4F1518DE" w14:textId="77777777" w:rsidR="00692606" w:rsidRPr="00336CC4" w:rsidRDefault="00692606" w:rsidP="00692606">
      <w:pPr>
        <w:pStyle w:val="00PESO2"/>
      </w:pPr>
      <w:r w:rsidRPr="00336CC4">
        <w:lastRenderedPageBreak/>
        <w:t>Aula 1</w:t>
      </w:r>
    </w:p>
    <w:p w14:paraId="5F305BC6" w14:textId="77777777" w:rsidR="0070220B" w:rsidRDefault="0070220B" w:rsidP="00692606">
      <w:pPr>
        <w:pStyle w:val="00peso3"/>
      </w:pPr>
    </w:p>
    <w:p w14:paraId="7767EAB7" w14:textId="1528F449" w:rsidR="00692606" w:rsidRDefault="00692606" w:rsidP="00692606">
      <w:pPr>
        <w:pStyle w:val="00peso3"/>
        <w:rPr>
          <w:szCs w:val="24"/>
        </w:rPr>
      </w:pPr>
      <w:r>
        <w:t xml:space="preserve">Conteúdo </w:t>
      </w:r>
      <w:r w:rsidR="0059029B">
        <w:t>es</w:t>
      </w:r>
      <w:r w:rsidR="0009699C">
        <w:t>pecífico</w:t>
      </w:r>
    </w:p>
    <w:p w14:paraId="68A46829" w14:textId="7F72AED9" w:rsidR="00692606" w:rsidRDefault="00692606" w:rsidP="004A3C71">
      <w:pPr>
        <w:pStyle w:val="00textosemparagrafo"/>
      </w:pPr>
      <w:r>
        <w:t>Troca de ideia</w:t>
      </w:r>
      <w:r w:rsidR="0009699C">
        <w:t>s sobre conceitos de Grandezas e</w:t>
      </w:r>
      <w:r>
        <w:t xml:space="preserve"> Medidas</w:t>
      </w:r>
    </w:p>
    <w:p w14:paraId="1B11BF6D" w14:textId="77777777" w:rsidR="00692606" w:rsidRDefault="00692606" w:rsidP="004A3C71">
      <w:pPr>
        <w:pStyle w:val="00textosemparagrafo"/>
      </w:pPr>
    </w:p>
    <w:p w14:paraId="063CEC80" w14:textId="77777777" w:rsidR="00692606" w:rsidRDefault="00692606" w:rsidP="00692606">
      <w:pPr>
        <w:pStyle w:val="00peso3"/>
        <w:rPr>
          <w:szCs w:val="24"/>
        </w:rPr>
      </w:pPr>
      <w:r>
        <w:t>Recursos didáticos</w:t>
      </w:r>
    </w:p>
    <w:p w14:paraId="6A49AAC9" w14:textId="22AF298A" w:rsidR="00692606" w:rsidRDefault="00692606" w:rsidP="004A3C71">
      <w:pPr>
        <w:pStyle w:val="00Textogeralbullet"/>
      </w:pPr>
      <w:r w:rsidRPr="0009699C">
        <w:t>Página 105</w:t>
      </w:r>
      <w:r>
        <w:t xml:space="preserve"> do </w:t>
      </w:r>
      <w:r w:rsidRPr="00ED6714">
        <w:rPr>
          <w:i/>
        </w:rPr>
        <w:t>Livro do estudante</w:t>
      </w:r>
      <w:r>
        <w:t>.</w:t>
      </w:r>
    </w:p>
    <w:p w14:paraId="2729DB61" w14:textId="1638AD24" w:rsidR="004A3C71" w:rsidRDefault="00692606" w:rsidP="004A3C71">
      <w:pPr>
        <w:pStyle w:val="00Textogeralbullet"/>
        <w:rPr>
          <w:rFonts w:eastAsia="Arial"/>
        </w:rPr>
      </w:pPr>
      <w:r>
        <w:t xml:space="preserve">Livro paradidático </w:t>
      </w:r>
      <w:r w:rsidRPr="002E542C">
        <w:rPr>
          <w:i/>
        </w:rPr>
        <w:t xml:space="preserve">Quem vai ficar com o </w:t>
      </w:r>
      <w:proofErr w:type="gramStart"/>
      <w:r w:rsidRPr="002E542C">
        <w:rPr>
          <w:i/>
        </w:rPr>
        <w:t>pêssego?</w:t>
      </w:r>
      <w:r w:rsidR="006F4B3B">
        <w:t>,</w:t>
      </w:r>
      <w:proofErr w:type="gramEnd"/>
      <w:r>
        <w:t xml:space="preserve"> de </w:t>
      </w:r>
      <w:proofErr w:type="spellStart"/>
      <w:r>
        <w:t>Yoon</w:t>
      </w:r>
      <w:proofErr w:type="spellEnd"/>
      <w:r>
        <w:t xml:space="preserve"> Ah-</w:t>
      </w:r>
      <w:proofErr w:type="spellStart"/>
      <w:r>
        <w:t>Hae</w:t>
      </w:r>
      <w:proofErr w:type="spellEnd"/>
      <w:r>
        <w:t>.</w:t>
      </w:r>
      <w:r w:rsidRPr="005907C4">
        <w:rPr>
          <w:rFonts w:eastAsia="Arial"/>
        </w:rPr>
        <w:t xml:space="preserve"> </w:t>
      </w:r>
      <w:r>
        <w:rPr>
          <w:rFonts w:eastAsia="Arial"/>
        </w:rPr>
        <w:t xml:space="preserve">O livro faz parte dos </w:t>
      </w:r>
      <w:r w:rsidRPr="00461AA3">
        <w:rPr>
          <w:rFonts w:eastAsia="Arial"/>
          <w:i/>
        </w:rPr>
        <w:t>Acervos complementares FNDE/PNLD</w:t>
      </w:r>
      <w:r>
        <w:rPr>
          <w:rFonts w:eastAsia="Arial"/>
        </w:rPr>
        <w:t>, verifique se está disponível na sua escola</w:t>
      </w:r>
      <w:r w:rsidRPr="006770C4">
        <w:rPr>
          <w:rFonts w:eastAsia="Arial"/>
        </w:rPr>
        <w:t>.</w:t>
      </w:r>
    </w:p>
    <w:p w14:paraId="0D6282A5" w14:textId="0508B453" w:rsidR="004A3C71" w:rsidRDefault="004A3C71">
      <w:pPr>
        <w:rPr>
          <w:rFonts w:ascii="Tahoma" w:eastAsia="Arial" w:hAnsi="Tahoma" w:cs="Tahoma"/>
          <w:color w:val="000000"/>
          <w:spacing w:val="-2"/>
          <w:sz w:val="22"/>
          <w:szCs w:val="22"/>
          <w:lang w:val="pt-BR" w:eastAsia="es-ES"/>
        </w:rPr>
      </w:pPr>
    </w:p>
    <w:p w14:paraId="0E103429" w14:textId="77777777" w:rsidR="00692606" w:rsidRDefault="00692606" w:rsidP="00692606">
      <w:pPr>
        <w:pStyle w:val="00peso3"/>
        <w:rPr>
          <w:szCs w:val="24"/>
        </w:rPr>
      </w:pPr>
      <w:r>
        <w:t>Encaminhamento</w:t>
      </w:r>
    </w:p>
    <w:p w14:paraId="1EADB9E6" w14:textId="07CE30E1" w:rsidR="00692606" w:rsidRDefault="00692606" w:rsidP="004A3C71">
      <w:pPr>
        <w:pStyle w:val="00Textogeralbullet"/>
      </w:pPr>
      <w:r>
        <w:t xml:space="preserve">Leia com os alunos as imagens da abertura de unidade para levantar seus conhecimentos anteriores sobre os conceitos de unidades de medida. Questione: “O que podemos observar nessa imagem?”; “O que as crianças estão fazendo?”; “Onde elas estão?” (leia mais orientações na página 105 do </w:t>
      </w:r>
      <w:r>
        <w:rPr>
          <w:i/>
        </w:rPr>
        <w:t>Manual do professor</w:t>
      </w:r>
      <w:r>
        <w:t xml:space="preserve"> impresso). Caso não tenha acesso à Coleção, chame alguns alunos à frente</w:t>
      </w:r>
      <w:r w:rsidR="006F4B3B">
        <w:t>,</w:t>
      </w:r>
      <w:r>
        <w:t xml:space="preserve"> solicite que meçam o comprimento ou a largura da sala de aula utilizando passos, anote o número de passos de cada aluno e questione: “O número de passos de cada aluno foi igual para medir a largura/comprimento da sala de aula? Por quê?”. A seguir, chame outros alunos para medir a largura da porta de entrada da sala de aula utilizando palmos, anote o número de palmos e questione: “O número de palmos de cada aluno foi igual para medir a largura da porta da sala de aula? Por quê?”. Verifique se percebem que as diferenças se devem porque tanto o passo como o palmo podem variar de uma pessoa para outra. Pergunte se conhecem outras maneiras de medir</w:t>
      </w:r>
      <w:r w:rsidR="006F4B3B">
        <w:t xml:space="preserve">, se </w:t>
      </w:r>
      <w:r>
        <w:t>já ouviram falar em metro ou centímetro e o que sabem sobre isso. Dessa forma, você poderá introduzir as ideias sobre unidades de medida e por que as utilizamos.</w:t>
      </w:r>
    </w:p>
    <w:p w14:paraId="09C17E74" w14:textId="7D689B55" w:rsidR="00692606" w:rsidRDefault="00692606" w:rsidP="004A3C71">
      <w:pPr>
        <w:pStyle w:val="00Textogeralbullet"/>
      </w:pPr>
      <w:r>
        <w:t>Proponha as questões do boxe “</w:t>
      </w:r>
      <w:r w:rsidRPr="002E542C">
        <w:t>Trocando ideias</w:t>
      </w:r>
      <w:r>
        <w:t xml:space="preserve">” da </w:t>
      </w:r>
      <w:r w:rsidRPr="0009699C">
        <w:t>página 105</w:t>
      </w:r>
      <w:r>
        <w:t>. Faça a leitura da proposta e deixe que os alunos se expressem livremente para responder.</w:t>
      </w:r>
    </w:p>
    <w:p w14:paraId="5F1CF012" w14:textId="6DC4395D" w:rsidR="00692606" w:rsidRDefault="00692606" w:rsidP="004A3C71">
      <w:pPr>
        <w:pStyle w:val="00Textogeralbullet"/>
      </w:pPr>
      <w:r>
        <w:t>Questione se eles já mediram algo em casa ou na escola. Expli</w:t>
      </w:r>
      <w:r w:rsidR="0009699C">
        <w:t>que que esse será o assunto dest</w:t>
      </w:r>
      <w:r>
        <w:t>a unidade e</w:t>
      </w:r>
      <w:r w:rsidR="0009699C">
        <w:t xml:space="preserve"> que,</w:t>
      </w:r>
      <w:r>
        <w:t xml:space="preserve"> para refletir sobre isso, </w:t>
      </w:r>
      <w:r w:rsidR="0009699C">
        <w:t xml:space="preserve">eles </w:t>
      </w:r>
      <w:r>
        <w:t xml:space="preserve">farão a leitura do livro </w:t>
      </w:r>
      <w:r>
        <w:rPr>
          <w:i/>
        </w:rPr>
        <w:t xml:space="preserve">Quem vai ficar com o </w:t>
      </w:r>
      <w:proofErr w:type="gramStart"/>
      <w:r>
        <w:rPr>
          <w:i/>
        </w:rPr>
        <w:t>pêssego?</w:t>
      </w:r>
      <w:r w:rsidRPr="0009699C">
        <w:t>.</w:t>
      </w:r>
      <w:proofErr w:type="gramEnd"/>
    </w:p>
    <w:p w14:paraId="7432CAC3" w14:textId="1C27F208" w:rsidR="00692606" w:rsidRDefault="00692606" w:rsidP="004A3C71">
      <w:pPr>
        <w:pStyle w:val="00Textogeralbullet"/>
      </w:pPr>
      <w:r>
        <w:t>Proponha questões sobre o que os alunos esperam do livro ao observar a capa; questione também sobre o título e o que imaginam que a história poderá contar.</w:t>
      </w:r>
    </w:p>
    <w:p w14:paraId="5B998E14" w14:textId="437CD6E7" w:rsidR="00692606" w:rsidRDefault="00692606" w:rsidP="004A3C71">
      <w:pPr>
        <w:pStyle w:val="00Textogeralbullet"/>
      </w:pPr>
      <w:r>
        <w:t>Leia o livro discutindo com os alunos cada página, questionando sobre a maneira que os bichos utilizam para estabelecer suas medidas e se eles acreditam que há possibilidade de essas medidas serem utilizadas. Observe como os alunos participam da aula, se fazem inferências e se verificam o que levantaram de hipótese. Aproveite todas as situações de fala coletiva para convidar os mais quietos a participarem, emitindo opiniões e confrontando informações. Verificando, assim, se estão compreendendo o assunto.</w:t>
      </w:r>
    </w:p>
    <w:p w14:paraId="2CEC7D31" w14:textId="274D2606" w:rsidR="00692606" w:rsidRDefault="00692606" w:rsidP="004A3C71">
      <w:pPr>
        <w:pStyle w:val="00Textogeralbullet"/>
      </w:pPr>
      <w:r>
        <w:t>Proponha aos alunos que comparem os tamanhos e indiquem quem é o maior da turma.</w:t>
      </w:r>
    </w:p>
    <w:p w14:paraId="078B982C" w14:textId="55B8804E" w:rsidR="00692606" w:rsidRDefault="00692606" w:rsidP="004A3C71">
      <w:pPr>
        <w:pStyle w:val="00Textogeralbullet"/>
      </w:pPr>
      <w:r>
        <w:t>Com essa atividade, além da oportunidade de integração entre eles e com a disciplina de Língua Portuguesa, os alunos iniciarão uma discussão prática sobre medidas.</w:t>
      </w:r>
    </w:p>
    <w:p w14:paraId="11597B85" w14:textId="221F1F28" w:rsidR="00692606" w:rsidRDefault="00692606" w:rsidP="004A3C71">
      <w:pPr>
        <w:pStyle w:val="00Textogeralbullet"/>
      </w:pPr>
      <w:r>
        <w:t>Observe, como forma de avaliação, a participação oral dos alunos.</w:t>
      </w:r>
    </w:p>
    <w:p w14:paraId="30E46540" w14:textId="33BCDB14" w:rsidR="00793AB6" w:rsidRDefault="00793AB6">
      <w:pPr>
        <w:rPr>
          <w:rFonts w:ascii="Arial" w:eastAsia="Arial" w:hAnsi="Arial" w:cs="Arial"/>
          <w:lang w:val="pt-BR"/>
        </w:rPr>
      </w:pPr>
      <w:r>
        <w:rPr>
          <w:rFonts w:ascii="Arial" w:eastAsia="Arial" w:hAnsi="Arial" w:cs="Arial"/>
          <w:lang w:val="pt-BR"/>
        </w:rPr>
        <w:br w:type="page"/>
      </w:r>
    </w:p>
    <w:p w14:paraId="450D0A1D" w14:textId="77777777" w:rsidR="00692606" w:rsidRDefault="00692606" w:rsidP="00692606">
      <w:pPr>
        <w:pStyle w:val="00PESO2"/>
      </w:pPr>
      <w:r>
        <w:lastRenderedPageBreak/>
        <w:t>Aula 2</w:t>
      </w:r>
    </w:p>
    <w:p w14:paraId="257D59D4" w14:textId="77777777" w:rsidR="0070220B" w:rsidRDefault="0070220B" w:rsidP="00692606">
      <w:pPr>
        <w:pStyle w:val="00peso3"/>
      </w:pPr>
    </w:p>
    <w:p w14:paraId="2049C76A" w14:textId="0E2B12CF" w:rsidR="00692606" w:rsidRDefault="00692606" w:rsidP="00692606">
      <w:pPr>
        <w:pStyle w:val="00peso3"/>
        <w:rPr>
          <w:szCs w:val="24"/>
        </w:rPr>
      </w:pPr>
      <w:r>
        <w:t>Conteúdo específico</w:t>
      </w:r>
    </w:p>
    <w:p w14:paraId="4973EEEC" w14:textId="5B61F0D9" w:rsidR="00692606" w:rsidRDefault="00692606" w:rsidP="004A3C71">
      <w:pPr>
        <w:pStyle w:val="00textosemparagrafo"/>
      </w:pPr>
      <w:r>
        <w:t>Medindo comprimentos</w:t>
      </w:r>
    </w:p>
    <w:p w14:paraId="24168F76" w14:textId="77777777" w:rsidR="00692606" w:rsidRDefault="00692606" w:rsidP="004A3C71">
      <w:pPr>
        <w:pStyle w:val="00textosemparagrafo"/>
      </w:pPr>
    </w:p>
    <w:p w14:paraId="7FA19D29" w14:textId="77777777" w:rsidR="00692606" w:rsidRDefault="00692606" w:rsidP="00692606">
      <w:pPr>
        <w:pStyle w:val="00peso3"/>
        <w:rPr>
          <w:szCs w:val="24"/>
        </w:rPr>
      </w:pPr>
      <w:r>
        <w:t>Recursos didáticos</w:t>
      </w:r>
    </w:p>
    <w:p w14:paraId="76172E65" w14:textId="1EFB0DD0" w:rsidR="00692606" w:rsidRDefault="00692606" w:rsidP="004A3C71">
      <w:pPr>
        <w:pStyle w:val="00Textogeralbullet"/>
      </w:pPr>
      <w:r w:rsidRPr="0009699C">
        <w:t>Página 106</w:t>
      </w:r>
      <w:r>
        <w:t xml:space="preserve"> do </w:t>
      </w:r>
      <w:r w:rsidRPr="00ED6714">
        <w:rPr>
          <w:i/>
        </w:rPr>
        <w:t>Livro do estudante</w:t>
      </w:r>
      <w:r>
        <w:t>.</w:t>
      </w:r>
    </w:p>
    <w:p w14:paraId="74B42526" w14:textId="7EAF7508" w:rsidR="004A3C71" w:rsidRDefault="004A3C71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</w:p>
    <w:p w14:paraId="725BC64F" w14:textId="77777777" w:rsidR="00692606" w:rsidRDefault="00692606" w:rsidP="00692606">
      <w:pPr>
        <w:pStyle w:val="00peso3"/>
        <w:rPr>
          <w:szCs w:val="24"/>
        </w:rPr>
      </w:pPr>
      <w:r>
        <w:t>Encaminhamento</w:t>
      </w:r>
    </w:p>
    <w:p w14:paraId="45D3BB03" w14:textId="0509FE37" w:rsidR="00692606" w:rsidRDefault="00692606" w:rsidP="004A3C71">
      <w:pPr>
        <w:pStyle w:val="00Textogeralbullet"/>
      </w:pPr>
      <w:r>
        <w:t xml:space="preserve">Inicie a aula solicitando aos alunos que meçam o comprimento da sala de aula utilizando os pés (conforme orientação na </w:t>
      </w:r>
      <w:r w:rsidRPr="0009699C">
        <w:t>página 106</w:t>
      </w:r>
      <w:r>
        <w:t xml:space="preserve"> do </w:t>
      </w:r>
      <w:r>
        <w:rPr>
          <w:i/>
        </w:rPr>
        <w:t>Manual do professor</w:t>
      </w:r>
      <w:r>
        <w:t xml:space="preserve"> impresso). A seguir, proponha as atividades </w:t>
      </w:r>
      <w:r w:rsidR="0009699C">
        <w:t>da seção</w:t>
      </w:r>
      <w:r>
        <w:t xml:space="preserve"> “</w:t>
      </w:r>
      <w:r w:rsidRPr="002E542C">
        <w:t>Aprendendo</w:t>
      </w:r>
      <w:r>
        <w:t xml:space="preserve">” da </w:t>
      </w:r>
      <w:r w:rsidRPr="0009699C">
        <w:t>página 106 do</w:t>
      </w:r>
      <w:r>
        <w:t xml:space="preserve"> </w:t>
      </w:r>
      <w:r>
        <w:rPr>
          <w:i/>
        </w:rPr>
        <w:t>Livro do estudante</w:t>
      </w:r>
      <w:r>
        <w:t xml:space="preserve">. Solicite que façam a leitura das atividades ou, caso julgar necessário, faça a leitura coletiva. </w:t>
      </w:r>
      <w:r w:rsidRPr="00594F29">
        <w:t>Se julgar oportuno, trabalhe com duplas produtivas agrupando os alunos</w:t>
      </w:r>
      <w:r w:rsidR="00C21765">
        <w:t>,</w:t>
      </w:r>
      <w:r w:rsidRPr="00594F29">
        <w:t xml:space="preserve"> de modo que, na dupla, haja troca de experiências para que a aprendizagem aconteça. Além disso, o trabalho em cooperação reforça os laços afetivos e </w:t>
      </w:r>
      <w:r w:rsidR="007064A9">
        <w:t>de solidariedade entre eles</w:t>
      </w:r>
      <w:r>
        <w:t>.</w:t>
      </w:r>
    </w:p>
    <w:p w14:paraId="66BA34BC" w14:textId="6B6A28EB" w:rsidR="00692606" w:rsidRDefault="00692606" w:rsidP="004A3C71">
      <w:pPr>
        <w:pStyle w:val="00Textogeralbullet"/>
      </w:pPr>
      <w:r>
        <w:t>Caminhe pela sala e observe como os alunos estão resolvendo as atividades e, se necessário, faça intervenções. Socialize as respostas dos alunos. Se for preciso, retome a atividade em que Ana mede a floreira</w:t>
      </w:r>
      <w:r w:rsidR="006F4B3B">
        <w:t xml:space="preserve"> e</w:t>
      </w:r>
      <w:r>
        <w:t xml:space="preserve"> reflita com eles que não deverão contar os pés, mas os passos que ela dá para medi-la; chame um aluno à frente e mostre como deve ser a medida de um passo.</w:t>
      </w:r>
    </w:p>
    <w:p w14:paraId="1085F78D" w14:textId="62B0AE43" w:rsidR="00692606" w:rsidRDefault="00692606" w:rsidP="004A3C71">
      <w:pPr>
        <w:pStyle w:val="00Textogeralbullet"/>
      </w:pPr>
      <w:r>
        <w:t>Faça novas propostas de medida indicando que usem passos, palmos e pés para medir a porta, o quadro de giz, o armário etc. Se julgar oportuno, entregue uma tabela para que os alunos registrem o local e a quantidade de passos, palmos ou pés utilizados para medir.</w:t>
      </w:r>
    </w:p>
    <w:p w14:paraId="7E769B3C" w14:textId="47009A78" w:rsidR="00692606" w:rsidRDefault="00692606" w:rsidP="004A3C71">
      <w:pPr>
        <w:pStyle w:val="00Textogeralbullet"/>
      </w:pPr>
      <w:r>
        <w:t>Com essa atividade, além da oportunidade de integração entre eles, os alunos vão se preparar para as próximas aulas.</w:t>
      </w:r>
    </w:p>
    <w:p w14:paraId="272E43C9" w14:textId="2F1A39F3" w:rsidR="00692606" w:rsidRDefault="00692606" w:rsidP="004A3C71">
      <w:pPr>
        <w:pStyle w:val="00Textogeralbullet"/>
      </w:pPr>
      <w:r>
        <w:t>Como forma de avaliação, observe a participação e o envolvimento dos alunos</w:t>
      </w:r>
      <w:r w:rsidR="006F4B3B">
        <w:t xml:space="preserve"> e</w:t>
      </w:r>
      <w:r>
        <w:t xml:space="preserve"> viste as atividades registradas no livro.</w:t>
      </w:r>
    </w:p>
    <w:p w14:paraId="34EB3A94" w14:textId="4B29ABAA" w:rsidR="00793AB6" w:rsidRDefault="00793AB6">
      <w:pPr>
        <w:rPr>
          <w:lang w:val="pt-BR"/>
        </w:rPr>
      </w:pPr>
      <w:r>
        <w:rPr>
          <w:lang w:val="pt-BR"/>
        </w:rPr>
        <w:br w:type="page"/>
      </w:r>
    </w:p>
    <w:p w14:paraId="3F332153" w14:textId="77777777" w:rsidR="00692606" w:rsidRDefault="00692606" w:rsidP="00692606">
      <w:pPr>
        <w:pStyle w:val="00PESO2"/>
      </w:pPr>
      <w:r>
        <w:lastRenderedPageBreak/>
        <w:t>Aula 3</w:t>
      </w:r>
    </w:p>
    <w:p w14:paraId="105C60D5" w14:textId="77777777" w:rsidR="0070220B" w:rsidRDefault="0070220B" w:rsidP="00692606">
      <w:pPr>
        <w:pStyle w:val="00peso3"/>
      </w:pPr>
    </w:p>
    <w:p w14:paraId="279233A9" w14:textId="1C1297F5" w:rsidR="00692606" w:rsidRDefault="00692606" w:rsidP="00692606">
      <w:pPr>
        <w:pStyle w:val="00peso3"/>
        <w:rPr>
          <w:szCs w:val="24"/>
        </w:rPr>
      </w:pPr>
      <w:r>
        <w:t>Conteúdo específico</w:t>
      </w:r>
    </w:p>
    <w:p w14:paraId="2ED4B150" w14:textId="18745F2B" w:rsidR="00692606" w:rsidRDefault="00692606" w:rsidP="004A3C71">
      <w:pPr>
        <w:pStyle w:val="00textosemparagrafo"/>
      </w:pPr>
      <w:r>
        <w:t>Medindo comprimentos</w:t>
      </w:r>
    </w:p>
    <w:p w14:paraId="7B67E39E" w14:textId="77777777" w:rsidR="00692606" w:rsidRDefault="00692606" w:rsidP="004A3C71">
      <w:pPr>
        <w:pStyle w:val="00textosemparagrafo"/>
      </w:pPr>
    </w:p>
    <w:p w14:paraId="30A31884" w14:textId="77777777" w:rsidR="00692606" w:rsidRDefault="00692606" w:rsidP="00692606">
      <w:pPr>
        <w:pStyle w:val="00peso3"/>
        <w:rPr>
          <w:szCs w:val="24"/>
        </w:rPr>
      </w:pPr>
      <w:r>
        <w:t>Recursos didáticos</w:t>
      </w:r>
    </w:p>
    <w:p w14:paraId="7BF03A3E" w14:textId="1F450892" w:rsidR="00692606" w:rsidRDefault="00692606" w:rsidP="004A3C71">
      <w:pPr>
        <w:pStyle w:val="00Textogeralbullet"/>
      </w:pPr>
      <w:r w:rsidRPr="007064A9">
        <w:t>Páginas 107 e 108</w:t>
      </w:r>
      <w:r>
        <w:t xml:space="preserve"> do </w:t>
      </w:r>
      <w:r>
        <w:rPr>
          <w:i/>
        </w:rPr>
        <w:t>Livro do estudante</w:t>
      </w:r>
      <w:r>
        <w:t>.</w:t>
      </w:r>
    </w:p>
    <w:p w14:paraId="2EE82B58" w14:textId="77777777" w:rsidR="00692606" w:rsidRDefault="00692606" w:rsidP="004A3C71">
      <w:pPr>
        <w:pStyle w:val="00textosemparagrafo"/>
      </w:pPr>
    </w:p>
    <w:p w14:paraId="49F768DD" w14:textId="77777777" w:rsidR="00692606" w:rsidRDefault="00692606" w:rsidP="00692606">
      <w:pPr>
        <w:pStyle w:val="00peso3"/>
        <w:rPr>
          <w:szCs w:val="24"/>
        </w:rPr>
      </w:pPr>
      <w:r>
        <w:t>Encaminhamento</w:t>
      </w:r>
    </w:p>
    <w:p w14:paraId="337EC85E" w14:textId="16E9383B" w:rsidR="00692606" w:rsidRDefault="00692606" w:rsidP="004A3C71">
      <w:pPr>
        <w:pStyle w:val="00Textogeralbullet"/>
      </w:pPr>
      <w:r>
        <w:t xml:space="preserve">Proponha aos alunos as atividades </w:t>
      </w:r>
      <w:r w:rsidR="007064A9">
        <w:t>da seção</w:t>
      </w:r>
      <w:r>
        <w:t xml:space="preserve"> “</w:t>
      </w:r>
      <w:r w:rsidRPr="002E542C">
        <w:t>Praticando</w:t>
      </w:r>
      <w:r>
        <w:t xml:space="preserve">” </w:t>
      </w:r>
      <w:r w:rsidRPr="007064A9">
        <w:t>das páginas 107 e 108</w:t>
      </w:r>
      <w:r>
        <w:t xml:space="preserve"> do </w:t>
      </w:r>
      <w:r>
        <w:rPr>
          <w:i/>
        </w:rPr>
        <w:t>Livro do estudante</w:t>
      </w:r>
      <w:r>
        <w:t xml:space="preserve">. Solicite que façam a leitura das atividades ou, se julgar necessário, faça a leitura coletiva (leia mais orientações nas </w:t>
      </w:r>
      <w:r w:rsidRPr="007064A9">
        <w:t>páginas 107 e 108</w:t>
      </w:r>
      <w:r>
        <w:t xml:space="preserve"> do </w:t>
      </w:r>
      <w:r>
        <w:rPr>
          <w:i/>
        </w:rPr>
        <w:t>Manual do professor</w:t>
      </w:r>
      <w:r>
        <w:t xml:space="preserve"> impresso). </w:t>
      </w:r>
      <w:r w:rsidRPr="00594F29">
        <w:t>Se julgar oportuno, trabalhe com duplas produtivas</w:t>
      </w:r>
      <w:r>
        <w:t xml:space="preserve">. </w:t>
      </w:r>
    </w:p>
    <w:p w14:paraId="21D98F13" w14:textId="53FF51AF" w:rsidR="00692606" w:rsidRDefault="00692606" w:rsidP="004A3C71">
      <w:pPr>
        <w:pStyle w:val="00Textogeralbullet"/>
      </w:pPr>
      <w:r>
        <w:t>Caso não tenha acesso à Coleção, proponha aos alunos atividades em que utilizem diferentes instrumentos para medir objetos ou comprimentos, como uma caneta, um pedaço de barbante, o estojo, entre outros que estiverem à mão. Peça que façam uma tabela em que conste o objeto medido, o instrumento utilizado para medi</w:t>
      </w:r>
      <w:r w:rsidR="007064A9">
        <w:t>-lo</w:t>
      </w:r>
      <w:r>
        <w:t xml:space="preserve"> e a medida obtida, por exemplo: tampo da carteira – caneta – 5 canetas. O objetivo é </w:t>
      </w:r>
      <w:r w:rsidR="007064A9">
        <w:t>que os alunos compreendam</w:t>
      </w:r>
      <w:r>
        <w:t xml:space="preserve"> que podemos utilizar diferentes instrumentos de medida.</w:t>
      </w:r>
    </w:p>
    <w:p w14:paraId="325285F9" w14:textId="2A4ECBBB" w:rsidR="004A3C71" w:rsidRDefault="00692606" w:rsidP="004A3C71">
      <w:pPr>
        <w:pStyle w:val="00Textogeralbullet"/>
      </w:pPr>
      <w:r>
        <w:t>Caminhe pela sala e observe como os alunos estão resolvendo as atividades</w:t>
      </w:r>
      <w:r w:rsidR="007064A9">
        <w:t>. C</w:t>
      </w:r>
      <w:r>
        <w:t>aso seja necessário, faça intervenções. Socialize as respostas dos alunos. Se for preciso, retome alguma questão que tenha despertado mais dúvidas.</w:t>
      </w:r>
    </w:p>
    <w:p w14:paraId="22EA7288" w14:textId="62A3460F" w:rsidR="00692606" w:rsidRDefault="007064A9" w:rsidP="004A3C71">
      <w:pPr>
        <w:pStyle w:val="00Textogeralbullet"/>
      </w:pPr>
      <w:r>
        <w:t>Faça novas propostas de medida</w:t>
      </w:r>
      <w:r w:rsidR="00692606">
        <w:t>: medir a carteira com lápis, o lápis com a borracha, entre outras. Se considerar oportuno, entregue uma tabela para que os alunos registrem suas medidas.</w:t>
      </w:r>
    </w:p>
    <w:p w14:paraId="1738936A" w14:textId="2CC3886A" w:rsidR="00692606" w:rsidRDefault="00692606" w:rsidP="004A3C71">
      <w:pPr>
        <w:pStyle w:val="00Textogeralbullet"/>
      </w:pPr>
      <w:r>
        <w:t>Como forma de avaliação, observe a participação e o envolvimento dos alunos</w:t>
      </w:r>
      <w:r w:rsidR="006F4B3B">
        <w:t xml:space="preserve"> e</w:t>
      </w:r>
      <w:r>
        <w:t xml:space="preserve"> viste as atividades registradas no livro.</w:t>
      </w:r>
    </w:p>
    <w:p w14:paraId="707C1256" w14:textId="09218420" w:rsidR="00793AB6" w:rsidRDefault="00793AB6">
      <w:pPr>
        <w:rPr>
          <w:rFonts w:ascii="Arial" w:eastAsia="Arial" w:hAnsi="Arial" w:cs="Arial"/>
          <w:lang w:val="pt-BR"/>
        </w:rPr>
      </w:pPr>
      <w:r>
        <w:rPr>
          <w:rFonts w:ascii="Arial" w:eastAsia="Arial" w:hAnsi="Arial" w:cs="Arial"/>
          <w:lang w:val="pt-BR"/>
        </w:rPr>
        <w:br w:type="page"/>
      </w:r>
    </w:p>
    <w:p w14:paraId="62D85C5C" w14:textId="77777777" w:rsidR="00692606" w:rsidRDefault="00692606" w:rsidP="00692606">
      <w:pPr>
        <w:pStyle w:val="00PESO2"/>
      </w:pPr>
      <w:r>
        <w:lastRenderedPageBreak/>
        <w:t xml:space="preserve">Aula 4 </w:t>
      </w:r>
    </w:p>
    <w:p w14:paraId="35FF9AF5" w14:textId="77777777" w:rsidR="0070220B" w:rsidRDefault="0070220B" w:rsidP="00692606">
      <w:pPr>
        <w:pStyle w:val="00peso3"/>
      </w:pPr>
    </w:p>
    <w:p w14:paraId="215C1DA6" w14:textId="7362F28A" w:rsidR="00692606" w:rsidRDefault="00692606" w:rsidP="00692606">
      <w:pPr>
        <w:pStyle w:val="00peso3"/>
        <w:rPr>
          <w:szCs w:val="24"/>
        </w:rPr>
      </w:pPr>
      <w:r>
        <w:t>Conteúdo específico</w:t>
      </w:r>
    </w:p>
    <w:p w14:paraId="65EA362E" w14:textId="20404A8B" w:rsidR="00692606" w:rsidRPr="007064A9" w:rsidRDefault="00692606" w:rsidP="007064A9">
      <w:pPr>
        <w:pStyle w:val="00textosemparagrafo"/>
      </w:pPr>
      <w:r w:rsidRPr="007064A9">
        <w:t>Medindo comprimentos</w:t>
      </w:r>
    </w:p>
    <w:p w14:paraId="32433765" w14:textId="77777777" w:rsidR="00692606" w:rsidRPr="00C21765" w:rsidRDefault="00692606" w:rsidP="00692606">
      <w:pPr>
        <w:spacing w:line="360" w:lineRule="auto"/>
        <w:rPr>
          <w:rFonts w:ascii="Arial" w:eastAsia="Arial" w:hAnsi="Arial" w:cs="Arial"/>
          <w:lang w:val="pt-BR"/>
        </w:rPr>
      </w:pPr>
    </w:p>
    <w:p w14:paraId="652D6A7C" w14:textId="77777777" w:rsidR="00692606" w:rsidRDefault="00692606" w:rsidP="00692606">
      <w:pPr>
        <w:pStyle w:val="00peso3"/>
        <w:rPr>
          <w:szCs w:val="24"/>
        </w:rPr>
      </w:pPr>
      <w:r>
        <w:t>Recursos didáticos</w:t>
      </w:r>
    </w:p>
    <w:p w14:paraId="1A5B06D8" w14:textId="169DCE34" w:rsidR="00692606" w:rsidRDefault="00692606" w:rsidP="004A3C71">
      <w:pPr>
        <w:pStyle w:val="00Textogeralbullet"/>
      </w:pPr>
      <w:r w:rsidRPr="007064A9">
        <w:t>Página 108</w:t>
      </w:r>
      <w:r>
        <w:t xml:space="preserve"> do </w:t>
      </w:r>
      <w:r w:rsidRPr="00ED6714">
        <w:rPr>
          <w:i/>
        </w:rPr>
        <w:t>Livro do estudante</w:t>
      </w:r>
      <w:r>
        <w:t>.</w:t>
      </w:r>
    </w:p>
    <w:p w14:paraId="3122403F" w14:textId="3EFC6C32" w:rsidR="00692606" w:rsidRDefault="00692606" w:rsidP="004A3C71">
      <w:pPr>
        <w:pStyle w:val="00Textogeralbullet"/>
      </w:pPr>
      <w:r>
        <w:t>Barbante.</w:t>
      </w:r>
    </w:p>
    <w:p w14:paraId="0A077812" w14:textId="7DB200A6" w:rsidR="00692606" w:rsidRDefault="007064A9" w:rsidP="004A3C71">
      <w:pPr>
        <w:pStyle w:val="00Textogeralbullet"/>
      </w:pPr>
      <w:r w:rsidRPr="006F4B3B">
        <w:t>Te</w:t>
      </w:r>
      <w:r>
        <w:t>soura com pontas arredondas.</w:t>
      </w:r>
    </w:p>
    <w:p w14:paraId="5B961371" w14:textId="30CFD3D8" w:rsidR="00692606" w:rsidRDefault="00692606" w:rsidP="004A3C71">
      <w:pPr>
        <w:pStyle w:val="00Textogeralbullet"/>
      </w:pPr>
      <w:r>
        <w:t>Caneta</w:t>
      </w:r>
      <w:r w:rsidR="006F4B3B">
        <w:t>s</w:t>
      </w:r>
      <w:r>
        <w:t xml:space="preserve"> hidrográfica</w:t>
      </w:r>
      <w:r w:rsidR="006F4B3B">
        <w:t>s</w:t>
      </w:r>
      <w:r>
        <w:t xml:space="preserve"> azul e vermelha.</w:t>
      </w:r>
    </w:p>
    <w:p w14:paraId="4A12997E" w14:textId="77777777" w:rsidR="00692606" w:rsidRDefault="00692606" w:rsidP="004A3C71">
      <w:pPr>
        <w:pStyle w:val="00textosemparagrafo"/>
      </w:pPr>
    </w:p>
    <w:p w14:paraId="2774CC24" w14:textId="77777777" w:rsidR="00692606" w:rsidRDefault="00692606" w:rsidP="00692606">
      <w:pPr>
        <w:pStyle w:val="00peso3"/>
        <w:rPr>
          <w:szCs w:val="24"/>
        </w:rPr>
      </w:pPr>
      <w:r>
        <w:t>Encaminhamento</w:t>
      </w:r>
    </w:p>
    <w:p w14:paraId="46C83EBE" w14:textId="15212AB0" w:rsidR="00692606" w:rsidRDefault="00692606" w:rsidP="004A3C71">
      <w:pPr>
        <w:pStyle w:val="00Textogeralbullet"/>
      </w:pPr>
      <w:r>
        <w:t>Caso não tenha acesso à Coleção, promova atividades em que os alunos utilizem dois pedaços de barbante de diferentes comprimentos para medir o quadro de giz, a largura da porta de entrada, o comprimento da sala de aula, entre outras medidas. Oriente-os a construir um</w:t>
      </w:r>
      <w:r w:rsidR="00543F4F">
        <w:t xml:space="preserve"> quadro </w:t>
      </w:r>
      <w:r>
        <w:t>para registrar as medidas obtidas.</w:t>
      </w:r>
    </w:p>
    <w:p w14:paraId="0B1BEBAC" w14:textId="40A6C198" w:rsidR="00692606" w:rsidRDefault="00543F4F" w:rsidP="004A3C71">
      <w:pPr>
        <w:pStyle w:val="00Textogeralbullet"/>
      </w:pPr>
      <w:r>
        <w:t xml:space="preserve">Leia a atividade “Medindo com barbante” da </w:t>
      </w:r>
      <w:r w:rsidRPr="007064A9">
        <w:t>página 108</w:t>
      </w:r>
      <w:r>
        <w:t xml:space="preserve"> do </w:t>
      </w:r>
      <w:r>
        <w:rPr>
          <w:i/>
        </w:rPr>
        <w:t>Livro do estudante</w:t>
      </w:r>
      <w:r>
        <w:t xml:space="preserve"> (leia mais orientações na </w:t>
      </w:r>
      <w:r w:rsidRPr="007064A9">
        <w:t>página 108</w:t>
      </w:r>
      <w:r>
        <w:t xml:space="preserve"> do </w:t>
      </w:r>
      <w:r>
        <w:rPr>
          <w:i/>
        </w:rPr>
        <w:t>Manual do professor</w:t>
      </w:r>
      <w:r>
        <w:t xml:space="preserve"> impresso). </w:t>
      </w:r>
      <w:r w:rsidR="00692606">
        <w:t xml:space="preserve">Solicite que resolvam as tarefas propostas no livro. </w:t>
      </w:r>
      <w:r w:rsidR="007064A9">
        <w:t>Circule entre os</w:t>
      </w:r>
      <w:r w:rsidR="00692606">
        <w:t xml:space="preserve"> alunos e observe como </w:t>
      </w:r>
      <w:r w:rsidR="007064A9" w:rsidRPr="006F4B3B">
        <w:t>eles estão realizando as tarefas</w:t>
      </w:r>
      <w:r w:rsidR="007064A9">
        <w:t>. C</w:t>
      </w:r>
      <w:r w:rsidR="00692606">
        <w:t>aso seja necessário, faça intervenções.</w:t>
      </w:r>
    </w:p>
    <w:p w14:paraId="492CE77F" w14:textId="0E1C9E2C" w:rsidR="00692606" w:rsidRDefault="00692606" w:rsidP="004A3C71">
      <w:pPr>
        <w:pStyle w:val="00Textogeralbullet"/>
      </w:pPr>
      <w:r>
        <w:t xml:space="preserve">Socialize as respostas, comparando e discutindo as medidas que foram obtidas. </w:t>
      </w:r>
    </w:p>
    <w:p w14:paraId="5AB9CDF3" w14:textId="0E9FB405" w:rsidR="00692606" w:rsidRDefault="00692606" w:rsidP="004A3C71">
      <w:pPr>
        <w:pStyle w:val="00Textogeralbullet"/>
      </w:pPr>
      <w:r>
        <w:t>Como forma de avaliação, v</w:t>
      </w:r>
      <w:r w:rsidR="00543F4F">
        <w:t>erifiqu</w:t>
      </w:r>
      <w:r>
        <w:t>e o quadro preenchido</w:t>
      </w:r>
      <w:r w:rsidR="006F4B3B">
        <w:t xml:space="preserve"> e</w:t>
      </w:r>
      <w:r>
        <w:t xml:space="preserve"> observe a participação dos alunos e se estão compreendendo o uso do barbante como instrumento de medida. </w:t>
      </w:r>
    </w:p>
    <w:p w14:paraId="251EC2D0" w14:textId="55A9BB6C" w:rsidR="00793AB6" w:rsidRDefault="00793AB6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>
        <w:br w:type="page"/>
      </w:r>
    </w:p>
    <w:p w14:paraId="28246FBE" w14:textId="77777777" w:rsidR="00692606" w:rsidRDefault="00692606" w:rsidP="00692606">
      <w:pPr>
        <w:pStyle w:val="00PESO2"/>
      </w:pPr>
      <w:r>
        <w:lastRenderedPageBreak/>
        <w:t>Aula 5</w:t>
      </w:r>
    </w:p>
    <w:p w14:paraId="7D2CEDE3" w14:textId="77777777" w:rsidR="00543F4F" w:rsidRDefault="00543F4F" w:rsidP="00692606">
      <w:pPr>
        <w:pStyle w:val="00peso3"/>
      </w:pPr>
    </w:p>
    <w:p w14:paraId="18DF9F1F" w14:textId="55962C43" w:rsidR="00692606" w:rsidRDefault="00692606" w:rsidP="00692606">
      <w:pPr>
        <w:pStyle w:val="00peso3"/>
        <w:rPr>
          <w:szCs w:val="24"/>
        </w:rPr>
      </w:pPr>
      <w:r>
        <w:t>Conteúdo específico</w:t>
      </w:r>
    </w:p>
    <w:p w14:paraId="55E82C98" w14:textId="7AD5777F" w:rsidR="00692606" w:rsidRDefault="00692606" w:rsidP="004A3C71">
      <w:pPr>
        <w:pStyle w:val="00textosemparagrafo"/>
      </w:pPr>
      <w:r>
        <w:t>O centímetro, o milímetro e o metro</w:t>
      </w:r>
    </w:p>
    <w:p w14:paraId="17CCC0CE" w14:textId="77777777" w:rsidR="00692606" w:rsidRDefault="00692606" w:rsidP="004A3C71">
      <w:pPr>
        <w:pStyle w:val="00textosemparagrafo"/>
      </w:pPr>
    </w:p>
    <w:p w14:paraId="4703B63C" w14:textId="77777777" w:rsidR="00692606" w:rsidRDefault="00692606" w:rsidP="00692606">
      <w:pPr>
        <w:pStyle w:val="00peso3"/>
        <w:rPr>
          <w:szCs w:val="24"/>
        </w:rPr>
      </w:pPr>
      <w:r>
        <w:t>Recursos didáticos</w:t>
      </w:r>
    </w:p>
    <w:p w14:paraId="7472EEAA" w14:textId="63C5C008" w:rsidR="00692606" w:rsidRDefault="00692606" w:rsidP="004A3C71">
      <w:pPr>
        <w:pStyle w:val="00Textogeralbullet"/>
      </w:pPr>
      <w:r w:rsidRPr="007064A9">
        <w:t>Página 109</w:t>
      </w:r>
      <w:r>
        <w:t xml:space="preserve"> do </w:t>
      </w:r>
      <w:r w:rsidRPr="00ED6714">
        <w:rPr>
          <w:i/>
        </w:rPr>
        <w:t>Livro do estudante</w:t>
      </w:r>
      <w:r>
        <w:t>.</w:t>
      </w:r>
    </w:p>
    <w:p w14:paraId="783AEBE9" w14:textId="3464DA3C" w:rsidR="00692606" w:rsidRDefault="00692606" w:rsidP="004A3C71">
      <w:pPr>
        <w:pStyle w:val="00Textogeralbullet"/>
      </w:pPr>
      <w:r>
        <w:t>Embalagens cujo rótulo apresente o registro de medida em centímetro (cm), solicitadas antecipadamente.</w:t>
      </w:r>
    </w:p>
    <w:p w14:paraId="60B2DCC1" w14:textId="22DA270B" w:rsidR="004A3C71" w:rsidRDefault="004A3C71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</w:p>
    <w:p w14:paraId="0779491A" w14:textId="77777777" w:rsidR="00692606" w:rsidRDefault="00692606" w:rsidP="00692606">
      <w:pPr>
        <w:pStyle w:val="00peso3"/>
        <w:rPr>
          <w:szCs w:val="24"/>
        </w:rPr>
      </w:pPr>
      <w:r>
        <w:t>Encaminhamento</w:t>
      </w:r>
    </w:p>
    <w:p w14:paraId="52F61CDF" w14:textId="7777B97C" w:rsidR="00692606" w:rsidRDefault="00692606" w:rsidP="004A3C71">
      <w:pPr>
        <w:pStyle w:val="00Textogeralbullet"/>
      </w:pPr>
      <w:r>
        <w:t>Promova uma roda de conversa e explique</w:t>
      </w:r>
      <w:r w:rsidR="00D14F11" w:rsidRPr="00D14F11">
        <w:t xml:space="preserve"> </w:t>
      </w:r>
      <w:r w:rsidR="00D14F11">
        <w:t>a</w:t>
      </w:r>
      <w:r w:rsidR="00D14F11" w:rsidRPr="006F4B3B">
        <w:t>os alu</w:t>
      </w:r>
      <w:r w:rsidR="00D14F11">
        <w:t>nos que</w:t>
      </w:r>
      <w:r>
        <w:t xml:space="preserve"> agora vão conhecer uma unidade de medida de comprimento, o centímetro. </w:t>
      </w:r>
    </w:p>
    <w:p w14:paraId="46BE7A37" w14:textId="04C2B1F8" w:rsidR="00692606" w:rsidRDefault="00692606" w:rsidP="004A3C71">
      <w:pPr>
        <w:pStyle w:val="00Textogeralbullet"/>
      </w:pPr>
      <w:r>
        <w:t xml:space="preserve">Solicite que observem nas embalagens a maneira </w:t>
      </w:r>
      <w:r w:rsidR="00CE1F1F">
        <w:t>como</w:t>
      </w:r>
      <w:r>
        <w:t xml:space="preserve"> a medida é apresentada. Caso os alunos não tenham encontrado muitos rótulos, chame a atenção para a medida escrita no código atrás do caderno deles.</w:t>
      </w:r>
    </w:p>
    <w:p w14:paraId="14637CB4" w14:textId="71BEEE0D" w:rsidR="00692606" w:rsidRDefault="00692606" w:rsidP="004A3C71">
      <w:pPr>
        <w:pStyle w:val="00Textogeralbullet"/>
      </w:pPr>
      <w:r>
        <w:t xml:space="preserve">Proponha aos alunos a leitura e a atividade </w:t>
      </w:r>
      <w:r w:rsidR="00C03A01">
        <w:t>da seção</w:t>
      </w:r>
      <w:r>
        <w:t xml:space="preserve"> “</w:t>
      </w:r>
      <w:r w:rsidRPr="002E542C">
        <w:t>Aprendendo</w:t>
      </w:r>
      <w:r>
        <w:t>”</w:t>
      </w:r>
      <w:r w:rsidRPr="002E542C">
        <w:t xml:space="preserve"> </w:t>
      </w:r>
      <w:r>
        <w:t xml:space="preserve">da </w:t>
      </w:r>
      <w:r w:rsidRPr="007064A9">
        <w:t>página 109</w:t>
      </w:r>
      <w:r>
        <w:t xml:space="preserve"> do </w:t>
      </w:r>
      <w:r>
        <w:rPr>
          <w:i/>
        </w:rPr>
        <w:t>Livro do estudante</w:t>
      </w:r>
      <w:r>
        <w:t xml:space="preserve"> (leia mais orientações na </w:t>
      </w:r>
      <w:r w:rsidRPr="007064A9">
        <w:t>página 109</w:t>
      </w:r>
      <w:r>
        <w:t xml:space="preserve"> do </w:t>
      </w:r>
      <w:r>
        <w:rPr>
          <w:i/>
        </w:rPr>
        <w:t>Manual do professor</w:t>
      </w:r>
      <w:r>
        <w:t xml:space="preserve"> impresso). Se julgar oportuno, trabalhe com duplas produtivas.</w:t>
      </w:r>
    </w:p>
    <w:p w14:paraId="47B3CE5F" w14:textId="6760A779" w:rsidR="00692606" w:rsidRDefault="00692606" w:rsidP="004A3C71">
      <w:pPr>
        <w:pStyle w:val="00Textogeralbullet"/>
      </w:pPr>
      <w:r>
        <w:t xml:space="preserve">Proponha uma atividade em que os alunos possam medir com a régua diferentes </w:t>
      </w:r>
      <w:r w:rsidR="00C63D41">
        <w:t>objetos:</w:t>
      </w:r>
      <w:r>
        <w:t xml:space="preserve"> lápis</w:t>
      </w:r>
      <w:r w:rsidR="00C63D41">
        <w:t xml:space="preserve"> (comprimento)</w:t>
      </w:r>
      <w:r>
        <w:t>, carteira (largura e altura), borracha</w:t>
      </w:r>
      <w:r w:rsidR="00C63D41">
        <w:t xml:space="preserve"> (comprimento e largura)</w:t>
      </w:r>
      <w:r>
        <w:t>, apontador</w:t>
      </w:r>
      <w:r w:rsidR="00C63D41">
        <w:t xml:space="preserve"> (comprimento e largura)</w:t>
      </w:r>
      <w:r>
        <w:t xml:space="preserve">. Socialize as medidas que cada aluno encontrar. </w:t>
      </w:r>
      <w:r w:rsidR="00C03A01">
        <w:t>Circule pela sala</w:t>
      </w:r>
      <w:r>
        <w:t xml:space="preserve"> e verifi</w:t>
      </w:r>
      <w:r w:rsidR="00C03A01">
        <w:t>que se todos estão participando. F</w:t>
      </w:r>
      <w:r>
        <w:t>aça intervenções quando não observarem o ponto de início da régua (zero).</w:t>
      </w:r>
    </w:p>
    <w:p w14:paraId="5800E934" w14:textId="10259814" w:rsidR="00692606" w:rsidRDefault="00692606" w:rsidP="004A3C71">
      <w:pPr>
        <w:pStyle w:val="00Textogeralbullet"/>
      </w:pPr>
      <w:r>
        <w:t xml:space="preserve">Proponha as atividades 1 e 2 </w:t>
      </w:r>
      <w:r w:rsidR="00C03A01">
        <w:t>da seção</w:t>
      </w:r>
      <w:r>
        <w:t xml:space="preserve"> “</w:t>
      </w:r>
      <w:r w:rsidRPr="002E542C">
        <w:t>Praticando</w:t>
      </w:r>
      <w:r>
        <w:t>”</w:t>
      </w:r>
      <w:r w:rsidRPr="002E542C">
        <w:t xml:space="preserve"> </w:t>
      </w:r>
      <w:r>
        <w:t xml:space="preserve">da </w:t>
      </w:r>
      <w:r w:rsidRPr="007064A9">
        <w:t>página 109</w:t>
      </w:r>
      <w:r>
        <w:t xml:space="preserve"> do </w:t>
      </w:r>
      <w:r>
        <w:rPr>
          <w:i/>
        </w:rPr>
        <w:t>Livro do estudante</w:t>
      </w:r>
      <w:r>
        <w:t xml:space="preserve"> (leia mais orientações na </w:t>
      </w:r>
      <w:r w:rsidRPr="007064A9">
        <w:t>página 109</w:t>
      </w:r>
      <w:r>
        <w:t xml:space="preserve"> do </w:t>
      </w:r>
      <w:r>
        <w:rPr>
          <w:i/>
        </w:rPr>
        <w:t>Manual do professor</w:t>
      </w:r>
      <w:r>
        <w:t xml:space="preserve"> impresso). </w:t>
      </w:r>
    </w:p>
    <w:p w14:paraId="35FF4FCD" w14:textId="4DD852D9" w:rsidR="00692606" w:rsidRDefault="00692606" w:rsidP="004A3C71">
      <w:pPr>
        <w:pStyle w:val="00Textogeralbullet"/>
      </w:pPr>
      <w:r>
        <w:t>Verifique se todos os alunos estão compreendendo a tarefa e, caso seja necessário, faça intervenções.</w:t>
      </w:r>
    </w:p>
    <w:p w14:paraId="1EA53222" w14:textId="0D47F635" w:rsidR="00692606" w:rsidRDefault="00692606" w:rsidP="004A3C71">
      <w:pPr>
        <w:pStyle w:val="00Textogeralbullet"/>
      </w:pPr>
      <w:r>
        <w:t>Como forma de avaliação, observe a participação</w:t>
      </w:r>
      <w:r w:rsidR="00CE1F1F">
        <w:t xml:space="preserve"> e</w:t>
      </w:r>
      <w:r>
        <w:t xml:space="preserve"> o envolvimento dos alunos e viste as atividades registradas no livro.</w:t>
      </w:r>
    </w:p>
    <w:p w14:paraId="70FDC8CC" w14:textId="59125877" w:rsidR="00793AB6" w:rsidRDefault="00793AB6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>
        <w:br w:type="page"/>
      </w:r>
    </w:p>
    <w:p w14:paraId="6A0A24AD" w14:textId="77777777" w:rsidR="00692606" w:rsidRDefault="00692606" w:rsidP="00692606">
      <w:pPr>
        <w:pStyle w:val="00PESO2"/>
        <w:rPr>
          <w:szCs w:val="24"/>
        </w:rPr>
      </w:pPr>
      <w:r>
        <w:lastRenderedPageBreak/>
        <w:t>Aula 6</w:t>
      </w:r>
    </w:p>
    <w:p w14:paraId="6094FCDA" w14:textId="77777777" w:rsidR="00543F4F" w:rsidRDefault="00543F4F" w:rsidP="00692606">
      <w:pPr>
        <w:pStyle w:val="00peso3"/>
      </w:pPr>
    </w:p>
    <w:p w14:paraId="222DE242" w14:textId="03C2BB38" w:rsidR="00692606" w:rsidRDefault="00692606" w:rsidP="00692606">
      <w:pPr>
        <w:pStyle w:val="00peso3"/>
        <w:rPr>
          <w:szCs w:val="24"/>
        </w:rPr>
      </w:pPr>
      <w:r>
        <w:t>Conteúdo específico</w:t>
      </w:r>
    </w:p>
    <w:p w14:paraId="554DB68C" w14:textId="356B0836" w:rsidR="00692606" w:rsidRDefault="00692606" w:rsidP="004A3C71">
      <w:pPr>
        <w:pStyle w:val="00textosemparagrafo"/>
      </w:pPr>
      <w:r>
        <w:t>O centímetro, o milímetro e o metro</w:t>
      </w:r>
    </w:p>
    <w:p w14:paraId="53C7A385" w14:textId="77777777" w:rsidR="00692606" w:rsidRDefault="00692606" w:rsidP="004A3C71">
      <w:pPr>
        <w:pStyle w:val="00textosemparagrafo"/>
      </w:pPr>
    </w:p>
    <w:p w14:paraId="2160F805" w14:textId="77777777" w:rsidR="00692606" w:rsidRDefault="00692606" w:rsidP="00692606">
      <w:pPr>
        <w:pStyle w:val="00peso3"/>
        <w:rPr>
          <w:szCs w:val="24"/>
        </w:rPr>
      </w:pPr>
      <w:r>
        <w:t>Recursos didáticos</w:t>
      </w:r>
    </w:p>
    <w:p w14:paraId="2017A585" w14:textId="3B78F7CF" w:rsidR="00692606" w:rsidRDefault="00692606" w:rsidP="004A3C71">
      <w:pPr>
        <w:pStyle w:val="00Textogeralbullet"/>
      </w:pPr>
      <w:r w:rsidRPr="00C03A01">
        <w:t>Página 110</w:t>
      </w:r>
      <w:r>
        <w:t xml:space="preserve"> do </w:t>
      </w:r>
      <w:r w:rsidRPr="00ED6714">
        <w:rPr>
          <w:i/>
        </w:rPr>
        <w:t>Livro do estudante</w:t>
      </w:r>
      <w:r>
        <w:t>.</w:t>
      </w:r>
    </w:p>
    <w:p w14:paraId="4635A0A7" w14:textId="2AC785F6" w:rsidR="00692606" w:rsidRDefault="00692606" w:rsidP="004A3C71">
      <w:pPr>
        <w:pStyle w:val="00Textogeralbullet"/>
      </w:pPr>
      <w:r>
        <w:t>Embalagens cujo rótulo apresente o registro de medida em milímetro (mm), solicitadas antecipadamente.</w:t>
      </w:r>
    </w:p>
    <w:p w14:paraId="12610F7F" w14:textId="0995CB98" w:rsidR="00692606" w:rsidRDefault="00692606" w:rsidP="004A3C71">
      <w:pPr>
        <w:pStyle w:val="00Textogeralbullet"/>
      </w:pPr>
      <w:r>
        <w:t xml:space="preserve">Diferentes materiais: um </w:t>
      </w:r>
      <w:r w:rsidR="00C03A01">
        <w:t xml:space="preserve">grão de </w:t>
      </w:r>
      <w:r>
        <w:t>feijão, um</w:t>
      </w:r>
      <w:r w:rsidR="00C03A01">
        <w:t xml:space="preserve"> grão de</w:t>
      </w:r>
      <w:r>
        <w:t xml:space="preserve"> arroz, uma peça de jogo de montar pequena.</w:t>
      </w:r>
    </w:p>
    <w:p w14:paraId="59BB07C9" w14:textId="77777777" w:rsidR="00692606" w:rsidRDefault="00692606" w:rsidP="004A3C71">
      <w:pPr>
        <w:pStyle w:val="00textosemparagrafo"/>
      </w:pPr>
    </w:p>
    <w:p w14:paraId="309C3309" w14:textId="77777777" w:rsidR="00692606" w:rsidRDefault="00692606" w:rsidP="00692606">
      <w:pPr>
        <w:pStyle w:val="00peso3"/>
        <w:rPr>
          <w:szCs w:val="24"/>
        </w:rPr>
      </w:pPr>
      <w:r>
        <w:t>Encaminhamento</w:t>
      </w:r>
    </w:p>
    <w:p w14:paraId="735EA713" w14:textId="4BA56A3A" w:rsidR="00692606" w:rsidRDefault="00692606" w:rsidP="004A3C71">
      <w:pPr>
        <w:pStyle w:val="00Textogeralbullet"/>
      </w:pPr>
      <w:r>
        <w:t xml:space="preserve">Promova uma roda de conversa e explique </w:t>
      </w:r>
      <w:r w:rsidR="00C03A01">
        <w:t xml:space="preserve">aos alunos </w:t>
      </w:r>
      <w:r>
        <w:t>que agora</w:t>
      </w:r>
      <w:r w:rsidR="00C03A01">
        <w:t xml:space="preserve"> eles</w:t>
      </w:r>
      <w:r>
        <w:t xml:space="preserve"> vão conhecer outra unidade de medida de comprimento, o milímetro. </w:t>
      </w:r>
    </w:p>
    <w:p w14:paraId="113C76B2" w14:textId="23E90CFC" w:rsidR="00692606" w:rsidRDefault="00692606" w:rsidP="004A3C71">
      <w:pPr>
        <w:pStyle w:val="00Textogeralbullet"/>
      </w:pPr>
      <w:r>
        <w:t>Solicite que, nas embalagens que trouxeram, observem a maneira com</w:t>
      </w:r>
      <w:r w:rsidR="00CE1F1F">
        <w:t>o</w:t>
      </w:r>
      <w:r>
        <w:t xml:space="preserve"> a medida é apresentada.</w:t>
      </w:r>
    </w:p>
    <w:p w14:paraId="57A248A1" w14:textId="4102F120" w:rsidR="004A3C71" w:rsidRDefault="00692606" w:rsidP="004A3C71">
      <w:pPr>
        <w:pStyle w:val="00Textogeralbullet"/>
      </w:pPr>
      <w:r>
        <w:t xml:space="preserve">Proponha aos alunos a leitura e a atividade sobre milímetro da </w:t>
      </w:r>
      <w:r w:rsidRPr="00C03A01">
        <w:t>página 110</w:t>
      </w:r>
      <w:r>
        <w:t xml:space="preserve"> do </w:t>
      </w:r>
      <w:r>
        <w:rPr>
          <w:i/>
        </w:rPr>
        <w:t>Livro do estudante</w:t>
      </w:r>
      <w:r>
        <w:t xml:space="preserve"> (leia mais orientações na </w:t>
      </w:r>
      <w:r w:rsidRPr="00C03A01">
        <w:t>página 110</w:t>
      </w:r>
      <w:r>
        <w:t xml:space="preserve"> do </w:t>
      </w:r>
      <w:r>
        <w:rPr>
          <w:i/>
        </w:rPr>
        <w:t>Manual do professor</w:t>
      </w:r>
      <w:r>
        <w:t xml:space="preserve"> impresso). Se julgar oportuno, trabalhe com duplas produtivas.</w:t>
      </w:r>
    </w:p>
    <w:p w14:paraId="07C92AA6" w14:textId="17816A16" w:rsidR="00692606" w:rsidRDefault="00692606" w:rsidP="004A3C71">
      <w:pPr>
        <w:pStyle w:val="00Textogeralbullet"/>
      </w:pPr>
      <w:r>
        <w:t xml:space="preserve">Proponha uma atividade em que os alunos possam medir com a régua </w:t>
      </w:r>
      <w:r w:rsidR="00C63D41">
        <w:t xml:space="preserve">o comprimento de </w:t>
      </w:r>
      <w:r>
        <w:t xml:space="preserve">diferentes materiais: </w:t>
      </w:r>
      <w:r w:rsidR="00C63D41">
        <w:t xml:space="preserve">de </w:t>
      </w:r>
      <w:r>
        <w:t xml:space="preserve">um grão de feijão, </w:t>
      </w:r>
      <w:r w:rsidR="00C63D41">
        <w:t xml:space="preserve">de </w:t>
      </w:r>
      <w:r>
        <w:t xml:space="preserve">um grão de arroz, </w:t>
      </w:r>
      <w:r w:rsidR="00C63D41">
        <w:t xml:space="preserve">da </w:t>
      </w:r>
      <w:r>
        <w:t xml:space="preserve">ponta de um lápis, </w:t>
      </w:r>
      <w:r w:rsidR="00C63D41">
        <w:t xml:space="preserve">de </w:t>
      </w:r>
      <w:r>
        <w:t xml:space="preserve">uma peça de jogo de montar pequena. Socialize as medidas que cada aluno obtiver. </w:t>
      </w:r>
      <w:r w:rsidRPr="00C03A01">
        <w:t>Passe pelas carteiras</w:t>
      </w:r>
      <w:r>
        <w:t xml:space="preserve"> e verifi</w:t>
      </w:r>
      <w:r w:rsidR="00C03A01">
        <w:t>que se todos estão participando.</w:t>
      </w:r>
      <w:r>
        <w:t xml:space="preserve"> </w:t>
      </w:r>
      <w:r w:rsidR="00C03A01">
        <w:t>F</w:t>
      </w:r>
      <w:r>
        <w:t>aça intervenções quando não observarem o ponto de início da régua (zero).</w:t>
      </w:r>
    </w:p>
    <w:p w14:paraId="4B75D3D5" w14:textId="2F061A7C" w:rsidR="00692606" w:rsidRDefault="00692606" w:rsidP="004A3C71">
      <w:pPr>
        <w:pStyle w:val="00Textogeralbullet"/>
      </w:pPr>
      <w:r>
        <w:t xml:space="preserve">Proponha as atividades 1, 2 e 3 </w:t>
      </w:r>
      <w:r w:rsidR="00C03A01">
        <w:t>da seção</w:t>
      </w:r>
      <w:r>
        <w:t xml:space="preserve"> “</w:t>
      </w:r>
      <w:r w:rsidRPr="002E542C">
        <w:t>Praticando</w:t>
      </w:r>
      <w:r>
        <w:t xml:space="preserve">” da </w:t>
      </w:r>
      <w:r w:rsidRPr="00C03A01">
        <w:t>página 110</w:t>
      </w:r>
      <w:r>
        <w:t xml:space="preserve"> do </w:t>
      </w:r>
      <w:r>
        <w:rPr>
          <w:i/>
        </w:rPr>
        <w:t>Livro do estudante</w:t>
      </w:r>
      <w:r>
        <w:t xml:space="preserve"> (leia mais orientações na </w:t>
      </w:r>
      <w:r w:rsidRPr="00C03A01">
        <w:t>página 110</w:t>
      </w:r>
      <w:r>
        <w:t xml:space="preserve"> do </w:t>
      </w:r>
      <w:r>
        <w:rPr>
          <w:i/>
        </w:rPr>
        <w:t>Manual do professor</w:t>
      </w:r>
      <w:r>
        <w:t xml:space="preserve"> impresso). </w:t>
      </w:r>
    </w:p>
    <w:p w14:paraId="024C6EB2" w14:textId="7F6FDEE8" w:rsidR="00692606" w:rsidRDefault="00692606" w:rsidP="004A3C71">
      <w:pPr>
        <w:pStyle w:val="00Textogeralbullet"/>
      </w:pPr>
      <w:r>
        <w:t>Verifique se todos estão compreendendo a tarefa e, caso seja necessário, faça intervenções.</w:t>
      </w:r>
    </w:p>
    <w:p w14:paraId="493F4DBF" w14:textId="1832DD38" w:rsidR="00692606" w:rsidRDefault="00692606" w:rsidP="004A3C71">
      <w:pPr>
        <w:pStyle w:val="00Textogeralbullet"/>
      </w:pPr>
      <w:r>
        <w:t>Como forma de avaliação, observe a participação</w:t>
      </w:r>
      <w:r w:rsidR="00CE1F1F">
        <w:t xml:space="preserve"> e</w:t>
      </w:r>
      <w:r>
        <w:t xml:space="preserve"> o envolvimento dos alunos e viste as atividades registradas no livro.</w:t>
      </w:r>
    </w:p>
    <w:p w14:paraId="1C96833D" w14:textId="1F59F317" w:rsidR="00793AB6" w:rsidRDefault="00793AB6">
      <w:pPr>
        <w:rPr>
          <w:rFonts w:ascii="Arial" w:eastAsia="Arial" w:hAnsi="Arial" w:cs="Arial"/>
          <w:lang w:val="pt-BR"/>
        </w:rPr>
      </w:pPr>
      <w:r>
        <w:rPr>
          <w:rFonts w:ascii="Arial" w:eastAsia="Arial" w:hAnsi="Arial" w:cs="Arial"/>
          <w:lang w:val="pt-BR"/>
        </w:rPr>
        <w:br w:type="page"/>
      </w:r>
    </w:p>
    <w:p w14:paraId="55358663" w14:textId="77777777" w:rsidR="00692606" w:rsidRDefault="00692606" w:rsidP="00692606">
      <w:pPr>
        <w:pStyle w:val="00PESO2"/>
        <w:rPr>
          <w:szCs w:val="24"/>
        </w:rPr>
      </w:pPr>
      <w:r>
        <w:lastRenderedPageBreak/>
        <w:t>Aula 7</w:t>
      </w:r>
    </w:p>
    <w:p w14:paraId="3566BB14" w14:textId="77777777" w:rsidR="00720A24" w:rsidRDefault="00720A24" w:rsidP="00692606">
      <w:pPr>
        <w:pStyle w:val="00peso3"/>
      </w:pPr>
    </w:p>
    <w:p w14:paraId="01716BE5" w14:textId="603D9414" w:rsidR="00692606" w:rsidRDefault="00692606" w:rsidP="00692606">
      <w:pPr>
        <w:pStyle w:val="00peso3"/>
        <w:rPr>
          <w:szCs w:val="24"/>
        </w:rPr>
      </w:pPr>
      <w:r>
        <w:t>Conteúdo específico</w:t>
      </w:r>
    </w:p>
    <w:p w14:paraId="7744E131" w14:textId="509B5087" w:rsidR="00692606" w:rsidRDefault="00692606" w:rsidP="004A3C71">
      <w:pPr>
        <w:pStyle w:val="00textosemparagrafo"/>
      </w:pPr>
      <w:r>
        <w:t>O centímetro, o milímetro e o metro</w:t>
      </w:r>
    </w:p>
    <w:p w14:paraId="286292E2" w14:textId="77777777" w:rsidR="00692606" w:rsidRDefault="00692606" w:rsidP="004A3C71">
      <w:pPr>
        <w:pStyle w:val="00textosemparagrafo"/>
      </w:pPr>
    </w:p>
    <w:p w14:paraId="28800D10" w14:textId="77777777" w:rsidR="00692606" w:rsidRDefault="00692606" w:rsidP="00692606">
      <w:pPr>
        <w:pStyle w:val="00peso3"/>
        <w:rPr>
          <w:szCs w:val="24"/>
        </w:rPr>
      </w:pPr>
      <w:r>
        <w:t>Recursos didáticos</w:t>
      </w:r>
    </w:p>
    <w:p w14:paraId="5381F25B" w14:textId="5924D60A" w:rsidR="00692606" w:rsidRDefault="00692606" w:rsidP="004A3C71">
      <w:pPr>
        <w:pStyle w:val="00Textogeralbullet"/>
      </w:pPr>
      <w:r w:rsidRPr="00C03A01">
        <w:t>Página 111</w:t>
      </w:r>
      <w:r>
        <w:t xml:space="preserve"> do </w:t>
      </w:r>
      <w:r w:rsidRPr="00ED6714">
        <w:rPr>
          <w:i/>
        </w:rPr>
        <w:t>Livro do estudante</w:t>
      </w:r>
      <w:r>
        <w:t>.</w:t>
      </w:r>
    </w:p>
    <w:p w14:paraId="3B3B7B34" w14:textId="0DE93F5A" w:rsidR="00692606" w:rsidRDefault="00692606" w:rsidP="004A3C71">
      <w:pPr>
        <w:pStyle w:val="00Textogeralbullet"/>
      </w:pPr>
      <w:r>
        <w:t>Embalagens cujo rótulo apresente o registro de medida em metro (saco de papel higiênico, embalagem de papel</w:t>
      </w:r>
      <w:r w:rsidR="00260CD4">
        <w:t>-</w:t>
      </w:r>
      <w:r>
        <w:t>alumínio e de papel toalha, entre outras). Solicite</w:t>
      </w:r>
      <w:r w:rsidR="00C03A01">
        <w:t xml:space="preserve"> </w:t>
      </w:r>
      <w:r>
        <w:t>as</w:t>
      </w:r>
      <w:r w:rsidR="00C03A01">
        <w:t xml:space="preserve"> embalagens</w:t>
      </w:r>
      <w:r>
        <w:t xml:space="preserve"> antecipadamente.</w:t>
      </w:r>
    </w:p>
    <w:p w14:paraId="73F2542D" w14:textId="6AC30223" w:rsidR="00692606" w:rsidRDefault="00692606" w:rsidP="004A3C71">
      <w:pPr>
        <w:pStyle w:val="00Textogeralbullet"/>
      </w:pPr>
      <w:r>
        <w:t>Barbante e fita colorida.</w:t>
      </w:r>
    </w:p>
    <w:p w14:paraId="32943DD5" w14:textId="5635F339" w:rsidR="00692606" w:rsidRDefault="00692606" w:rsidP="004A3C71">
      <w:pPr>
        <w:pStyle w:val="00Textogeralbullet"/>
      </w:pPr>
      <w:r>
        <w:t xml:space="preserve">Material complementar, </w:t>
      </w:r>
      <w:r w:rsidRPr="00C03A01">
        <w:t>página 229</w:t>
      </w:r>
      <w:r>
        <w:t xml:space="preserve">, do </w:t>
      </w:r>
      <w:r w:rsidRPr="002E542C">
        <w:rPr>
          <w:i/>
        </w:rPr>
        <w:t>Livro do estudante</w:t>
      </w:r>
      <w:r>
        <w:t>.</w:t>
      </w:r>
    </w:p>
    <w:p w14:paraId="5D81F400" w14:textId="77777777" w:rsidR="00692606" w:rsidRDefault="00692606" w:rsidP="004A3C71">
      <w:pPr>
        <w:pStyle w:val="00textosemparagrafo"/>
      </w:pPr>
    </w:p>
    <w:p w14:paraId="7C14D50A" w14:textId="77777777" w:rsidR="00692606" w:rsidRDefault="00692606" w:rsidP="00692606">
      <w:pPr>
        <w:pStyle w:val="00peso3"/>
        <w:rPr>
          <w:szCs w:val="24"/>
        </w:rPr>
      </w:pPr>
      <w:r>
        <w:t>Encaminhamento</w:t>
      </w:r>
    </w:p>
    <w:p w14:paraId="463DD778" w14:textId="756B0707" w:rsidR="00692606" w:rsidRDefault="00692606" w:rsidP="004A3C71">
      <w:pPr>
        <w:pStyle w:val="00Textogeralbullet"/>
      </w:pPr>
      <w:r>
        <w:t xml:space="preserve">Promova uma roda de conversa e explique </w:t>
      </w:r>
      <w:r w:rsidR="00C03A01">
        <w:t xml:space="preserve">aos alunos </w:t>
      </w:r>
      <w:r>
        <w:t xml:space="preserve">que agora </w:t>
      </w:r>
      <w:r w:rsidR="00C03A01">
        <w:t xml:space="preserve">eles </w:t>
      </w:r>
      <w:r>
        <w:t xml:space="preserve">vão conhecer outra unidade de medida de comprimento, o metro. Questione o que imaginam que podemos medir com o metro. </w:t>
      </w:r>
    </w:p>
    <w:p w14:paraId="4D7FF3BB" w14:textId="25F98757" w:rsidR="00692606" w:rsidRDefault="00692606" w:rsidP="004A3C71">
      <w:pPr>
        <w:pStyle w:val="00Textogeralbullet"/>
      </w:pPr>
      <w:r>
        <w:t xml:space="preserve">Solicite que, nas embalagens que trouxeram, observem a maneira </w:t>
      </w:r>
      <w:r w:rsidR="00CE1F1F">
        <w:t xml:space="preserve">como </w:t>
      </w:r>
      <w:r>
        <w:t>a medida é apresentada.</w:t>
      </w:r>
    </w:p>
    <w:p w14:paraId="40B61E4E" w14:textId="62BBE0DA" w:rsidR="00692606" w:rsidRDefault="00692606" w:rsidP="004A3C71">
      <w:pPr>
        <w:pStyle w:val="00Textogeralbullet"/>
      </w:pPr>
      <w:r>
        <w:t xml:space="preserve">Proponha aos alunos a leitura e a atividade sobre metro, da </w:t>
      </w:r>
      <w:r w:rsidRPr="00C03A01">
        <w:t>página 111</w:t>
      </w:r>
      <w:r>
        <w:t xml:space="preserve"> do </w:t>
      </w:r>
      <w:r>
        <w:rPr>
          <w:i/>
        </w:rPr>
        <w:t>Livro do estudante</w:t>
      </w:r>
      <w:r>
        <w:t xml:space="preserve"> (leia mais orientações na </w:t>
      </w:r>
      <w:r w:rsidRPr="00C03A01">
        <w:t>página 111</w:t>
      </w:r>
      <w:r>
        <w:t xml:space="preserve"> do </w:t>
      </w:r>
      <w:r>
        <w:rPr>
          <w:i/>
        </w:rPr>
        <w:t>Manual do professor</w:t>
      </w:r>
      <w:r>
        <w:t xml:space="preserve"> impresso). Se julgar oportuno, trabalhe com duplas produtivas.</w:t>
      </w:r>
    </w:p>
    <w:p w14:paraId="25B57A38" w14:textId="70C9C861" w:rsidR="00692606" w:rsidRDefault="00692606" w:rsidP="004A3C71">
      <w:pPr>
        <w:pStyle w:val="00Textogeralbullet"/>
      </w:pPr>
      <w:r>
        <w:t>Proponha uma atividade em que os alunos possam medir com fita métrica sua altura, a altura da porta, o comprimento da fita colorida, entre outras medidas. Para viabilizar a atividade, corte pedaços de barbante de um metro de comprimento para que os alunos estimem medidas. Socialize as medidas que cada um realizar. Verifique se todos estão participando</w:t>
      </w:r>
      <w:r w:rsidR="00CE1F1F">
        <w:t xml:space="preserve"> e</w:t>
      </w:r>
      <w:r>
        <w:t xml:space="preserve"> faça intervenções quando não observarem o ponto de início da fita métrica (zero).</w:t>
      </w:r>
    </w:p>
    <w:p w14:paraId="3E1E6EB1" w14:textId="421FC3BC" w:rsidR="00692606" w:rsidRDefault="005C1689" w:rsidP="004A3C71">
      <w:pPr>
        <w:pStyle w:val="00Textogeralbullet"/>
      </w:pPr>
      <w:r>
        <w:t>Proponha as atividades 1 e 2 da</w:t>
      </w:r>
      <w:r w:rsidR="00692606">
        <w:t xml:space="preserve"> </w:t>
      </w:r>
      <w:r>
        <w:t>seção</w:t>
      </w:r>
      <w:r w:rsidR="00692606">
        <w:t xml:space="preserve"> “</w:t>
      </w:r>
      <w:r w:rsidR="00692606" w:rsidRPr="002E542C">
        <w:t>Praticando</w:t>
      </w:r>
      <w:r w:rsidR="00692606">
        <w:t xml:space="preserve">” da </w:t>
      </w:r>
      <w:r w:rsidR="00692606" w:rsidRPr="00C03A01">
        <w:t>página 111</w:t>
      </w:r>
      <w:r w:rsidR="00692606">
        <w:t xml:space="preserve"> do </w:t>
      </w:r>
      <w:r w:rsidR="00692606">
        <w:rPr>
          <w:i/>
        </w:rPr>
        <w:t>Livro do estudante</w:t>
      </w:r>
      <w:r w:rsidR="00692606">
        <w:t xml:space="preserve"> (leia mais orientações </w:t>
      </w:r>
      <w:r w:rsidR="00692606" w:rsidRPr="00C03A01">
        <w:t>na página 111</w:t>
      </w:r>
      <w:r w:rsidR="00692606">
        <w:t xml:space="preserve"> do </w:t>
      </w:r>
      <w:r w:rsidR="00692606">
        <w:rPr>
          <w:i/>
        </w:rPr>
        <w:t>Manual do professor</w:t>
      </w:r>
      <w:r w:rsidR="00692606">
        <w:t xml:space="preserve"> impresso). </w:t>
      </w:r>
    </w:p>
    <w:p w14:paraId="3089468E" w14:textId="6ED7F58C" w:rsidR="00692606" w:rsidRDefault="00692606" w:rsidP="004A3C71">
      <w:pPr>
        <w:pStyle w:val="00Textogeralbullet"/>
      </w:pPr>
      <w:r>
        <w:t>Verifique se todos os alunos estão compreendendo a tarefa e, caso seja necessário, faça intervenções.</w:t>
      </w:r>
    </w:p>
    <w:p w14:paraId="1D648FA7" w14:textId="6C702B7E" w:rsidR="004A3C71" w:rsidRDefault="00692606" w:rsidP="004A3C71">
      <w:pPr>
        <w:pStyle w:val="00Textogeralbullet"/>
      </w:pPr>
      <w:r>
        <w:t>Como forma de avaliação, observe a participação</w:t>
      </w:r>
      <w:r w:rsidR="00CE1F1F">
        <w:t xml:space="preserve"> e</w:t>
      </w:r>
      <w:r>
        <w:t xml:space="preserve"> o envolvimento dos alunos e</w:t>
      </w:r>
      <w:r w:rsidR="001D60EF">
        <w:t xml:space="preserve"> viste as atividades realizadas</w:t>
      </w:r>
      <w:r>
        <w:t xml:space="preserve"> no livro e no caderno.</w:t>
      </w:r>
    </w:p>
    <w:p w14:paraId="0A325633" w14:textId="77777777" w:rsidR="004A3C71" w:rsidRDefault="004A3C71">
      <w:pPr>
        <w:rPr>
          <w:rFonts w:ascii="Tahoma" w:eastAsiaTheme="minorEastAsia" w:hAnsi="Tahoma" w:cs="Tahoma"/>
          <w:color w:val="000000"/>
          <w:spacing w:val="-2"/>
          <w:sz w:val="22"/>
          <w:szCs w:val="22"/>
          <w:lang w:val="pt-BR" w:eastAsia="es-ES"/>
        </w:rPr>
      </w:pPr>
      <w:r w:rsidRPr="00C21765">
        <w:rPr>
          <w:lang w:val="pt-BR"/>
        </w:rPr>
        <w:br w:type="page"/>
      </w:r>
    </w:p>
    <w:p w14:paraId="15D2E021" w14:textId="77777777" w:rsidR="00692606" w:rsidRDefault="00692606" w:rsidP="00692606">
      <w:pPr>
        <w:pStyle w:val="00PESO2"/>
      </w:pPr>
      <w:r>
        <w:lastRenderedPageBreak/>
        <w:t xml:space="preserve">Mais sugestões para acompanhar o desenvolvimento dos alunos </w:t>
      </w:r>
    </w:p>
    <w:p w14:paraId="55ED2156" w14:textId="77777777" w:rsidR="00692606" w:rsidRDefault="00692606" w:rsidP="004A3C71">
      <w:pPr>
        <w:pStyle w:val="00textosemparagrafo"/>
      </w:pPr>
      <w:r>
        <w:t xml:space="preserve">Proponha as atividades a seguir e a ficha de autoavaliação para que os alunos a preencham. </w:t>
      </w:r>
    </w:p>
    <w:p w14:paraId="0524C7CC" w14:textId="77777777" w:rsidR="00692606" w:rsidRDefault="00692606" w:rsidP="004A3C71">
      <w:pPr>
        <w:pStyle w:val="00textosemparagrafo"/>
      </w:pPr>
    </w:p>
    <w:p w14:paraId="6F1191A2" w14:textId="77777777" w:rsidR="00692606" w:rsidRDefault="00692606" w:rsidP="00692606">
      <w:pPr>
        <w:pStyle w:val="00PESO2"/>
      </w:pPr>
      <w:r>
        <w:t>Atividades</w:t>
      </w:r>
    </w:p>
    <w:p w14:paraId="39907EED" w14:textId="77777777" w:rsidR="008D2C13" w:rsidRDefault="008D2C13" w:rsidP="004A3C71">
      <w:pPr>
        <w:pStyle w:val="00textosemparagrafo"/>
        <w:rPr>
          <w:b/>
        </w:rPr>
      </w:pPr>
    </w:p>
    <w:p w14:paraId="100CDA5B" w14:textId="4D831A30" w:rsidR="00692606" w:rsidRDefault="00692606" w:rsidP="004A3C71">
      <w:pPr>
        <w:pStyle w:val="00textosemparagrafo"/>
      </w:pPr>
      <w:r w:rsidRPr="004A3C71">
        <w:rPr>
          <w:b/>
        </w:rPr>
        <w:t>1.</w:t>
      </w:r>
      <w:r>
        <w:t xml:space="preserve"> Entregue para cada aluno três pedaços de barbante (um pequeno, um médio e outro com um metro)</w:t>
      </w:r>
      <w:r w:rsidR="00CE1F1F">
        <w:t xml:space="preserve"> e</w:t>
      </w:r>
      <w:r>
        <w:t xml:space="preserve"> solicite que meçam cada pedaço de barbante. A seguir, peça que </w:t>
      </w:r>
      <w:r w:rsidR="00720A24">
        <w:t xml:space="preserve">enrolem os barbantes, </w:t>
      </w:r>
      <w:r>
        <w:t>colem os três pedaços em uma folha de</w:t>
      </w:r>
      <w:r w:rsidR="001D60EF">
        <w:t xml:space="preserve"> papel</w:t>
      </w:r>
      <w:r>
        <w:t xml:space="preserve"> sulfite e indiquem a medida de cada um.</w:t>
      </w:r>
    </w:p>
    <w:p w14:paraId="58219B1E" w14:textId="77777777" w:rsidR="00692606" w:rsidRDefault="00692606" w:rsidP="004A3C71">
      <w:pPr>
        <w:pStyle w:val="00textosemparagrafo"/>
      </w:pPr>
    </w:p>
    <w:p w14:paraId="1C48A15F" w14:textId="19F22A86" w:rsidR="00692606" w:rsidRDefault="00692606" w:rsidP="004A3C71">
      <w:pPr>
        <w:pStyle w:val="00textosemparagrafo"/>
      </w:pPr>
      <w:r w:rsidRPr="004A3C71">
        <w:rPr>
          <w:b/>
        </w:rPr>
        <w:t>2.</w:t>
      </w:r>
      <w:r>
        <w:t xml:space="preserve"> Solicite aos alunos que desenhem uma de suas mãos aberta em uma folha de papel sulfite. A seguir, peça que a meçam com a régua</w:t>
      </w:r>
      <w:r w:rsidR="001D60EF">
        <w:t>,</w:t>
      </w:r>
      <w:r>
        <w:t xml:space="preserve"> utilizando o dedo mindinho como ponto de partida e o polegar como ponto de chegada. Os alunos devem registrar essa medida na folha.</w:t>
      </w:r>
    </w:p>
    <w:p w14:paraId="29637A54" w14:textId="77777777" w:rsidR="00692606" w:rsidRDefault="00692606" w:rsidP="004A3C71">
      <w:pPr>
        <w:pStyle w:val="00textosemparagrafo"/>
        <w:rPr>
          <w:b/>
        </w:rPr>
      </w:pPr>
    </w:p>
    <w:p w14:paraId="6858A08F" w14:textId="77777777" w:rsidR="00692606" w:rsidRDefault="00692606" w:rsidP="004A3C71">
      <w:pPr>
        <w:pStyle w:val="00textosemparagrafo"/>
      </w:pPr>
      <w:r>
        <w:rPr>
          <w:b/>
        </w:rPr>
        <w:t>Comentário</w:t>
      </w:r>
      <w:r w:rsidRPr="00720A24">
        <w:t xml:space="preserve">: </w:t>
      </w:r>
      <w:r>
        <w:t>Observe os registros dos alunos para avaliar se seguiram as propostas corretamente. Caso não compreenda o registro de algum aluno, questione-o, orientando no que for necessário. Se algum aluno não entender uma das propostas, explique-lhe individualmente.</w:t>
      </w:r>
    </w:p>
    <w:p w14:paraId="2B14890F" w14:textId="77777777" w:rsidR="00692606" w:rsidRPr="00C21765" w:rsidRDefault="00692606" w:rsidP="00692606">
      <w:pPr>
        <w:rPr>
          <w:rFonts w:ascii="Arial" w:eastAsia="Arial" w:hAnsi="Arial" w:cs="Arial"/>
          <w:b/>
          <w:color w:val="538135"/>
          <w:lang w:val="pt-BR"/>
        </w:rPr>
      </w:pPr>
      <w:r w:rsidRPr="00C21765">
        <w:rPr>
          <w:rFonts w:ascii="Arial" w:eastAsia="Arial" w:hAnsi="Arial" w:cs="Arial"/>
          <w:b/>
          <w:color w:val="538135"/>
          <w:lang w:val="pt-BR"/>
        </w:rPr>
        <w:br w:type="page"/>
      </w:r>
    </w:p>
    <w:p w14:paraId="65F05819" w14:textId="77777777" w:rsidR="005130BA" w:rsidRPr="002B2369" w:rsidRDefault="005130BA" w:rsidP="005130BA">
      <w:pPr>
        <w:pStyle w:val="00PESO2"/>
      </w:pPr>
      <w:bookmarkStart w:id="0" w:name="_2et92p0" w:colFirst="0" w:colLast="0"/>
      <w:bookmarkEnd w:id="0"/>
      <w:r w:rsidRPr="002B2369">
        <w:lastRenderedPageBreak/>
        <w:t>Fichas para autoavaliação</w:t>
      </w:r>
    </w:p>
    <w:p w14:paraId="5070A90C" w14:textId="77777777" w:rsidR="005130BA" w:rsidRPr="002B2369" w:rsidRDefault="005130BA" w:rsidP="005130BA">
      <w:pPr>
        <w:pStyle w:val="00textosemparagrafo"/>
        <w:rPr>
          <w:rFonts w:eastAsia="Arial"/>
        </w:rPr>
      </w:pPr>
    </w:p>
    <w:tbl>
      <w:tblPr>
        <w:tblStyle w:val="TabeladeGradeClara"/>
        <w:tblW w:w="0" w:type="auto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4A0" w:firstRow="1" w:lastRow="0" w:firstColumn="1" w:lastColumn="0" w:noHBand="0" w:noVBand="1"/>
      </w:tblPr>
      <w:tblGrid>
        <w:gridCol w:w="3873"/>
        <w:gridCol w:w="1588"/>
        <w:gridCol w:w="2516"/>
        <w:gridCol w:w="1645"/>
      </w:tblGrid>
      <w:tr w:rsidR="005130BA" w:rsidRPr="00E1709B" w14:paraId="7D07975D" w14:textId="77777777" w:rsidTr="00E1709B">
        <w:trPr>
          <w:trHeight w:val="1247"/>
        </w:trPr>
        <w:tc>
          <w:tcPr>
            <w:tcW w:w="3873" w:type="dxa"/>
            <w:vAlign w:val="center"/>
          </w:tcPr>
          <w:p w14:paraId="0D1215C4" w14:textId="42381142" w:rsidR="005130BA" w:rsidRPr="00E1709B" w:rsidRDefault="00A4370B" w:rsidP="00E1709B">
            <w:pPr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E1709B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Marque </w:t>
            </w:r>
            <w:r w:rsidR="000959F9" w:rsidRPr="00E1709B">
              <w:rPr>
                <w:rFonts w:ascii="Tahoma" w:hAnsi="Tahoma" w:cs="Tahoma"/>
                <w:b/>
                <w:sz w:val="20"/>
                <w:szCs w:val="20"/>
                <w:lang w:val="pt-BR"/>
              </w:rPr>
              <w:t>X</w:t>
            </w:r>
            <w:r w:rsidR="005130BA" w:rsidRPr="00E1709B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 na carinha que retrata melhor o que você sente </w:t>
            </w:r>
            <w:r w:rsidR="000959F9" w:rsidRPr="00E1709B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ao </w:t>
            </w:r>
            <w:r w:rsidR="005130BA" w:rsidRPr="00E1709B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responder cada questão. </w:t>
            </w:r>
          </w:p>
        </w:tc>
        <w:tc>
          <w:tcPr>
            <w:tcW w:w="1588" w:type="dxa"/>
            <w:vAlign w:val="center"/>
          </w:tcPr>
          <w:p w14:paraId="09D9C2F8" w14:textId="77777777" w:rsidR="005130BA" w:rsidRPr="00E1709B" w:rsidRDefault="005130BA" w:rsidP="00E1709B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E1709B">
              <w:rPr>
                <w:rFonts w:ascii="Tahoma" w:hAnsi="Tahoma" w:cs="Tahoma"/>
                <w:b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6D8C88D6" wp14:editId="436A5B99">
                  <wp:extent cx="473257" cy="502837"/>
                  <wp:effectExtent l="0" t="0" r="9525" b="5715"/>
                  <wp:docPr id="8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45" cy="520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1709B">
              <w:rPr>
                <w:rFonts w:ascii="Tahoma" w:hAnsi="Tahoma" w:cs="Tahoma"/>
                <w:b/>
                <w:sz w:val="20"/>
                <w:szCs w:val="20"/>
                <w:lang w:val="pt-BR"/>
              </w:rPr>
              <w:br/>
              <w:t>Sim</w:t>
            </w:r>
          </w:p>
        </w:tc>
        <w:tc>
          <w:tcPr>
            <w:tcW w:w="2516" w:type="dxa"/>
            <w:vAlign w:val="center"/>
          </w:tcPr>
          <w:p w14:paraId="02195181" w14:textId="77777777" w:rsidR="005130BA" w:rsidRPr="00E1709B" w:rsidRDefault="005130BA" w:rsidP="00E1709B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E1709B">
              <w:rPr>
                <w:rFonts w:ascii="Tahoma" w:hAnsi="Tahoma" w:cs="Tahoma"/>
                <w:b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6248DF1C" wp14:editId="20A42FE8">
                  <wp:extent cx="468896" cy="511523"/>
                  <wp:effectExtent l="0" t="0" r="0" b="0"/>
                  <wp:docPr id="9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96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1709B">
              <w:rPr>
                <w:rFonts w:ascii="Tahoma" w:hAnsi="Tahoma" w:cs="Tahoma"/>
                <w:b/>
                <w:sz w:val="20"/>
                <w:szCs w:val="20"/>
                <w:lang w:val="pt-BR"/>
              </w:rPr>
              <w:br/>
              <w:t>Mais ou menos</w:t>
            </w:r>
          </w:p>
        </w:tc>
        <w:tc>
          <w:tcPr>
            <w:tcW w:w="1645" w:type="dxa"/>
            <w:vAlign w:val="center"/>
          </w:tcPr>
          <w:p w14:paraId="20587830" w14:textId="77777777" w:rsidR="005130BA" w:rsidRPr="00E1709B" w:rsidRDefault="005130BA" w:rsidP="00E1709B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E1709B">
              <w:rPr>
                <w:rFonts w:ascii="Tahoma" w:hAnsi="Tahoma" w:cs="Tahoma"/>
                <w:b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55CE9EFD" wp14:editId="72B6233A">
                  <wp:extent cx="486657" cy="511523"/>
                  <wp:effectExtent l="0" t="0" r="0" b="0"/>
                  <wp:docPr id="10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657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1709B">
              <w:rPr>
                <w:rFonts w:ascii="Tahoma" w:hAnsi="Tahoma" w:cs="Tahoma"/>
                <w:b/>
                <w:sz w:val="20"/>
                <w:szCs w:val="20"/>
                <w:lang w:val="pt-BR"/>
              </w:rPr>
              <w:br/>
              <w:t>Não</w:t>
            </w:r>
          </w:p>
        </w:tc>
      </w:tr>
      <w:tr w:rsidR="004A3C71" w:rsidRPr="00E1709B" w14:paraId="3C8F9A4C" w14:textId="77777777" w:rsidTr="00E1709B">
        <w:trPr>
          <w:trHeight w:val="908"/>
        </w:trPr>
        <w:tc>
          <w:tcPr>
            <w:tcW w:w="3873" w:type="dxa"/>
            <w:vAlign w:val="center"/>
          </w:tcPr>
          <w:p w14:paraId="2746B808" w14:textId="2191271D" w:rsidR="004A3C71" w:rsidRPr="00E1709B" w:rsidRDefault="004A3C71" w:rsidP="00E1709B">
            <w:pPr>
              <w:rPr>
                <w:rFonts w:ascii="Tahoma" w:hAnsi="Tahoma" w:cs="Tahoma"/>
                <w:caps/>
                <w:color w:val="000000"/>
                <w:sz w:val="20"/>
                <w:szCs w:val="20"/>
                <w:lang w:val="pt-BR"/>
              </w:rPr>
            </w:pPr>
            <w:r w:rsidRPr="00E1709B">
              <w:rPr>
                <w:rFonts w:ascii="Tahoma" w:hAnsi="Tahoma"/>
                <w:color w:val="000000"/>
                <w:sz w:val="20"/>
                <w:szCs w:val="20"/>
              </w:rPr>
              <w:t xml:space="preserve">1. </w:t>
            </w:r>
            <w:r w:rsidRPr="00E1709B">
              <w:rPr>
                <w:rFonts w:ascii="Tahoma" w:hAnsi="Tahoma"/>
                <w:color w:val="000000"/>
                <w:sz w:val="20"/>
                <w:szCs w:val="20"/>
                <w:lang w:val="pt-BR"/>
              </w:rPr>
              <w:t>Sei estimar medidas</w:t>
            </w:r>
            <w:r w:rsidR="00C63D41" w:rsidRPr="00E1709B">
              <w:rPr>
                <w:rFonts w:ascii="Tahoma" w:hAnsi="Tahoma"/>
                <w:color w:val="000000"/>
                <w:sz w:val="20"/>
                <w:szCs w:val="20"/>
                <w:lang w:val="pt-BR"/>
              </w:rPr>
              <w:t xml:space="preserve"> de comprimento</w:t>
            </w:r>
            <w:r w:rsidRPr="00E1709B">
              <w:rPr>
                <w:rFonts w:ascii="Tahoma" w:hAnsi="Tahoma"/>
                <w:color w:val="000000"/>
                <w:sz w:val="20"/>
                <w:szCs w:val="20"/>
                <w:lang w:val="pt-BR"/>
              </w:rPr>
              <w:t>?</w:t>
            </w:r>
          </w:p>
        </w:tc>
        <w:tc>
          <w:tcPr>
            <w:tcW w:w="1588" w:type="dxa"/>
            <w:vAlign w:val="center"/>
          </w:tcPr>
          <w:p w14:paraId="5F0EDE73" w14:textId="77777777" w:rsidR="004A3C71" w:rsidRPr="00E1709B" w:rsidRDefault="004A3C71" w:rsidP="00E1709B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vAlign w:val="center"/>
          </w:tcPr>
          <w:p w14:paraId="5878CFEC" w14:textId="77777777" w:rsidR="004A3C71" w:rsidRPr="00E1709B" w:rsidRDefault="004A3C71" w:rsidP="00E1709B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vAlign w:val="center"/>
          </w:tcPr>
          <w:p w14:paraId="2DCD6B06" w14:textId="77777777" w:rsidR="004A3C71" w:rsidRPr="00E1709B" w:rsidRDefault="004A3C71" w:rsidP="00E1709B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4A3C71" w:rsidRPr="00E1709B" w14:paraId="4CE2354F" w14:textId="77777777" w:rsidTr="00E1709B">
        <w:trPr>
          <w:trHeight w:val="835"/>
        </w:trPr>
        <w:tc>
          <w:tcPr>
            <w:tcW w:w="3873" w:type="dxa"/>
            <w:vAlign w:val="center"/>
          </w:tcPr>
          <w:p w14:paraId="6C1F3CA2" w14:textId="46F70326" w:rsidR="004A3C71" w:rsidRPr="00E1709B" w:rsidRDefault="004A3C71" w:rsidP="00E1709B">
            <w:pPr>
              <w:rPr>
                <w:rFonts w:ascii="Tahoma" w:hAnsi="Tahoma" w:cs="Tahoma"/>
                <w:caps/>
                <w:color w:val="000000"/>
                <w:sz w:val="20"/>
                <w:szCs w:val="20"/>
                <w:lang w:val="pt-BR"/>
              </w:rPr>
            </w:pPr>
            <w:r w:rsidRPr="00E1709B">
              <w:rPr>
                <w:rFonts w:ascii="Tahoma" w:hAnsi="Tahoma"/>
                <w:color w:val="000000"/>
                <w:sz w:val="20"/>
                <w:szCs w:val="20"/>
                <w:lang w:val="pt-BR"/>
              </w:rPr>
              <w:t xml:space="preserve">2. Sei utilizar palmos e pés como unidades de medida? </w:t>
            </w:r>
          </w:p>
        </w:tc>
        <w:tc>
          <w:tcPr>
            <w:tcW w:w="1588" w:type="dxa"/>
            <w:vAlign w:val="center"/>
          </w:tcPr>
          <w:p w14:paraId="056609B1" w14:textId="77777777" w:rsidR="004A3C71" w:rsidRPr="00E1709B" w:rsidRDefault="004A3C71" w:rsidP="00E1709B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vAlign w:val="center"/>
          </w:tcPr>
          <w:p w14:paraId="368E8213" w14:textId="77777777" w:rsidR="004A3C71" w:rsidRPr="00E1709B" w:rsidRDefault="004A3C71" w:rsidP="00E1709B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vAlign w:val="center"/>
          </w:tcPr>
          <w:p w14:paraId="1420E447" w14:textId="77777777" w:rsidR="004A3C71" w:rsidRPr="00E1709B" w:rsidRDefault="004A3C71" w:rsidP="00E1709B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4A3C71" w:rsidRPr="00E1709B" w14:paraId="75F1B558" w14:textId="77777777" w:rsidTr="00E1709B">
        <w:trPr>
          <w:trHeight w:val="691"/>
        </w:trPr>
        <w:tc>
          <w:tcPr>
            <w:tcW w:w="3873" w:type="dxa"/>
            <w:vAlign w:val="center"/>
          </w:tcPr>
          <w:p w14:paraId="1D23F669" w14:textId="74B64EAA" w:rsidR="004A3C71" w:rsidRPr="00E1709B" w:rsidRDefault="004A3C71" w:rsidP="00E1709B">
            <w:pPr>
              <w:rPr>
                <w:rFonts w:ascii="Tahoma" w:hAnsi="Tahoma" w:cs="Tahoma"/>
                <w:caps/>
                <w:color w:val="000000"/>
                <w:sz w:val="20"/>
                <w:szCs w:val="20"/>
                <w:lang w:val="pt-BR"/>
              </w:rPr>
            </w:pPr>
            <w:r w:rsidRPr="00E1709B">
              <w:rPr>
                <w:rFonts w:ascii="Tahoma" w:hAnsi="Tahoma"/>
                <w:color w:val="000000"/>
                <w:sz w:val="20"/>
                <w:szCs w:val="20"/>
                <w:lang w:val="pt-BR"/>
              </w:rPr>
              <w:t xml:space="preserve">3. Sei medir </w:t>
            </w:r>
            <w:r w:rsidR="00C63D41" w:rsidRPr="00E1709B">
              <w:rPr>
                <w:rFonts w:ascii="Tahoma" w:hAnsi="Tahoma"/>
                <w:color w:val="000000"/>
                <w:sz w:val="20"/>
                <w:szCs w:val="20"/>
                <w:lang w:val="pt-BR"/>
              </w:rPr>
              <w:t xml:space="preserve">o comprimento de </w:t>
            </w:r>
            <w:r w:rsidRPr="00E1709B">
              <w:rPr>
                <w:rFonts w:ascii="Tahoma" w:hAnsi="Tahoma"/>
                <w:color w:val="000000"/>
                <w:sz w:val="20"/>
                <w:szCs w:val="20"/>
                <w:lang w:val="pt-BR"/>
              </w:rPr>
              <w:t>objetos usando o centímetro</w:t>
            </w:r>
            <w:r w:rsidR="00C63D41" w:rsidRPr="00E1709B">
              <w:rPr>
                <w:rFonts w:ascii="Tahoma" w:hAnsi="Tahoma"/>
                <w:color w:val="000000"/>
                <w:sz w:val="20"/>
                <w:szCs w:val="20"/>
                <w:lang w:val="pt-BR"/>
              </w:rPr>
              <w:t xml:space="preserve"> como unidade de medida</w:t>
            </w:r>
            <w:r w:rsidRPr="00E1709B">
              <w:rPr>
                <w:rFonts w:ascii="Tahoma" w:hAnsi="Tahoma"/>
                <w:color w:val="000000"/>
                <w:sz w:val="20"/>
                <w:szCs w:val="20"/>
                <w:lang w:val="pt-BR"/>
              </w:rPr>
              <w:t>?</w:t>
            </w:r>
          </w:p>
        </w:tc>
        <w:tc>
          <w:tcPr>
            <w:tcW w:w="1588" w:type="dxa"/>
            <w:vAlign w:val="center"/>
          </w:tcPr>
          <w:p w14:paraId="07B0E467" w14:textId="77777777" w:rsidR="004A3C71" w:rsidRPr="00E1709B" w:rsidRDefault="004A3C71" w:rsidP="00E1709B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vAlign w:val="center"/>
          </w:tcPr>
          <w:p w14:paraId="2836F71F" w14:textId="77777777" w:rsidR="004A3C71" w:rsidRPr="00E1709B" w:rsidRDefault="004A3C71" w:rsidP="00E1709B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vAlign w:val="center"/>
          </w:tcPr>
          <w:p w14:paraId="5FB32079" w14:textId="77777777" w:rsidR="004A3C71" w:rsidRPr="00E1709B" w:rsidRDefault="004A3C71" w:rsidP="00E1709B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4A3C71" w:rsidRPr="00E1709B" w14:paraId="194ADDE5" w14:textId="77777777" w:rsidTr="00E1709B">
        <w:trPr>
          <w:trHeight w:val="691"/>
        </w:trPr>
        <w:tc>
          <w:tcPr>
            <w:tcW w:w="3873" w:type="dxa"/>
            <w:vAlign w:val="center"/>
          </w:tcPr>
          <w:p w14:paraId="7CA2F1DE" w14:textId="1DED71ED" w:rsidR="004A3C71" w:rsidRPr="00E1709B" w:rsidRDefault="004A3C71" w:rsidP="00E1709B">
            <w:pPr>
              <w:rPr>
                <w:rFonts w:ascii="Tahoma" w:hAnsi="Tahoma"/>
                <w:caps/>
                <w:color w:val="000000"/>
                <w:sz w:val="20"/>
                <w:szCs w:val="20"/>
                <w:lang w:val="pt-BR"/>
              </w:rPr>
            </w:pPr>
            <w:r w:rsidRPr="00E1709B">
              <w:rPr>
                <w:rFonts w:ascii="Tahoma" w:hAnsi="Tahoma"/>
                <w:color w:val="000000"/>
                <w:sz w:val="20"/>
                <w:szCs w:val="20"/>
                <w:lang w:val="pt-BR"/>
              </w:rPr>
              <w:t xml:space="preserve">4. Sei medir </w:t>
            </w:r>
            <w:r w:rsidR="00C63D41" w:rsidRPr="00E1709B">
              <w:rPr>
                <w:rFonts w:ascii="Tahoma" w:hAnsi="Tahoma"/>
                <w:color w:val="000000"/>
                <w:sz w:val="20"/>
                <w:szCs w:val="20"/>
                <w:lang w:val="pt-BR"/>
              </w:rPr>
              <w:t xml:space="preserve">o comprimento de </w:t>
            </w:r>
            <w:r w:rsidRPr="00E1709B">
              <w:rPr>
                <w:rFonts w:ascii="Tahoma" w:hAnsi="Tahoma"/>
                <w:color w:val="000000"/>
                <w:sz w:val="20"/>
                <w:szCs w:val="20"/>
                <w:lang w:val="pt-BR"/>
              </w:rPr>
              <w:t xml:space="preserve">objetos </w:t>
            </w:r>
            <w:r w:rsidR="00C63D41" w:rsidRPr="00E1709B">
              <w:rPr>
                <w:rFonts w:ascii="Tahoma" w:hAnsi="Tahoma"/>
                <w:color w:val="000000"/>
                <w:sz w:val="20"/>
                <w:szCs w:val="20"/>
                <w:lang w:val="pt-BR"/>
              </w:rPr>
              <w:t>em milímetro</w:t>
            </w:r>
            <w:r w:rsidRPr="00E1709B">
              <w:rPr>
                <w:rFonts w:ascii="Tahoma" w:hAnsi="Tahoma"/>
                <w:color w:val="000000"/>
                <w:sz w:val="20"/>
                <w:szCs w:val="20"/>
                <w:lang w:val="pt-BR"/>
              </w:rPr>
              <w:t>?</w:t>
            </w:r>
          </w:p>
        </w:tc>
        <w:tc>
          <w:tcPr>
            <w:tcW w:w="1588" w:type="dxa"/>
            <w:vAlign w:val="center"/>
          </w:tcPr>
          <w:p w14:paraId="1225CDE2" w14:textId="77777777" w:rsidR="004A3C71" w:rsidRPr="00E1709B" w:rsidRDefault="004A3C71" w:rsidP="00E1709B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vAlign w:val="center"/>
          </w:tcPr>
          <w:p w14:paraId="4F5810DF" w14:textId="77777777" w:rsidR="004A3C71" w:rsidRPr="00E1709B" w:rsidRDefault="004A3C71" w:rsidP="00E1709B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vAlign w:val="center"/>
          </w:tcPr>
          <w:p w14:paraId="008C1694" w14:textId="77777777" w:rsidR="004A3C71" w:rsidRPr="00E1709B" w:rsidRDefault="004A3C71" w:rsidP="00E1709B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4A3C71" w:rsidRPr="00E1709B" w14:paraId="1013D414" w14:textId="77777777" w:rsidTr="00E1709B">
        <w:trPr>
          <w:trHeight w:val="691"/>
        </w:trPr>
        <w:tc>
          <w:tcPr>
            <w:tcW w:w="3873" w:type="dxa"/>
            <w:vAlign w:val="center"/>
          </w:tcPr>
          <w:p w14:paraId="7209127F" w14:textId="39385E0D" w:rsidR="004A3C71" w:rsidRPr="00E1709B" w:rsidRDefault="004A3C71" w:rsidP="00E1709B">
            <w:pPr>
              <w:rPr>
                <w:rFonts w:ascii="Tahoma" w:hAnsi="Tahoma"/>
                <w:caps/>
                <w:color w:val="000000"/>
                <w:sz w:val="20"/>
                <w:szCs w:val="20"/>
                <w:lang w:val="pt-BR"/>
              </w:rPr>
            </w:pPr>
            <w:r w:rsidRPr="00E1709B">
              <w:rPr>
                <w:rFonts w:ascii="Tahoma" w:hAnsi="Tahoma"/>
                <w:color w:val="000000"/>
                <w:sz w:val="20"/>
                <w:szCs w:val="20"/>
                <w:lang w:val="pt-BR"/>
              </w:rPr>
              <w:t xml:space="preserve">5. Sei medir </w:t>
            </w:r>
            <w:r w:rsidR="00C63D41" w:rsidRPr="00E1709B">
              <w:rPr>
                <w:rFonts w:ascii="Tahoma" w:hAnsi="Tahoma"/>
                <w:color w:val="000000"/>
                <w:sz w:val="20"/>
                <w:szCs w:val="20"/>
                <w:lang w:val="pt-BR"/>
              </w:rPr>
              <w:t xml:space="preserve">o comprimento de </w:t>
            </w:r>
            <w:r w:rsidRPr="00E1709B">
              <w:rPr>
                <w:rFonts w:ascii="Tahoma" w:hAnsi="Tahoma"/>
                <w:color w:val="000000"/>
                <w:sz w:val="20"/>
                <w:szCs w:val="20"/>
                <w:lang w:val="pt-BR"/>
              </w:rPr>
              <w:t xml:space="preserve">objetos </w:t>
            </w:r>
            <w:r w:rsidR="00C63D41" w:rsidRPr="00E1709B">
              <w:rPr>
                <w:rFonts w:ascii="Tahoma" w:hAnsi="Tahoma"/>
                <w:color w:val="000000"/>
                <w:sz w:val="20"/>
                <w:szCs w:val="20"/>
                <w:lang w:val="pt-BR"/>
              </w:rPr>
              <w:t>em metro</w:t>
            </w:r>
            <w:r w:rsidRPr="00E1709B">
              <w:rPr>
                <w:rFonts w:ascii="Tahoma" w:hAnsi="Tahoma"/>
                <w:color w:val="000000"/>
                <w:sz w:val="20"/>
                <w:szCs w:val="20"/>
                <w:lang w:val="pt-BR"/>
              </w:rPr>
              <w:t>?</w:t>
            </w:r>
          </w:p>
        </w:tc>
        <w:tc>
          <w:tcPr>
            <w:tcW w:w="1588" w:type="dxa"/>
            <w:vAlign w:val="center"/>
          </w:tcPr>
          <w:p w14:paraId="6117768A" w14:textId="77777777" w:rsidR="004A3C71" w:rsidRPr="00E1709B" w:rsidRDefault="004A3C71" w:rsidP="00E1709B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vAlign w:val="center"/>
          </w:tcPr>
          <w:p w14:paraId="5C2B7541" w14:textId="77777777" w:rsidR="004A3C71" w:rsidRPr="00E1709B" w:rsidRDefault="004A3C71" w:rsidP="00E1709B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vAlign w:val="center"/>
          </w:tcPr>
          <w:p w14:paraId="0A3E38C0" w14:textId="77777777" w:rsidR="004A3C71" w:rsidRPr="00E1709B" w:rsidRDefault="004A3C71" w:rsidP="00E1709B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</w:tbl>
    <w:p w14:paraId="30616564" w14:textId="77777777" w:rsidR="00E1709B" w:rsidRPr="002B2369" w:rsidRDefault="00E1709B" w:rsidP="00E1709B">
      <w:pPr>
        <w:pStyle w:val="00textosemparagrafo"/>
        <w:rPr>
          <w:rFonts w:eastAsia="Arial"/>
        </w:rPr>
      </w:pPr>
    </w:p>
    <w:tbl>
      <w:tblPr>
        <w:tblStyle w:val="TabeladeGradeClara"/>
        <w:tblW w:w="0" w:type="auto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4A0" w:firstRow="1" w:lastRow="0" w:firstColumn="1" w:lastColumn="0" w:noHBand="0" w:noVBand="1"/>
      </w:tblPr>
      <w:tblGrid>
        <w:gridCol w:w="3873"/>
        <w:gridCol w:w="1588"/>
        <w:gridCol w:w="2516"/>
        <w:gridCol w:w="1645"/>
      </w:tblGrid>
      <w:tr w:rsidR="00E1709B" w:rsidRPr="00E1709B" w14:paraId="11760148" w14:textId="77777777" w:rsidTr="00EF354F">
        <w:trPr>
          <w:trHeight w:val="1247"/>
        </w:trPr>
        <w:tc>
          <w:tcPr>
            <w:tcW w:w="3873" w:type="dxa"/>
            <w:vAlign w:val="center"/>
          </w:tcPr>
          <w:p w14:paraId="237B7975" w14:textId="77777777" w:rsidR="00E1709B" w:rsidRPr="00E1709B" w:rsidRDefault="00E1709B" w:rsidP="00EF354F">
            <w:pPr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E1709B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Marque X na carinha que retrata melhor o que você sente ao responder cada questão. </w:t>
            </w:r>
          </w:p>
        </w:tc>
        <w:tc>
          <w:tcPr>
            <w:tcW w:w="1588" w:type="dxa"/>
            <w:vAlign w:val="center"/>
          </w:tcPr>
          <w:p w14:paraId="52EF45F5" w14:textId="77777777" w:rsidR="00E1709B" w:rsidRPr="00E1709B" w:rsidRDefault="00E1709B" w:rsidP="00EF354F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E1709B">
              <w:rPr>
                <w:rFonts w:ascii="Tahoma" w:hAnsi="Tahoma" w:cs="Tahoma"/>
                <w:b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6872A03F" wp14:editId="107A6EA0">
                  <wp:extent cx="473257" cy="502837"/>
                  <wp:effectExtent l="0" t="0" r="9525" b="5715"/>
                  <wp:docPr id="2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45" cy="520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1709B">
              <w:rPr>
                <w:rFonts w:ascii="Tahoma" w:hAnsi="Tahoma" w:cs="Tahoma"/>
                <w:b/>
                <w:sz w:val="20"/>
                <w:szCs w:val="20"/>
                <w:lang w:val="pt-BR"/>
              </w:rPr>
              <w:br/>
              <w:t>Sim</w:t>
            </w:r>
          </w:p>
        </w:tc>
        <w:tc>
          <w:tcPr>
            <w:tcW w:w="2516" w:type="dxa"/>
            <w:vAlign w:val="center"/>
          </w:tcPr>
          <w:p w14:paraId="405BBAA5" w14:textId="77777777" w:rsidR="00E1709B" w:rsidRPr="00E1709B" w:rsidRDefault="00E1709B" w:rsidP="00EF354F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E1709B">
              <w:rPr>
                <w:rFonts w:ascii="Tahoma" w:hAnsi="Tahoma" w:cs="Tahoma"/>
                <w:b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43F2AC84" wp14:editId="4FD12D3A">
                  <wp:extent cx="468896" cy="511523"/>
                  <wp:effectExtent l="0" t="0" r="0" b="0"/>
                  <wp:docPr id="3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96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1709B">
              <w:rPr>
                <w:rFonts w:ascii="Tahoma" w:hAnsi="Tahoma" w:cs="Tahoma"/>
                <w:b/>
                <w:sz w:val="20"/>
                <w:szCs w:val="20"/>
                <w:lang w:val="pt-BR"/>
              </w:rPr>
              <w:br/>
              <w:t>Mais ou menos</w:t>
            </w:r>
          </w:p>
        </w:tc>
        <w:tc>
          <w:tcPr>
            <w:tcW w:w="1645" w:type="dxa"/>
            <w:vAlign w:val="center"/>
          </w:tcPr>
          <w:p w14:paraId="1A142256" w14:textId="77777777" w:rsidR="00E1709B" w:rsidRPr="00E1709B" w:rsidRDefault="00E1709B" w:rsidP="00EF354F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E1709B">
              <w:rPr>
                <w:rFonts w:ascii="Tahoma" w:hAnsi="Tahoma" w:cs="Tahoma"/>
                <w:b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26C0EBC7" wp14:editId="522205BD">
                  <wp:extent cx="486657" cy="511523"/>
                  <wp:effectExtent l="0" t="0" r="0" b="0"/>
                  <wp:docPr id="4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657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1709B">
              <w:rPr>
                <w:rFonts w:ascii="Tahoma" w:hAnsi="Tahoma" w:cs="Tahoma"/>
                <w:b/>
                <w:sz w:val="20"/>
                <w:szCs w:val="20"/>
                <w:lang w:val="pt-BR"/>
              </w:rPr>
              <w:br/>
              <w:t>Não</w:t>
            </w:r>
          </w:p>
        </w:tc>
      </w:tr>
      <w:tr w:rsidR="00E1709B" w:rsidRPr="00E1709B" w14:paraId="56379C74" w14:textId="77777777" w:rsidTr="00EF354F">
        <w:trPr>
          <w:trHeight w:val="908"/>
        </w:trPr>
        <w:tc>
          <w:tcPr>
            <w:tcW w:w="3873" w:type="dxa"/>
            <w:vAlign w:val="center"/>
          </w:tcPr>
          <w:p w14:paraId="771BD7EE" w14:textId="77777777" w:rsidR="00E1709B" w:rsidRPr="00E1709B" w:rsidRDefault="00E1709B" w:rsidP="00EF354F">
            <w:pPr>
              <w:rPr>
                <w:rFonts w:ascii="Tahoma" w:hAnsi="Tahoma" w:cs="Tahoma"/>
                <w:caps/>
                <w:color w:val="000000"/>
                <w:sz w:val="20"/>
                <w:szCs w:val="20"/>
                <w:lang w:val="pt-BR"/>
              </w:rPr>
            </w:pPr>
            <w:r w:rsidRPr="00E1709B">
              <w:rPr>
                <w:rFonts w:ascii="Tahoma" w:hAnsi="Tahoma"/>
                <w:color w:val="000000"/>
                <w:sz w:val="20"/>
                <w:szCs w:val="20"/>
              </w:rPr>
              <w:t xml:space="preserve">1. </w:t>
            </w:r>
            <w:r w:rsidRPr="00E1709B">
              <w:rPr>
                <w:rFonts w:ascii="Tahoma" w:hAnsi="Tahoma"/>
                <w:color w:val="000000"/>
                <w:sz w:val="20"/>
                <w:szCs w:val="20"/>
                <w:lang w:val="pt-BR"/>
              </w:rPr>
              <w:t>Sei estimar medidas de comprimento?</w:t>
            </w:r>
          </w:p>
        </w:tc>
        <w:tc>
          <w:tcPr>
            <w:tcW w:w="1588" w:type="dxa"/>
            <w:vAlign w:val="center"/>
          </w:tcPr>
          <w:p w14:paraId="0237CF2F" w14:textId="77777777" w:rsidR="00E1709B" w:rsidRPr="00E1709B" w:rsidRDefault="00E1709B" w:rsidP="00EF354F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vAlign w:val="center"/>
          </w:tcPr>
          <w:p w14:paraId="3213EC28" w14:textId="77777777" w:rsidR="00E1709B" w:rsidRPr="00E1709B" w:rsidRDefault="00E1709B" w:rsidP="00EF354F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vAlign w:val="center"/>
          </w:tcPr>
          <w:p w14:paraId="41578935" w14:textId="77777777" w:rsidR="00E1709B" w:rsidRPr="00E1709B" w:rsidRDefault="00E1709B" w:rsidP="00EF354F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E1709B" w:rsidRPr="00E1709B" w14:paraId="2ED71ACA" w14:textId="77777777" w:rsidTr="00EF354F">
        <w:trPr>
          <w:trHeight w:val="835"/>
        </w:trPr>
        <w:tc>
          <w:tcPr>
            <w:tcW w:w="3873" w:type="dxa"/>
            <w:vAlign w:val="center"/>
          </w:tcPr>
          <w:p w14:paraId="2E7A050E" w14:textId="77777777" w:rsidR="00E1709B" w:rsidRPr="00E1709B" w:rsidRDefault="00E1709B" w:rsidP="00EF354F">
            <w:pPr>
              <w:rPr>
                <w:rFonts w:ascii="Tahoma" w:hAnsi="Tahoma" w:cs="Tahoma"/>
                <w:caps/>
                <w:color w:val="000000"/>
                <w:sz w:val="20"/>
                <w:szCs w:val="20"/>
                <w:lang w:val="pt-BR"/>
              </w:rPr>
            </w:pPr>
            <w:r w:rsidRPr="00E1709B">
              <w:rPr>
                <w:rFonts w:ascii="Tahoma" w:hAnsi="Tahoma"/>
                <w:color w:val="000000"/>
                <w:sz w:val="20"/>
                <w:szCs w:val="20"/>
                <w:lang w:val="pt-BR"/>
              </w:rPr>
              <w:t xml:space="preserve">2. Sei utilizar palmos e pés como unidades de medida? </w:t>
            </w:r>
          </w:p>
        </w:tc>
        <w:tc>
          <w:tcPr>
            <w:tcW w:w="1588" w:type="dxa"/>
            <w:vAlign w:val="center"/>
          </w:tcPr>
          <w:p w14:paraId="1A20A7AE" w14:textId="77777777" w:rsidR="00E1709B" w:rsidRPr="00E1709B" w:rsidRDefault="00E1709B" w:rsidP="00EF354F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vAlign w:val="center"/>
          </w:tcPr>
          <w:p w14:paraId="71CD7D86" w14:textId="77777777" w:rsidR="00E1709B" w:rsidRPr="00E1709B" w:rsidRDefault="00E1709B" w:rsidP="00EF354F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vAlign w:val="center"/>
          </w:tcPr>
          <w:p w14:paraId="73556A2C" w14:textId="77777777" w:rsidR="00E1709B" w:rsidRPr="00E1709B" w:rsidRDefault="00E1709B" w:rsidP="00EF354F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E1709B" w:rsidRPr="00E1709B" w14:paraId="782D620F" w14:textId="77777777" w:rsidTr="00EF354F">
        <w:trPr>
          <w:trHeight w:val="691"/>
        </w:trPr>
        <w:tc>
          <w:tcPr>
            <w:tcW w:w="3873" w:type="dxa"/>
            <w:vAlign w:val="center"/>
          </w:tcPr>
          <w:p w14:paraId="0D2B7427" w14:textId="77777777" w:rsidR="00E1709B" w:rsidRPr="00E1709B" w:rsidRDefault="00E1709B" w:rsidP="00EF354F">
            <w:pPr>
              <w:rPr>
                <w:rFonts w:ascii="Tahoma" w:hAnsi="Tahoma" w:cs="Tahoma"/>
                <w:caps/>
                <w:color w:val="000000"/>
                <w:sz w:val="20"/>
                <w:szCs w:val="20"/>
                <w:lang w:val="pt-BR"/>
              </w:rPr>
            </w:pPr>
            <w:r w:rsidRPr="00E1709B">
              <w:rPr>
                <w:rFonts w:ascii="Tahoma" w:hAnsi="Tahoma"/>
                <w:color w:val="000000"/>
                <w:sz w:val="20"/>
                <w:szCs w:val="20"/>
                <w:lang w:val="pt-BR"/>
              </w:rPr>
              <w:t>3. Sei medir o comprimento de objetos usando o centímetro como unidade de medida?</w:t>
            </w:r>
          </w:p>
        </w:tc>
        <w:tc>
          <w:tcPr>
            <w:tcW w:w="1588" w:type="dxa"/>
            <w:vAlign w:val="center"/>
          </w:tcPr>
          <w:p w14:paraId="5713BB8E" w14:textId="77777777" w:rsidR="00E1709B" w:rsidRPr="00E1709B" w:rsidRDefault="00E1709B" w:rsidP="00EF354F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vAlign w:val="center"/>
          </w:tcPr>
          <w:p w14:paraId="2B0F2A0D" w14:textId="77777777" w:rsidR="00E1709B" w:rsidRPr="00E1709B" w:rsidRDefault="00E1709B" w:rsidP="00EF354F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vAlign w:val="center"/>
          </w:tcPr>
          <w:p w14:paraId="7FCD0B09" w14:textId="77777777" w:rsidR="00E1709B" w:rsidRPr="00E1709B" w:rsidRDefault="00E1709B" w:rsidP="00EF354F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E1709B" w:rsidRPr="00E1709B" w14:paraId="06A77D16" w14:textId="77777777" w:rsidTr="00EF354F">
        <w:trPr>
          <w:trHeight w:val="691"/>
        </w:trPr>
        <w:tc>
          <w:tcPr>
            <w:tcW w:w="3873" w:type="dxa"/>
            <w:vAlign w:val="center"/>
          </w:tcPr>
          <w:p w14:paraId="0017DB28" w14:textId="77777777" w:rsidR="00E1709B" w:rsidRPr="00E1709B" w:rsidRDefault="00E1709B" w:rsidP="00EF354F">
            <w:pPr>
              <w:rPr>
                <w:rFonts w:ascii="Tahoma" w:hAnsi="Tahoma"/>
                <w:caps/>
                <w:color w:val="000000"/>
                <w:sz w:val="20"/>
                <w:szCs w:val="20"/>
                <w:lang w:val="pt-BR"/>
              </w:rPr>
            </w:pPr>
            <w:r w:rsidRPr="00E1709B">
              <w:rPr>
                <w:rFonts w:ascii="Tahoma" w:hAnsi="Tahoma"/>
                <w:color w:val="000000"/>
                <w:sz w:val="20"/>
                <w:szCs w:val="20"/>
                <w:lang w:val="pt-BR"/>
              </w:rPr>
              <w:t>4. Sei medir o comprimento de objetos em milímetro?</w:t>
            </w:r>
          </w:p>
        </w:tc>
        <w:tc>
          <w:tcPr>
            <w:tcW w:w="1588" w:type="dxa"/>
            <w:vAlign w:val="center"/>
          </w:tcPr>
          <w:p w14:paraId="2E3F2AD4" w14:textId="77777777" w:rsidR="00E1709B" w:rsidRPr="00E1709B" w:rsidRDefault="00E1709B" w:rsidP="00EF354F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vAlign w:val="center"/>
          </w:tcPr>
          <w:p w14:paraId="485AE1AE" w14:textId="77777777" w:rsidR="00E1709B" w:rsidRPr="00E1709B" w:rsidRDefault="00E1709B" w:rsidP="00EF354F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vAlign w:val="center"/>
          </w:tcPr>
          <w:p w14:paraId="6190AF71" w14:textId="77777777" w:rsidR="00E1709B" w:rsidRPr="00E1709B" w:rsidRDefault="00E1709B" w:rsidP="00EF354F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E1709B" w:rsidRPr="00E1709B" w14:paraId="0FB81E83" w14:textId="77777777" w:rsidTr="00EF354F">
        <w:trPr>
          <w:trHeight w:val="691"/>
        </w:trPr>
        <w:tc>
          <w:tcPr>
            <w:tcW w:w="3873" w:type="dxa"/>
            <w:vAlign w:val="center"/>
          </w:tcPr>
          <w:p w14:paraId="62767235" w14:textId="77777777" w:rsidR="00E1709B" w:rsidRPr="00E1709B" w:rsidRDefault="00E1709B" w:rsidP="00EF354F">
            <w:pPr>
              <w:rPr>
                <w:rFonts w:ascii="Tahoma" w:hAnsi="Tahoma"/>
                <w:caps/>
                <w:color w:val="000000"/>
                <w:sz w:val="20"/>
                <w:szCs w:val="20"/>
                <w:lang w:val="pt-BR"/>
              </w:rPr>
            </w:pPr>
            <w:r w:rsidRPr="00E1709B">
              <w:rPr>
                <w:rFonts w:ascii="Tahoma" w:hAnsi="Tahoma"/>
                <w:color w:val="000000"/>
                <w:sz w:val="20"/>
                <w:szCs w:val="20"/>
                <w:lang w:val="pt-BR"/>
              </w:rPr>
              <w:t>5. Sei medir o comprimento de objetos em metro?</w:t>
            </w:r>
          </w:p>
        </w:tc>
        <w:tc>
          <w:tcPr>
            <w:tcW w:w="1588" w:type="dxa"/>
            <w:vAlign w:val="center"/>
          </w:tcPr>
          <w:p w14:paraId="75084473" w14:textId="77777777" w:rsidR="00E1709B" w:rsidRPr="00E1709B" w:rsidRDefault="00E1709B" w:rsidP="00EF354F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vAlign w:val="center"/>
          </w:tcPr>
          <w:p w14:paraId="5936F0E1" w14:textId="77777777" w:rsidR="00E1709B" w:rsidRPr="00E1709B" w:rsidRDefault="00E1709B" w:rsidP="00EF354F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vAlign w:val="center"/>
          </w:tcPr>
          <w:p w14:paraId="2BC3C061" w14:textId="77777777" w:rsidR="00E1709B" w:rsidRPr="00E1709B" w:rsidRDefault="00E1709B" w:rsidP="00EF354F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</w:tbl>
    <w:p w14:paraId="25772FD4" w14:textId="77777777" w:rsidR="00E1709B" w:rsidRPr="002B2369" w:rsidRDefault="00E1709B" w:rsidP="00E1709B">
      <w:pPr>
        <w:pStyle w:val="00textosemparagrafo"/>
      </w:pPr>
    </w:p>
    <w:p w14:paraId="4DD1D7DC" w14:textId="77777777" w:rsidR="004A3C71" w:rsidRPr="002B2369" w:rsidRDefault="004A3C71" w:rsidP="00E1709B">
      <w:pPr>
        <w:pStyle w:val="00textosemparagrafo"/>
      </w:pPr>
      <w:bookmarkStart w:id="1" w:name="_GoBack"/>
      <w:bookmarkEnd w:id="1"/>
    </w:p>
    <w:sectPr w:rsidR="004A3C71" w:rsidRPr="002B2369" w:rsidSect="00010FDB">
      <w:headerReference w:type="default" r:id="rId11"/>
      <w:footerReference w:type="default" r:id="rId12"/>
      <w:pgSz w:w="11900" w:h="16840"/>
      <w:pgMar w:top="2268" w:right="1134" w:bottom="1134" w:left="1134" w:header="1134" w:footer="6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60FA56" w14:textId="77777777" w:rsidR="00211A7E" w:rsidRDefault="00211A7E" w:rsidP="00B256BD">
      <w:r>
        <w:separator/>
      </w:r>
    </w:p>
  </w:endnote>
  <w:endnote w:type="continuationSeparator" w:id="0">
    <w:p w14:paraId="28BD4CD1" w14:textId="77777777" w:rsidR="00211A7E" w:rsidRDefault="00211A7E" w:rsidP="00B25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8BB236E4-D977-4335-BB83-B2B70AA41B45}"/>
    <w:embedBold r:id="rId2" w:fontKey="{3AF8B12B-FECA-46D0-90CA-44AC9D01A67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739F1528-2F79-4DCC-86D3-62FF07195FFB}"/>
    <w:embedBold r:id="rId4" w:fontKey="{727FE3C3-67BA-42FA-867E-8D70A9B05403}"/>
    <w:embedItalic r:id="rId5" w:fontKey="{84D67B0B-B72C-4276-9221-7969FE5A9205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  <w:embedBold r:id="rId6" w:fontKey="{8FFB7241-9A39-425F-928F-D7B7C50C7F25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7" w:fontKey="{168D2DDF-1F38-47BA-A9B2-5307489896F3}"/>
    <w:embedBold r:id="rId8" w:fontKey="{2F21FBD4-9212-47E9-BEA8-092B5A9C2C4C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CB921423-6585-4114-AB53-82CD6E10AFBB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3FE3C151-9E96-47D3-BEDE-75777CE1D0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17CC21" w14:textId="6991A3B6" w:rsidR="003446E5" w:rsidRPr="00793AB6" w:rsidRDefault="003446E5" w:rsidP="003446E5">
    <w:pPr>
      <w:pStyle w:val="Rodap"/>
      <w:framePr w:wrap="around" w:vAnchor="text" w:hAnchor="margin" w:xAlign="right" w:y="1"/>
      <w:rPr>
        <w:rStyle w:val="Nmerodepgina"/>
      </w:rPr>
    </w:pPr>
    <w:r w:rsidRPr="00793AB6">
      <w:rPr>
        <w:rStyle w:val="Nmerodepgina"/>
      </w:rPr>
      <w:fldChar w:fldCharType="begin"/>
    </w:r>
    <w:r w:rsidRPr="00793AB6">
      <w:rPr>
        <w:rStyle w:val="Nmerodepgina"/>
      </w:rPr>
      <w:instrText xml:space="preserve">PAGE  </w:instrText>
    </w:r>
    <w:r w:rsidRPr="00793AB6">
      <w:rPr>
        <w:rStyle w:val="Nmerodepgina"/>
      </w:rPr>
      <w:fldChar w:fldCharType="separate"/>
    </w:r>
    <w:r w:rsidR="00E1709B">
      <w:rPr>
        <w:rStyle w:val="Nmerodepgina"/>
        <w:noProof/>
      </w:rPr>
      <w:t>10</w:t>
    </w:r>
    <w:r w:rsidRPr="00793AB6">
      <w:rPr>
        <w:rStyle w:val="Nmerodepgina"/>
      </w:rPr>
      <w:fldChar w:fldCharType="end"/>
    </w:r>
  </w:p>
  <w:p w14:paraId="5B84B0AA" w14:textId="5316AA37" w:rsidR="00A53EB1" w:rsidRPr="00793AB6" w:rsidRDefault="003446E5" w:rsidP="003446E5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 w:rsidRPr="00793AB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Este material </w:t>
    </w:r>
    <w:proofErr w:type="spellStart"/>
    <w:r w:rsidRPr="00793AB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está</w:t>
    </w:r>
    <w:proofErr w:type="spellEnd"/>
    <w:r w:rsidRPr="00793AB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793AB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em</w:t>
    </w:r>
    <w:proofErr w:type="spellEnd"/>
    <w:r w:rsidRPr="00793AB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793AB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Licença</w:t>
    </w:r>
    <w:proofErr w:type="spellEnd"/>
    <w:r w:rsidRPr="00793AB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793AB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Aberta</w:t>
    </w:r>
    <w:proofErr w:type="spellEnd"/>
    <w:r w:rsidRPr="00793AB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— CC BY NC (</w:t>
    </w:r>
    <w:proofErr w:type="spellStart"/>
    <w:r w:rsidRPr="00793AB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permite</w:t>
    </w:r>
    <w:proofErr w:type="spellEnd"/>
    <w:r w:rsidRPr="00793AB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 w:rsidRPr="00793AB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edição</w:t>
    </w:r>
    <w:proofErr w:type="spellEnd"/>
    <w:r w:rsidRPr="00793AB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793AB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ou</w:t>
    </w:r>
    <w:proofErr w:type="spellEnd"/>
    <w:r w:rsidRPr="00793AB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 w:rsidRPr="00793AB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criação</w:t>
    </w:r>
    <w:proofErr w:type="spellEnd"/>
    <w:r w:rsidRPr="00793AB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de </w:t>
    </w:r>
    <w:proofErr w:type="spellStart"/>
    <w:r w:rsidRPr="00793AB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obras</w:t>
    </w:r>
    <w:proofErr w:type="spellEnd"/>
    <w:r w:rsidRPr="00793AB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793AB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derivadas</w:t>
    </w:r>
    <w:proofErr w:type="spellEnd"/>
    <w:r w:rsidRPr="00793AB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793AB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sobre</w:t>
    </w:r>
    <w:proofErr w:type="spellEnd"/>
    <w:r w:rsidRPr="00793AB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 w:rsidRPr="00793AB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obra</w:t>
    </w:r>
    <w:proofErr w:type="spellEnd"/>
    <w:r w:rsidRPr="00793AB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com fins </w:t>
    </w:r>
    <w:proofErr w:type="spellStart"/>
    <w:r w:rsidRPr="00793AB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não</w:t>
    </w:r>
    <w:proofErr w:type="spellEnd"/>
    <w:r w:rsidRPr="00793AB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793AB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comerciais</w:t>
    </w:r>
    <w:proofErr w:type="spellEnd"/>
    <w:r w:rsidRPr="00793AB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, </w:t>
    </w:r>
    <w:proofErr w:type="spellStart"/>
    <w:r w:rsidRPr="00793AB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contanto</w:t>
    </w:r>
    <w:proofErr w:type="spellEnd"/>
    <w:r w:rsidRPr="00793AB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que </w:t>
    </w:r>
    <w:proofErr w:type="spellStart"/>
    <w:r w:rsidRPr="00793AB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atribuam</w:t>
    </w:r>
    <w:proofErr w:type="spellEnd"/>
    <w:r w:rsidRPr="00793AB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793AB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crédito</w:t>
    </w:r>
    <w:proofErr w:type="spellEnd"/>
    <w:r w:rsidRPr="00793AB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793AB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ao</w:t>
    </w:r>
    <w:proofErr w:type="spellEnd"/>
    <w:r w:rsidRPr="00793AB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793AB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autor</w:t>
    </w:r>
    <w:proofErr w:type="spellEnd"/>
    <w:r w:rsidRPr="00793AB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e que </w:t>
    </w:r>
    <w:proofErr w:type="spellStart"/>
    <w:r w:rsidRPr="00793AB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licenciem</w:t>
    </w:r>
    <w:proofErr w:type="spellEnd"/>
    <w:r w:rsidRPr="00793AB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as </w:t>
    </w:r>
    <w:proofErr w:type="spellStart"/>
    <w:r w:rsidRPr="00793AB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criações</w:t>
    </w:r>
    <w:proofErr w:type="spellEnd"/>
    <w:r w:rsidRPr="00793AB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sob </w:t>
    </w:r>
    <w:proofErr w:type="spellStart"/>
    <w:r w:rsidRPr="00793AB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os</w:t>
    </w:r>
    <w:proofErr w:type="spellEnd"/>
    <w:r w:rsidRPr="00793AB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793AB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mesmos</w:t>
    </w:r>
    <w:proofErr w:type="spellEnd"/>
    <w:r w:rsidRPr="00793AB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793AB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parâmetros</w:t>
    </w:r>
    <w:proofErr w:type="spellEnd"/>
    <w:r w:rsidRPr="00793AB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da </w:t>
    </w:r>
    <w:proofErr w:type="spellStart"/>
    <w:r w:rsidRPr="00793AB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Licença</w:t>
    </w:r>
    <w:proofErr w:type="spellEnd"/>
    <w:r w:rsidRPr="00793AB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793AB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Aberta</w:t>
    </w:r>
    <w:proofErr w:type="spellEnd"/>
    <w:r w:rsidRPr="00793AB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751889" w14:textId="77777777" w:rsidR="00211A7E" w:rsidRDefault="00211A7E" w:rsidP="00B256BD">
      <w:r>
        <w:separator/>
      </w:r>
    </w:p>
  </w:footnote>
  <w:footnote w:type="continuationSeparator" w:id="0">
    <w:p w14:paraId="63D19B34" w14:textId="77777777" w:rsidR="00211A7E" w:rsidRDefault="00211A7E" w:rsidP="00B25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635C0D32" w:rsidR="00A53EB1" w:rsidRDefault="00300376" w:rsidP="00BA5D7C">
    <w:pPr>
      <w:ind w:right="360"/>
    </w:pPr>
    <w:r>
      <w:rPr>
        <w:noProof/>
        <w:lang w:val="pt-BR" w:eastAsia="pt-BR"/>
      </w:rPr>
      <w:drawing>
        <wp:inline distT="0" distB="0" distL="0" distR="0" wp14:anchorId="5D731665" wp14:editId="023F4B82">
          <wp:extent cx="5940000" cy="286146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ARM2_MD_2bim_G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61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5CA16E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20EE30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8BA9EE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B36422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F66E65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682947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98ABF9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1D4D9C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A26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4DC28E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323946"/>
    <w:multiLevelType w:val="multilevel"/>
    <w:tmpl w:val="F7307BB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1" w15:restartNumberingAfterBreak="0">
    <w:nsid w:val="0A5061EE"/>
    <w:multiLevelType w:val="hybridMultilevel"/>
    <w:tmpl w:val="01322864"/>
    <w:lvl w:ilvl="0" w:tplc="CE040D34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3F2FC7"/>
    <w:multiLevelType w:val="multilevel"/>
    <w:tmpl w:val="46905D0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3" w15:restartNumberingAfterBreak="0">
    <w:nsid w:val="2B8C4992"/>
    <w:multiLevelType w:val="multilevel"/>
    <w:tmpl w:val="34D8C9C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4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937CA5"/>
    <w:multiLevelType w:val="multilevel"/>
    <w:tmpl w:val="3558BFE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6" w15:restartNumberingAfterBreak="0">
    <w:nsid w:val="6FF02779"/>
    <w:multiLevelType w:val="multilevel"/>
    <w:tmpl w:val="02CA6E9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num w:numId="1">
    <w:abstractNumId w:val="14"/>
  </w:num>
  <w:num w:numId="2">
    <w:abstractNumId w:val="11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0"/>
  </w:num>
  <w:num w:numId="14">
    <w:abstractNumId w:val="15"/>
  </w:num>
  <w:num w:numId="15">
    <w:abstractNumId w:val="12"/>
  </w:num>
  <w:num w:numId="16">
    <w:abstractNumId w:val="13"/>
  </w:num>
  <w:num w:numId="17">
    <w:abstractNumId w:val="1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171"/>
    <w:rsid w:val="00000274"/>
    <w:rsid w:val="00006403"/>
    <w:rsid w:val="00010FDB"/>
    <w:rsid w:val="00012712"/>
    <w:rsid w:val="00012E2C"/>
    <w:rsid w:val="00024B0C"/>
    <w:rsid w:val="00027491"/>
    <w:rsid w:val="000342B2"/>
    <w:rsid w:val="0003701F"/>
    <w:rsid w:val="00040D79"/>
    <w:rsid w:val="000453D9"/>
    <w:rsid w:val="00045932"/>
    <w:rsid w:val="000477EE"/>
    <w:rsid w:val="00051EC1"/>
    <w:rsid w:val="000525BC"/>
    <w:rsid w:val="00055AF9"/>
    <w:rsid w:val="00056A04"/>
    <w:rsid w:val="00074182"/>
    <w:rsid w:val="000959F9"/>
    <w:rsid w:val="00095B8A"/>
    <w:rsid w:val="0009699C"/>
    <w:rsid w:val="000A02BB"/>
    <w:rsid w:val="000A1017"/>
    <w:rsid w:val="000A1D6A"/>
    <w:rsid w:val="000A23BE"/>
    <w:rsid w:val="000A4728"/>
    <w:rsid w:val="000B09FA"/>
    <w:rsid w:val="000B27D3"/>
    <w:rsid w:val="000C6F1B"/>
    <w:rsid w:val="000D10D6"/>
    <w:rsid w:val="000D7A5E"/>
    <w:rsid w:val="000E5715"/>
    <w:rsid w:val="000F1BAB"/>
    <w:rsid w:val="00110076"/>
    <w:rsid w:val="00117FD8"/>
    <w:rsid w:val="001227D3"/>
    <w:rsid w:val="0012283B"/>
    <w:rsid w:val="00126F45"/>
    <w:rsid w:val="00127B90"/>
    <w:rsid w:val="0013552F"/>
    <w:rsid w:val="001402A8"/>
    <w:rsid w:val="00160D2B"/>
    <w:rsid w:val="00165BB3"/>
    <w:rsid w:val="0017688C"/>
    <w:rsid w:val="00181CAF"/>
    <w:rsid w:val="00192937"/>
    <w:rsid w:val="00197D09"/>
    <w:rsid w:val="001A5D7A"/>
    <w:rsid w:val="001B0CBD"/>
    <w:rsid w:val="001B2485"/>
    <w:rsid w:val="001C0AC9"/>
    <w:rsid w:val="001C2FAD"/>
    <w:rsid w:val="001D60EF"/>
    <w:rsid w:val="001D746A"/>
    <w:rsid w:val="001E62B2"/>
    <w:rsid w:val="001F6DC3"/>
    <w:rsid w:val="00210621"/>
    <w:rsid w:val="00211A7E"/>
    <w:rsid w:val="00214DBA"/>
    <w:rsid w:val="00217F85"/>
    <w:rsid w:val="0022330B"/>
    <w:rsid w:val="00242CC2"/>
    <w:rsid w:val="00246282"/>
    <w:rsid w:val="00256565"/>
    <w:rsid w:val="0025747D"/>
    <w:rsid w:val="002578F5"/>
    <w:rsid w:val="00260CD4"/>
    <w:rsid w:val="00261A1E"/>
    <w:rsid w:val="00262DFF"/>
    <w:rsid w:val="0027048A"/>
    <w:rsid w:val="0027165A"/>
    <w:rsid w:val="00272ED4"/>
    <w:rsid w:val="00281DA1"/>
    <w:rsid w:val="002A31FF"/>
    <w:rsid w:val="002A76D9"/>
    <w:rsid w:val="002B2369"/>
    <w:rsid w:val="002B7999"/>
    <w:rsid w:val="002C4B3D"/>
    <w:rsid w:val="002C7E44"/>
    <w:rsid w:val="002D5AFE"/>
    <w:rsid w:val="00300376"/>
    <w:rsid w:val="00304634"/>
    <w:rsid w:val="0030480C"/>
    <w:rsid w:val="00313090"/>
    <w:rsid w:val="003378F5"/>
    <w:rsid w:val="0034011F"/>
    <w:rsid w:val="003446E5"/>
    <w:rsid w:val="0034545B"/>
    <w:rsid w:val="00353D10"/>
    <w:rsid w:val="00364583"/>
    <w:rsid w:val="00371CF6"/>
    <w:rsid w:val="00374972"/>
    <w:rsid w:val="00375B0E"/>
    <w:rsid w:val="00382DCC"/>
    <w:rsid w:val="00386241"/>
    <w:rsid w:val="00393DF4"/>
    <w:rsid w:val="00395473"/>
    <w:rsid w:val="0039729A"/>
    <w:rsid w:val="003A7080"/>
    <w:rsid w:val="003D6550"/>
    <w:rsid w:val="003E1396"/>
    <w:rsid w:val="003F2233"/>
    <w:rsid w:val="0040410F"/>
    <w:rsid w:val="00406969"/>
    <w:rsid w:val="00410623"/>
    <w:rsid w:val="00410CF3"/>
    <w:rsid w:val="00410D6C"/>
    <w:rsid w:val="00411F4C"/>
    <w:rsid w:val="0042079E"/>
    <w:rsid w:val="00426B46"/>
    <w:rsid w:val="00430BE3"/>
    <w:rsid w:val="004405CF"/>
    <w:rsid w:val="004457D8"/>
    <w:rsid w:val="0044624D"/>
    <w:rsid w:val="0045079F"/>
    <w:rsid w:val="00455D65"/>
    <w:rsid w:val="004641FA"/>
    <w:rsid w:val="00464B12"/>
    <w:rsid w:val="00477976"/>
    <w:rsid w:val="00486496"/>
    <w:rsid w:val="00486F17"/>
    <w:rsid w:val="00492AD3"/>
    <w:rsid w:val="004968C4"/>
    <w:rsid w:val="004A2DF5"/>
    <w:rsid w:val="004A3C71"/>
    <w:rsid w:val="004A3F8C"/>
    <w:rsid w:val="004B0502"/>
    <w:rsid w:val="004C545F"/>
    <w:rsid w:val="004E7996"/>
    <w:rsid w:val="004F1A02"/>
    <w:rsid w:val="005042ED"/>
    <w:rsid w:val="005130BA"/>
    <w:rsid w:val="00516E8C"/>
    <w:rsid w:val="0052129D"/>
    <w:rsid w:val="00524A67"/>
    <w:rsid w:val="0052516E"/>
    <w:rsid w:val="00526021"/>
    <w:rsid w:val="005336EA"/>
    <w:rsid w:val="005351DA"/>
    <w:rsid w:val="00535DC6"/>
    <w:rsid w:val="0054243D"/>
    <w:rsid w:val="00543F4F"/>
    <w:rsid w:val="00560B3C"/>
    <w:rsid w:val="00567FB2"/>
    <w:rsid w:val="00573590"/>
    <w:rsid w:val="0058178D"/>
    <w:rsid w:val="0059029B"/>
    <w:rsid w:val="00590883"/>
    <w:rsid w:val="00590CEA"/>
    <w:rsid w:val="00591289"/>
    <w:rsid w:val="00595DDF"/>
    <w:rsid w:val="00597843"/>
    <w:rsid w:val="005A288A"/>
    <w:rsid w:val="005A35F2"/>
    <w:rsid w:val="005C1689"/>
    <w:rsid w:val="005C2855"/>
    <w:rsid w:val="005C67F2"/>
    <w:rsid w:val="005D593F"/>
    <w:rsid w:val="005D5E95"/>
    <w:rsid w:val="005E5044"/>
    <w:rsid w:val="005F5ADF"/>
    <w:rsid w:val="00604D12"/>
    <w:rsid w:val="0062160D"/>
    <w:rsid w:val="006242AD"/>
    <w:rsid w:val="0062572C"/>
    <w:rsid w:val="00630463"/>
    <w:rsid w:val="00631CB8"/>
    <w:rsid w:val="00637378"/>
    <w:rsid w:val="00652BFA"/>
    <w:rsid w:val="00653E45"/>
    <w:rsid w:val="00657BF2"/>
    <w:rsid w:val="006622AE"/>
    <w:rsid w:val="00665D45"/>
    <w:rsid w:val="00665DE2"/>
    <w:rsid w:val="00672EC9"/>
    <w:rsid w:val="00692606"/>
    <w:rsid w:val="00693C70"/>
    <w:rsid w:val="006A58BC"/>
    <w:rsid w:val="006C466B"/>
    <w:rsid w:val="006C53F2"/>
    <w:rsid w:val="006C6CB2"/>
    <w:rsid w:val="006D4FF3"/>
    <w:rsid w:val="006E35D3"/>
    <w:rsid w:val="006E569D"/>
    <w:rsid w:val="006E60DD"/>
    <w:rsid w:val="006E6CD2"/>
    <w:rsid w:val="006E7A3B"/>
    <w:rsid w:val="006F4B3B"/>
    <w:rsid w:val="006F6724"/>
    <w:rsid w:val="006F6FC9"/>
    <w:rsid w:val="00700C5D"/>
    <w:rsid w:val="0070220B"/>
    <w:rsid w:val="007030E3"/>
    <w:rsid w:val="00703B0F"/>
    <w:rsid w:val="007064A9"/>
    <w:rsid w:val="00720A24"/>
    <w:rsid w:val="00720F34"/>
    <w:rsid w:val="00725F0E"/>
    <w:rsid w:val="00734F82"/>
    <w:rsid w:val="00736EF6"/>
    <w:rsid w:val="00746C25"/>
    <w:rsid w:val="00754D2D"/>
    <w:rsid w:val="00755774"/>
    <w:rsid w:val="00760C32"/>
    <w:rsid w:val="00760E4E"/>
    <w:rsid w:val="007621BA"/>
    <w:rsid w:val="007725F7"/>
    <w:rsid w:val="00782C5E"/>
    <w:rsid w:val="007847A7"/>
    <w:rsid w:val="00792481"/>
    <w:rsid w:val="00793AB6"/>
    <w:rsid w:val="007A0F53"/>
    <w:rsid w:val="007B0D89"/>
    <w:rsid w:val="007B30B9"/>
    <w:rsid w:val="007B3E5A"/>
    <w:rsid w:val="007B5D3A"/>
    <w:rsid w:val="007C2C8A"/>
    <w:rsid w:val="007C4ACD"/>
    <w:rsid w:val="007C6BE3"/>
    <w:rsid w:val="007E3D20"/>
    <w:rsid w:val="007E4227"/>
    <w:rsid w:val="007F0774"/>
    <w:rsid w:val="007F5A3C"/>
    <w:rsid w:val="00802755"/>
    <w:rsid w:val="008060A8"/>
    <w:rsid w:val="00813409"/>
    <w:rsid w:val="008249B0"/>
    <w:rsid w:val="00825EE7"/>
    <w:rsid w:val="00827C30"/>
    <w:rsid w:val="008320AD"/>
    <w:rsid w:val="00836E01"/>
    <w:rsid w:val="008401EF"/>
    <w:rsid w:val="00841BD6"/>
    <w:rsid w:val="0085017D"/>
    <w:rsid w:val="00854CA6"/>
    <w:rsid w:val="00863B48"/>
    <w:rsid w:val="008712A9"/>
    <w:rsid w:val="00880568"/>
    <w:rsid w:val="00885F24"/>
    <w:rsid w:val="008B1D6C"/>
    <w:rsid w:val="008B2687"/>
    <w:rsid w:val="008C0CFC"/>
    <w:rsid w:val="008C31C7"/>
    <w:rsid w:val="008D25D9"/>
    <w:rsid w:val="008D2C13"/>
    <w:rsid w:val="008D30DA"/>
    <w:rsid w:val="008D6B2B"/>
    <w:rsid w:val="008F428E"/>
    <w:rsid w:val="008F4D50"/>
    <w:rsid w:val="008F5816"/>
    <w:rsid w:val="00903EA1"/>
    <w:rsid w:val="0090597E"/>
    <w:rsid w:val="00906AA4"/>
    <w:rsid w:val="00911306"/>
    <w:rsid w:val="0091249E"/>
    <w:rsid w:val="00920D20"/>
    <w:rsid w:val="00921264"/>
    <w:rsid w:val="009251CB"/>
    <w:rsid w:val="00927E71"/>
    <w:rsid w:val="0093527A"/>
    <w:rsid w:val="00944D34"/>
    <w:rsid w:val="00953B26"/>
    <w:rsid w:val="00954260"/>
    <w:rsid w:val="009617A3"/>
    <w:rsid w:val="00961983"/>
    <w:rsid w:val="00972D2F"/>
    <w:rsid w:val="0097340C"/>
    <w:rsid w:val="00974F27"/>
    <w:rsid w:val="0099159C"/>
    <w:rsid w:val="009A01B8"/>
    <w:rsid w:val="009A1CC4"/>
    <w:rsid w:val="009C6C18"/>
    <w:rsid w:val="009E0AC7"/>
    <w:rsid w:val="00A01E26"/>
    <w:rsid w:val="00A04CC7"/>
    <w:rsid w:val="00A116C5"/>
    <w:rsid w:val="00A1197D"/>
    <w:rsid w:val="00A222AD"/>
    <w:rsid w:val="00A267D7"/>
    <w:rsid w:val="00A3110F"/>
    <w:rsid w:val="00A333B9"/>
    <w:rsid w:val="00A404E0"/>
    <w:rsid w:val="00A4370B"/>
    <w:rsid w:val="00A5036A"/>
    <w:rsid w:val="00A5255E"/>
    <w:rsid w:val="00A53369"/>
    <w:rsid w:val="00A53EB1"/>
    <w:rsid w:val="00A62852"/>
    <w:rsid w:val="00A66743"/>
    <w:rsid w:val="00A6691D"/>
    <w:rsid w:val="00A70BC5"/>
    <w:rsid w:val="00A83569"/>
    <w:rsid w:val="00A8447B"/>
    <w:rsid w:val="00A84CF8"/>
    <w:rsid w:val="00A97013"/>
    <w:rsid w:val="00AA3488"/>
    <w:rsid w:val="00AA39B7"/>
    <w:rsid w:val="00AA5998"/>
    <w:rsid w:val="00AB3E49"/>
    <w:rsid w:val="00AC1BEE"/>
    <w:rsid w:val="00AC6EFA"/>
    <w:rsid w:val="00AC7F23"/>
    <w:rsid w:val="00AE1BBB"/>
    <w:rsid w:val="00AE2A63"/>
    <w:rsid w:val="00AE2D04"/>
    <w:rsid w:val="00B10396"/>
    <w:rsid w:val="00B16F2C"/>
    <w:rsid w:val="00B256BD"/>
    <w:rsid w:val="00B35A58"/>
    <w:rsid w:val="00B35FB1"/>
    <w:rsid w:val="00B65ECA"/>
    <w:rsid w:val="00BA21FB"/>
    <w:rsid w:val="00BA3458"/>
    <w:rsid w:val="00BA43FE"/>
    <w:rsid w:val="00BA5D7C"/>
    <w:rsid w:val="00BA60B8"/>
    <w:rsid w:val="00BB2811"/>
    <w:rsid w:val="00BB6A73"/>
    <w:rsid w:val="00BC0171"/>
    <w:rsid w:val="00BC7C27"/>
    <w:rsid w:val="00BD5C7B"/>
    <w:rsid w:val="00BD7450"/>
    <w:rsid w:val="00BE42CF"/>
    <w:rsid w:val="00BF170E"/>
    <w:rsid w:val="00BF3C55"/>
    <w:rsid w:val="00BF41C9"/>
    <w:rsid w:val="00BF50E9"/>
    <w:rsid w:val="00C03A01"/>
    <w:rsid w:val="00C03CC2"/>
    <w:rsid w:val="00C10510"/>
    <w:rsid w:val="00C12830"/>
    <w:rsid w:val="00C15C4E"/>
    <w:rsid w:val="00C20B0C"/>
    <w:rsid w:val="00C21765"/>
    <w:rsid w:val="00C30B2A"/>
    <w:rsid w:val="00C4090A"/>
    <w:rsid w:val="00C42357"/>
    <w:rsid w:val="00C47A64"/>
    <w:rsid w:val="00C5155E"/>
    <w:rsid w:val="00C53394"/>
    <w:rsid w:val="00C57D82"/>
    <w:rsid w:val="00C62962"/>
    <w:rsid w:val="00C63D41"/>
    <w:rsid w:val="00C652B0"/>
    <w:rsid w:val="00C73F66"/>
    <w:rsid w:val="00C87BCA"/>
    <w:rsid w:val="00CB01A3"/>
    <w:rsid w:val="00CC0F98"/>
    <w:rsid w:val="00CE1F1F"/>
    <w:rsid w:val="00CE3AB7"/>
    <w:rsid w:val="00CE6747"/>
    <w:rsid w:val="00CF3A90"/>
    <w:rsid w:val="00D02E09"/>
    <w:rsid w:val="00D045BC"/>
    <w:rsid w:val="00D06073"/>
    <w:rsid w:val="00D061DC"/>
    <w:rsid w:val="00D10D06"/>
    <w:rsid w:val="00D147EE"/>
    <w:rsid w:val="00D14F11"/>
    <w:rsid w:val="00D2115B"/>
    <w:rsid w:val="00D22FD4"/>
    <w:rsid w:val="00D23AA7"/>
    <w:rsid w:val="00D2457B"/>
    <w:rsid w:val="00D24E5E"/>
    <w:rsid w:val="00D451ED"/>
    <w:rsid w:val="00D46AE7"/>
    <w:rsid w:val="00D5219D"/>
    <w:rsid w:val="00D56183"/>
    <w:rsid w:val="00D61095"/>
    <w:rsid w:val="00D7172C"/>
    <w:rsid w:val="00D73A74"/>
    <w:rsid w:val="00D77077"/>
    <w:rsid w:val="00D77DD0"/>
    <w:rsid w:val="00D818EF"/>
    <w:rsid w:val="00D857A9"/>
    <w:rsid w:val="00D9493C"/>
    <w:rsid w:val="00D96BB8"/>
    <w:rsid w:val="00D97C51"/>
    <w:rsid w:val="00DA5B87"/>
    <w:rsid w:val="00DB0809"/>
    <w:rsid w:val="00DB5A3A"/>
    <w:rsid w:val="00DB62DC"/>
    <w:rsid w:val="00DB6BD0"/>
    <w:rsid w:val="00DC158A"/>
    <w:rsid w:val="00DD3856"/>
    <w:rsid w:val="00DD3D73"/>
    <w:rsid w:val="00DD7A09"/>
    <w:rsid w:val="00DF0209"/>
    <w:rsid w:val="00DF54D9"/>
    <w:rsid w:val="00DF78AD"/>
    <w:rsid w:val="00E02F05"/>
    <w:rsid w:val="00E05C16"/>
    <w:rsid w:val="00E0661B"/>
    <w:rsid w:val="00E151D8"/>
    <w:rsid w:val="00E152AD"/>
    <w:rsid w:val="00E1709B"/>
    <w:rsid w:val="00E3752B"/>
    <w:rsid w:val="00E57F5D"/>
    <w:rsid w:val="00E63D4E"/>
    <w:rsid w:val="00E77DE9"/>
    <w:rsid w:val="00E855E6"/>
    <w:rsid w:val="00EA1575"/>
    <w:rsid w:val="00EA68DD"/>
    <w:rsid w:val="00EA7F3A"/>
    <w:rsid w:val="00EB7146"/>
    <w:rsid w:val="00EB7F06"/>
    <w:rsid w:val="00EC2539"/>
    <w:rsid w:val="00EC5A63"/>
    <w:rsid w:val="00EC6B75"/>
    <w:rsid w:val="00ED54A4"/>
    <w:rsid w:val="00ED6714"/>
    <w:rsid w:val="00EE4729"/>
    <w:rsid w:val="00EE7936"/>
    <w:rsid w:val="00EF2AFD"/>
    <w:rsid w:val="00EF31C7"/>
    <w:rsid w:val="00F0313F"/>
    <w:rsid w:val="00F06368"/>
    <w:rsid w:val="00F06ECC"/>
    <w:rsid w:val="00F153B3"/>
    <w:rsid w:val="00F24673"/>
    <w:rsid w:val="00F35A5F"/>
    <w:rsid w:val="00F413F2"/>
    <w:rsid w:val="00F57A7A"/>
    <w:rsid w:val="00F60356"/>
    <w:rsid w:val="00F66E4D"/>
    <w:rsid w:val="00F67BD1"/>
    <w:rsid w:val="00F76257"/>
    <w:rsid w:val="00F8054F"/>
    <w:rsid w:val="00F913B2"/>
    <w:rsid w:val="00F937B5"/>
    <w:rsid w:val="00FA033A"/>
    <w:rsid w:val="00FA6F86"/>
    <w:rsid w:val="00FA7F52"/>
    <w:rsid w:val="00FB03EA"/>
    <w:rsid w:val="00FB0625"/>
    <w:rsid w:val="00FB3213"/>
    <w:rsid w:val="00FD63F5"/>
    <w:rsid w:val="00FD6EDE"/>
    <w:rsid w:val="00FE26E2"/>
    <w:rsid w:val="00FE78FC"/>
    <w:rsid w:val="00FF5DE0"/>
    <w:rsid w:val="00FF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810AED2"/>
  <w14:defaultImageDpi w14:val="330"/>
  <w15:docId w15:val="{656BEF12-89E5-4105-BB64-1C7882E1A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F5A3C"/>
    <w:rPr>
      <w:rFonts w:ascii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bimestre">
    <w:name w:val="tabela bimestre"/>
    <w:basedOn w:val="Tabelanormal"/>
    <w:uiPriority w:val="99"/>
    <w:rsid w:val="000A4728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885F24"/>
    <w:rPr>
      <w:rFonts w:eastAsiaTheme="minorEastAsia"/>
      <w:sz w:val="20"/>
      <w:lang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F6035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Tahoma"/>
      <w:color w:val="000000"/>
      <w:spacing w:val="-2"/>
      <w:sz w:val="22"/>
      <w:szCs w:val="22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table" w:customStyle="1" w:styleId="Tabelaquadro">
    <w:name w:val="Tabela_quadro"/>
    <w:basedOn w:val="Tabelanormal"/>
    <w:uiPriority w:val="99"/>
    <w:rsid w:val="008C0CFC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quadro"/>
    <w:uiPriority w:val="99"/>
    <w:rsid w:val="00841BD6"/>
    <w:pPr>
      <w:jc w:val="center"/>
    </w:pPr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F60356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="Arial" w:hAnsi="Cambria-Bold" w:cs="Cambria-Bold"/>
      <w:b/>
      <w:bCs/>
      <w:color w:val="000000"/>
      <w:szCs w:val="27"/>
      <w:lang w:val="pt-BR" w:eastAsia="es-ES"/>
    </w:rPr>
  </w:style>
  <w:style w:type="paragraph" w:customStyle="1" w:styleId="00cabeos">
    <w:name w:val="00_cabeços"/>
    <w:autoRedefine/>
    <w:qFormat/>
    <w:rsid w:val="0058178D"/>
    <w:pPr>
      <w:outlineLvl w:val="0"/>
    </w:pPr>
    <w:rPr>
      <w:rFonts w:ascii="Cambria Bold" w:eastAsiaTheme="minorEastAsia" w:hAnsi="Cambria Bold" w:cs="Cambria"/>
      <w:b/>
      <w:caps/>
      <w:color w:val="00800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table" w:customStyle="1" w:styleId="tabelaverde">
    <w:name w:val="tabela verde"/>
    <w:basedOn w:val="Tabelanormal"/>
    <w:uiPriority w:val="99"/>
    <w:rsid w:val="0081340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9C6C18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="Arial" w:hAnsi="Cambria-Bold" w:cs="Cambria-Bold"/>
      <w:b/>
      <w:bCs/>
      <w:caps/>
      <w:color w:val="000000"/>
      <w:sz w:val="32"/>
      <w:szCs w:val="32"/>
      <w:lang w:val="pt-BR" w:eastAsia="es-ES"/>
    </w:rPr>
  </w:style>
  <w:style w:type="table" w:customStyle="1" w:styleId="tabelaavaliacao">
    <w:name w:val="tabela_avaliacao"/>
    <w:basedOn w:val="Tabelanormal"/>
    <w:uiPriority w:val="99"/>
    <w:rsid w:val="006242AD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customStyle="1" w:styleId="00textogeralsemparagrafo">
    <w:name w:val="00_texto_geral_sem paragrafo"/>
    <w:basedOn w:val="Normal"/>
    <w:autoRedefine/>
    <w:qFormat/>
    <w:rsid w:val="00595DDF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-6"/>
      <w:jc w:val="right"/>
      <w:textAlignment w:val="center"/>
    </w:pPr>
    <w:rPr>
      <w:rFonts w:ascii="Cambria" w:eastAsiaTheme="minorEastAsia" w:hAnsi="Cambria" w:cs="Cambria"/>
      <w:color w:val="000000"/>
      <w:sz w:val="18"/>
      <w:szCs w:val="18"/>
      <w:lang w:val="pt-BR" w:eastAsia="es-ES"/>
    </w:rPr>
  </w:style>
  <w:style w:type="table" w:customStyle="1" w:styleId="tabelatitulobox">
    <w:name w:val="tabela_titulo_box"/>
    <w:basedOn w:val="Tabelanormal"/>
    <w:uiPriority w:val="99"/>
    <w:rsid w:val="00665DE2"/>
    <w:rPr>
      <w:rFonts w:eastAsiaTheme="minorEastAsia"/>
      <w:sz w:val="21"/>
      <w:lang w:eastAsia="es-ES"/>
    </w:rPr>
    <w:tblPr>
      <w:tblStyleRowBandSize w:val="1"/>
      <w:tblBorders>
        <w:top w:val="single" w:sz="2" w:space="0" w:color="000000" w:themeColor="text1"/>
        <w:left w:val="single" w:sz="2" w:space="0" w:color="000000" w:themeColor="text1"/>
        <w:bottom w:val="single" w:sz="2" w:space="0" w:color="000000" w:themeColor="text1"/>
        <w:right w:val="single" w:sz="2" w:space="0" w:color="000000" w:themeColor="text1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A222AD"/>
    <w:rPr>
      <w:rFonts w:ascii="Arial" w:hAnsi="Arial"/>
    </w:rPr>
  </w:style>
  <w:style w:type="paragraph" w:styleId="Cabealho">
    <w:name w:val="header"/>
    <w:basedOn w:val="Normal"/>
    <w:link w:val="Cabealho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CabealhoChar">
    <w:name w:val="Cabeçalho Char"/>
    <w:basedOn w:val="Fontepargpadro"/>
    <w:link w:val="Cabealho"/>
    <w:uiPriority w:val="99"/>
    <w:rsid w:val="00792481"/>
    <w:rPr>
      <w:rFonts w:eastAsiaTheme="minorEastAsia"/>
      <w:lang w:eastAsia="es-ES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tabelaavaliao">
    <w:name w:val="tabela_avaliação"/>
    <w:basedOn w:val="Tabelanormal"/>
    <w:uiPriority w:val="99"/>
    <w:rsid w:val="00754D2D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PargrafodaLista">
    <w:name w:val="List Paragraph"/>
    <w:basedOn w:val="Normal"/>
    <w:uiPriority w:val="34"/>
    <w:qFormat/>
    <w:rsid w:val="00455D65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117FD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17FD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17FD8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17FD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17FD8"/>
    <w:rPr>
      <w:rFonts w:ascii="Times New Roman" w:hAnsi="Times New Roman"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17FD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7FD8"/>
    <w:rPr>
      <w:rFonts w:ascii="Segoe UI" w:hAnsi="Segoe UI" w:cs="Segoe UI"/>
      <w:sz w:val="18"/>
      <w:szCs w:val="18"/>
    </w:rPr>
  </w:style>
  <w:style w:type="paragraph" w:customStyle="1" w:styleId="01Ttulosequncias">
    <w:name w:val="01 Título sequências"/>
    <w:basedOn w:val="Ttulo"/>
    <w:rsid w:val="00F60356"/>
    <w:pPr>
      <w:keepNext/>
      <w:keepLines/>
      <w:pBdr>
        <w:top w:val="nil"/>
        <w:left w:val="nil"/>
        <w:bottom w:val="nil"/>
        <w:right w:val="nil"/>
        <w:between w:val="nil"/>
      </w:pBdr>
      <w:spacing w:before="120" w:line="360" w:lineRule="auto"/>
      <w:contextualSpacing w:val="0"/>
      <w:jc w:val="center"/>
      <w:textDirection w:val="btLr"/>
    </w:pPr>
    <w:rPr>
      <w:rFonts w:ascii="Cambria" w:eastAsia="Arial" w:hAnsi="Cambria" w:cs="Arial"/>
      <w:b/>
      <w:spacing w:val="0"/>
      <w:kern w:val="0"/>
      <w:sz w:val="32"/>
      <w:szCs w:val="72"/>
      <w:lang w:val="pt-BR" w:eastAsia="pt-BR"/>
    </w:rPr>
  </w:style>
  <w:style w:type="paragraph" w:customStyle="1" w:styleId="02Ttulospeso2">
    <w:name w:val="02 Títulos peso 2"/>
    <w:basedOn w:val="01Ttulosequncias"/>
    <w:rsid w:val="00F60356"/>
    <w:pPr>
      <w:spacing w:before="0"/>
      <w:jc w:val="left"/>
    </w:pPr>
    <w:rPr>
      <w:sz w:val="28"/>
    </w:rPr>
  </w:style>
  <w:style w:type="paragraph" w:customStyle="1" w:styleId="03Ttulopeso3">
    <w:name w:val="03 Título peso 3"/>
    <w:basedOn w:val="02Ttulospeso2"/>
    <w:rsid w:val="00F60356"/>
    <w:rPr>
      <w:sz w:val="24"/>
    </w:rPr>
  </w:style>
  <w:style w:type="paragraph" w:customStyle="1" w:styleId="04Textocontedo">
    <w:name w:val="04 Texto conteúdo"/>
    <w:basedOn w:val="Normal"/>
    <w:rsid w:val="00F60356"/>
    <w:pPr>
      <w:pBdr>
        <w:top w:val="nil"/>
        <w:left w:val="nil"/>
        <w:bottom w:val="nil"/>
        <w:right w:val="nil"/>
        <w:between w:val="nil"/>
      </w:pBdr>
      <w:spacing w:before="120" w:after="120"/>
      <w:jc w:val="both"/>
    </w:pPr>
    <w:rPr>
      <w:rFonts w:ascii="Tahoma" w:eastAsia="Calibri" w:hAnsi="Tahoma" w:cs="Calibri"/>
      <w:color w:val="000000"/>
      <w:sz w:val="22"/>
      <w:szCs w:val="22"/>
      <w:lang w:val="pt-BR" w:eastAsia="pt-BR"/>
    </w:rPr>
  </w:style>
  <w:style w:type="paragraph" w:customStyle="1" w:styleId="05Atividade">
    <w:name w:val="05 Atividade"/>
    <w:basedOn w:val="04Textocontedo"/>
    <w:rsid w:val="00F60356"/>
    <w:rPr>
      <w:rFonts w:ascii="Arial" w:hAnsi="Arial"/>
    </w:rPr>
  </w:style>
  <w:style w:type="paragraph" w:styleId="Ttulo">
    <w:name w:val="Title"/>
    <w:basedOn w:val="Normal"/>
    <w:next w:val="Normal"/>
    <w:link w:val="TtuloChar"/>
    <w:uiPriority w:val="10"/>
    <w:qFormat/>
    <w:rsid w:val="00F6035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F603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07Arte">
    <w:name w:val="07 Arte"/>
    <w:basedOn w:val="Normal"/>
    <w:qFormat/>
    <w:rsid w:val="00692606"/>
    <w:pPr>
      <w:jc w:val="both"/>
    </w:pPr>
    <w:rPr>
      <w:rFonts w:ascii="Arial" w:hAnsi="Arial" w:cs="Arial"/>
      <w:color w:val="008000"/>
      <w:sz w:val="20"/>
      <w:lang w:val="pt-BR"/>
    </w:rPr>
  </w:style>
  <w:style w:type="table" w:styleId="TabeladeGradeClara">
    <w:name w:val="Grid Table Light"/>
    <w:basedOn w:val="Tabelanormal"/>
    <w:uiPriority w:val="40"/>
    <w:rsid w:val="00E1709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3CA0CD7-8B3C-4441-954C-FA23153566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10</Pages>
  <Words>2272</Words>
  <Characters>12273</Characters>
  <Application>Microsoft Office Word</Application>
  <DocSecurity>0</DocSecurity>
  <Lines>102</Lines>
  <Paragraphs>29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14516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Herbert Tsuji</cp:lastModifiedBy>
  <cp:revision>9</cp:revision>
  <cp:lastPrinted>2017-10-09T19:08:00Z</cp:lastPrinted>
  <dcterms:created xsi:type="dcterms:W3CDTF">2017-12-01T18:06:00Z</dcterms:created>
  <dcterms:modified xsi:type="dcterms:W3CDTF">2017-12-14T17:37:00Z</dcterms:modified>
</cp:coreProperties>
</file>