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F1D7C" w14:textId="77777777" w:rsidR="00E63333" w:rsidRDefault="00E63333" w:rsidP="00E63333">
      <w:pPr>
        <w:pStyle w:val="00P1"/>
      </w:pPr>
      <w:r>
        <w:t>FICHA DE ACOMPANHAMENTO</w:t>
      </w:r>
    </w:p>
    <w:p w14:paraId="73DAF26A" w14:textId="77777777" w:rsidR="00E63333" w:rsidRDefault="00E63333" w:rsidP="00E63333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E63333" w14:paraId="2E766C1B" w14:textId="77777777" w:rsidTr="00E63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192BA94" w14:textId="0CC313D0" w:rsidR="00E63333" w:rsidRDefault="00E63333">
            <w:pPr>
              <w:spacing w:before="300" w:after="120"/>
            </w:pPr>
            <w:r>
              <w:t>Nome:</w:t>
            </w:r>
            <w:r w:rsidR="007C3E75">
              <w:t xml:space="preserve"> </w:t>
            </w:r>
            <w:r w:rsidRPr="007C3E75">
              <w:rPr>
                <w:b w:val="0"/>
              </w:rPr>
              <w:t>____________________________________________________________</w:t>
            </w:r>
            <w:r w:rsidR="00D55DA3">
              <w:rPr>
                <w:b w:val="0"/>
              </w:rPr>
              <w:t>_______</w:t>
            </w:r>
          </w:p>
          <w:p w14:paraId="650C9329" w14:textId="369F1E1C" w:rsidR="00E63333" w:rsidRDefault="00E63333">
            <w:pPr>
              <w:spacing w:before="300" w:after="120"/>
            </w:pPr>
            <w:r>
              <w:t xml:space="preserve">Classe: </w:t>
            </w:r>
            <w:r w:rsidRPr="007C3E75">
              <w:rPr>
                <w:b w:val="0"/>
              </w:rPr>
              <w:t>___________________________________________________________</w:t>
            </w:r>
            <w:r w:rsidR="00D55DA3">
              <w:rPr>
                <w:b w:val="0"/>
              </w:rPr>
              <w:t>________</w:t>
            </w:r>
          </w:p>
        </w:tc>
      </w:tr>
      <w:tr w:rsidR="00E63333" w14:paraId="6A8B6230" w14:textId="77777777" w:rsidTr="00E63333"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01E03FB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BIMESTRE</w:t>
            </w:r>
          </w:p>
        </w:tc>
      </w:tr>
      <w:tr w:rsidR="00E63333" w14:paraId="1B67DB77" w14:textId="77777777" w:rsidTr="00AA5ED3">
        <w:trPr>
          <w:trHeight w:val="534"/>
        </w:trPr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042B983" w14:textId="77777777" w:rsidR="00E63333" w:rsidRDefault="00E63333">
            <w:pPr>
              <w:spacing w:before="120" w:after="120"/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AD3838D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Cumpriu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F6A6B1A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Cumpriu parcialmente</w:t>
            </w: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709B931E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Não cumpriu</w:t>
            </w:r>
          </w:p>
        </w:tc>
      </w:tr>
      <w:tr w:rsidR="00AA5ED3" w:rsidRPr="00E60CF5" w14:paraId="671ACDBA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7A5B178E" w14:textId="4F82DF55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(Q1) Estabelecer a relação causa/consequência entre partes e elementos do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3A38CB0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458F736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41079BA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547BC71A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0A534DC3" w14:textId="30BDDFB8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(Q2) Estabelecer relações entre partes de um texto, identificando substituições que contribuem para sua continuidade.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8DAE89D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11AA068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58899A9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1951D379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2B922110" w14:textId="48B88ABC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(Q3) Inferir o sentido de uma palavra ou expressão considerando o contexto em que aparece.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00B3CE1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A2B43F3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8DAB4AB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16B4ECBD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732A8A24" w14:textId="5C531C02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(Q4) Identificar o efeito de sentido decorrente do uso da pontuação e de outras notações.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2028854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634E517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64596BE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73F2D6CC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5EACFD9" w14:textId="1F74969C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(Q5) Identificar o efeito de sentido decorrente do uso da pontuação.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C3492B9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7ED8358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DD4B364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473062F8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46273749" w14:textId="02988008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(Q6) Identificar os substantivos próprios e comuns, diferenciando-os dos verbos.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980CA00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CD26414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E561353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2349D97D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26519BD6" w14:textId="71ED20E5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(Q7) Identificar irregularidades ortográficas do som d</w:t>
            </w:r>
            <w:r w:rsidR="00E60CF5">
              <w:rPr>
                <w:rFonts w:cs="Tahoma"/>
                <w:szCs w:val="20"/>
                <w:lang w:val="pt-BR"/>
              </w:rPr>
              <w:t>o</w:t>
            </w:r>
            <w:bookmarkStart w:id="0" w:name="_GoBack"/>
            <w:bookmarkEnd w:id="0"/>
            <w:r w:rsidRPr="00AA5ED3">
              <w:rPr>
                <w:rFonts w:cs="Tahoma"/>
                <w:szCs w:val="20"/>
                <w:lang w:val="pt-BR"/>
              </w:rPr>
              <w:t xml:space="preserve"> 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3D42F1F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E206B97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CCC4397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6138FD10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63295DE2" w14:textId="7BA2D0BF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(Q8) Identificar questões ortográficas no uso das terminações ISAR e IZAR.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503A043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727F92A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38E9D66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14826B7C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625132B1" w14:textId="1EE252C7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 xml:space="preserve">(Q9) Identificar a finalidade de um texto.  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0128F02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3053058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91C7A09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105C5DED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6A624112" w14:textId="3113EAA7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 xml:space="preserve">(Q10) </w:t>
            </w:r>
            <w:r w:rsidRPr="00AA5ED3">
              <w:rPr>
                <w:rFonts w:eastAsia="ArialMT" w:cs="Tahoma"/>
                <w:szCs w:val="20"/>
                <w:lang w:val="pt-BR" w:eastAsia="pt-BR"/>
              </w:rPr>
              <w:t>Identificar a função sociocomunicativa de textos que circulam em esferas da vida social, reconhecendo para que foram produzidos, onde circulam, quem produziu</w:t>
            </w:r>
            <w:r w:rsidR="00D0348B">
              <w:rPr>
                <w:rFonts w:eastAsia="ArialMT" w:cs="Tahoma"/>
                <w:szCs w:val="20"/>
                <w:lang w:val="pt-BR" w:eastAsia="pt-BR"/>
              </w:rPr>
              <w:t xml:space="preserve"> e</w:t>
            </w:r>
            <w:r w:rsidRPr="00AA5ED3">
              <w:rPr>
                <w:rFonts w:eastAsia="ArialMT" w:cs="Tahoma"/>
                <w:szCs w:val="20"/>
                <w:lang w:val="pt-BR" w:eastAsia="pt-BR"/>
              </w:rPr>
              <w:t xml:space="preserve"> a quem se destinam.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6674540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2D88FCD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911865C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</w:tbl>
    <w:p w14:paraId="152DEE5B" w14:textId="77777777" w:rsidR="00AA5ED3" w:rsidRPr="00D0348B" w:rsidRDefault="00AA5ED3">
      <w:pPr>
        <w:rPr>
          <w:lang w:val="pt-BR"/>
        </w:rPr>
      </w:pPr>
      <w:r w:rsidRPr="00D0348B">
        <w:rPr>
          <w:lang w:val="pt-BR"/>
        </w:rPr>
        <w:br w:type="page"/>
      </w: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AA5ED3" w:rsidRPr="00E60CF5" w14:paraId="235F41E5" w14:textId="77777777" w:rsidTr="00AA5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2C7B901" w14:textId="41C3F229" w:rsidR="00AA5ED3" w:rsidRPr="009F2F5F" w:rsidRDefault="00AA5ED3">
            <w:pPr>
              <w:spacing w:before="120" w:after="120"/>
              <w:rPr>
                <w:rFonts w:cs="Tahoma"/>
                <w:b w:val="0"/>
                <w:szCs w:val="20"/>
                <w:lang w:val="pt-BR"/>
              </w:rPr>
            </w:pPr>
            <w:r w:rsidRPr="009F2F5F">
              <w:rPr>
                <w:rFonts w:cs="Tahoma"/>
                <w:b w:val="0"/>
                <w:szCs w:val="20"/>
                <w:lang w:val="pt-BR"/>
              </w:rPr>
              <w:lastRenderedPageBreak/>
              <w:t>(Q11) Localizar informações explícitas em um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3111C2E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272C8C3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88C8F38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72A149A7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86FACE9" w14:textId="5F2BEFD8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(Q12) Aplicar a regra de concordância verbal.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F491B66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2ACC6BD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950FA5B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232F32F8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0937F49" w14:textId="2D0C4D40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(Q13) Diferenciar palavras quanto à tonicidade.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586D17D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01F6434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F53F6C9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2229BE7E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64C3258A" w14:textId="2968751B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 xml:space="preserve">(Q14) Inferir </w:t>
            </w:r>
            <w:r w:rsidRPr="00AA5ED3">
              <w:rPr>
                <w:rFonts w:cs="Tahoma"/>
                <w:szCs w:val="20"/>
                <w:shd w:val="clear" w:color="auto" w:fill="FFFFFF"/>
                <w:lang w:val="pt-BR"/>
              </w:rPr>
              <w:t>informação implícita em um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D8409FB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D7FBCC6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879C28E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  <w:tr w:rsidR="00AA5ED3" w:rsidRPr="00E60CF5" w14:paraId="380D3521" w14:textId="77777777" w:rsidTr="00AA5ED3">
        <w:tc>
          <w:tcPr>
            <w:tcW w:w="2161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67DB9BF" w14:textId="59703C3E" w:rsidR="00AA5ED3" w:rsidRPr="00AA5ED3" w:rsidRDefault="00AA5ED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AA5ED3">
              <w:rPr>
                <w:rFonts w:cs="Tahoma"/>
                <w:szCs w:val="20"/>
                <w:lang w:val="pt-BR"/>
              </w:rPr>
              <w:t>(Q15) Aplicar a regra de concordância nominal.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04BA34A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0C40BA0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BFEC660" w14:textId="77777777" w:rsidR="00AA5ED3" w:rsidRDefault="00AA5ED3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B14A68" w:rsidRDefault="007C0E78" w:rsidP="00AA5ED3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007AA" w14:textId="77777777" w:rsidR="00342AC4" w:rsidRDefault="00342AC4" w:rsidP="004413B1">
      <w:r>
        <w:separator/>
      </w:r>
    </w:p>
  </w:endnote>
  <w:endnote w:type="continuationSeparator" w:id="0">
    <w:p w14:paraId="467CBA51" w14:textId="77777777" w:rsidR="00342AC4" w:rsidRDefault="00342AC4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8F0A3E8-8109-4FDE-BC7A-B67F359190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97FB24A-950F-450C-AB94-F5AAAE7356FA}"/>
    <w:embedBold r:id="rId3" w:fontKey="{8338B404-F7EA-4196-B1DC-B92382915462}"/>
    <w:embedItalic r:id="rId4" w:fontKey="{5BF10EDD-AA89-4357-A7E6-6A970902B1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7A8D14F-B9B7-4ACE-BD57-66C926E699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09F1CE1-BEEA-491E-8F70-D9B9C9EBB1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5E50E20-1ED2-42C3-9A4D-08A93AC1C4E6}"/>
    <w:embedBold r:id="rId8" w:fontKey="{9D44C68D-4107-434C-AF65-5D6E2F214531}"/>
    <w:embedItalic r:id="rId9" w:fontKey="{D831F555-FD84-42DE-B8C1-2FBE72FA68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F930373-5414-49BB-AF9C-338958D6DA8D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62FC51B-0266-4772-A935-22F66626EA59}"/>
    <w:embedBold r:id="rId12" w:fontKey="{5F779657-90CE-4929-B737-F6FFF83C35D7}"/>
    <w:embedItalic r:id="rId13" w:fontKey="{F0E32499-2A36-4223-9568-72AD8B08DF0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423CA544-4EB3-44A3-8CB1-22372B238818}"/>
    <w:embedBold r:id="rId15" w:fontKey="{B522A54C-5696-4EEE-A024-D4CD0C22A7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B85C0C84-1C75-4FC9-BA88-B7B24FBF65D3}"/>
    <w:embedBold r:id="rId17" w:fontKey="{8C22B526-15A5-4DAB-9E15-02353C225F73}"/>
    <w:embedBoldItalic r:id="rId18" w:fontKey="{BF20B000-67F4-45B8-8C19-7B041EEB8FC9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71935104-9D5C-4215-B1CB-A11700E4F275}"/>
  </w:font>
  <w:font w:name="ArialMT"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332EEEA7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60CF5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F67C2" w14:textId="77777777" w:rsidR="00342AC4" w:rsidRDefault="00342AC4" w:rsidP="004413B1">
      <w:r>
        <w:separator/>
      </w:r>
    </w:p>
  </w:footnote>
  <w:footnote w:type="continuationSeparator" w:id="0">
    <w:p w14:paraId="3CD55D67" w14:textId="77777777" w:rsidR="00342AC4" w:rsidRDefault="00342AC4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8E2E5D8" w:rsidR="00D17E7B" w:rsidRDefault="00EB77CB">
    <w:r>
      <w:rPr>
        <w:noProof/>
        <w:lang w:val="pt-BR" w:eastAsia="pt-BR"/>
      </w:rPr>
      <w:drawing>
        <wp:inline distT="0" distB="0" distL="0" distR="0" wp14:anchorId="13988688" wp14:editId="5D6DDAEF">
          <wp:extent cx="5940000" cy="287270"/>
          <wp:effectExtent l="0" t="0" r="3810" b="0"/>
          <wp:docPr id="1" name="Imagem 1" descr="/Volumes/Data/TROCA/Digital/Elaine/ITORORO/ITORORO_TARJAS/5 ANO/TARJA_PITP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51C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257FB"/>
    <w:rsid w:val="00327F23"/>
    <w:rsid w:val="00332041"/>
    <w:rsid w:val="00335963"/>
    <w:rsid w:val="00337754"/>
    <w:rsid w:val="00342AC4"/>
    <w:rsid w:val="00385927"/>
    <w:rsid w:val="003B0449"/>
    <w:rsid w:val="003B0E1C"/>
    <w:rsid w:val="003B10EC"/>
    <w:rsid w:val="003B3C17"/>
    <w:rsid w:val="003D336F"/>
    <w:rsid w:val="003D40C9"/>
    <w:rsid w:val="003D502A"/>
    <w:rsid w:val="003F005E"/>
    <w:rsid w:val="003F2233"/>
    <w:rsid w:val="003F31A7"/>
    <w:rsid w:val="003F4729"/>
    <w:rsid w:val="003F4B9E"/>
    <w:rsid w:val="00405D96"/>
    <w:rsid w:val="00412A16"/>
    <w:rsid w:val="00413BD9"/>
    <w:rsid w:val="00413F89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D51CC"/>
    <w:rsid w:val="004E0E72"/>
    <w:rsid w:val="004E6476"/>
    <w:rsid w:val="00517620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05A93"/>
    <w:rsid w:val="006336D6"/>
    <w:rsid w:val="006354E0"/>
    <w:rsid w:val="00647FDB"/>
    <w:rsid w:val="00693FB9"/>
    <w:rsid w:val="006A27EE"/>
    <w:rsid w:val="006A3FCE"/>
    <w:rsid w:val="006B48A5"/>
    <w:rsid w:val="006B6B67"/>
    <w:rsid w:val="006D0EE1"/>
    <w:rsid w:val="006D4C49"/>
    <w:rsid w:val="006D5D13"/>
    <w:rsid w:val="006D7A4C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7EF"/>
    <w:rsid w:val="00784B10"/>
    <w:rsid w:val="007952DF"/>
    <w:rsid w:val="007A0284"/>
    <w:rsid w:val="007B647D"/>
    <w:rsid w:val="007C0E78"/>
    <w:rsid w:val="007C3E75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36558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4A3D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2F5F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A5ED3"/>
    <w:rsid w:val="00AB661A"/>
    <w:rsid w:val="00AB6A25"/>
    <w:rsid w:val="00AD0199"/>
    <w:rsid w:val="00AD1EDA"/>
    <w:rsid w:val="00AD45EE"/>
    <w:rsid w:val="00AD68F6"/>
    <w:rsid w:val="00AF3A7B"/>
    <w:rsid w:val="00AF7F27"/>
    <w:rsid w:val="00B01C95"/>
    <w:rsid w:val="00B06943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0348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5DA3"/>
    <w:rsid w:val="00D7172C"/>
    <w:rsid w:val="00D85323"/>
    <w:rsid w:val="00D92A57"/>
    <w:rsid w:val="00DA4D5F"/>
    <w:rsid w:val="00DA6BAF"/>
    <w:rsid w:val="00DB2F44"/>
    <w:rsid w:val="00DB6ECC"/>
    <w:rsid w:val="00DD4973"/>
    <w:rsid w:val="00DF55C0"/>
    <w:rsid w:val="00DF5A55"/>
    <w:rsid w:val="00E00372"/>
    <w:rsid w:val="00E00546"/>
    <w:rsid w:val="00E03873"/>
    <w:rsid w:val="00E053DC"/>
    <w:rsid w:val="00E06FBB"/>
    <w:rsid w:val="00E12BB1"/>
    <w:rsid w:val="00E1527F"/>
    <w:rsid w:val="00E2440D"/>
    <w:rsid w:val="00E251E2"/>
    <w:rsid w:val="00E31175"/>
    <w:rsid w:val="00E40760"/>
    <w:rsid w:val="00E53C59"/>
    <w:rsid w:val="00E54597"/>
    <w:rsid w:val="00E60CF5"/>
    <w:rsid w:val="00E63333"/>
    <w:rsid w:val="00E92E6F"/>
    <w:rsid w:val="00EB77CB"/>
    <w:rsid w:val="00EC2152"/>
    <w:rsid w:val="00ED1FEA"/>
    <w:rsid w:val="00ED2267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66BF0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333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6333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E63333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34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34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111924-058F-481E-8AFD-B26266425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223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39</cp:revision>
  <cp:lastPrinted>2017-12-07T17:27:00Z</cp:lastPrinted>
  <dcterms:created xsi:type="dcterms:W3CDTF">2018-01-01T23:06:00Z</dcterms:created>
  <dcterms:modified xsi:type="dcterms:W3CDTF">2018-01-30T12:38:00Z</dcterms:modified>
  <cp:category/>
</cp:coreProperties>
</file>