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36982" w14:textId="35EFDA3E" w:rsidR="007F7099" w:rsidRPr="00A76DC9" w:rsidRDefault="007F7099" w:rsidP="00A76DC9">
      <w:pPr>
        <w:pStyle w:val="00cabeos"/>
      </w:pPr>
      <w:r w:rsidRPr="00A76DC9">
        <w:t>SEQUÊNCIA DIDÁTICA  4</w:t>
      </w:r>
      <w:bookmarkStart w:id="0" w:name="_GoBack"/>
      <w:bookmarkEnd w:id="0"/>
    </w:p>
    <w:p w14:paraId="3D4C94CF" w14:textId="4F1ADAC6" w:rsidR="00536DC7" w:rsidRPr="00A76DC9" w:rsidRDefault="007F7099" w:rsidP="00294B2D">
      <w:pPr>
        <w:pStyle w:val="00P1"/>
      </w:pPr>
      <w:r w:rsidRPr="00A76DC9">
        <w:t>Ortografia</w:t>
      </w:r>
      <w:r w:rsidR="00CD213F" w:rsidRPr="00A76DC9">
        <w:t xml:space="preserve"> </w:t>
      </w:r>
      <w:r w:rsidR="006E534C" w:rsidRPr="006E534C">
        <w:t>–</w:t>
      </w:r>
      <w:r w:rsidRPr="00A76DC9">
        <w:t xml:space="preserve"> Letras C e Qu</w:t>
      </w:r>
    </w:p>
    <w:p w14:paraId="10E23B0A" w14:textId="6195199B" w:rsidR="00536DC7" w:rsidRDefault="00536DC7" w:rsidP="00A76DC9">
      <w:pPr>
        <w:pStyle w:val="00textosemparagrafo"/>
        <w:spacing w:line="360" w:lineRule="auto"/>
        <w:rPr>
          <w:sz w:val="20"/>
          <w:szCs w:val="20"/>
        </w:rPr>
      </w:pPr>
      <w:r w:rsidRPr="00A76DC9">
        <w:rPr>
          <w:sz w:val="20"/>
          <w:szCs w:val="20"/>
        </w:rPr>
        <w:t>4 AULAS</w:t>
      </w:r>
    </w:p>
    <w:p w14:paraId="30043271" w14:textId="77777777" w:rsidR="005B7F25" w:rsidRPr="00A76DC9" w:rsidRDefault="005B7F25" w:rsidP="005B7F25">
      <w:pPr>
        <w:pStyle w:val="00textosemparagrafo"/>
        <w:spacing w:line="240" w:lineRule="auto"/>
        <w:rPr>
          <w:sz w:val="20"/>
          <w:szCs w:val="20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89"/>
      </w:tblGrid>
      <w:tr w:rsidR="00536DC7" w:rsidRPr="00A40213" w14:paraId="3B2786A9" w14:textId="77777777" w:rsidTr="00A40213">
        <w:trPr>
          <w:trHeight w:val="510"/>
        </w:trPr>
        <w:tc>
          <w:tcPr>
            <w:tcW w:w="3510" w:type="dxa"/>
            <w:vAlign w:val="center"/>
          </w:tcPr>
          <w:p w14:paraId="143BED2B" w14:textId="77777777" w:rsidR="007F7099" w:rsidRPr="00A40213" w:rsidRDefault="007F7099" w:rsidP="00A40213">
            <w:pPr>
              <w:spacing w:before="240" w:after="240"/>
              <w:rPr>
                <w:rFonts w:ascii="Tahoma" w:hAnsi="Tahoma" w:cs="Tahoma"/>
                <w:b/>
                <w:color w:val="009276"/>
                <w:sz w:val="20"/>
                <w:szCs w:val="20"/>
              </w:rPr>
            </w:pPr>
            <w:r w:rsidRPr="00A40213">
              <w:rPr>
                <w:rFonts w:ascii="Tahoma" w:hAnsi="Tahoma" w:cs="Tahoma"/>
                <w:b/>
                <w:color w:val="009276"/>
                <w:sz w:val="20"/>
                <w:szCs w:val="20"/>
              </w:rPr>
              <w:t>EIXO</w:t>
            </w:r>
          </w:p>
        </w:tc>
        <w:tc>
          <w:tcPr>
            <w:tcW w:w="5689" w:type="dxa"/>
            <w:vAlign w:val="center"/>
          </w:tcPr>
          <w:p w14:paraId="5A0634E1" w14:textId="77777777" w:rsidR="007F7099" w:rsidRPr="00A40213" w:rsidRDefault="007F7099" w:rsidP="00A40213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40213">
              <w:rPr>
                <w:rFonts w:ascii="Tahoma" w:hAnsi="Tahoma" w:cs="Tahoma"/>
                <w:sz w:val="20"/>
                <w:szCs w:val="20"/>
              </w:rPr>
              <w:t>Conhecimentos</w:t>
            </w:r>
            <w:proofErr w:type="spellEnd"/>
            <w:r w:rsidRPr="00A402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40213">
              <w:rPr>
                <w:rFonts w:ascii="Tahoma" w:hAnsi="Tahoma" w:cs="Tahoma"/>
                <w:sz w:val="20"/>
                <w:szCs w:val="20"/>
              </w:rPr>
              <w:t>linguísticos</w:t>
            </w:r>
            <w:proofErr w:type="spellEnd"/>
            <w:r w:rsidRPr="00A40213">
              <w:rPr>
                <w:rFonts w:ascii="Tahoma" w:hAnsi="Tahoma" w:cs="Tahoma"/>
                <w:sz w:val="20"/>
                <w:szCs w:val="20"/>
              </w:rPr>
              <w:t xml:space="preserve"> e </w:t>
            </w:r>
            <w:proofErr w:type="spellStart"/>
            <w:r w:rsidRPr="00A40213">
              <w:rPr>
                <w:rFonts w:ascii="Tahoma" w:hAnsi="Tahoma" w:cs="Tahoma"/>
                <w:sz w:val="20"/>
                <w:szCs w:val="20"/>
              </w:rPr>
              <w:t>gramaticais</w:t>
            </w:r>
            <w:proofErr w:type="spellEnd"/>
          </w:p>
        </w:tc>
      </w:tr>
      <w:tr w:rsidR="00536DC7" w:rsidRPr="00A40213" w14:paraId="1AC195CD" w14:textId="77777777" w:rsidTr="00A40213">
        <w:trPr>
          <w:trHeight w:val="510"/>
        </w:trPr>
        <w:tc>
          <w:tcPr>
            <w:tcW w:w="3510" w:type="dxa"/>
            <w:vAlign w:val="center"/>
          </w:tcPr>
          <w:p w14:paraId="7665E2F3" w14:textId="77777777" w:rsidR="007F7099" w:rsidRPr="00A40213" w:rsidRDefault="007F7099" w:rsidP="00A40213">
            <w:pPr>
              <w:spacing w:before="240" w:after="240"/>
              <w:rPr>
                <w:rFonts w:ascii="Tahoma" w:hAnsi="Tahoma" w:cs="Tahoma"/>
                <w:b/>
                <w:color w:val="009276"/>
                <w:sz w:val="20"/>
                <w:szCs w:val="20"/>
              </w:rPr>
            </w:pPr>
            <w:r w:rsidRPr="00A40213">
              <w:rPr>
                <w:rFonts w:ascii="Tahoma" w:hAnsi="Tahoma" w:cs="Tahoma"/>
                <w:b/>
                <w:color w:val="009276"/>
                <w:sz w:val="20"/>
                <w:szCs w:val="20"/>
              </w:rPr>
              <w:t>UNIDADE TEMÁTICA</w:t>
            </w:r>
          </w:p>
        </w:tc>
        <w:tc>
          <w:tcPr>
            <w:tcW w:w="5689" w:type="dxa"/>
            <w:vAlign w:val="center"/>
          </w:tcPr>
          <w:p w14:paraId="3DC07126" w14:textId="77777777" w:rsidR="007F7099" w:rsidRPr="00A40213" w:rsidRDefault="007F7099" w:rsidP="00A40213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40213">
              <w:rPr>
                <w:rFonts w:ascii="Tahoma" w:hAnsi="Tahoma" w:cs="Tahoma"/>
                <w:sz w:val="20"/>
                <w:szCs w:val="20"/>
              </w:rPr>
              <w:t>Ortografia</w:t>
            </w:r>
            <w:proofErr w:type="spellEnd"/>
            <w:r w:rsidRPr="00A4021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536DC7" w:rsidRPr="00A40213" w14:paraId="29E1371F" w14:textId="77777777" w:rsidTr="00A40213">
        <w:trPr>
          <w:trHeight w:val="510"/>
        </w:trPr>
        <w:tc>
          <w:tcPr>
            <w:tcW w:w="3510" w:type="dxa"/>
            <w:vAlign w:val="center"/>
          </w:tcPr>
          <w:p w14:paraId="0F9C8888" w14:textId="77777777" w:rsidR="007F7099" w:rsidRPr="00A40213" w:rsidRDefault="007F7099" w:rsidP="00A40213">
            <w:pPr>
              <w:spacing w:before="240" w:after="240"/>
              <w:rPr>
                <w:rFonts w:ascii="Tahoma" w:hAnsi="Tahoma" w:cs="Tahoma"/>
                <w:b/>
                <w:color w:val="009276"/>
                <w:sz w:val="20"/>
                <w:szCs w:val="20"/>
              </w:rPr>
            </w:pPr>
            <w:r w:rsidRPr="00A40213">
              <w:rPr>
                <w:rFonts w:ascii="Tahoma" w:hAnsi="Tahoma" w:cs="Tahoma"/>
                <w:b/>
                <w:color w:val="009276"/>
                <w:sz w:val="20"/>
                <w:szCs w:val="20"/>
              </w:rPr>
              <w:t>OBJETO DE CONHECIMENTO</w:t>
            </w:r>
          </w:p>
        </w:tc>
        <w:tc>
          <w:tcPr>
            <w:tcW w:w="5689" w:type="dxa"/>
            <w:vAlign w:val="center"/>
          </w:tcPr>
          <w:p w14:paraId="032E7F95" w14:textId="00B666D5" w:rsidR="007F7099" w:rsidRPr="00A40213" w:rsidRDefault="002E5FB6" w:rsidP="00A40213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40213">
              <w:rPr>
                <w:rFonts w:ascii="Tahoma" w:hAnsi="Tahoma" w:cs="Tahoma"/>
                <w:sz w:val="20"/>
                <w:szCs w:val="20"/>
              </w:rPr>
              <w:t>Consciência</w:t>
            </w:r>
            <w:proofErr w:type="spellEnd"/>
            <w:r w:rsidRPr="00A402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40213">
              <w:rPr>
                <w:rFonts w:ascii="Tahoma" w:hAnsi="Tahoma" w:cs="Tahoma"/>
                <w:sz w:val="20"/>
                <w:szCs w:val="20"/>
              </w:rPr>
              <w:t>grafofonêmica</w:t>
            </w:r>
            <w:proofErr w:type="spellEnd"/>
          </w:p>
        </w:tc>
      </w:tr>
    </w:tbl>
    <w:p w14:paraId="34A79A51" w14:textId="0F2C5203" w:rsidR="007F7099" w:rsidRPr="00EC7773" w:rsidRDefault="007F7099" w:rsidP="00536DC7">
      <w:pPr>
        <w:pStyle w:val="00textosemparagrafo"/>
        <w:rPr>
          <w:rFonts w:eastAsia="Times New Roman"/>
        </w:rPr>
      </w:pPr>
    </w:p>
    <w:p w14:paraId="1CD7F2CA" w14:textId="77777777" w:rsidR="007F7099" w:rsidRPr="00EC7773" w:rsidRDefault="007F7099" w:rsidP="00294B2D">
      <w:pPr>
        <w:pStyle w:val="00P1"/>
      </w:pPr>
      <w:r w:rsidRPr="00EC7773">
        <w:t xml:space="preserve">A. INTRODUÇÃO </w:t>
      </w:r>
    </w:p>
    <w:p w14:paraId="7DAE0E1F" w14:textId="6E2AE22A" w:rsidR="007F7099" w:rsidRPr="00EC7773" w:rsidRDefault="007F7099" w:rsidP="002F540D">
      <w:pPr>
        <w:pStyle w:val="00textosemparagrafo"/>
        <w:spacing w:after="0"/>
      </w:pPr>
    </w:p>
    <w:p w14:paraId="2FEA8BA2" w14:textId="1B986D76" w:rsidR="007F7099" w:rsidRPr="00EC7773" w:rsidRDefault="007F7099" w:rsidP="00536DC7">
      <w:pPr>
        <w:pStyle w:val="00textosemparagrafo"/>
      </w:pPr>
      <w:r w:rsidRPr="00EC7773">
        <w:t>A ortografia tem uma longa trajetória nas suas relações com a língua. Sinteticamente, podemos ressaltar que ela já foi concebida apenas como “memória”. Já foi o critério prioritário de avaliação de um texto escrito. Já foi entendida até como sinônimo de língua. Atualmente, o ensino e a aprendizagem da ortografia caminham por outras veredas, que englobam, inclusive, as dúvidas atuais de como tratar a ortografia em sala de aula, quando a prioridade é formar</w:t>
      </w:r>
      <w:r w:rsidR="002F540D">
        <w:t xml:space="preserve"> </w:t>
      </w:r>
      <w:r w:rsidR="008352F8">
        <w:t>alunos</w:t>
      </w:r>
      <w:r w:rsidRPr="00EC7773">
        <w:t xml:space="preserve"> leitores e produtores de textos orais e escritos. </w:t>
      </w:r>
    </w:p>
    <w:p w14:paraId="53FB8F6E" w14:textId="40419A80" w:rsidR="007F7099" w:rsidRPr="00EC7773" w:rsidRDefault="007F7099" w:rsidP="00536DC7">
      <w:pPr>
        <w:pStyle w:val="00textosemparagrafo"/>
      </w:pPr>
      <w:r w:rsidRPr="00EC7773">
        <w:t xml:space="preserve">Hoje, defendemos que, dada </w:t>
      </w:r>
      <w:r w:rsidR="002368E2">
        <w:t>a</w:t>
      </w:r>
      <w:r w:rsidR="002368E2" w:rsidRPr="00EC7773">
        <w:t xml:space="preserve"> </w:t>
      </w:r>
      <w:r w:rsidRPr="00EC7773">
        <w:t xml:space="preserve">natureza da norma ortográfica como convecção social também, o conhecimento ortográfico é algo que a </w:t>
      </w:r>
      <w:r w:rsidRPr="005B7F25">
        <w:t>criança</w:t>
      </w:r>
      <w:r w:rsidRPr="00EC7773">
        <w:t xml:space="preserve"> não pode descobrir sozinha. Em muitos casos, há regras, ou seja, princípios orientadores que nos permitem prever com segurança a grafia correta. Em outros casos, é preciso memorizar, quando a etimologia ou a tradição de uso é que determinam as grafias de certas palavras. Assim, incorporar a norma ortográfica é consequentemente um longo processo para quem se apropriou do sistema de escrita alfabética.</w:t>
      </w:r>
    </w:p>
    <w:p w14:paraId="4FC4653A" w14:textId="61C5C72C" w:rsidR="00536DC7" w:rsidRPr="00EC7773" w:rsidRDefault="00536DC7" w:rsidP="00EC7773">
      <w:pPr>
        <w:pStyle w:val="00textosemparagrafo"/>
      </w:pPr>
      <w:r w:rsidRPr="00EC7773">
        <w:br w:type="page"/>
      </w:r>
    </w:p>
    <w:p w14:paraId="3C6C30BF" w14:textId="77777777" w:rsidR="007F7099" w:rsidRPr="00EC7773" w:rsidRDefault="007F7099" w:rsidP="00294B2D">
      <w:pPr>
        <w:pStyle w:val="00P1"/>
      </w:pPr>
      <w:r w:rsidRPr="00EC7773">
        <w:lastRenderedPageBreak/>
        <w:t xml:space="preserve">B. OBJETIVOS </w:t>
      </w:r>
    </w:p>
    <w:p w14:paraId="1D96DE97" w14:textId="77777777" w:rsidR="007F7099" w:rsidRPr="00EC7773" w:rsidRDefault="007F7099" w:rsidP="00F9649B">
      <w:pPr>
        <w:pStyle w:val="00textosemparagrafo"/>
      </w:pPr>
    </w:p>
    <w:p w14:paraId="3FE5FA1B" w14:textId="77777777" w:rsidR="007F7099" w:rsidRPr="00461868" w:rsidRDefault="007F7099" w:rsidP="005819EC">
      <w:pPr>
        <w:pStyle w:val="00PESO2"/>
        <w:rPr>
          <w:sz w:val="22"/>
          <w:szCs w:val="22"/>
        </w:rPr>
      </w:pPr>
      <w:r w:rsidRPr="00461868">
        <w:rPr>
          <w:sz w:val="22"/>
          <w:szCs w:val="22"/>
        </w:rPr>
        <w:t xml:space="preserve">OBJETIVO GERAL </w:t>
      </w:r>
    </w:p>
    <w:p w14:paraId="74B8C0F0" w14:textId="52FCD56F" w:rsidR="007F7099" w:rsidRPr="00EC7773" w:rsidRDefault="007F7099" w:rsidP="00536DC7">
      <w:pPr>
        <w:pStyle w:val="00textosemparagrafo"/>
        <w:rPr>
          <w:bCs/>
        </w:rPr>
      </w:pPr>
      <w:r w:rsidRPr="00EC7773">
        <w:t xml:space="preserve">Refletir sobre os usos convencionados das letras </w:t>
      </w:r>
      <w:r w:rsidR="002E5FB6" w:rsidRPr="00A76DC9">
        <w:rPr>
          <w:b/>
        </w:rPr>
        <w:t>c</w:t>
      </w:r>
      <w:r w:rsidR="002E5FB6" w:rsidRPr="00EC7773">
        <w:t xml:space="preserve"> </w:t>
      </w:r>
      <w:r w:rsidRPr="00EC7773">
        <w:t xml:space="preserve">e </w:t>
      </w:r>
      <w:proofErr w:type="spellStart"/>
      <w:r w:rsidR="002E5FB6" w:rsidRPr="00A76DC9">
        <w:rPr>
          <w:b/>
        </w:rPr>
        <w:t>qu</w:t>
      </w:r>
      <w:proofErr w:type="spellEnd"/>
      <w:r w:rsidR="002E5FB6" w:rsidRPr="00EC7773">
        <w:t xml:space="preserve"> </w:t>
      </w:r>
      <w:r w:rsidRPr="00EC7773">
        <w:t>nas grafias das palavras, em situações em que há regularidades contextuais.</w:t>
      </w:r>
    </w:p>
    <w:p w14:paraId="6ECE9CF0" w14:textId="77777777" w:rsidR="007F7099" w:rsidRPr="00EC7773" w:rsidRDefault="007F7099" w:rsidP="00536DC7">
      <w:pPr>
        <w:pStyle w:val="00textosemparagrafo"/>
        <w:rPr>
          <w:sz w:val="20"/>
          <w:szCs w:val="20"/>
        </w:rPr>
      </w:pPr>
    </w:p>
    <w:p w14:paraId="076796CE" w14:textId="77777777" w:rsidR="007F7099" w:rsidRPr="00461868" w:rsidRDefault="007F7099" w:rsidP="005819EC">
      <w:pPr>
        <w:pStyle w:val="00PESO2"/>
        <w:rPr>
          <w:sz w:val="22"/>
          <w:szCs w:val="22"/>
        </w:rPr>
      </w:pPr>
      <w:r w:rsidRPr="00461868">
        <w:rPr>
          <w:sz w:val="22"/>
          <w:szCs w:val="22"/>
        </w:rPr>
        <w:t xml:space="preserve">OBJETIVO ESPECÍFICO </w:t>
      </w:r>
    </w:p>
    <w:p w14:paraId="2C111ACE" w14:textId="77777777" w:rsidR="007F7099" w:rsidRPr="00EC7773" w:rsidRDefault="007F7099" w:rsidP="00536DC7">
      <w:pPr>
        <w:pStyle w:val="00textosemparagrafo"/>
      </w:pPr>
      <w:r w:rsidRPr="00EC7773">
        <w:t>Favorecer o desenvolvimento das seguintes habilidades do componente curricular Língua Portuguesa:</w:t>
      </w:r>
    </w:p>
    <w:p w14:paraId="12775462" w14:textId="77777777" w:rsidR="007F7099" w:rsidRPr="00EC7773" w:rsidRDefault="007F7099" w:rsidP="00B65337">
      <w:pPr>
        <w:pStyle w:val="00Textogeralbullet"/>
      </w:pPr>
      <w:r w:rsidRPr="00EC7773">
        <w:t>(EF02LP09) Ler, com autonomia e fluência, textos curtos, com nível de textualidade adequado, silenciosamente e, em seguida, em voz alta.</w:t>
      </w:r>
    </w:p>
    <w:p w14:paraId="49C897AB" w14:textId="4894EE8C" w:rsidR="007F7099" w:rsidRPr="00EC7773" w:rsidRDefault="007F7099" w:rsidP="00B65337">
      <w:pPr>
        <w:pStyle w:val="00Textogeralbullet"/>
      </w:pPr>
      <w:r w:rsidRPr="00EC7773">
        <w:t>(EF02LP29) Ler e escrever palavras com correspondências regulares diretas entre letras e fonemas (</w:t>
      </w:r>
      <w:r w:rsidRPr="00EC7773">
        <w:rPr>
          <w:b/>
        </w:rPr>
        <w:t>f</w:t>
      </w:r>
      <w:r w:rsidRPr="00EC7773">
        <w:t xml:space="preserve">, </w:t>
      </w:r>
      <w:r w:rsidRPr="00EC7773">
        <w:rPr>
          <w:b/>
        </w:rPr>
        <w:t>v</w:t>
      </w:r>
      <w:r w:rsidRPr="00EC7773">
        <w:t xml:space="preserve">, </w:t>
      </w:r>
      <w:r w:rsidRPr="00EC7773">
        <w:rPr>
          <w:b/>
        </w:rPr>
        <w:t>t</w:t>
      </w:r>
      <w:r w:rsidRPr="00EC7773">
        <w:t xml:space="preserve">, </w:t>
      </w:r>
      <w:r w:rsidRPr="00EC7773">
        <w:rPr>
          <w:b/>
        </w:rPr>
        <w:t>d</w:t>
      </w:r>
      <w:r w:rsidRPr="00EC7773">
        <w:t xml:space="preserve">, </w:t>
      </w:r>
      <w:r w:rsidRPr="00EC7773">
        <w:rPr>
          <w:b/>
        </w:rPr>
        <w:t>p</w:t>
      </w:r>
      <w:r w:rsidRPr="00EC7773">
        <w:t xml:space="preserve">, </w:t>
      </w:r>
      <w:r w:rsidRPr="00EC7773">
        <w:rPr>
          <w:b/>
        </w:rPr>
        <w:t>b</w:t>
      </w:r>
      <w:r w:rsidRPr="00EC7773">
        <w:t>) e correspondências regulares contextuais (</w:t>
      </w:r>
      <w:r w:rsidRPr="00EC7773">
        <w:rPr>
          <w:b/>
        </w:rPr>
        <w:t>c</w:t>
      </w:r>
      <w:r w:rsidRPr="00EC7773">
        <w:t xml:space="preserve"> e </w:t>
      </w:r>
      <w:r w:rsidRPr="00EC7773">
        <w:rPr>
          <w:b/>
        </w:rPr>
        <w:t>g</w:t>
      </w:r>
      <w:r w:rsidRPr="00EC7773">
        <w:t xml:space="preserve">, </w:t>
      </w:r>
      <w:r w:rsidRPr="00EC7773">
        <w:rPr>
          <w:b/>
        </w:rPr>
        <w:t>e</w:t>
      </w:r>
      <w:r w:rsidRPr="00EC7773">
        <w:t xml:space="preserve"> </w:t>
      </w:r>
      <w:proofErr w:type="spellStart"/>
      <w:r w:rsidRPr="00EC7773">
        <w:t>e</w:t>
      </w:r>
      <w:proofErr w:type="spellEnd"/>
      <w:r w:rsidRPr="00EC7773">
        <w:t xml:space="preserve"> </w:t>
      </w:r>
      <w:r w:rsidRPr="00EC7773">
        <w:rPr>
          <w:b/>
        </w:rPr>
        <w:t>o</w:t>
      </w:r>
      <w:r w:rsidRPr="00EC7773">
        <w:t xml:space="preserve"> em posição átona em final de palavra).</w:t>
      </w:r>
    </w:p>
    <w:p w14:paraId="4A2C2E03" w14:textId="1BEE143D" w:rsidR="00536DC7" w:rsidRPr="00EC7773" w:rsidRDefault="00536DC7">
      <w:pPr>
        <w:rPr>
          <w:rFonts w:ascii="Tahoma" w:hAnsi="Tahoma" w:cs="Tahoma"/>
          <w:b/>
          <w:sz w:val="20"/>
          <w:szCs w:val="20"/>
          <w:lang w:val="pt-BR"/>
        </w:rPr>
      </w:pPr>
      <w:r w:rsidRPr="00EC7773">
        <w:rPr>
          <w:rFonts w:ascii="Tahoma" w:hAnsi="Tahoma" w:cs="Tahoma"/>
          <w:b/>
          <w:sz w:val="20"/>
          <w:szCs w:val="20"/>
          <w:lang w:val="pt-BR"/>
        </w:rPr>
        <w:br w:type="page"/>
      </w:r>
    </w:p>
    <w:p w14:paraId="17E69471" w14:textId="17058781" w:rsidR="007F7099" w:rsidRPr="005819EC" w:rsidRDefault="007F7099" w:rsidP="005819EC">
      <w:pPr>
        <w:pStyle w:val="00PESO2"/>
        <w:rPr>
          <w:sz w:val="24"/>
          <w:szCs w:val="24"/>
        </w:rPr>
      </w:pPr>
      <w:r w:rsidRPr="005819EC">
        <w:rPr>
          <w:sz w:val="24"/>
          <w:szCs w:val="24"/>
        </w:rPr>
        <w:lastRenderedPageBreak/>
        <w:t xml:space="preserve">C. METODOLOGIA </w:t>
      </w:r>
    </w:p>
    <w:p w14:paraId="03D96E40" w14:textId="77777777" w:rsidR="007F7099" w:rsidRPr="00EC7773" w:rsidRDefault="007F7099" w:rsidP="00EC7773">
      <w:pPr>
        <w:pStyle w:val="00textosemparagrafo"/>
      </w:pPr>
    </w:p>
    <w:p w14:paraId="47672D65" w14:textId="60239916" w:rsidR="007F7099" w:rsidRPr="005819EC" w:rsidRDefault="007F7099" w:rsidP="005819EC">
      <w:pPr>
        <w:pStyle w:val="00PESO2"/>
        <w:rPr>
          <w:color w:val="009276"/>
          <w:sz w:val="23"/>
          <w:szCs w:val="23"/>
        </w:rPr>
      </w:pPr>
      <w:r w:rsidRPr="005819EC">
        <w:rPr>
          <w:color w:val="009276"/>
          <w:sz w:val="23"/>
          <w:szCs w:val="23"/>
        </w:rPr>
        <w:t>AULA</w:t>
      </w:r>
      <w:r w:rsidR="00536DC7" w:rsidRPr="005819EC">
        <w:rPr>
          <w:color w:val="009276"/>
          <w:sz w:val="23"/>
          <w:szCs w:val="23"/>
        </w:rPr>
        <w:t>S</w:t>
      </w:r>
      <w:r w:rsidRPr="005819EC">
        <w:rPr>
          <w:color w:val="009276"/>
          <w:sz w:val="23"/>
          <w:szCs w:val="23"/>
        </w:rPr>
        <w:t xml:space="preserve"> 1 e 2</w:t>
      </w:r>
    </w:p>
    <w:p w14:paraId="5C45529B" w14:textId="77777777" w:rsidR="007F7099" w:rsidRPr="00EC7773" w:rsidRDefault="007F7099" w:rsidP="007F7099">
      <w:pPr>
        <w:rPr>
          <w:rFonts w:ascii="Tahoma" w:eastAsia="Arial" w:hAnsi="Tahoma" w:cs="Tahoma"/>
          <w:b/>
          <w:u w:val="single"/>
          <w:lang w:val="pt-BR"/>
        </w:rPr>
      </w:pPr>
    </w:p>
    <w:p w14:paraId="6A7EF91F" w14:textId="77777777" w:rsidR="007F7099" w:rsidRPr="005819EC" w:rsidRDefault="007F7099" w:rsidP="005819EC">
      <w:pPr>
        <w:pStyle w:val="00peso3"/>
      </w:pPr>
      <w:r w:rsidRPr="005819EC">
        <w:t>Conteúdo específico</w:t>
      </w:r>
    </w:p>
    <w:p w14:paraId="2427FAEC" w14:textId="4CA50C76" w:rsidR="007F7099" w:rsidRPr="00EC7773" w:rsidRDefault="007F7099" w:rsidP="00EC7773">
      <w:pPr>
        <w:pStyle w:val="00textosemparagrafo"/>
        <w:rPr>
          <w:b/>
          <w:bCs/>
        </w:rPr>
      </w:pPr>
      <w:r w:rsidRPr="00EC7773">
        <w:t xml:space="preserve">Reflexão sobre a escrita de palavras, tendo em vista a regularidade contextual da norma ortográfica: letras </w:t>
      </w:r>
      <w:r w:rsidR="002E5FB6">
        <w:rPr>
          <w:b/>
          <w:bCs/>
        </w:rPr>
        <w:t>c</w:t>
      </w:r>
      <w:r w:rsidR="002E5FB6" w:rsidRPr="00EC7773">
        <w:t xml:space="preserve"> </w:t>
      </w:r>
      <w:r w:rsidRPr="00EC7773">
        <w:t xml:space="preserve">e </w:t>
      </w:r>
      <w:proofErr w:type="spellStart"/>
      <w:r w:rsidR="002E5FB6">
        <w:rPr>
          <w:b/>
          <w:bCs/>
        </w:rPr>
        <w:t>qu</w:t>
      </w:r>
      <w:proofErr w:type="spellEnd"/>
      <w:r w:rsidR="002E5FB6" w:rsidRPr="00A76DC9">
        <w:rPr>
          <w:bCs/>
        </w:rPr>
        <w:t>.</w:t>
      </w:r>
    </w:p>
    <w:p w14:paraId="2CD1EF5A" w14:textId="77777777" w:rsidR="007F7099" w:rsidRPr="00EC7773" w:rsidRDefault="007F7099" w:rsidP="00EC7773">
      <w:pPr>
        <w:pStyle w:val="00textosemparagrafo"/>
        <w:rPr>
          <w:rFonts w:eastAsia="Times New Roman"/>
        </w:rPr>
      </w:pPr>
    </w:p>
    <w:p w14:paraId="0CD80B57" w14:textId="7B143CD9" w:rsidR="007F7099" w:rsidRPr="00EC7773" w:rsidRDefault="007F7099" w:rsidP="005819EC">
      <w:pPr>
        <w:pStyle w:val="00peso3"/>
      </w:pPr>
      <w:r w:rsidRPr="00EC7773">
        <w:t xml:space="preserve">Gestão dos </w:t>
      </w:r>
      <w:r w:rsidR="008352F8">
        <w:t>alunos</w:t>
      </w:r>
    </w:p>
    <w:p w14:paraId="5737D28F" w14:textId="10D876CD" w:rsidR="007F7099" w:rsidRPr="00EC7773" w:rsidRDefault="007F7099" w:rsidP="00EC7773">
      <w:pPr>
        <w:pStyle w:val="00textosemparagrafo"/>
        <w:rPr>
          <w:rFonts w:eastAsia="Arial"/>
        </w:rPr>
      </w:pPr>
      <w:r w:rsidRPr="00EC7773">
        <w:rPr>
          <w:rFonts w:eastAsia="Arial"/>
        </w:rPr>
        <w:t xml:space="preserve">No coletivo, </w:t>
      </w:r>
      <w:r w:rsidR="008352F8">
        <w:rPr>
          <w:rFonts w:eastAsia="Arial"/>
        </w:rPr>
        <w:t>alunos</w:t>
      </w:r>
      <w:r w:rsidRPr="00EC7773">
        <w:rPr>
          <w:rFonts w:eastAsia="Arial"/>
        </w:rPr>
        <w:t xml:space="preserve"> ouvem a leitura em voz alta do professor e </w:t>
      </w:r>
      <w:proofErr w:type="gramStart"/>
      <w:r w:rsidRPr="00EC7773">
        <w:rPr>
          <w:rFonts w:eastAsia="Arial"/>
        </w:rPr>
        <w:t>conversam</w:t>
      </w:r>
      <w:proofErr w:type="gramEnd"/>
      <w:r w:rsidRPr="00EC7773">
        <w:rPr>
          <w:rFonts w:eastAsia="Arial"/>
        </w:rPr>
        <w:t xml:space="preserve"> a respeito.</w:t>
      </w:r>
    </w:p>
    <w:p w14:paraId="13959C82" w14:textId="56F46305" w:rsidR="007F7099" w:rsidRPr="00EC7773" w:rsidRDefault="008352F8" w:rsidP="00EC7773">
      <w:pPr>
        <w:pStyle w:val="00textosemparagrafo"/>
        <w:rPr>
          <w:rFonts w:eastAsia="Arial"/>
        </w:rPr>
      </w:pPr>
      <w:r>
        <w:rPr>
          <w:rFonts w:eastAsia="Arial"/>
        </w:rPr>
        <w:t>Alunos</w:t>
      </w:r>
      <w:r w:rsidR="00B86C3C" w:rsidRPr="00EC7773">
        <w:rPr>
          <w:rFonts w:eastAsia="Arial"/>
        </w:rPr>
        <w:t xml:space="preserve"> </w:t>
      </w:r>
      <w:r w:rsidR="007F7099" w:rsidRPr="00EC7773">
        <w:rPr>
          <w:rFonts w:eastAsia="Arial"/>
        </w:rPr>
        <w:t xml:space="preserve">individualmente têm a versão </w:t>
      </w:r>
      <w:proofErr w:type="spellStart"/>
      <w:r w:rsidR="007F7099" w:rsidRPr="00EC7773">
        <w:rPr>
          <w:rFonts w:eastAsia="Arial"/>
        </w:rPr>
        <w:t>lacunada</w:t>
      </w:r>
      <w:proofErr w:type="spellEnd"/>
      <w:r w:rsidR="007F7099" w:rsidRPr="00EC7773">
        <w:rPr>
          <w:rFonts w:eastAsia="Arial"/>
        </w:rPr>
        <w:t xml:space="preserve"> da fábula em mãos.</w:t>
      </w:r>
    </w:p>
    <w:p w14:paraId="6DA1D18F" w14:textId="7D67B268" w:rsidR="007F7099" w:rsidRPr="00EC7773" w:rsidRDefault="007F7099" w:rsidP="00EC7773">
      <w:pPr>
        <w:pStyle w:val="00textosemparagrafo"/>
        <w:rPr>
          <w:rFonts w:eastAsia="Arial"/>
        </w:rPr>
      </w:pPr>
      <w:r w:rsidRPr="00EC7773">
        <w:rPr>
          <w:rFonts w:eastAsia="Arial"/>
        </w:rPr>
        <w:t xml:space="preserve">Alguns </w:t>
      </w:r>
      <w:r w:rsidR="008352F8">
        <w:rPr>
          <w:rFonts w:eastAsia="Arial"/>
        </w:rPr>
        <w:t>alunos</w:t>
      </w:r>
      <w:r w:rsidR="00B86C3C" w:rsidRPr="00EC7773">
        <w:rPr>
          <w:rFonts w:eastAsia="Arial"/>
        </w:rPr>
        <w:t xml:space="preserve"> </w:t>
      </w:r>
      <w:r w:rsidRPr="00EC7773">
        <w:rPr>
          <w:rFonts w:eastAsia="Arial"/>
        </w:rPr>
        <w:t xml:space="preserve">vão </w:t>
      </w:r>
      <w:r w:rsidR="002E5FB6">
        <w:rPr>
          <w:rFonts w:eastAsia="Arial"/>
        </w:rPr>
        <w:t>ao quadro de giz</w:t>
      </w:r>
      <w:r w:rsidRPr="00EC7773">
        <w:rPr>
          <w:rFonts w:eastAsia="Arial"/>
        </w:rPr>
        <w:t xml:space="preserve"> para escrever as palavras ditadas.</w:t>
      </w:r>
    </w:p>
    <w:p w14:paraId="73F14CD6" w14:textId="77777777" w:rsidR="007F7099" w:rsidRPr="00EC7773" w:rsidRDefault="007F7099" w:rsidP="00EC7773">
      <w:pPr>
        <w:pStyle w:val="00textosemparagrafo"/>
        <w:rPr>
          <w:rFonts w:eastAsia="Arial"/>
        </w:rPr>
      </w:pPr>
    </w:p>
    <w:p w14:paraId="0B1DB18B" w14:textId="77777777" w:rsidR="007F7099" w:rsidRPr="00EC7773" w:rsidRDefault="007F7099" w:rsidP="005819EC">
      <w:pPr>
        <w:pStyle w:val="00peso3"/>
      </w:pPr>
      <w:r w:rsidRPr="00EC7773">
        <w:t>Recursos didáticos</w:t>
      </w:r>
    </w:p>
    <w:p w14:paraId="0D30E875" w14:textId="77777777" w:rsidR="007F7099" w:rsidRPr="00EC7773" w:rsidRDefault="007F7099" w:rsidP="00EC7773">
      <w:pPr>
        <w:pStyle w:val="00textosemparagrafo"/>
        <w:rPr>
          <w:rFonts w:eastAsia="Arial"/>
        </w:rPr>
      </w:pPr>
      <w:r w:rsidRPr="00EC7773">
        <w:rPr>
          <w:rFonts w:eastAsia="Arial"/>
        </w:rPr>
        <w:t>Fábula “A cigarra e as formigas.  I − A formiga boa”, de Monteiro Lobato − PNBE 2012.</w:t>
      </w:r>
    </w:p>
    <w:p w14:paraId="28528482" w14:textId="02993A20" w:rsidR="007F7099" w:rsidRPr="00EC7773" w:rsidRDefault="007F7099" w:rsidP="00EC7773">
      <w:pPr>
        <w:pStyle w:val="00textosemparagrafo"/>
        <w:rPr>
          <w:rFonts w:eastAsia="Arial"/>
        </w:rPr>
      </w:pPr>
      <w:r w:rsidRPr="00EC7773">
        <w:rPr>
          <w:rFonts w:eastAsia="Arial"/>
        </w:rPr>
        <w:t xml:space="preserve">Nos cadernos, </w:t>
      </w:r>
      <w:r w:rsidR="008352F8">
        <w:rPr>
          <w:rFonts w:eastAsia="Arial"/>
        </w:rPr>
        <w:t>alunos</w:t>
      </w:r>
      <w:r w:rsidR="00B86C3C" w:rsidRPr="00EC7773">
        <w:rPr>
          <w:rFonts w:eastAsia="Arial"/>
        </w:rPr>
        <w:t xml:space="preserve"> </w:t>
      </w:r>
      <w:r w:rsidRPr="00EC7773">
        <w:rPr>
          <w:rFonts w:eastAsia="Arial"/>
        </w:rPr>
        <w:t>elaboram as regras ortográficas que aprenderam.</w:t>
      </w:r>
    </w:p>
    <w:p w14:paraId="00B224F4" w14:textId="77777777" w:rsidR="007F7099" w:rsidRPr="00EC7773" w:rsidRDefault="007F7099" w:rsidP="00EC7773">
      <w:pPr>
        <w:pStyle w:val="00textosemparagrafo"/>
      </w:pPr>
    </w:p>
    <w:p w14:paraId="4D40612F" w14:textId="77777777" w:rsidR="007F7099" w:rsidRPr="00EC7773" w:rsidRDefault="007F7099" w:rsidP="005819EC">
      <w:pPr>
        <w:pStyle w:val="00peso3"/>
      </w:pPr>
      <w:r w:rsidRPr="00EC7773">
        <w:t xml:space="preserve">Habilidades </w:t>
      </w:r>
    </w:p>
    <w:p w14:paraId="022B6644" w14:textId="74A5116D" w:rsidR="007F7099" w:rsidRPr="00EC7773" w:rsidRDefault="007F7099" w:rsidP="00B65337">
      <w:pPr>
        <w:pStyle w:val="00Textogeralbullet"/>
      </w:pPr>
      <w:r w:rsidRPr="00EC7773">
        <w:t>(EF02LP09</w:t>
      </w:r>
      <w:r w:rsidR="005819EC">
        <w:t xml:space="preserve">); </w:t>
      </w:r>
      <w:r w:rsidRPr="00EC7773">
        <w:t>(EF02LP29)</w:t>
      </w:r>
      <w:r w:rsidR="005819EC">
        <w:t>.</w:t>
      </w:r>
      <w:r w:rsidRPr="00EC7773">
        <w:t xml:space="preserve"> </w:t>
      </w:r>
    </w:p>
    <w:p w14:paraId="55FEDF39" w14:textId="77777777" w:rsidR="007F7099" w:rsidRPr="00EC7773" w:rsidRDefault="007F7099" w:rsidP="00EC7773">
      <w:pPr>
        <w:pStyle w:val="00textosemparagrafo"/>
        <w:rPr>
          <w:rFonts w:eastAsia="Arial"/>
        </w:rPr>
      </w:pPr>
    </w:p>
    <w:p w14:paraId="2DC6611B" w14:textId="430C0C8B" w:rsidR="007F7099" w:rsidRPr="00EC7773" w:rsidRDefault="007F7099" w:rsidP="005819EC">
      <w:pPr>
        <w:pStyle w:val="00peso3"/>
        <w:rPr>
          <w:szCs w:val="24"/>
        </w:rPr>
      </w:pPr>
      <w:r w:rsidRPr="00EC7773">
        <w:t>Encaminhamento</w:t>
      </w:r>
    </w:p>
    <w:p w14:paraId="2E8819A8" w14:textId="05F9CC99" w:rsidR="007F7099" w:rsidRPr="00EC7773" w:rsidRDefault="007F7099" w:rsidP="00EC7773">
      <w:pPr>
        <w:pStyle w:val="00textosemparagrafo"/>
        <w:rPr>
          <w:b/>
          <w:bCs/>
        </w:rPr>
      </w:pPr>
      <w:r w:rsidRPr="00EC7773">
        <w:t>1. O “ditado com focalização</w:t>
      </w:r>
      <w:r w:rsidRPr="00EC7773">
        <w:rPr>
          <w:b/>
          <w:bCs/>
        </w:rPr>
        <w:t xml:space="preserve">” </w:t>
      </w:r>
      <w:r w:rsidRPr="00EC7773">
        <w:t xml:space="preserve">é um procedimento didático importante, entre outros, para propiciar a reflexão dos </w:t>
      </w:r>
      <w:r w:rsidR="008352F8">
        <w:t>alunos</w:t>
      </w:r>
      <w:r w:rsidRPr="00EC7773">
        <w:t xml:space="preserve"> sobre a norma ortográfica e suas propriedades. No caso, vão descobrir as regularidades contextuais das letras </w:t>
      </w:r>
      <w:r w:rsidRPr="00EC7773">
        <w:rPr>
          <w:b/>
          <w:bCs/>
        </w:rPr>
        <w:t>c</w:t>
      </w:r>
      <w:r w:rsidRPr="00EC7773">
        <w:t xml:space="preserve"> e </w:t>
      </w:r>
      <w:proofErr w:type="spellStart"/>
      <w:r w:rsidRPr="00EC7773">
        <w:rPr>
          <w:b/>
          <w:bCs/>
        </w:rPr>
        <w:t>qu</w:t>
      </w:r>
      <w:proofErr w:type="spellEnd"/>
      <w:r w:rsidRPr="00EC7773">
        <w:rPr>
          <w:b/>
          <w:bCs/>
        </w:rPr>
        <w:t xml:space="preserve">. </w:t>
      </w:r>
      <w:r w:rsidRPr="00EC7773">
        <w:t xml:space="preserve">Para isso, é preciso saber em que posição da palavra ou da sílaba estão </w:t>
      </w:r>
      <w:r w:rsidR="00355E92" w:rsidRPr="00EC7773">
        <w:t>es</w:t>
      </w:r>
      <w:r w:rsidR="00355E92">
        <w:t>s</w:t>
      </w:r>
      <w:r w:rsidR="00355E92" w:rsidRPr="00EC7773">
        <w:t xml:space="preserve">as </w:t>
      </w:r>
      <w:r w:rsidRPr="00EC7773">
        <w:t xml:space="preserve">letras (no começo, meio ou fim) e de quais letras são seguidas: </w:t>
      </w:r>
      <w:r w:rsidRPr="00EC7773">
        <w:rPr>
          <w:b/>
          <w:bCs/>
        </w:rPr>
        <w:t>A - O - U</w:t>
      </w:r>
      <w:r w:rsidRPr="00EC7773">
        <w:t xml:space="preserve"> ou </w:t>
      </w:r>
      <w:r w:rsidRPr="00EC7773">
        <w:rPr>
          <w:b/>
          <w:bCs/>
        </w:rPr>
        <w:t>E</w:t>
      </w:r>
      <w:r w:rsidR="008352F8">
        <w:rPr>
          <w:b/>
          <w:bCs/>
        </w:rPr>
        <w:t xml:space="preserve"> </w:t>
      </w:r>
      <w:r w:rsidRPr="00EC7773">
        <w:rPr>
          <w:b/>
          <w:bCs/>
        </w:rPr>
        <w:t>- I.</w:t>
      </w:r>
    </w:p>
    <w:p w14:paraId="364D1B7F" w14:textId="77777777" w:rsidR="007F7099" w:rsidRPr="00EC7773" w:rsidRDefault="007F7099" w:rsidP="00EC7773">
      <w:pPr>
        <w:pStyle w:val="00textosemparagrafo"/>
        <w:rPr>
          <w:rFonts w:eastAsia="Arial"/>
        </w:rPr>
      </w:pPr>
    </w:p>
    <w:p w14:paraId="4724AC54" w14:textId="4FF0FC99" w:rsidR="007F7099" w:rsidRPr="00EC7773" w:rsidRDefault="007F7099" w:rsidP="00EC7773">
      <w:pPr>
        <w:pStyle w:val="00textosemparagrafo"/>
      </w:pPr>
      <w:r w:rsidRPr="00EC7773">
        <w:rPr>
          <w:rFonts w:eastAsia="Times New Roman"/>
        </w:rPr>
        <w:t xml:space="preserve">2. </w:t>
      </w:r>
      <w:r w:rsidR="00830DB5" w:rsidRPr="00EC7773">
        <w:t>Escolh</w:t>
      </w:r>
      <w:r w:rsidR="00830DB5">
        <w:t>a</w:t>
      </w:r>
      <w:r w:rsidR="00830DB5" w:rsidRPr="00EC7773">
        <w:t xml:space="preserve"> </w:t>
      </w:r>
      <w:r w:rsidRPr="00EC7773">
        <w:t xml:space="preserve">um texto em que haja as letras que você selecionou para que os </w:t>
      </w:r>
      <w:r w:rsidR="008352F8">
        <w:t>alunos</w:t>
      </w:r>
      <w:r w:rsidRPr="00EC7773">
        <w:t xml:space="preserve"> reflitam sobre elas, para conhecerem mais as correspondências letra/som. Para esta Sequência Didática, </w:t>
      </w:r>
      <w:r w:rsidR="00830DB5">
        <w:t>selecionamos</w:t>
      </w:r>
      <w:r w:rsidR="00830DB5" w:rsidRPr="00EC7773">
        <w:t xml:space="preserve"> </w:t>
      </w:r>
      <w:r w:rsidRPr="00EC7773">
        <w:t xml:space="preserve">“A cigarra e as formigas”, </w:t>
      </w:r>
      <w:r w:rsidR="003C5BE9">
        <w:t>f</w:t>
      </w:r>
      <w:r w:rsidR="003C5BE9" w:rsidRPr="00EC7773">
        <w:t xml:space="preserve">ábula </w:t>
      </w:r>
      <w:r w:rsidRPr="00EC7773">
        <w:t xml:space="preserve">recontada por Monteiro Lobato. </w:t>
      </w:r>
      <w:r w:rsidR="00830DB5">
        <w:t>Atente</w:t>
      </w:r>
      <w:r w:rsidR="00830DB5" w:rsidRPr="00EC7773">
        <w:t xml:space="preserve"> </w:t>
      </w:r>
      <w:r w:rsidRPr="00EC7773">
        <w:t>para o fato de que Lobato fez duas versões de “formiga”: I</w:t>
      </w:r>
      <w:r w:rsidR="003C5BE9">
        <w:t xml:space="preserve"> </w:t>
      </w:r>
      <w:r w:rsidR="00CD7076" w:rsidRPr="00EC7773">
        <w:rPr>
          <w:rFonts w:eastAsia="Arial"/>
        </w:rPr>
        <w:t>−</w:t>
      </w:r>
      <w:r w:rsidRPr="00EC7773">
        <w:t xml:space="preserve"> A formiga boa e II</w:t>
      </w:r>
      <w:r w:rsidR="003C5BE9">
        <w:t xml:space="preserve"> </w:t>
      </w:r>
      <w:r w:rsidR="00CD7076" w:rsidRPr="00EC7773">
        <w:rPr>
          <w:rFonts w:eastAsia="Arial"/>
        </w:rPr>
        <w:t>−</w:t>
      </w:r>
      <w:r w:rsidRPr="00EC7773">
        <w:t xml:space="preserve"> A formiga má. Nes</w:t>
      </w:r>
      <w:r w:rsidR="00CD7076">
        <w:t>s</w:t>
      </w:r>
      <w:r w:rsidRPr="00EC7773">
        <w:t xml:space="preserve">e sentido </w:t>
      </w:r>
      <w:r w:rsidR="00830DB5">
        <w:t>reserve</w:t>
      </w:r>
      <w:r w:rsidR="00830DB5" w:rsidRPr="00EC7773">
        <w:t xml:space="preserve"> </w:t>
      </w:r>
      <w:r w:rsidRPr="00EC7773">
        <w:t xml:space="preserve">duas aulas para cada versão, de tal maneira que as reflexões sobre as letras </w:t>
      </w:r>
      <w:r w:rsidR="002E5FB6" w:rsidRPr="00A76DC9">
        <w:rPr>
          <w:b/>
        </w:rPr>
        <w:t>c</w:t>
      </w:r>
      <w:r w:rsidR="002E5FB6" w:rsidRPr="00EC7773">
        <w:t xml:space="preserve"> </w:t>
      </w:r>
      <w:r w:rsidRPr="00EC7773">
        <w:t xml:space="preserve">e </w:t>
      </w:r>
      <w:proofErr w:type="spellStart"/>
      <w:r w:rsidR="002E5FB6" w:rsidRPr="00A76DC9">
        <w:rPr>
          <w:b/>
        </w:rPr>
        <w:t>qu</w:t>
      </w:r>
      <w:proofErr w:type="spellEnd"/>
      <w:r w:rsidR="002E5FB6" w:rsidRPr="00EC7773">
        <w:t xml:space="preserve"> </w:t>
      </w:r>
      <w:r w:rsidRPr="00EC7773">
        <w:t xml:space="preserve">e seus usos nas palavras que constam do </w:t>
      </w:r>
      <w:r w:rsidR="003C5BE9" w:rsidRPr="00EC7773">
        <w:t>1</w:t>
      </w:r>
      <w:r w:rsidR="003C5BE9" w:rsidRPr="00A76DC9">
        <w:rPr>
          <w:u w:val="single"/>
          <w:vertAlign w:val="superscript"/>
        </w:rPr>
        <w:t>o</w:t>
      </w:r>
      <w:r w:rsidR="003C5BE9" w:rsidRPr="00EC7773">
        <w:t xml:space="preserve"> </w:t>
      </w:r>
      <w:r w:rsidRPr="00EC7773">
        <w:t>texto po</w:t>
      </w:r>
      <w:r w:rsidR="005819EC">
        <w:t>ssa</w:t>
      </w:r>
      <w:r w:rsidRPr="00EC7773">
        <w:t xml:space="preserve">m ser referências para o trabalho com o </w:t>
      </w:r>
      <w:r w:rsidR="00776BEE" w:rsidRPr="00EC7773">
        <w:t>2</w:t>
      </w:r>
      <w:r w:rsidR="00776BEE" w:rsidRPr="00A76DC9">
        <w:rPr>
          <w:u w:val="single"/>
          <w:vertAlign w:val="superscript"/>
        </w:rPr>
        <w:t>o</w:t>
      </w:r>
      <w:r w:rsidR="00776BEE" w:rsidRPr="00EC7773">
        <w:t xml:space="preserve"> </w:t>
      </w:r>
      <w:r w:rsidRPr="00EC7773">
        <w:t xml:space="preserve">texto, que pode se tornar uma espécie de avaliação do que </w:t>
      </w:r>
      <w:r w:rsidR="008F1DC5">
        <w:t xml:space="preserve">os </w:t>
      </w:r>
      <w:r w:rsidR="008352F8">
        <w:t>alunos</w:t>
      </w:r>
      <w:r w:rsidRPr="00EC7773">
        <w:t xml:space="preserve"> aprenderam com o texto anterior.</w:t>
      </w:r>
    </w:p>
    <w:p w14:paraId="64F40082" w14:textId="404A0A8F" w:rsidR="00EC7773" w:rsidRDefault="00EC7773">
      <w:pPr>
        <w:rPr>
          <w:rFonts w:ascii="Tahoma" w:hAnsi="Tahoma" w:cs="Arial"/>
          <w:color w:val="000000"/>
          <w:sz w:val="22"/>
          <w:szCs w:val="22"/>
          <w:lang w:val="pt-BR"/>
        </w:rPr>
      </w:pPr>
      <w:r w:rsidRPr="008352F8">
        <w:rPr>
          <w:lang w:val="pt-BR"/>
        </w:rPr>
        <w:br w:type="page"/>
      </w:r>
    </w:p>
    <w:p w14:paraId="7FC46DF0" w14:textId="64ABE616" w:rsidR="007F7099" w:rsidRPr="00EC7773" w:rsidRDefault="007F7099" w:rsidP="00EC7773">
      <w:pPr>
        <w:pStyle w:val="00textosemparagrafo"/>
      </w:pPr>
      <w:r w:rsidRPr="00EC7773">
        <w:lastRenderedPageBreak/>
        <w:t xml:space="preserve">3. Antes de realizar o ditado, </w:t>
      </w:r>
      <w:r w:rsidR="00AB6913">
        <w:t>leia</w:t>
      </w:r>
      <w:r w:rsidR="00AB6913" w:rsidRPr="00EC7773">
        <w:t xml:space="preserve"> </w:t>
      </w:r>
      <w:r w:rsidRPr="00EC7773">
        <w:t xml:space="preserve">a fábula na íntegra (nas duas versões), em voz alta, sem que </w:t>
      </w:r>
      <w:r w:rsidR="009924F7">
        <w:t xml:space="preserve">os </w:t>
      </w:r>
      <w:r w:rsidR="008352F8">
        <w:t>alunos</w:t>
      </w:r>
      <w:r w:rsidRPr="00EC7773">
        <w:t xml:space="preserve"> tenham ainda acesso ao texto. </w:t>
      </w:r>
      <w:r w:rsidR="00AB6913">
        <w:t>Converse</w:t>
      </w:r>
      <w:r w:rsidR="00AB6913" w:rsidRPr="00EC7773">
        <w:t xml:space="preserve"> </w:t>
      </w:r>
      <w:r w:rsidRPr="00EC7773">
        <w:t xml:space="preserve">com </w:t>
      </w:r>
      <w:r w:rsidR="00D67B9B">
        <w:t>eles</w:t>
      </w:r>
      <w:r w:rsidRPr="00EC7773">
        <w:t xml:space="preserve"> sobre </w:t>
      </w:r>
      <w:r w:rsidR="00681448">
        <w:t>o texto</w:t>
      </w:r>
      <w:r w:rsidRPr="00EC7773">
        <w:t xml:space="preserve">, esclarecendo dúvidas e acolhendo os comentários. Este é um momento importante por ser mais uma oportunidade de leitura com </w:t>
      </w:r>
      <w:r w:rsidR="00D67B9B">
        <w:t xml:space="preserve">os </w:t>
      </w:r>
      <w:r w:rsidR="008352F8">
        <w:t>alunos</w:t>
      </w:r>
      <w:r w:rsidRPr="00EC7773">
        <w:t>, ainda que não seja o foco de trabalho. Além dis</w:t>
      </w:r>
      <w:r w:rsidR="00F63E66">
        <w:t>s</w:t>
      </w:r>
      <w:r w:rsidRPr="00EC7773">
        <w:t xml:space="preserve">o, é mais uma maneira também de o professor ser modelo de leitor fluente para </w:t>
      </w:r>
      <w:r w:rsidR="009A0738">
        <w:t xml:space="preserve">os </w:t>
      </w:r>
      <w:r w:rsidR="008352F8">
        <w:t>alunos</w:t>
      </w:r>
      <w:r w:rsidRPr="00EC7773">
        <w:t xml:space="preserve">. </w:t>
      </w:r>
    </w:p>
    <w:p w14:paraId="2DBA93EA" w14:textId="77777777" w:rsidR="007F7099" w:rsidRPr="00EC7773" w:rsidRDefault="007F7099" w:rsidP="00EC7773">
      <w:pPr>
        <w:pStyle w:val="00textosemparagrafo"/>
      </w:pPr>
    </w:p>
    <w:p w14:paraId="69C93812" w14:textId="651C8F3A" w:rsidR="007F7099" w:rsidRPr="00EC7773" w:rsidRDefault="007F7099" w:rsidP="00EC7773">
      <w:pPr>
        <w:pStyle w:val="00textosemparagrafo"/>
      </w:pPr>
      <w:r w:rsidRPr="00EC7773">
        <w:t xml:space="preserve">4. </w:t>
      </w:r>
      <w:r w:rsidR="00D67B9B" w:rsidRPr="00EC7773">
        <w:t>Escolh</w:t>
      </w:r>
      <w:r w:rsidR="00D67B9B">
        <w:t>a</w:t>
      </w:r>
      <w:r w:rsidR="00D67B9B" w:rsidRPr="00EC7773">
        <w:t xml:space="preserve"> </w:t>
      </w:r>
      <w:r w:rsidRPr="00EC7773">
        <w:t xml:space="preserve">as palavras que serão usadas no “ditado com focalização”; no </w:t>
      </w:r>
      <w:r w:rsidR="006228C0" w:rsidRPr="00EC7773">
        <w:t>caso</w:t>
      </w:r>
      <w:r w:rsidR="006228C0">
        <w:t xml:space="preserve">, </w:t>
      </w:r>
      <w:r w:rsidRPr="00EC7773">
        <w:t xml:space="preserve">as palavras com </w:t>
      </w:r>
      <w:r w:rsidR="00D67B9B" w:rsidRPr="00A76DC9">
        <w:rPr>
          <w:b/>
        </w:rPr>
        <w:t>c</w:t>
      </w:r>
      <w:r w:rsidR="00D67B9B" w:rsidRPr="00EC7773">
        <w:t xml:space="preserve"> </w:t>
      </w:r>
      <w:r w:rsidRPr="00EC7773">
        <w:t xml:space="preserve">e </w:t>
      </w:r>
      <w:proofErr w:type="spellStart"/>
      <w:r w:rsidR="00D67B9B" w:rsidRPr="00A76DC9">
        <w:rPr>
          <w:b/>
        </w:rPr>
        <w:t>qu</w:t>
      </w:r>
      <w:proofErr w:type="spellEnd"/>
      <w:r w:rsidRPr="00EC7773">
        <w:t xml:space="preserve">. Se a palavra a ser ditada já foi usada uma vez no texto, não há necessidade de repeti-la. </w:t>
      </w:r>
      <w:r w:rsidR="00D67B9B" w:rsidRPr="00EC7773">
        <w:t>Atent</w:t>
      </w:r>
      <w:r w:rsidR="00D67B9B">
        <w:t>e</w:t>
      </w:r>
      <w:r w:rsidR="00D67B9B" w:rsidRPr="00EC7773">
        <w:t xml:space="preserve"> </w:t>
      </w:r>
      <w:r w:rsidRPr="00EC7773">
        <w:t xml:space="preserve">para que a seleção não recaia sobre palavras com irregulares da norma ortográfica, uma vez que </w:t>
      </w:r>
      <w:r w:rsidR="00DB1CA8">
        <w:t>elas</w:t>
      </w:r>
      <w:r w:rsidRPr="00EC7773">
        <w:t xml:space="preserve"> não têm regras para serem construídas/percebidas pelos </w:t>
      </w:r>
      <w:r w:rsidR="008352F8">
        <w:t>alunos</w:t>
      </w:r>
      <w:r w:rsidRPr="00EC7773">
        <w:t xml:space="preserve">, pois são a etimologia </w:t>
      </w:r>
      <w:r w:rsidR="005D3CBA">
        <w:t>delas</w:t>
      </w:r>
      <w:r w:rsidRPr="00EC7773">
        <w:t xml:space="preserve"> ou a tradição de uso que determinam suas grafias. Es</w:t>
      </w:r>
      <w:r w:rsidR="005D3CBA">
        <w:t>s</w:t>
      </w:r>
      <w:r w:rsidRPr="00EC7773">
        <w:t>a reflexão fica reservada para outro momento.</w:t>
      </w:r>
    </w:p>
    <w:p w14:paraId="6778EFFD" w14:textId="77777777" w:rsidR="007F7099" w:rsidRPr="00EC7773" w:rsidRDefault="007F7099" w:rsidP="00EC7773">
      <w:pPr>
        <w:pStyle w:val="00textosemparagrafo"/>
      </w:pPr>
    </w:p>
    <w:p w14:paraId="259BBADE" w14:textId="527A9768" w:rsidR="007F7099" w:rsidRPr="00EC7773" w:rsidRDefault="007F7099" w:rsidP="00EC7773">
      <w:pPr>
        <w:pStyle w:val="00textosemparagrafo"/>
      </w:pPr>
      <w:r w:rsidRPr="00EC7773">
        <w:t>5.</w:t>
      </w:r>
      <w:r w:rsidR="000E7197">
        <w:t xml:space="preserve"> </w:t>
      </w:r>
      <w:r w:rsidR="00D67B9B" w:rsidRPr="00EC7773">
        <w:t>Combin</w:t>
      </w:r>
      <w:r w:rsidR="00D67B9B">
        <w:t>e</w:t>
      </w:r>
      <w:r w:rsidR="00D67B9B" w:rsidRPr="00EC7773">
        <w:t xml:space="preserve"> </w:t>
      </w:r>
      <w:r w:rsidRPr="00EC7773">
        <w:t xml:space="preserve">com </w:t>
      </w:r>
      <w:r w:rsidR="009A0738">
        <w:t xml:space="preserve">os </w:t>
      </w:r>
      <w:r w:rsidR="008352F8">
        <w:t>alunos</w:t>
      </w:r>
      <w:r w:rsidRPr="00EC7773">
        <w:t xml:space="preserve"> que o texto será trabalhado em quatro aulas, por is</w:t>
      </w:r>
      <w:r w:rsidR="000E7197">
        <w:t>s</w:t>
      </w:r>
      <w:r w:rsidRPr="00EC7773">
        <w:t xml:space="preserve">o, ele será assim dividido: </w:t>
      </w:r>
    </w:p>
    <w:p w14:paraId="625C9716" w14:textId="6F90C5DF" w:rsidR="007F7099" w:rsidRPr="00EC7773" w:rsidRDefault="007F7099" w:rsidP="00B65337">
      <w:pPr>
        <w:pStyle w:val="00Textogeralbullet"/>
      </w:pPr>
      <w:r w:rsidRPr="00EC7773">
        <w:t>1</w:t>
      </w:r>
      <w:r w:rsidR="00EC7773" w:rsidRPr="00EC7773">
        <w:rPr>
          <w:u w:val="single"/>
          <w:vertAlign w:val="superscript"/>
        </w:rPr>
        <w:t>a</w:t>
      </w:r>
      <w:r w:rsidRPr="00EC7773">
        <w:t xml:space="preserve"> parte: I </w:t>
      </w:r>
      <w:r w:rsidR="006228C0" w:rsidRPr="00EC7773">
        <w:rPr>
          <w:rFonts w:eastAsia="Arial"/>
        </w:rPr>
        <w:t>−</w:t>
      </w:r>
      <w:r w:rsidRPr="00EC7773">
        <w:t xml:space="preserve"> A formiga boa</w:t>
      </w:r>
      <w:r w:rsidR="006228C0">
        <w:t>.</w:t>
      </w:r>
    </w:p>
    <w:p w14:paraId="151D08ED" w14:textId="2003E49D" w:rsidR="007F7099" w:rsidRPr="00EC7773" w:rsidRDefault="007F7099" w:rsidP="00B65337">
      <w:pPr>
        <w:pStyle w:val="00Textogeralbullet"/>
      </w:pPr>
      <w:r w:rsidRPr="00EC7773">
        <w:t>2</w:t>
      </w:r>
      <w:r w:rsidR="00EC7773" w:rsidRPr="00EC7773">
        <w:rPr>
          <w:u w:val="single"/>
          <w:vertAlign w:val="superscript"/>
        </w:rPr>
        <w:t>a</w:t>
      </w:r>
      <w:r w:rsidRPr="00EC7773">
        <w:t xml:space="preserve"> parte: II </w:t>
      </w:r>
      <w:r w:rsidR="006228C0" w:rsidRPr="00EC7773">
        <w:rPr>
          <w:rFonts w:eastAsia="Arial"/>
        </w:rPr>
        <w:t>−</w:t>
      </w:r>
      <w:r w:rsidRPr="00EC7773">
        <w:t xml:space="preserve"> A formiga má.</w:t>
      </w:r>
    </w:p>
    <w:p w14:paraId="15EC2F16" w14:textId="77777777" w:rsidR="007F7099" w:rsidRPr="00EC7773" w:rsidRDefault="007F7099" w:rsidP="00EC7773">
      <w:pPr>
        <w:pStyle w:val="00textosemparagrafo"/>
      </w:pPr>
    </w:p>
    <w:p w14:paraId="20D7214E" w14:textId="1A776980" w:rsidR="007F7099" w:rsidRPr="00EC7773" w:rsidRDefault="007F7099" w:rsidP="00EC7773">
      <w:pPr>
        <w:pStyle w:val="00textosemparagrafo"/>
      </w:pPr>
      <w:r w:rsidRPr="00EC7773">
        <w:t xml:space="preserve">6. </w:t>
      </w:r>
      <w:r w:rsidR="002E1505">
        <w:t xml:space="preserve">Oriente os </w:t>
      </w:r>
      <w:r w:rsidR="008352F8">
        <w:t>alunos</w:t>
      </w:r>
      <w:r w:rsidR="002E1505">
        <w:t xml:space="preserve"> de</w:t>
      </w:r>
      <w:r w:rsidRPr="00EC7773">
        <w:t xml:space="preserve"> que vão realizar um estudo sobre as letras </w:t>
      </w:r>
      <w:r w:rsidR="002E1505" w:rsidRPr="00A76DC9">
        <w:rPr>
          <w:b/>
        </w:rPr>
        <w:t>c</w:t>
      </w:r>
      <w:r w:rsidR="002E1505" w:rsidRPr="00EC7773">
        <w:t xml:space="preserve"> </w:t>
      </w:r>
      <w:r w:rsidRPr="00EC7773">
        <w:t xml:space="preserve">e </w:t>
      </w:r>
      <w:proofErr w:type="spellStart"/>
      <w:r w:rsidR="002E1505" w:rsidRPr="00A76DC9">
        <w:rPr>
          <w:b/>
        </w:rPr>
        <w:t>qu</w:t>
      </w:r>
      <w:proofErr w:type="spellEnd"/>
      <w:r w:rsidR="002E1505" w:rsidRPr="00EC7773">
        <w:t xml:space="preserve"> </w:t>
      </w:r>
      <w:r w:rsidRPr="00EC7773">
        <w:t xml:space="preserve">por meio de um ditado que podemos chamar de “ditado diferente”. Para iniciar </w:t>
      </w:r>
      <w:r w:rsidR="00681448">
        <w:t>esse ditado,</w:t>
      </w:r>
      <w:r w:rsidRPr="00EC7773">
        <w:t xml:space="preserve"> </w:t>
      </w:r>
      <w:r w:rsidR="002E1505" w:rsidRPr="00EC7773">
        <w:t>entreg</w:t>
      </w:r>
      <w:r w:rsidR="002E1505">
        <w:t>ue</w:t>
      </w:r>
      <w:r w:rsidR="002E1505" w:rsidRPr="00EC7773">
        <w:t xml:space="preserve"> </w:t>
      </w:r>
      <w:r w:rsidRPr="00EC7773">
        <w:t>a versão da fábula com lacunas (versão “A formiga boa</w:t>
      </w:r>
      <w:r w:rsidR="0007228A">
        <w:t>”</w:t>
      </w:r>
      <w:r w:rsidRPr="00EC7773">
        <w:t xml:space="preserve">), para que </w:t>
      </w:r>
      <w:r w:rsidR="00015B91">
        <w:t xml:space="preserve">os </w:t>
      </w:r>
      <w:r w:rsidR="008352F8">
        <w:t>alunos</w:t>
      </w:r>
      <w:r w:rsidRPr="00EC7773">
        <w:t xml:space="preserve"> escrevam, nos espaços em branco, as palavras ditadas que contêm </w:t>
      </w:r>
      <w:r w:rsidR="002E1505" w:rsidRPr="00A76DC9">
        <w:rPr>
          <w:b/>
        </w:rPr>
        <w:t>c</w:t>
      </w:r>
      <w:r w:rsidR="002E1505" w:rsidRPr="00EC7773">
        <w:t xml:space="preserve"> </w:t>
      </w:r>
      <w:r w:rsidRPr="00EC7773">
        <w:t xml:space="preserve">e </w:t>
      </w:r>
      <w:proofErr w:type="spellStart"/>
      <w:r w:rsidR="002E1505" w:rsidRPr="00A76DC9">
        <w:rPr>
          <w:b/>
        </w:rPr>
        <w:t>qu</w:t>
      </w:r>
      <w:proofErr w:type="spellEnd"/>
      <w:r w:rsidRPr="00EC7773">
        <w:t>, em qualquer posição nas palavras.</w:t>
      </w:r>
    </w:p>
    <w:p w14:paraId="78257DA8" w14:textId="77777777" w:rsidR="007F7099" w:rsidRPr="00EC7773" w:rsidRDefault="007F7099" w:rsidP="00EC7773">
      <w:pPr>
        <w:pStyle w:val="00textosemparagrafo"/>
      </w:pPr>
    </w:p>
    <w:p w14:paraId="51528B71" w14:textId="70239429" w:rsidR="007F7099" w:rsidRPr="00A76DC9" w:rsidRDefault="007F7099" w:rsidP="00EC7773">
      <w:pPr>
        <w:pStyle w:val="00textosemparagrafo"/>
      </w:pPr>
      <w:r w:rsidRPr="00EC7773">
        <w:t xml:space="preserve">7. </w:t>
      </w:r>
      <w:r w:rsidR="002E1505">
        <w:t>Leia a fábula</w:t>
      </w:r>
      <w:r w:rsidRPr="00EC7773">
        <w:t xml:space="preserve"> “I</w:t>
      </w:r>
      <w:r w:rsidR="006228C0">
        <w:t xml:space="preserve"> </w:t>
      </w:r>
      <w:r w:rsidR="006228C0" w:rsidRPr="00EC7773">
        <w:rPr>
          <w:rFonts w:eastAsia="Arial"/>
        </w:rPr>
        <w:t>−</w:t>
      </w:r>
      <w:r w:rsidRPr="00EC7773">
        <w:t xml:space="preserve"> A formiga boa”, com </w:t>
      </w:r>
      <w:r w:rsidR="005718E1">
        <w:t xml:space="preserve">os </w:t>
      </w:r>
      <w:r w:rsidR="008352F8">
        <w:t>alunos</w:t>
      </w:r>
      <w:r w:rsidRPr="00EC7773">
        <w:t xml:space="preserve"> acompanhando com o texto </w:t>
      </w:r>
      <w:proofErr w:type="spellStart"/>
      <w:r w:rsidRPr="00EC7773">
        <w:t>lacunado</w:t>
      </w:r>
      <w:proofErr w:type="spellEnd"/>
      <w:r w:rsidRPr="00EC7773">
        <w:t xml:space="preserve"> em mãos, ditando as palavras para </w:t>
      </w:r>
      <w:r w:rsidR="002E1505">
        <w:t>eles</w:t>
      </w:r>
      <w:r w:rsidRPr="00EC7773">
        <w:t xml:space="preserve"> escreverem-nas nos espaços em branco. </w:t>
      </w:r>
      <w:r w:rsidR="00B26E54">
        <w:t>Aguarde</w:t>
      </w:r>
      <w:r w:rsidR="0021392F" w:rsidRPr="00EC7773">
        <w:t xml:space="preserve"> </w:t>
      </w:r>
      <w:r w:rsidRPr="00EC7773">
        <w:t xml:space="preserve">um tempo para que escrevam cada palavra ditada. </w:t>
      </w:r>
      <w:r w:rsidR="00730EB9" w:rsidRPr="00A76DC9">
        <w:t>Tom</w:t>
      </w:r>
      <w:r w:rsidR="00730EB9">
        <w:t>e</w:t>
      </w:r>
      <w:r w:rsidR="00730EB9" w:rsidRPr="00A76DC9">
        <w:t xml:space="preserve"> </w:t>
      </w:r>
      <w:r w:rsidRPr="00A76DC9">
        <w:t xml:space="preserve">cuidado para não artificializar a fala, como nos ditados em que a preocupação prioriza que os </w:t>
      </w:r>
      <w:r w:rsidR="008352F8">
        <w:t>alunos</w:t>
      </w:r>
      <w:r w:rsidR="00730EB9" w:rsidRPr="00A76DC9">
        <w:t xml:space="preserve"> </w:t>
      </w:r>
      <w:r w:rsidRPr="00A76DC9">
        <w:t xml:space="preserve">não errem, no lugar de aprenderem. </w:t>
      </w:r>
    </w:p>
    <w:p w14:paraId="66BC602A" w14:textId="77777777" w:rsidR="007F7099" w:rsidRPr="00EC7773" w:rsidRDefault="007F7099" w:rsidP="00EC7773">
      <w:pPr>
        <w:pStyle w:val="00textosemparagrafo"/>
        <w:rPr>
          <w:sz w:val="24"/>
          <w:szCs w:val="24"/>
        </w:rPr>
      </w:pPr>
    </w:p>
    <w:p w14:paraId="63C21D99" w14:textId="36C8D498" w:rsidR="007F7099" w:rsidRPr="00EC7773" w:rsidRDefault="007F7099" w:rsidP="00EC7773">
      <w:pPr>
        <w:pStyle w:val="00textosemparagrafo"/>
      </w:pPr>
      <w:r w:rsidRPr="00EC7773">
        <w:t xml:space="preserve">8. A cada palavra ditada e preenchida, alguns </w:t>
      </w:r>
      <w:r w:rsidR="008352F8">
        <w:t>alunos</w:t>
      </w:r>
      <w:r w:rsidR="008971D0">
        <w:t xml:space="preserve"> devem copiar</w:t>
      </w:r>
      <w:r w:rsidRPr="00EC7773">
        <w:t xml:space="preserve"> as palavras de seus textos </w:t>
      </w:r>
      <w:r w:rsidR="002E5FB6">
        <w:t>no quadro de giz</w:t>
      </w:r>
      <w:r w:rsidRPr="00EC7773">
        <w:t xml:space="preserve">, como escreveram no texto </w:t>
      </w:r>
      <w:proofErr w:type="spellStart"/>
      <w:r w:rsidRPr="00EC7773">
        <w:t>lacunado</w:t>
      </w:r>
      <w:proofErr w:type="spellEnd"/>
      <w:r w:rsidRPr="00EC7773">
        <w:t xml:space="preserve">. </w:t>
      </w:r>
      <w:r w:rsidR="004116CD" w:rsidRPr="00EC7773">
        <w:t>Solicit</w:t>
      </w:r>
      <w:r w:rsidR="004116CD">
        <w:t>e</w:t>
      </w:r>
      <w:r w:rsidR="004116CD" w:rsidRPr="00EC7773">
        <w:t xml:space="preserve"> </w:t>
      </w:r>
      <w:r w:rsidRPr="00EC7773">
        <w:t xml:space="preserve">que todos reflitam sobre cada contribuição, estimulando que justifiquem as razões pelas quais escreveram cada palavra. No caso de todos acertarem a palavra, seria oportuno que levantassem hipóteses de como alguém que não soubesse escrever aquela palavra poderia errar. É um bom momento para refletir com os </w:t>
      </w:r>
      <w:r w:rsidR="008352F8">
        <w:t>alunos</w:t>
      </w:r>
      <w:r w:rsidRPr="00EC7773">
        <w:t xml:space="preserve"> o fato de que as regras de grafia de certas palavras ajudam a dar mais segurança para quem escreve.</w:t>
      </w:r>
    </w:p>
    <w:p w14:paraId="28F65777" w14:textId="77777777" w:rsidR="007F7099" w:rsidRPr="00EC7773" w:rsidRDefault="007F7099" w:rsidP="00EC7773">
      <w:pPr>
        <w:pStyle w:val="00textosemparagrafo"/>
      </w:pPr>
    </w:p>
    <w:p w14:paraId="0D8644C1" w14:textId="3563BEC2" w:rsidR="007F7099" w:rsidRPr="00EC7773" w:rsidRDefault="007F7099" w:rsidP="00EC7773">
      <w:pPr>
        <w:pStyle w:val="00textosemparagrafo"/>
      </w:pPr>
      <w:r w:rsidRPr="00EC7773">
        <w:t xml:space="preserve">9. </w:t>
      </w:r>
      <w:r w:rsidR="002E5FB6">
        <w:t>Registre no quadro de giz</w:t>
      </w:r>
      <w:r w:rsidRPr="00EC7773">
        <w:t xml:space="preserve">, no final da reflexão sobre cada letra de cada palavra ditada, a forma convencional para que </w:t>
      </w:r>
      <w:r w:rsidR="008971D0">
        <w:t xml:space="preserve">os </w:t>
      </w:r>
      <w:r w:rsidR="008352F8">
        <w:t>alunos</w:t>
      </w:r>
      <w:r w:rsidRPr="00EC7773">
        <w:t xml:space="preserve"> comparem com suas escritas, corrigindo-as, se for o caso. </w:t>
      </w:r>
    </w:p>
    <w:p w14:paraId="07049299" w14:textId="0F33680D" w:rsidR="007F7099" w:rsidRPr="00EC7773" w:rsidRDefault="00EC7773" w:rsidP="00EC7773">
      <w:pPr>
        <w:rPr>
          <w:rFonts w:ascii="Tahoma" w:hAnsi="Tahoma" w:cs="Arial"/>
          <w:color w:val="000000"/>
          <w:sz w:val="22"/>
          <w:szCs w:val="22"/>
          <w:lang w:val="pt-BR"/>
        </w:rPr>
      </w:pPr>
      <w:r w:rsidRPr="008352F8">
        <w:rPr>
          <w:lang w:val="pt-BR"/>
        </w:rPr>
        <w:br w:type="page"/>
      </w:r>
    </w:p>
    <w:p w14:paraId="20DAA0C6" w14:textId="73109375" w:rsidR="007F7099" w:rsidRPr="00EC7773" w:rsidRDefault="007F7099" w:rsidP="00EC7773">
      <w:pPr>
        <w:pStyle w:val="00textosemparagrafo"/>
      </w:pPr>
      <w:r w:rsidRPr="00EC7773">
        <w:lastRenderedPageBreak/>
        <w:t>10.</w:t>
      </w:r>
      <w:r w:rsidR="00CD57A4">
        <w:t xml:space="preserve"> </w:t>
      </w:r>
      <w:r w:rsidR="00F93EC0" w:rsidRPr="00EC7773">
        <w:t>Proce</w:t>
      </w:r>
      <w:r w:rsidR="00F93EC0">
        <w:t>da</w:t>
      </w:r>
      <w:r w:rsidRPr="00EC7773">
        <w:t xml:space="preserve">, se for preciso, como informante da grafia correta de palavras que não estão sendo tratadas, mas que foram trazidas pelos </w:t>
      </w:r>
      <w:r w:rsidR="008352F8">
        <w:t>alunos</w:t>
      </w:r>
      <w:r w:rsidRPr="00EC7773">
        <w:t xml:space="preserve">, em suas escritas ou no caso de levantarem outras dúvidas. Mas </w:t>
      </w:r>
      <w:r w:rsidR="0045286E" w:rsidRPr="00EC7773">
        <w:t>tom</w:t>
      </w:r>
      <w:r w:rsidR="0045286E">
        <w:t>e</w:t>
      </w:r>
      <w:r w:rsidR="0045286E" w:rsidRPr="00EC7773">
        <w:t xml:space="preserve"> </w:t>
      </w:r>
      <w:r w:rsidRPr="00EC7773">
        <w:t>cuidado, não é a hora de saber as razões das grafias des</w:t>
      </w:r>
      <w:r w:rsidR="00CD57A4">
        <w:t>s</w:t>
      </w:r>
      <w:r w:rsidRPr="00EC7773">
        <w:t>as palavras, para que não se perca o foco da reflexão. Es</w:t>
      </w:r>
      <w:r w:rsidR="00CD57A4">
        <w:t>s</w:t>
      </w:r>
      <w:r w:rsidRPr="00EC7773">
        <w:t xml:space="preserve">a maneira de agir garante que não se desviem do que foi selecionado para o estudo na Sequência Didática. Enfatizar um aspecto dos usos das letras de cada vez contribui para os </w:t>
      </w:r>
      <w:r w:rsidR="008352F8">
        <w:t>alunos</w:t>
      </w:r>
      <w:r w:rsidRPr="00EC7773">
        <w:t xml:space="preserve"> aprenderem de forma mais efetiva por meio da participação e da reflexão focalizadas.</w:t>
      </w:r>
    </w:p>
    <w:p w14:paraId="7E567FB4" w14:textId="77777777" w:rsidR="007F7099" w:rsidRPr="00EC7773" w:rsidRDefault="007F7099" w:rsidP="00EC7773">
      <w:pPr>
        <w:pStyle w:val="00textosemparagrafo"/>
      </w:pPr>
    </w:p>
    <w:p w14:paraId="576E09EF" w14:textId="7CE5D05C" w:rsidR="007F7099" w:rsidRPr="00EC7773" w:rsidRDefault="007F7099" w:rsidP="00EC7773">
      <w:pPr>
        <w:pStyle w:val="00textosemparagrafo"/>
      </w:pPr>
      <w:r w:rsidRPr="00EC7773">
        <w:t>11. Finalizando o trabalho com a fábula, 1</w:t>
      </w:r>
      <w:r w:rsidRPr="00A76DC9">
        <w:rPr>
          <w:u w:val="single"/>
          <w:vertAlign w:val="superscript"/>
        </w:rPr>
        <w:t>ª</w:t>
      </w:r>
      <w:r w:rsidRPr="00EC7773">
        <w:t xml:space="preserve"> parte, considerando as letras estudadas, </w:t>
      </w:r>
      <w:r w:rsidR="002F540D">
        <w:t xml:space="preserve">os </w:t>
      </w:r>
      <w:r w:rsidR="008352F8">
        <w:t>alunos</w:t>
      </w:r>
      <w:r w:rsidRPr="00EC7773">
        <w:t xml:space="preserve"> </w:t>
      </w:r>
      <w:r w:rsidR="00764504">
        <w:t>produzir</w:t>
      </w:r>
      <w:r w:rsidRPr="00EC7773">
        <w:t>ão “</w:t>
      </w:r>
      <w:r w:rsidRPr="00A76DC9">
        <w:rPr>
          <w:bCs/>
        </w:rPr>
        <w:t xml:space="preserve">Nossas descobertas sobre o </w:t>
      </w:r>
      <w:r w:rsidR="00AD2BDE" w:rsidRPr="00A76DC9">
        <w:rPr>
          <w:b/>
          <w:bCs/>
        </w:rPr>
        <w:t>c</w:t>
      </w:r>
      <w:r w:rsidR="00AD2BDE" w:rsidRPr="00A76DC9">
        <w:rPr>
          <w:bCs/>
        </w:rPr>
        <w:t xml:space="preserve"> </w:t>
      </w:r>
      <w:r w:rsidRPr="00A76DC9">
        <w:rPr>
          <w:bCs/>
        </w:rPr>
        <w:t xml:space="preserve">e </w:t>
      </w:r>
      <w:r w:rsidR="00AD2BDE">
        <w:rPr>
          <w:bCs/>
        </w:rPr>
        <w:t xml:space="preserve">o </w:t>
      </w:r>
      <w:proofErr w:type="spellStart"/>
      <w:r w:rsidR="00AD2BDE" w:rsidRPr="00A76DC9">
        <w:rPr>
          <w:b/>
          <w:bCs/>
        </w:rPr>
        <w:t>qu</w:t>
      </w:r>
      <w:proofErr w:type="spellEnd"/>
      <w:r w:rsidRPr="00EC7773">
        <w:t xml:space="preserve">”, </w:t>
      </w:r>
      <w:r w:rsidR="000B6FEF">
        <w:t>escrevendo</w:t>
      </w:r>
      <w:r w:rsidR="000B6FEF" w:rsidRPr="00EC7773">
        <w:t xml:space="preserve"> </w:t>
      </w:r>
      <w:r w:rsidRPr="00EC7773">
        <w:t>as regras do jeito</w:t>
      </w:r>
      <w:r w:rsidR="00681448">
        <w:t xml:space="preserve"> del</w:t>
      </w:r>
      <w:r w:rsidR="008352F8">
        <w:t>e</w:t>
      </w:r>
      <w:r w:rsidR="00681448">
        <w:t>s</w:t>
      </w:r>
      <w:r w:rsidRPr="00EC7773">
        <w:t xml:space="preserve">. </w:t>
      </w:r>
      <w:r w:rsidR="0097582E" w:rsidRPr="00EC7773">
        <w:t>Es</w:t>
      </w:r>
      <w:r w:rsidR="0097582E">
        <w:t>s</w:t>
      </w:r>
      <w:r w:rsidR="0097582E" w:rsidRPr="00EC7773">
        <w:t xml:space="preserve">e </w:t>
      </w:r>
      <w:r w:rsidRPr="00EC7773">
        <w:t xml:space="preserve">procedimento auxilia a reflexão sobre a norma ortográfica e sua memorização, pois cada </w:t>
      </w:r>
      <w:r w:rsidR="008352F8">
        <w:t>aluno</w:t>
      </w:r>
      <w:r w:rsidR="000B6FEF" w:rsidRPr="00EC7773">
        <w:t xml:space="preserve"> </w:t>
      </w:r>
      <w:r w:rsidRPr="00EC7773">
        <w:t xml:space="preserve">participa ativamente da elaboração da regra e não apenas </w:t>
      </w:r>
      <w:r w:rsidR="000B6FEF">
        <w:t>a aceita</w:t>
      </w:r>
      <w:r w:rsidRPr="00EC7773">
        <w:t xml:space="preserve"> já pronta, para decorar, por exemplo. A necessidade de </w:t>
      </w:r>
      <w:r w:rsidR="000B6FEF">
        <w:t>registrar o</w:t>
      </w:r>
      <w:r w:rsidRPr="00EC7773">
        <w:t xml:space="preserve"> que aprendeu é um passo importante para a aprendizagem </w:t>
      </w:r>
      <w:r w:rsidR="000B6FEF">
        <w:t xml:space="preserve">dos </w:t>
      </w:r>
      <w:r w:rsidR="008352F8">
        <w:t>alunos</w:t>
      </w:r>
      <w:r w:rsidRPr="00EC7773">
        <w:t xml:space="preserve">. </w:t>
      </w:r>
    </w:p>
    <w:p w14:paraId="3380053E" w14:textId="77777777" w:rsidR="007F7099" w:rsidRPr="00EC7773" w:rsidRDefault="007F7099" w:rsidP="00EC7773">
      <w:pPr>
        <w:pStyle w:val="00textosemparagrafo"/>
      </w:pPr>
    </w:p>
    <w:p w14:paraId="5155F92F" w14:textId="34DAEF35" w:rsidR="007F7099" w:rsidRPr="00EC7773" w:rsidRDefault="007F7099" w:rsidP="00EC7773">
      <w:pPr>
        <w:pStyle w:val="00textosemparagrafo"/>
      </w:pPr>
      <w:r w:rsidRPr="00EC7773">
        <w:rPr>
          <w:b/>
          <w:u w:val="single"/>
        </w:rPr>
        <w:t>Observação 1</w:t>
      </w:r>
      <w:r w:rsidRPr="00EC7773">
        <w:rPr>
          <w:b/>
        </w:rPr>
        <w:t>:</w:t>
      </w:r>
      <w:r w:rsidRPr="00EC7773">
        <w:t xml:space="preserve"> os quadros a seguir são sugestões, para que haja uma síntese das palavras com </w:t>
      </w:r>
      <w:r w:rsidR="000B6FEF" w:rsidRPr="00A76DC9">
        <w:rPr>
          <w:b/>
        </w:rPr>
        <w:t>c</w:t>
      </w:r>
      <w:r w:rsidR="000B6FEF">
        <w:rPr>
          <w:b/>
        </w:rPr>
        <w:t xml:space="preserve"> </w:t>
      </w:r>
      <w:r w:rsidRPr="00EC7773">
        <w:t xml:space="preserve">e </w:t>
      </w:r>
      <w:proofErr w:type="spellStart"/>
      <w:r w:rsidR="000B6FEF" w:rsidRPr="00A76DC9">
        <w:rPr>
          <w:b/>
        </w:rPr>
        <w:t>qu</w:t>
      </w:r>
      <w:proofErr w:type="spellEnd"/>
      <w:r w:rsidR="000B6FEF" w:rsidRPr="00EC7773">
        <w:t xml:space="preserve"> </w:t>
      </w:r>
      <w:r w:rsidRPr="00EC7773">
        <w:t>da 1</w:t>
      </w:r>
      <w:r w:rsidRPr="00A76DC9">
        <w:rPr>
          <w:u w:val="single"/>
          <w:vertAlign w:val="superscript"/>
        </w:rPr>
        <w:t>ª</w:t>
      </w:r>
      <w:r w:rsidRPr="00EC7773">
        <w:t xml:space="preserve"> versão da fábula</w:t>
      </w:r>
      <w:r w:rsidR="0097582E">
        <w:t xml:space="preserve"> e</w:t>
      </w:r>
      <w:r w:rsidRPr="00EC7773">
        <w:t xml:space="preserve"> que podem ser usados também na 2</w:t>
      </w:r>
      <w:r w:rsidRPr="00A76DC9">
        <w:rPr>
          <w:u w:val="single"/>
          <w:vertAlign w:val="superscript"/>
        </w:rPr>
        <w:t>ª</w:t>
      </w:r>
      <w:r w:rsidRPr="00EC7773">
        <w:t xml:space="preserve"> versão.</w:t>
      </w:r>
    </w:p>
    <w:p w14:paraId="6A455BDC" w14:textId="77777777" w:rsidR="007F7099" w:rsidRPr="00EC7773" w:rsidRDefault="007F7099" w:rsidP="00EC7773">
      <w:pPr>
        <w:pStyle w:val="00textosemparagrafo"/>
        <w:rPr>
          <w:sz w:val="24"/>
          <w:szCs w:val="24"/>
        </w:rPr>
      </w:pPr>
    </w:p>
    <w:p w14:paraId="01E1F452" w14:textId="10DE0D69" w:rsidR="007F7099" w:rsidRDefault="002F540D" w:rsidP="00681448">
      <w:pPr>
        <w:pStyle w:val="00textosemparagrafo"/>
        <w:spacing w:line="360" w:lineRule="auto"/>
      </w:pPr>
      <w:r w:rsidRPr="00EC7773">
        <w:t>PALAVRAS DA FÁBULA (1</w:t>
      </w:r>
      <w:r w:rsidRPr="00EC7773">
        <w:rPr>
          <w:u w:val="single"/>
          <w:vertAlign w:val="superscript"/>
        </w:rPr>
        <w:t>A</w:t>
      </w:r>
      <w:r w:rsidRPr="00EC7773">
        <w:t xml:space="preserve"> VERSÃO) COM </w:t>
      </w:r>
      <w:r w:rsidRPr="00A76DC9">
        <w:rPr>
          <w:b/>
        </w:rPr>
        <w:t>C</w:t>
      </w:r>
      <w:r w:rsidRPr="00EC7773">
        <w:t xml:space="preserve"> OU </w:t>
      </w:r>
      <w:r w:rsidRPr="00A76DC9">
        <w:rPr>
          <w:b/>
        </w:rPr>
        <w:t>QU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8634"/>
      </w:tblGrid>
      <w:tr w:rsidR="007F7099" w:rsidRPr="00EC7773" w14:paraId="7D34BDFF" w14:textId="77777777" w:rsidTr="008352F8">
        <w:tc>
          <w:tcPr>
            <w:tcW w:w="988" w:type="dxa"/>
            <w:vAlign w:val="center"/>
          </w:tcPr>
          <w:p w14:paraId="0164F273" w14:textId="4E178EF5" w:rsidR="007F7099" w:rsidRPr="008352F8" w:rsidRDefault="007F7099" w:rsidP="008352F8">
            <w:pPr>
              <w:pStyle w:val="00textosemparagrafo"/>
              <w:spacing w:after="0"/>
              <w:jc w:val="center"/>
              <w:rPr>
                <w:sz w:val="32"/>
                <w:szCs w:val="32"/>
              </w:rPr>
            </w:pPr>
            <w:r w:rsidRPr="008352F8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634" w:type="dxa"/>
          </w:tcPr>
          <w:p w14:paraId="18B5D356" w14:textId="77777777" w:rsidR="007F7099" w:rsidRPr="00EC7773" w:rsidRDefault="007F7099" w:rsidP="00EC7773">
            <w:pPr>
              <w:pStyle w:val="00textosemparagrafo"/>
              <w:spacing w:after="0"/>
            </w:pPr>
          </w:p>
          <w:p w14:paraId="12794E82" w14:textId="77777777" w:rsidR="007F7099" w:rsidRPr="00EC7773" w:rsidRDefault="007F7099" w:rsidP="00EC7773">
            <w:pPr>
              <w:pStyle w:val="00textosemparagrafo"/>
              <w:spacing w:after="0"/>
            </w:pPr>
          </w:p>
          <w:p w14:paraId="52C57C0C" w14:textId="77777777" w:rsidR="007F7099" w:rsidRPr="00EC7773" w:rsidRDefault="007F7099" w:rsidP="00EC7773">
            <w:pPr>
              <w:rPr>
                <w:rFonts w:ascii="Tahoma" w:hAnsi="Tahoma" w:cs="Tahoma"/>
                <w:lang w:val="pt-BR"/>
              </w:rPr>
            </w:pPr>
          </w:p>
        </w:tc>
      </w:tr>
      <w:tr w:rsidR="007F7099" w:rsidRPr="00EC7773" w14:paraId="0EC601F8" w14:textId="77777777" w:rsidTr="008352F8">
        <w:tc>
          <w:tcPr>
            <w:tcW w:w="988" w:type="dxa"/>
            <w:vAlign w:val="center"/>
          </w:tcPr>
          <w:p w14:paraId="6B69DBDE" w14:textId="184F91A2" w:rsidR="007F7099" w:rsidRPr="008352F8" w:rsidRDefault="007F7099" w:rsidP="008352F8">
            <w:pPr>
              <w:pStyle w:val="00textosemparagrafo"/>
              <w:spacing w:after="0"/>
              <w:jc w:val="center"/>
              <w:rPr>
                <w:sz w:val="32"/>
                <w:szCs w:val="32"/>
              </w:rPr>
            </w:pPr>
            <w:r w:rsidRPr="008352F8">
              <w:rPr>
                <w:b/>
                <w:sz w:val="32"/>
                <w:szCs w:val="32"/>
              </w:rPr>
              <w:t>Q</w:t>
            </w:r>
            <w:r w:rsidR="008352F8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8634" w:type="dxa"/>
          </w:tcPr>
          <w:p w14:paraId="5724B3C8" w14:textId="77777777" w:rsidR="007F7099" w:rsidRPr="00EC7773" w:rsidRDefault="007F7099" w:rsidP="00EC7773">
            <w:pPr>
              <w:pStyle w:val="00textosemparagrafo"/>
              <w:spacing w:after="0"/>
            </w:pPr>
          </w:p>
          <w:p w14:paraId="3611DB4B" w14:textId="77777777" w:rsidR="007F7099" w:rsidRPr="00EC7773" w:rsidRDefault="007F7099" w:rsidP="00EC7773">
            <w:pPr>
              <w:pStyle w:val="00textosemparagrafo"/>
              <w:spacing w:after="0"/>
            </w:pPr>
          </w:p>
          <w:p w14:paraId="6616ABB4" w14:textId="77777777" w:rsidR="007F7099" w:rsidRPr="00EC7773" w:rsidRDefault="007F7099" w:rsidP="00EC7773">
            <w:pPr>
              <w:rPr>
                <w:rFonts w:ascii="Tahoma" w:hAnsi="Tahoma" w:cs="Tahoma"/>
                <w:lang w:val="pt-BR"/>
              </w:rPr>
            </w:pPr>
          </w:p>
        </w:tc>
      </w:tr>
    </w:tbl>
    <w:p w14:paraId="5D4637F2" w14:textId="77777777" w:rsidR="007F7099" w:rsidRPr="00EC7773" w:rsidRDefault="007F7099" w:rsidP="00EC7773">
      <w:pPr>
        <w:pStyle w:val="00textosemparagrafo"/>
      </w:pPr>
    </w:p>
    <w:p w14:paraId="69DD293C" w14:textId="3FA58FC3" w:rsidR="007F7099" w:rsidRDefault="002F540D" w:rsidP="00681448">
      <w:pPr>
        <w:pStyle w:val="00textosemparagrafo"/>
        <w:spacing w:line="360" w:lineRule="auto"/>
        <w:rPr>
          <w:b/>
        </w:rPr>
      </w:pPr>
      <w:r w:rsidRPr="00EC7773">
        <w:t xml:space="preserve">REGULARIDADES CONTEXTUAIS DE </w:t>
      </w:r>
      <w:r w:rsidRPr="00A76DC9">
        <w:rPr>
          <w:b/>
        </w:rPr>
        <w:t>C</w:t>
      </w:r>
      <w:r w:rsidRPr="00EC7773">
        <w:t xml:space="preserve"> E </w:t>
      </w:r>
      <w:r w:rsidRPr="00A76DC9">
        <w:rPr>
          <w:b/>
        </w:rPr>
        <w:t>QU</w:t>
      </w:r>
    </w:p>
    <w:tbl>
      <w:tblPr>
        <w:tblStyle w:val="tabelabimestre"/>
        <w:tblW w:w="5000" w:type="pct"/>
        <w:tblLook w:val="04A0" w:firstRow="1" w:lastRow="0" w:firstColumn="1" w:lastColumn="0" w:noHBand="0" w:noVBand="1"/>
      </w:tblPr>
      <w:tblGrid>
        <w:gridCol w:w="1324"/>
        <w:gridCol w:w="1772"/>
        <w:gridCol w:w="2544"/>
        <w:gridCol w:w="1486"/>
        <w:gridCol w:w="2496"/>
      </w:tblGrid>
      <w:tr w:rsidR="007F7099" w:rsidRPr="00EC7773" w14:paraId="14A444F3" w14:textId="77777777" w:rsidTr="00681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8" w:type="pct"/>
          </w:tcPr>
          <w:p w14:paraId="6483D955" w14:textId="24BFB84F" w:rsidR="007F7099" w:rsidRPr="006048A4" w:rsidRDefault="002F540D" w:rsidP="00EC7773">
            <w:pPr>
              <w:spacing w:before="120" w:after="120"/>
              <w:rPr>
                <w:rFonts w:cs="Tahoma"/>
                <w:bCs/>
                <w:iCs/>
                <w:szCs w:val="20"/>
                <w:lang w:val="pt-BR"/>
              </w:rPr>
            </w:pPr>
            <w:r w:rsidRPr="006048A4">
              <w:rPr>
                <w:rFonts w:cs="Tahoma"/>
                <w:bCs/>
                <w:iCs/>
                <w:szCs w:val="20"/>
                <w:lang w:val="pt-BR"/>
              </w:rPr>
              <w:t>LETRA</w:t>
            </w:r>
          </w:p>
        </w:tc>
        <w:tc>
          <w:tcPr>
            <w:tcW w:w="921" w:type="pct"/>
          </w:tcPr>
          <w:p w14:paraId="3135795B" w14:textId="47518D91" w:rsidR="007F7099" w:rsidRPr="006048A4" w:rsidRDefault="002F540D" w:rsidP="00EC7773">
            <w:pPr>
              <w:spacing w:before="120" w:after="120"/>
              <w:rPr>
                <w:rFonts w:cs="Tahoma"/>
                <w:bCs/>
                <w:iCs/>
                <w:szCs w:val="20"/>
                <w:lang w:val="pt-BR"/>
              </w:rPr>
            </w:pPr>
            <w:r w:rsidRPr="006048A4">
              <w:rPr>
                <w:rFonts w:cs="Tahoma"/>
                <w:bCs/>
                <w:iCs/>
                <w:szCs w:val="20"/>
                <w:lang w:val="pt-BR"/>
              </w:rPr>
              <w:t>VALOR SONORO</w:t>
            </w:r>
          </w:p>
        </w:tc>
        <w:tc>
          <w:tcPr>
            <w:tcW w:w="1322" w:type="pct"/>
          </w:tcPr>
          <w:p w14:paraId="6B7D6BFA" w14:textId="7C3D6415" w:rsidR="007F7099" w:rsidRPr="006048A4" w:rsidRDefault="002F540D" w:rsidP="00EC7773">
            <w:pPr>
              <w:spacing w:before="120" w:after="120"/>
              <w:rPr>
                <w:rFonts w:cs="Tahoma"/>
                <w:bCs/>
                <w:iCs/>
                <w:szCs w:val="20"/>
                <w:lang w:val="pt-BR"/>
              </w:rPr>
            </w:pPr>
            <w:r w:rsidRPr="006048A4">
              <w:rPr>
                <w:rFonts w:cs="Tahoma"/>
                <w:bCs/>
                <w:iCs/>
                <w:szCs w:val="20"/>
                <w:lang w:val="pt-BR"/>
              </w:rPr>
              <w:t>POSIÇÃO DA LETRA NA PALAVRA OU NA SÍLABA</w:t>
            </w:r>
          </w:p>
        </w:tc>
        <w:tc>
          <w:tcPr>
            <w:tcW w:w="772" w:type="pct"/>
          </w:tcPr>
          <w:p w14:paraId="45A44071" w14:textId="4DD5317A" w:rsidR="007F7099" w:rsidRPr="006048A4" w:rsidRDefault="002F540D" w:rsidP="00EC7773">
            <w:pPr>
              <w:spacing w:before="120" w:after="120"/>
              <w:rPr>
                <w:rFonts w:cs="Tahoma"/>
                <w:bCs/>
                <w:iCs/>
                <w:szCs w:val="20"/>
                <w:lang w:val="pt-BR"/>
              </w:rPr>
            </w:pPr>
            <w:r w:rsidRPr="006048A4">
              <w:rPr>
                <w:rFonts w:cs="Tahoma"/>
                <w:bCs/>
                <w:iCs/>
                <w:szCs w:val="20"/>
                <w:lang w:val="pt-BR"/>
              </w:rPr>
              <w:t>SEGUIDAS DE</w:t>
            </w:r>
          </w:p>
        </w:tc>
        <w:tc>
          <w:tcPr>
            <w:tcW w:w="1297" w:type="pct"/>
          </w:tcPr>
          <w:p w14:paraId="49491B2C" w14:textId="2585E37D" w:rsidR="007F7099" w:rsidRPr="006048A4" w:rsidRDefault="002F540D" w:rsidP="00EC7773">
            <w:pPr>
              <w:spacing w:before="120" w:after="120"/>
              <w:rPr>
                <w:rFonts w:cs="Tahoma"/>
                <w:bCs/>
                <w:iCs/>
                <w:szCs w:val="20"/>
                <w:lang w:val="pt-BR"/>
              </w:rPr>
            </w:pPr>
            <w:r w:rsidRPr="006048A4">
              <w:rPr>
                <w:rFonts w:cs="Tahoma"/>
                <w:bCs/>
                <w:iCs/>
                <w:szCs w:val="20"/>
                <w:lang w:val="pt-BR"/>
              </w:rPr>
              <w:t>EXEMPLOS DO TEXTO</w:t>
            </w:r>
          </w:p>
        </w:tc>
      </w:tr>
      <w:tr w:rsidR="008352F8" w:rsidRPr="00EC7773" w14:paraId="139512B1" w14:textId="77777777" w:rsidTr="00681448">
        <w:tc>
          <w:tcPr>
            <w:tcW w:w="688" w:type="pct"/>
            <w:vMerge w:val="restart"/>
          </w:tcPr>
          <w:p w14:paraId="7CF5C935" w14:textId="510AA8EE" w:rsidR="008352F8" w:rsidRPr="00A76DC9" w:rsidRDefault="008352F8" w:rsidP="00EC7773">
            <w:pPr>
              <w:pStyle w:val="00textosemparagrafo"/>
              <w:spacing w:before="120" w:after="120"/>
              <w:jc w:val="center"/>
              <w:rPr>
                <w:b/>
                <w:color w:val="auto"/>
                <w:sz w:val="20"/>
              </w:rPr>
            </w:pPr>
            <w:r w:rsidRPr="00A76DC9">
              <w:rPr>
                <w:b/>
                <w:color w:val="auto"/>
                <w:sz w:val="20"/>
              </w:rPr>
              <w:t>C</w:t>
            </w:r>
          </w:p>
        </w:tc>
        <w:tc>
          <w:tcPr>
            <w:tcW w:w="921" w:type="pct"/>
          </w:tcPr>
          <w:p w14:paraId="175592E0" w14:textId="088AC291" w:rsidR="008352F8" w:rsidRPr="00EC7773" w:rsidRDefault="008352F8" w:rsidP="00EC7773">
            <w:pPr>
              <w:pStyle w:val="00textosemparagrafo"/>
              <w:spacing w:before="120" w:after="120"/>
              <w:jc w:val="center"/>
              <w:rPr>
                <w:color w:val="auto"/>
                <w:sz w:val="20"/>
              </w:rPr>
            </w:pPr>
            <w:r w:rsidRPr="00EC7773">
              <w:rPr>
                <w:color w:val="auto"/>
                <w:sz w:val="20"/>
              </w:rPr>
              <w:t>/K/</w:t>
            </w:r>
          </w:p>
        </w:tc>
        <w:tc>
          <w:tcPr>
            <w:tcW w:w="1322" w:type="pct"/>
          </w:tcPr>
          <w:p w14:paraId="48F06554" w14:textId="77777777" w:rsidR="008352F8" w:rsidRPr="00EC7773" w:rsidRDefault="008352F8" w:rsidP="00EC7773">
            <w:pPr>
              <w:spacing w:before="120" w:after="120"/>
              <w:rPr>
                <w:rFonts w:cs="Tahoma"/>
                <w:lang w:val="pt-BR"/>
              </w:rPr>
            </w:pPr>
          </w:p>
        </w:tc>
        <w:tc>
          <w:tcPr>
            <w:tcW w:w="772" w:type="pct"/>
          </w:tcPr>
          <w:p w14:paraId="496C2C12" w14:textId="79D53227" w:rsidR="008352F8" w:rsidRPr="00EC7773" w:rsidRDefault="008352F8" w:rsidP="00EC7773">
            <w:pPr>
              <w:pStyle w:val="00textosemparagrafo"/>
              <w:spacing w:before="120" w:after="120"/>
              <w:jc w:val="center"/>
              <w:rPr>
                <w:color w:val="auto"/>
                <w:sz w:val="20"/>
              </w:rPr>
            </w:pPr>
            <w:r w:rsidRPr="00EC7773">
              <w:rPr>
                <w:color w:val="auto"/>
                <w:sz w:val="20"/>
              </w:rPr>
              <w:t>A-O-U</w:t>
            </w:r>
          </w:p>
        </w:tc>
        <w:tc>
          <w:tcPr>
            <w:tcW w:w="1297" w:type="pct"/>
          </w:tcPr>
          <w:p w14:paraId="55E37F3C" w14:textId="77777777" w:rsidR="008352F8" w:rsidRPr="00EC7773" w:rsidRDefault="008352F8" w:rsidP="00EC7773">
            <w:pPr>
              <w:spacing w:before="120" w:after="120"/>
              <w:rPr>
                <w:rFonts w:cs="Tahoma"/>
                <w:lang w:val="pt-BR"/>
              </w:rPr>
            </w:pPr>
          </w:p>
        </w:tc>
      </w:tr>
      <w:tr w:rsidR="008352F8" w:rsidRPr="00EC7773" w14:paraId="79A8DE3D" w14:textId="77777777" w:rsidTr="00681448">
        <w:tc>
          <w:tcPr>
            <w:tcW w:w="688" w:type="pct"/>
            <w:vMerge/>
          </w:tcPr>
          <w:p w14:paraId="58FAC75F" w14:textId="77777777" w:rsidR="008352F8" w:rsidRPr="00EC7773" w:rsidRDefault="008352F8" w:rsidP="00EC7773">
            <w:pPr>
              <w:spacing w:before="120" w:after="120"/>
              <w:rPr>
                <w:rFonts w:cs="Tahoma"/>
                <w:lang w:val="pt-BR"/>
              </w:rPr>
            </w:pPr>
          </w:p>
        </w:tc>
        <w:tc>
          <w:tcPr>
            <w:tcW w:w="921" w:type="pct"/>
          </w:tcPr>
          <w:p w14:paraId="76EF09DE" w14:textId="176BFE31" w:rsidR="008352F8" w:rsidRPr="00EC7773" w:rsidRDefault="008352F8" w:rsidP="00EC7773">
            <w:pPr>
              <w:pStyle w:val="00textosemparagrafo"/>
              <w:spacing w:before="120" w:after="120"/>
              <w:jc w:val="center"/>
              <w:rPr>
                <w:color w:val="auto"/>
                <w:sz w:val="20"/>
              </w:rPr>
            </w:pPr>
            <w:r w:rsidRPr="00EC7773">
              <w:rPr>
                <w:color w:val="auto"/>
                <w:sz w:val="20"/>
              </w:rPr>
              <w:t>/S/</w:t>
            </w:r>
          </w:p>
        </w:tc>
        <w:tc>
          <w:tcPr>
            <w:tcW w:w="1322" w:type="pct"/>
          </w:tcPr>
          <w:p w14:paraId="4B5A9038" w14:textId="77777777" w:rsidR="008352F8" w:rsidRPr="00EC7773" w:rsidRDefault="008352F8" w:rsidP="00EC7773">
            <w:pPr>
              <w:spacing w:before="120" w:after="120"/>
              <w:rPr>
                <w:rFonts w:cs="Tahoma"/>
                <w:lang w:val="pt-BR"/>
              </w:rPr>
            </w:pPr>
          </w:p>
        </w:tc>
        <w:tc>
          <w:tcPr>
            <w:tcW w:w="772" w:type="pct"/>
          </w:tcPr>
          <w:p w14:paraId="6C5B96DF" w14:textId="0E3A77FA" w:rsidR="008352F8" w:rsidRPr="00EC7773" w:rsidRDefault="008352F8" w:rsidP="00EC7773">
            <w:pPr>
              <w:pStyle w:val="00textosemparagrafo"/>
              <w:spacing w:before="120" w:after="120"/>
              <w:jc w:val="center"/>
              <w:rPr>
                <w:color w:val="auto"/>
                <w:sz w:val="20"/>
              </w:rPr>
            </w:pPr>
            <w:r w:rsidRPr="00EC7773">
              <w:rPr>
                <w:color w:val="auto"/>
                <w:sz w:val="20"/>
              </w:rPr>
              <w:t>E-I</w:t>
            </w:r>
          </w:p>
        </w:tc>
        <w:tc>
          <w:tcPr>
            <w:tcW w:w="1297" w:type="pct"/>
          </w:tcPr>
          <w:p w14:paraId="10B7E3BF" w14:textId="77777777" w:rsidR="008352F8" w:rsidRPr="00EC7773" w:rsidRDefault="008352F8" w:rsidP="00EC7773">
            <w:pPr>
              <w:spacing w:before="120" w:after="120"/>
              <w:rPr>
                <w:rFonts w:cs="Tahoma"/>
                <w:lang w:val="pt-BR"/>
              </w:rPr>
            </w:pPr>
          </w:p>
        </w:tc>
      </w:tr>
      <w:tr w:rsidR="007F7099" w:rsidRPr="00EC7773" w14:paraId="1008306F" w14:textId="77777777" w:rsidTr="00681448">
        <w:tc>
          <w:tcPr>
            <w:tcW w:w="688" w:type="pct"/>
          </w:tcPr>
          <w:p w14:paraId="5E62D1C7" w14:textId="08BE0E88" w:rsidR="007F7099" w:rsidRPr="00A76DC9" w:rsidRDefault="002F540D" w:rsidP="00EC7773">
            <w:pPr>
              <w:pStyle w:val="00textosemparagrafo"/>
              <w:spacing w:before="120" w:after="120"/>
              <w:jc w:val="center"/>
              <w:rPr>
                <w:b/>
                <w:color w:val="auto"/>
                <w:sz w:val="20"/>
              </w:rPr>
            </w:pPr>
            <w:r w:rsidRPr="00A76DC9">
              <w:rPr>
                <w:b/>
                <w:color w:val="auto"/>
                <w:sz w:val="20"/>
              </w:rPr>
              <w:t>Q</w:t>
            </w:r>
            <w:r>
              <w:rPr>
                <w:b/>
                <w:color w:val="auto"/>
                <w:sz w:val="20"/>
              </w:rPr>
              <w:t>U</w:t>
            </w:r>
          </w:p>
        </w:tc>
        <w:tc>
          <w:tcPr>
            <w:tcW w:w="921" w:type="pct"/>
          </w:tcPr>
          <w:p w14:paraId="526FCBCF" w14:textId="7D21C422" w:rsidR="007F7099" w:rsidRPr="00EC7773" w:rsidRDefault="002F540D" w:rsidP="00EC7773">
            <w:pPr>
              <w:pStyle w:val="00textosemparagrafo"/>
              <w:spacing w:before="120" w:after="120"/>
              <w:jc w:val="center"/>
              <w:rPr>
                <w:color w:val="auto"/>
                <w:sz w:val="20"/>
              </w:rPr>
            </w:pPr>
            <w:r w:rsidRPr="00EC7773">
              <w:rPr>
                <w:color w:val="auto"/>
                <w:sz w:val="20"/>
              </w:rPr>
              <w:t>/K/</w:t>
            </w:r>
          </w:p>
        </w:tc>
        <w:tc>
          <w:tcPr>
            <w:tcW w:w="1322" w:type="pct"/>
          </w:tcPr>
          <w:p w14:paraId="25EAAF46" w14:textId="77777777" w:rsidR="007F7099" w:rsidRPr="00EC7773" w:rsidRDefault="007F7099" w:rsidP="00EC7773">
            <w:pPr>
              <w:spacing w:before="120" w:after="120"/>
              <w:rPr>
                <w:rFonts w:cs="Tahoma"/>
                <w:lang w:val="pt-BR"/>
              </w:rPr>
            </w:pPr>
          </w:p>
        </w:tc>
        <w:tc>
          <w:tcPr>
            <w:tcW w:w="772" w:type="pct"/>
          </w:tcPr>
          <w:p w14:paraId="3752D990" w14:textId="0AE0254D" w:rsidR="007F7099" w:rsidRPr="00EC7773" w:rsidRDefault="002F540D" w:rsidP="00EC7773">
            <w:pPr>
              <w:pStyle w:val="00textosemparagrafo"/>
              <w:spacing w:before="120" w:after="120"/>
              <w:jc w:val="center"/>
              <w:rPr>
                <w:color w:val="auto"/>
                <w:sz w:val="20"/>
              </w:rPr>
            </w:pPr>
            <w:r w:rsidRPr="00EC7773">
              <w:rPr>
                <w:color w:val="auto"/>
                <w:sz w:val="20"/>
              </w:rPr>
              <w:t>E-I</w:t>
            </w:r>
          </w:p>
        </w:tc>
        <w:tc>
          <w:tcPr>
            <w:tcW w:w="1297" w:type="pct"/>
          </w:tcPr>
          <w:p w14:paraId="00712795" w14:textId="77777777" w:rsidR="007F7099" w:rsidRPr="00EC7773" w:rsidRDefault="007F7099" w:rsidP="00EC7773">
            <w:pPr>
              <w:spacing w:before="120" w:after="120"/>
              <w:rPr>
                <w:rFonts w:cs="Tahoma"/>
                <w:lang w:val="pt-BR"/>
              </w:rPr>
            </w:pPr>
          </w:p>
        </w:tc>
      </w:tr>
    </w:tbl>
    <w:p w14:paraId="2536D9BC" w14:textId="77777777" w:rsidR="007F7099" w:rsidRPr="00EC7773" w:rsidRDefault="007F7099" w:rsidP="00EC7773">
      <w:pPr>
        <w:pStyle w:val="00textosemparagrafo"/>
      </w:pPr>
    </w:p>
    <w:p w14:paraId="6FE9156F" w14:textId="30D1A025" w:rsidR="00EC7773" w:rsidRDefault="007F7099" w:rsidP="006048A4">
      <w:pPr>
        <w:pStyle w:val="00textosemparagrafo"/>
      </w:pPr>
      <w:r w:rsidRPr="00A76DC9">
        <w:rPr>
          <w:b/>
          <w:u w:val="single"/>
        </w:rPr>
        <w:t>Observação 2</w:t>
      </w:r>
      <w:r w:rsidRPr="00A76DC9">
        <w:rPr>
          <w:b/>
        </w:rPr>
        <w:t>:</w:t>
      </w:r>
      <w:r w:rsidRPr="00EC7773">
        <w:t xml:space="preserve"> um aspecto importante que não será discutido com </w:t>
      </w:r>
      <w:r w:rsidR="00B57F0F">
        <w:t xml:space="preserve">os </w:t>
      </w:r>
      <w:r w:rsidR="008352F8">
        <w:t>alunos</w:t>
      </w:r>
      <w:r w:rsidRPr="00EC7773">
        <w:t xml:space="preserve">, mas que </w:t>
      </w:r>
      <w:r w:rsidR="00B57F0F">
        <w:t>é preciso</w:t>
      </w:r>
      <w:r w:rsidRPr="00EC7773">
        <w:t xml:space="preserve"> levar em conta</w:t>
      </w:r>
      <w:r w:rsidR="006E1D98">
        <w:t>,</w:t>
      </w:r>
      <w:r w:rsidRPr="00EC7773">
        <w:t xml:space="preserve"> diz respeito às relações entre ortografia e fluência de leitura, ou seja, as correspondências contextuais aqui tratadas representam um trabalho de consciência fonológica que </w:t>
      </w:r>
      <w:r w:rsidR="006F0390">
        <w:t xml:space="preserve">os </w:t>
      </w:r>
      <w:r w:rsidR="008352F8">
        <w:t>alunos</w:t>
      </w:r>
      <w:r w:rsidR="00B57F0F" w:rsidRPr="00EC7773">
        <w:t xml:space="preserve"> </w:t>
      </w:r>
      <w:r w:rsidRPr="00EC7773">
        <w:t xml:space="preserve">realizam quando refletem sobre os usos das letras e seus valores sonoros, o que </w:t>
      </w:r>
      <w:r w:rsidR="006E1D98">
        <w:t xml:space="preserve">os </w:t>
      </w:r>
      <w:r w:rsidRPr="00EC7773">
        <w:t>auxilia também na leitura.</w:t>
      </w:r>
      <w:r w:rsidR="00EC7773">
        <w:br w:type="page"/>
      </w:r>
    </w:p>
    <w:p w14:paraId="2E693E17" w14:textId="77777777" w:rsidR="007F7099" w:rsidRPr="00681448" w:rsidRDefault="007F7099" w:rsidP="005819EC">
      <w:pPr>
        <w:pStyle w:val="00PESO2"/>
        <w:rPr>
          <w:color w:val="009276"/>
          <w:sz w:val="23"/>
          <w:szCs w:val="23"/>
        </w:rPr>
      </w:pPr>
      <w:r w:rsidRPr="00681448">
        <w:rPr>
          <w:color w:val="009276"/>
          <w:sz w:val="23"/>
          <w:szCs w:val="23"/>
        </w:rPr>
        <w:lastRenderedPageBreak/>
        <w:t>AULAS  3 e 4</w:t>
      </w:r>
    </w:p>
    <w:p w14:paraId="167FC7EF" w14:textId="77777777" w:rsidR="007F7099" w:rsidRPr="00EC7773" w:rsidRDefault="007F7099" w:rsidP="007F7099">
      <w:pPr>
        <w:rPr>
          <w:rFonts w:ascii="Tahoma" w:eastAsia="Arial" w:hAnsi="Tahoma" w:cs="Tahoma"/>
          <w:b/>
          <w:u w:val="single"/>
          <w:lang w:val="pt-BR"/>
        </w:rPr>
      </w:pPr>
    </w:p>
    <w:p w14:paraId="3F25CB8E" w14:textId="77777777" w:rsidR="007F7099" w:rsidRPr="00EC7773" w:rsidRDefault="007F7099" w:rsidP="005819EC">
      <w:pPr>
        <w:pStyle w:val="00peso3"/>
      </w:pPr>
      <w:r w:rsidRPr="00EC7773">
        <w:t>Conteúdo específico</w:t>
      </w:r>
    </w:p>
    <w:p w14:paraId="27FED51D" w14:textId="63F7662C" w:rsidR="007F7099" w:rsidRPr="00EC7773" w:rsidRDefault="007F7099" w:rsidP="00EC7773">
      <w:pPr>
        <w:pStyle w:val="00textosemparagrafo"/>
        <w:rPr>
          <w:b/>
          <w:bCs/>
        </w:rPr>
      </w:pPr>
      <w:r w:rsidRPr="00EC7773">
        <w:t xml:space="preserve">Reflexão sobre a escrita de palavras, tendo em vista a regularidade contextual da norma ortográfica: letras </w:t>
      </w:r>
      <w:r w:rsidR="0095686C">
        <w:rPr>
          <w:b/>
          <w:bCs/>
        </w:rPr>
        <w:t>c</w:t>
      </w:r>
      <w:r w:rsidR="0095686C" w:rsidRPr="00EC7773">
        <w:t xml:space="preserve"> </w:t>
      </w:r>
      <w:r w:rsidRPr="00EC7773">
        <w:t xml:space="preserve">e </w:t>
      </w:r>
      <w:proofErr w:type="spellStart"/>
      <w:r w:rsidR="0095686C">
        <w:rPr>
          <w:b/>
          <w:bCs/>
        </w:rPr>
        <w:t>qu</w:t>
      </w:r>
      <w:proofErr w:type="spellEnd"/>
      <w:r w:rsidR="009E7FD6">
        <w:rPr>
          <w:b/>
          <w:bCs/>
        </w:rPr>
        <w:t>.</w:t>
      </w:r>
    </w:p>
    <w:p w14:paraId="76427ACB" w14:textId="77777777" w:rsidR="007F7099" w:rsidRPr="00EC7773" w:rsidRDefault="007F7099" w:rsidP="00EC7773">
      <w:pPr>
        <w:pStyle w:val="00textosemparagrafo"/>
        <w:rPr>
          <w:rFonts w:eastAsia="Times New Roman"/>
        </w:rPr>
      </w:pPr>
    </w:p>
    <w:p w14:paraId="6F6DC5F7" w14:textId="1F6A5BA5" w:rsidR="007F7099" w:rsidRPr="00EC7773" w:rsidRDefault="007F7099" w:rsidP="005819EC">
      <w:pPr>
        <w:pStyle w:val="00peso3"/>
      </w:pPr>
      <w:r w:rsidRPr="00EC7773">
        <w:t xml:space="preserve">Gestão dos </w:t>
      </w:r>
      <w:r w:rsidR="008352F8">
        <w:t>alunos</w:t>
      </w:r>
    </w:p>
    <w:p w14:paraId="61507742" w14:textId="1F9BAC9B" w:rsidR="007F7099" w:rsidRPr="00EC7773" w:rsidRDefault="007F7099" w:rsidP="00EC7773">
      <w:pPr>
        <w:pStyle w:val="00textosemparagrafo"/>
        <w:rPr>
          <w:rFonts w:eastAsia="Arial"/>
        </w:rPr>
      </w:pPr>
      <w:r w:rsidRPr="00EC7773">
        <w:rPr>
          <w:rFonts w:eastAsia="Arial"/>
        </w:rPr>
        <w:t xml:space="preserve">No coletivo, </w:t>
      </w:r>
      <w:r w:rsidR="008352F8">
        <w:rPr>
          <w:rFonts w:eastAsia="Arial"/>
        </w:rPr>
        <w:t>alunos</w:t>
      </w:r>
      <w:r w:rsidRPr="00EC7773">
        <w:rPr>
          <w:rFonts w:eastAsia="Arial"/>
        </w:rPr>
        <w:t xml:space="preserve"> ouvem a leitura em voz alta do professor e </w:t>
      </w:r>
      <w:proofErr w:type="gramStart"/>
      <w:r w:rsidRPr="00EC7773">
        <w:rPr>
          <w:rFonts w:eastAsia="Arial"/>
        </w:rPr>
        <w:t>conversam</w:t>
      </w:r>
      <w:proofErr w:type="gramEnd"/>
      <w:r w:rsidRPr="00EC7773">
        <w:rPr>
          <w:rFonts w:eastAsia="Arial"/>
        </w:rPr>
        <w:t xml:space="preserve"> a respeito.</w:t>
      </w:r>
    </w:p>
    <w:p w14:paraId="66FC19C8" w14:textId="05211F0F" w:rsidR="007F7099" w:rsidRPr="00EC7773" w:rsidRDefault="008352F8" w:rsidP="00EC7773">
      <w:pPr>
        <w:pStyle w:val="00textosemparagrafo"/>
        <w:rPr>
          <w:rFonts w:eastAsia="Arial"/>
        </w:rPr>
      </w:pPr>
      <w:r>
        <w:rPr>
          <w:rFonts w:eastAsia="Arial"/>
        </w:rPr>
        <w:t>Alunos</w:t>
      </w:r>
      <w:r w:rsidR="0095686C" w:rsidRPr="00EC7773">
        <w:rPr>
          <w:rFonts w:eastAsia="Arial"/>
        </w:rPr>
        <w:t xml:space="preserve"> </w:t>
      </w:r>
      <w:r w:rsidR="007F7099" w:rsidRPr="00EC7773">
        <w:rPr>
          <w:rFonts w:eastAsia="Arial"/>
        </w:rPr>
        <w:t xml:space="preserve">individualmente têm a versão </w:t>
      </w:r>
      <w:proofErr w:type="spellStart"/>
      <w:r w:rsidR="007F7099" w:rsidRPr="00EC7773">
        <w:rPr>
          <w:rFonts w:eastAsia="Arial"/>
        </w:rPr>
        <w:t>lacunada</w:t>
      </w:r>
      <w:proofErr w:type="spellEnd"/>
      <w:r w:rsidR="007F7099" w:rsidRPr="00EC7773">
        <w:rPr>
          <w:rFonts w:eastAsia="Arial"/>
        </w:rPr>
        <w:t xml:space="preserve"> da fábula em mãos.</w:t>
      </w:r>
    </w:p>
    <w:p w14:paraId="707602B1" w14:textId="64929C87" w:rsidR="007F7099" w:rsidRPr="00EC7773" w:rsidRDefault="007F7099" w:rsidP="00EC7773">
      <w:pPr>
        <w:pStyle w:val="00textosemparagrafo"/>
        <w:rPr>
          <w:rFonts w:eastAsia="Arial"/>
        </w:rPr>
      </w:pPr>
      <w:r w:rsidRPr="00EC7773">
        <w:rPr>
          <w:rFonts w:eastAsia="Arial"/>
        </w:rPr>
        <w:t xml:space="preserve">Alguns </w:t>
      </w:r>
      <w:r w:rsidR="008352F8">
        <w:rPr>
          <w:rFonts w:eastAsia="Arial"/>
        </w:rPr>
        <w:t>alunos</w:t>
      </w:r>
      <w:r w:rsidR="0095686C">
        <w:rPr>
          <w:rFonts w:eastAsia="Arial"/>
        </w:rPr>
        <w:t xml:space="preserve"> vão ao quadro de giz</w:t>
      </w:r>
      <w:r w:rsidRPr="00EC7773">
        <w:rPr>
          <w:rFonts w:eastAsia="Arial"/>
        </w:rPr>
        <w:t xml:space="preserve"> para escreverem as palavras ditadas.</w:t>
      </w:r>
    </w:p>
    <w:p w14:paraId="7A5235DC" w14:textId="77777777" w:rsidR="007F7099" w:rsidRPr="00EC7773" w:rsidRDefault="007F7099" w:rsidP="00EC7773">
      <w:pPr>
        <w:pStyle w:val="00textosemparagrafo"/>
        <w:rPr>
          <w:rFonts w:eastAsia="Arial"/>
        </w:rPr>
      </w:pPr>
    </w:p>
    <w:p w14:paraId="3EE938FA" w14:textId="77777777" w:rsidR="007F7099" w:rsidRPr="00EC7773" w:rsidRDefault="007F7099" w:rsidP="005819EC">
      <w:pPr>
        <w:pStyle w:val="00peso3"/>
      </w:pPr>
      <w:r w:rsidRPr="00EC7773">
        <w:t>Recursos didáticos</w:t>
      </w:r>
    </w:p>
    <w:p w14:paraId="143B92A2" w14:textId="47DB877A" w:rsidR="007F7099" w:rsidRPr="00EC7773" w:rsidRDefault="007F7099" w:rsidP="00EC7773">
      <w:pPr>
        <w:pStyle w:val="00textosemparagrafo"/>
        <w:rPr>
          <w:rFonts w:eastAsia="Arial"/>
        </w:rPr>
      </w:pPr>
      <w:r w:rsidRPr="00EC7773">
        <w:rPr>
          <w:rFonts w:eastAsia="Arial"/>
        </w:rPr>
        <w:t>Fábula “A cigarra e as formigas</w:t>
      </w:r>
      <w:r w:rsidR="00E1056C">
        <w:rPr>
          <w:rFonts w:eastAsia="Arial"/>
        </w:rPr>
        <w:t xml:space="preserve">, </w:t>
      </w:r>
      <w:r w:rsidRPr="00EC7773">
        <w:rPr>
          <w:rFonts w:eastAsia="Arial"/>
        </w:rPr>
        <w:t>II</w:t>
      </w:r>
      <w:r w:rsidR="00F3161E">
        <w:rPr>
          <w:rFonts w:eastAsia="Arial"/>
        </w:rPr>
        <w:t xml:space="preserve"> </w:t>
      </w:r>
      <w:r w:rsidR="00E1056C" w:rsidRPr="00EC7773">
        <w:rPr>
          <w:rFonts w:eastAsia="Arial"/>
        </w:rPr>
        <w:t>−</w:t>
      </w:r>
      <w:r w:rsidRPr="00EC7773">
        <w:rPr>
          <w:rFonts w:eastAsia="Arial"/>
        </w:rPr>
        <w:t xml:space="preserve"> A cigarra má”, de Monteiro Lobato</w:t>
      </w:r>
      <w:r w:rsidR="00F3161E">
        <w:rPr>
          <w:rFonts w:eastAsia="Arial"/>
        </w:rPr>
        <w:t xml:space="preserve"> </w:t>
      </w:r>
      <w:r w:rsidR="00E1056C" w:rsidRPr="00EC7773">
        <w:rPr>
          <w:rFonts w:eastAsia="Arial"/>
        </w:rPr>
        <w:t>−</w:t>
      </w:r>
      <w:r w:rsidRPr="00EC7773">
        <w:rPr>
          <w:rFonts w:eastAsia="Arial"/>
        </w:rPr>
        <w:t xml:space="preserve"> PNBE 2012</w:t>
      </w:r>
      <w:r w:rsidR="0095686C">
        <w:rPr>
          <w:rFonts w:eastAsia="Arial"/>
        </w:rPr>
        <w:t>.</w:t>
      </w:r>
    </w:p>
    <w:p w14:paraId="4C751316" w14:textId="7A5ECE25" w:rsidR="007F7099" w:rsidRPr="00EC7773" w:rsidRDefault="007F7099" w:rsidP="00EC7773">
      <w:pPr>
        <w:pStyle w:val="00textosemparagrafo"/>
        <w:rPr>
          <w:rFonts w:eastAsia="Arial"/>
        </w:rPr>
      </w:pPr>
      <w:r w:rsidRPr="00EC7773">
        <w:rPr>
          <w:rFonts w:eastAsia="Arial"/>
        </w:rPr>
        <w:t xml:space="preserve">Nos cadernos, </w:t>
      </w:r>
      <w:r w:rsidR="008352F8">
        <w:rPr>
          <w:rFonts w:eastAsia="Arial"/>
        </w:rPr>
        <w:t>alunos</w:t>
      </w:r>
      <w:r w:rsidR="0095686C" w:rsidRPr="00EC7773">
        <w:rPr>
          <w:rFonts w:eastAsia="Arial"/>
        </w:rPr>
        <w:t xml:space="preserve"> </w:t>
      </w:r>
      <w:r w:rsidRPr="00EC7773">
        <w:rPr>
          <w:rFonts w:eastAsia="Arial"/>
        </w:rPr>
        <w:t>elaboram as regras ortográficas que aprenderam.</w:t>
      </w:r>
    </w:p>
    <w:p w14:paraId="426A22B6" w14:textId="77777777" w:rsidR="007F7099" w:rsidRPr="00EC7773" w:rsidRDefault="007F7099" w:rsidP="005819EC">
      <w:pPr>
        <w:pStyle w:val="00peso3"/>
      </w:pPr>
    </w:p>
    <w:p w14:paraId="7CC27349" w14:textId="77777777" w:rsidR="007F7099" w:rsidRPr="00EC7773" w:rsidRDefault="007F7099" w:rsidP="005819EC">
      <w:pPr>
        <w:pStyle w:val="00peso3"/>
      </w:pPr>
      <w:r w:rsidRPr="00EC7773">
        <w:t xml:space="preserve">Habilidades </w:t>
      </w:r>
    </w:p>
    <w:p w14:paraId="4ACDA92F" w14:textId="77777777" w:rsidR="007F7099" w:rsidRPr="00EC7773" w:rsidRDefault="007F7099" w:rsidP="00EC7773">
      <w:pPr>
        <w:pStyle w:val="00textosemparagrafo"/>
      </w:pPr>
    </w:p>
    <w:p w14:paraId="0BA6FCC5" w14:textId="1F5B2EE8" w:rsidR="007F7099" w:rsidRPr="00EC7773" w:rsidRDefault="007F7099" w:rsidP="00B65337">
      <w:pPr>
        <w:pStyle w:val="00Textogeralbullet"/>
      </w:pPr>
      <w:r w:rsidRPr="00681448">
        <w:rPr>
          <w:sz w:val="24"/>
          <w:szCs w:val="24"/>
        </w:rPr>
        <w:t>(</w:t>
      </w:r>
      <w:r w:rsidRPr="00EC7773">
        <w:t>EF02LP09)</w:t>
      </w:r>
      <w:r w:rsidR="00681448">
        <w:t xml:space="preserve">; </w:t>
      </w:r>
      <w:r w:rsidRPr="00EC7773">
        <w:t>(EF02LP29)</w:t>
      </w:r>
      <w:r w:rsidR="00681448">
        <w:t>.</w:t>
      </w:r>
    </w:p>
    <w:p w14:paraId="203BD65A" w14:textId="77777777" w:rsidR="007F7099" w:rsidRPr="00EC7773" w:rsidRDefault="007F7099" w:rsidP="00EC7773">
      <w:pPr>
        <w:pStyle w:val="00textosemparagrafo"/>
      </w:pPr>
    </w:p>
    <w:p w14:paraId="329B0ACB" w14:textId="77777777" w:rsidR="007F7099" w:rsidRPr="00EC7773" w:rsidRDefault="007F7099" w:rsidP="007F7099">
      <w:pPr>
        <w:rPr>
          <w:rFonts w:ascii="Tahoma" w:hAnsi="Tahoma" w:cs="Tahoma"/>
          <w:b/>
          <w:sz w:val="20"/>
          <w:szCs w:val="20"/>
          <w:lang w:val="pt-BR"/>
        </w:rPr>
      </w:pPr>
      <w:r w:rsidRPr="00EC7773">
        <w:rPr>
          <w:rFonts w:ascii="Tahoma" w:hAnsi="Tahoma" w:cs="Tahoma"/>
          <w:b/>
          <w:sz w:val="20"/>
          <w:szCs w:val="20"/>
          <w:lang w:val="pt-BR"/>
        </w:rPr>
        <w:t>Encaminhamento</w:t>
      </w:r>
    </w:p>
    <w:p w14:paraId="00F9EE42" w14:textId="766004CE" w:rsidR="007F7099" w:rsidRPr="00EC7773" w:rsidRDefault="007F7099" w:rsidP="00EC7773">
      <w:pPr>
        <w:pStyle w:val="00textosemparagrafo"/>
      </w:pPr>
      <w:r w:rsidRPr="00EC7773">
        <w:t>1. Para conti</w:t>
      </w:r>
      <w:r w:rsidR="00EC7773">
        <w:t>nuar</w:t>
      </w:r>
      <w:r w:rsidRPr="00EC7773">
        <w:t xml:space="preserve"> o “ditado diferente”, </w:t>
      </w:r>
      <w:r w:rsidR="007F43C5" w:rsidRPr="00EC7773">
        <w:t>entreg</w:t>
      </w:r>
      <w:r w:rsidR="007F43C5">
        <w:t>ue</w:t>
      </w:r>
      <w:r w:rsidR="0021392F">
        <w:t xml:space="preserve"> aos </w:t>
      </w:r>
      <w:r w:rsidR="008352F8">
        <w:t>alunos</w:t>
      </w:r>
      <w:r w:rsidR="007F43C5" w:rsidRPr="00EC7773">
        <w:t xml:space="preserve"> </w:t>
      </w:r>
      <w:r w:rsidRPr="00EC7773">
        <w:t>a versão da fábula com lacunas (versão “II</w:t>
      </w:r>
      <w:r w:rsidR="00EB3D53">
        <w:t xml:space="preserve"> </w:t>
      </w:r>
      <w:r w:rsidR="00F636CD" w:rsidRPr="00EC7773">
        <w:rPr>
          <w:rFonts w:eastAsia="Arial"/>
        </w:rPr>
        <w:t>−</w:t>
      </w:r>
      <w:r w:rsidRPr="00EC7773">
        <w:t xml:space="preserve"> A formiga má”), para que escrevam, nos espaços em branco, as palavras ditadas, como nas aulas anteriores.</w:t>
      </w:r>
    </w:p>
    <w:p w14:paraId="0F360BA8" w14:textId="77777777" w:rsidR="007F7099" w:rsidRPr="00EC7773" w:rsidRDefault="007F7099" w:rsidP="00EC7773">
      <w:pPr>
        <w:pStyle w:val="00textosemparagrafo"/>
      </w:pPr>
    </w:p>
    <w:p w14:paraId="2769EFEB" w14:textId="5E793552" w:rsidR="007F7099" w:rsidRPr="00EC7773" w:rsidRDefault="007F7099" w:rsidP="00EC7773">
      <w:pPr>
        <w:pStyle w:val="00textosemparagrafo"/>
      </w:pPr>
      <w:r w:rsidRPr="00EC7773">
        <w:t xml:space="preserve">2. </w:t>
      </w:r>
      <w:r w:rsidR="0021392F" w:rsidRPr="00EC7773">
        <w:t>Le</w:t>
      </w:r>
      <w:r w:rsidR="0021392F">
        <w:t>ia a</w:t>
      </w:r>
      <w:r w:rsidR="0021392F" w:rsidRPr="00EC7773">
        <w:t xml:space="preserve"> </w:t>
      </w:r>
      <w:r w:rsidRPr="00EC7773">
        <w:t xml:space="preserve">fábula, com </w:t>
      </w:r>
      <w:r w:rsidR="0021392F">
        <w:t xml:space="preserve">os </w:t>
      </w:r>
      <w:r w:rsidR="008352F8">
        <w:t>alunos</w:t>
      </w:r>
      <w:r w:rsidRPr="00EC7773">
        <w:t xml:space="preserve"> acompanhando com o texto</w:t>
      </w:r>
      <w:r w:rsidR="00681448">
        <w:t xml:space="preserve"> </w:t>
      </w:r>
      <w:proofErr w:type="spellStart"/>
      <w:r w:rsidR="00681448">
        <w:t>lacunado</w:t>
      </w:r>
      <w:proofErr w:type="spellEnd"/>
      <w:r w:rsidRPr="00EC7773">
        <w:t xml:space="preserve"> em mãos, ditando as palavras para </w:t>
      </w:r>
      <w:r w:rsidR="0021392F">
        <w:t>que escrevam</w:t>
      </w:r>
      <w:r w:rsidRPr="00EC7773">
        <w:t xml:space="preserve"> nos espaços em branco. </w:t>
      </w:r>
      <w:r w:rsidR="00B26E54">
        <w:t>Aguarde</w:t>
      </w:r>
      <w:r w:rsidR="0021392F" w:rsidRPr="00EC7773">
        <w:t xml:space="preserve"> </w:t>
      </w:r>
      <w:r w:rsidRPr="00EC7773">
        <w:t xml:space="preserve">um tempo para que escrevam </w:t>
      </w:r>
      <w:r w:rsidR="00CF7DE2">
        <w:t>cada</w:t>
      </w:r>
      <w:r w:rsidR="00CF7DE2" w:rsidRPr="00EC7773">
        <w:t xml:space="preserve"> </w:t>
      </w:r>
      <w:r w:rsidRPr="00EC7773">
        <w:t xml:space="preserve">palavra ditada na lacuna reservada. E sucessivamente. </w:t>
      </w:r>
      <w:r w:rsidR="00712D5A" w:rsidRPr="00EC7773">
        <w:t>Tom</w:t>
      </w:r>
      <w:r w:rsidR="00712D5A">
        <w:t>e</w:t>
      </w:r>
      <w:r w:rsidR="00712D5A" w:rsidRPr="00EC7773">
        <w:t xml:space="preserve"> </w:t>
      </w:r>
      <w:r w:rsidRPr="00EC7773">
        <w:t xml:space="preserve">cuidado para não artificializar a fala, como nos ditados em que a preocupação prioriza que os </w:t>
      </w:r>
      <w:r w:rsidR="008352F8">
        <w:t>alunos</w:t>
      </w:r>
      <w:r w:rsidR="00712D5A" w:rsidRPr="00EC7773">
        <w:t xml:space="preserve"> </w:t>
      </w:r>
      <w:r w:rsidRPr="00EC7773">
        <w:t xml:space="preserve">não errem, no lugar de aprenderem. </w:t>
      </w:r>
    </w:p>
    <w:p w14:paraId="2625DF14" w14:textId="77777777" w:rsidR="007F7099" w:rsidRPr="00EC7773" w:rsidRDefault="007F7099" w:rsidP="00EC7773">
      <w:pPr>
        <w:pStyle w:val="00textosemparagrafo"/>
      </w:pPr>
    </w:p>
    <w:p w14:paraId="15EBD627" w14:textId="63681EC9" w:rsidR="007F7099" w:rsidRPr="00EC7773" w:rsidRDefault="007F7099" w:rsidP="00EC7773">
      <w:pPr>
        <w:pStyle w:val="00textosemparagrafo"/>
      </w:pPr>
      <w:r w:rsidRPr="00EC7773">
        <w:t xml:space="preserve">3. A cada palavra ditada e preenchida, alguns </w:t>
      </w:r>
      <w:r w:rsidR="008352F8">
        <w:t>alunos</w:t>
      </w:r>
      <w:r w:rsidR="00712D5A">
        <w:t xml:space="preserve"> devem copiar</w:t>
      </w:r>
      <w:r w:rsidRPr="00EC7773">
        <w:t xml:space="preserve"> as palavras de seus textos </w:t>
      </w:r>
      <w:r w:rsidR="00712D5A">
        <w:t>no quadro de giz</w:t>
      </w:r>
      <w:r w:rsidRPr="00EC7773">
        <w:t xml:space="preserve">, como escreveram no texto </w:t>
      </w:r>
      <w:proofErr w:type="spellStart"/>
      <w:r w:rsidRPr="00EC7773">
        <w:t>lacunado</w:t>
      </w:r>
      <w:proofErr w:type="spellEnd"/>
      <w:r w:rsidRPr="00EC7773">
        <w:t xml:space="preserve">. </w:t>
      </w:r>
      <w:r w:rsidR="00712D5A" w:rsidRPr="00EC7773">
        <w:t>Solicit</w:t>
      </w:r>
      <w:r w:rsidR="00712D5A">
        <w:t>e</w:t>
      </w:r>
      <w:r w:rsidR="00712D5A" w:rsidRPr="00EC7773">
        <w:t xml:space="preserve"> </w:t>
      </w:r>
      <w:r w:rsidRPr="00EC7773">
        <w:t xml:space="preserve">que todos reflitam sobre cada contribuição, estimulando que justifiquem as razões pelas quais escreveram cada palavra. No caso de todos acertarem a palavra, seria oportuno que levantassem hipóteses de como alguém que não soubesse escrever aquela palavra poderia errar. É um bom momento para refletir com </w:t>
      </w:r>
      <w:r w:rsidR="00712D5A">
        <w:t>eles</w:t>
      </w:r>
      <w:r w:rsidRPr="00EC7773">
        <w:t xml:space="preserve"> o fato de que as regras de grafia de certas palavras ajudam a dar mais segurança para quem escreve.</w:t>
      </w:r>
    </w:p>
    <w:p w14:paraId="138343C4" w14:textId="77777777" w:rsidR="007F7099" w:rsidRPr="00EC7773" w:rsidRDefault="007F7099" w:rsidP="00EC7773">
      <w:pPr>
        <w:pStyle w:val="00textosemparagrafo"/>
      </w:pPr>
    </w:p>
    <w:p w14:paraId="2DCB6AC4" w14:textId="2C7BB62D" w:rsidR="007F7099" w:rsidRPr="00EC7773" w:rsidRDefault="007F7099" w:rsidP="00EC7773">
      <w:pPr>
        <w:pStyle w:val="00textosemparagrafo"/>
      </w:pPr>
      <w:r w:rsidRPr="00EC7773">
        <w:t xml:space="preserve">4. </w:t>
      </w:r>
      <w:r w:rsidR="00712D5A">
        <w:t>Registre no quadro de giz</w:t>
      </w:r>
      <w:r w:rsidRPr="00EC7773">
        <w:t xml:space="preserve">, </w:t>
      </w:r>
      <w:r w:rsidR="004715E1">
        <w:t>ao</w:t>
      </w:r>
      <w:r w:rsidR="004715E1" w:rsidRPr="00EC7773">
        <w:t xml:space="preserve"> </w:t>
      </w:r>
      <w:r w:rsidRPr="00EC7773">
        <w:t xml:space="preserve">final da reflexão sobre cada letra de cada palavra ditada, a forma convencional para que </w:t>
      </w:r>
      <w:r w:rsidR="00712D5A">
        <w:t xml:space="preserve">os </w:t>
      </w:r>
      <w:r w:rsidR="008352F8">
        <w:t>alunos</w:t>
      </w:r>
      <w:r w:rsidRPr="00EC7773">
        <w:t xml:space="preserve"> comparem com suas escritas, corrigindo-as, se for o caso. </w:t>
      </w:r>
    </w:p>
    <w:p w14:paraId="6FCBB801" w14:textId="638B18C2" w:rsidR="00EC7773" w:rsidRDefault="00EC7773">
      <w:pPr>
        <w:rPr>
          <w:rFonts w:ascii="Tahoma" w:hAnsi="Tahoma" w:cs="Arial"/>
          <w:color w:val="000000"/>
          <w:sz w:val="22"/>
          <w:szCs w:val="22"/>
          <w:lang w:val="pt-BR"/>
        </w:rPr>
      </w:pPr>
      <w:r w:rsidRPr="008352F8">
        <w:rPr>
          <w:lang w:val="pt-BR"/>
        </w:rPr>
        <w:br w:type="page"/>
      </w:r>
    </w:p>
    <w:p w14:paraId="755EFBE7" w14:textId="62318FEC" w:rsidR="007F7099" w:rsidRPr="00EC7773" w:rsidRDefault="007F7099" w:rsidP="00EC7773">
      <w:pPr>
        <w:pStyle w:val="00textosemparagrafo"/>
      </w:pPr>
      <w:r w:rsidRPr="00EC7773">
        <w:lastRenderedPageBreak/>
        <w:t>5. Finalizando o trabalho com a fábula, 2</w:t>
      </w:r>
      <w:r w:rsidR="00EC7773" w:rsidRPr="00EC7773">
        <w:rPr>
          <w:u w:val="single"/>
          <w:vertAlign w:val="superscript"/>
        </w:rPr>
        <w:t>a</w:t>
      </w:r>
      <w:r w:rsidRPr="00EC7773">
        <w:t xml:space="preserve"> parte, considerando as letras estudadas, </w:t>
      </w:r>
      <w:r w:rsidR="00712D5A">
        <w:t xml:space="preserve">os </w:t>
      </w:r>
      <w:r w:rsidR="008352F8">
        <w:t>alunos</w:t>
      </w:r>
      <w:r w:rsidRPr="00EC7773">
        <w:t xml:space="preserve"> continuarão a analisar as palavras para finalizarem as “</w:t>
      </w:r>
      <w:r w:rsidRPr="00A76DC9">
        <w:rPr>
          <w:bCs/>
        </w:rPr>
        <w:t xml:space="preserve">Nossas descobertas sobre o </w:t>
      </w:r>
      <w:r w:rsidR="004A4905" w:rsidRPr="00A76DC9">
        <w:rPr>
          <w:b/>
          <w:bCs/>
        </w:rPr>
        <w:t>c</w:t>
      </w:r>
      <w:r w:rsidR="004A4905" w:rsidRPr="00A76DC9">
        <w:rPr>
          <w:bCs/>
        </w:rPr>
        <w:t xml:space="preserve"> </w:t>
      </w:r>
      <w:r w:rsidRPr="00A76DC9">
        <w:rPr>
          <w:bCs/>
        </w:rPr>
        <w:t xml:space="preserve">e </w:t>
      </w:r>
      <w:proofErr w:type="spellStart"/>
      <w:r w:rsidR="004A4905" w:rsidRPr="00A76DC9">
        <w:rPr>
          <w:b/>
          <w:bCs/>
        </w:rPr>
        <w:t>qu</w:t>
      </w:r>
      <w:proofErr w:type="spellEnd"/>
      <w:r w:rsidRPr="00EC7773">
        <w:t>”, como se fosse uma espécie de avaliação do que já descobriram e agora podem confirmar e/ou ainda levantar dúvidas, para serem esclarecida</w:t>
      </w:r>
      <w:r w:rsidR="001B019F">
        <w:t>s</w:t>
      </w:r>
      <w:r w:rsidRPr="00EC7773">
        <w:t xml:space="preserve">. </w:t>
      </w:r>
    </w:p>
    <w:p w14:paraId="57F2C6FA" w14:textId="77777777" w:rsidR="007F7099" w:rsidRPr="00EC7773" w:rsidRDefault="007F7099" w:rsidP="00EC7773">
      <w:pPr>
        <w:pStyle w:val="00textosemparagrafo"/>
      </w:pPr>
    </w:p>
    <w:p w14:paraId="17C83A9E" w14:textId="04774F48" w:rsidR="007F7099" w:rsidRPr="00EC7773" w:rsidRDefault="007F7099" w:rsidP="00EC7773">
      <w:pPr>
        <w:pStyle w:val="00textosemparagrafo"/>
      </w:pPr>
      <w:r w:rsidRPr="00EC7773">
        <w:t>O</w:t>
      </w:r>
      <w:r w:rsidR="001876EC">
        <w:t>s</w:t>
      </w:r>
      <w:r w:rsidRPr="00EC7773">
        <w:t xml:space="preserve"> quadro</w:t>
      </w:r>
      <w:r w:rsidR="001876EC">
        <w:t>s</w:t>
      </w:r>
      <w:r w:rsidRPr="00EC7773">
        <w:t xml:space="preserve"> a seguir pode</w:t>
      </w:r>
      <w:r w:rsidR="001876EC">
        <w:t>m</w:t>
      </w:r>
      <w:r w:rsidRPr="00EC7773">
        <w:t xml:space="preserve"> ser uma continuação das descobertas sobre as palavras com </w:t>
      </w:r>
      <w:r w:rsidR="001876EC" w:rsidRPr="00A76DC9">
        <w:rPr>
          <w:b/>
        </w:rPr>
        <w:t>c</w:t>
      </w:r>
      <w:r w:rsidR="001876EC" w:rsidRPr="00EC7773">
        <w:t xml:space="preserve"> </w:t>
      </w:r>
      <w:r w:rsidRPr="00EC7773">
        <w:t xml:space="preserve">e </w:t>
      </w:r>
      <w:proofErr w:type="spellStart"/>
      <w:r w:rsidR="001876EC" w:rsidRPr="00A76DC9">
        <w:rPr>
          <w:b/>
        </w:rPr>
        <w:t>qu</w:t>
      </w:r>
      <w:proofErr w:type="spellEnd"/>
      <w:r w:rsidRPr="00EC7773">
        <w:t>, mas agora com a 2</w:t>
      </w:r>
      <w:r w:rsidR="00EC7773" w:rsidRPr="00EC7773">
        <w:rPr>
          <w:u w:val="single"/>
          <w:vertAlign w:val="superscript"/>
        </w:rPr>
        <w:t>a</w:t>
      </w:r>
      <w:r w:rsidRPr="00EC7773">
        <w:t xml:space="preserve"> versão da fábula.</w:t>
      </w:r>
    </w:p>
    <w:p w14:paraId="777D720C" w14:textId="77777777" w:rsidR="007F7099" w:rsidRPr="00EC7773" w:rsidRDefault="007F7099" w:rsidP="00EC7773">
      <w:pPr>
        <w:pStyle w:val="00textosemparagrafo"/>
      </w:pPr>
    </w:p>
    <w:p w14:paraId="228D2E79" w14:textId="3DE69662" w:rsidR="007F7099" w:rsidRPr="00A76DC9" w:rsidRDefault="00681448" w:rsidP="00681448">
      <w:pPr>
        <w:pStyle w:val="00textosemparagrafo"/>
        <w:spacing w:line="360" w:lineRule="auto"/>
      </w:pPr>
      <w:r w:rsidRPr="00A76DC9">
        <w:t>PALAVRAS DA FÁBULA (2</w:t>
      </w:r>
      <w:r w:rsidRPr="00A76DC9">
        <w:rPr>
          <w:u w:val="single"/>
          <w:vertAlign w:val="superscript"/>
        </w:rPr>
        <w:t>A</w:t>
      </w:r>
      <w:r w:rsidRPr="00A76DC9">
        <w:t xml:space="preserve"> VERSÃO) COM </w:t>
      </w:r>
      <w:r w:rsidRPr="004A4905">
        <w:rPr>
          <w:b/>
        </w:rPr>
        <w:t>C</w:t>
      </w:r>
      <w:r w:rsidRPr="00A76DC9">
        <w:t xml:space="preserve"> OU </w:t>
      </w:r>
      <w:r w:rsidRPr="004A4905">
        <w:rPr>
          <w:b/>
        </w:rPr>
        <w:t>QU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8634"/>
      </w:tblGrid>
      <w:tr w:rsidR="008352F8" w:rsidRPr="00EC7773" w14:paraId="0544AB75" w14:textId="77777777" w:rsidTr="00235C0F">
        <w:tc>
          <w:tcPr>
            <w:tcW w:w="988" w:type="dxa"/>
            <w:vAlign w:val="center"/>
          </w:tcPr>
          <w:p w14:paraId="3F68695F" w14:textId="77777777" w:rsidR="008352F8" w:rsidRPr="008352F8" w:rsidRDefault="008352F8" w:rsidP="00235C0F">
            <w:pPr>
              <w:pStyle w:val="00textosemparagrafo"/>
              <w:spacing w:after="0"/>
              <w:jc w:val="center"/>
              <w:rPr>
                <w:sz w:val="32"/>
                <w:szCs w:val="32"/>
              </w:rPr>
            </w:pPr>
            <w:r w:rsidRPr="008352F8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634" w:type="dxa"/>
          </w:tcPr>
          <w:p w14:paraId="239F3DFA" w14:textId="77777777" w:rsidR="008352F8" w:rsidRPr="00EC7773" w:rsidRDefault="008352F8" w:rsidP="00235C0F">
            <w:pPr>
              <w:pStyle w:val="00textosemparagrafo"/>
              <w:spacing w:after="0"/>
            </w:pPr>
          </w:p>
          <w:p w14:paraId="2F1958D8" w14:textId="77777777" w:rsidR="008352F8" w:rsidRPr="00EC7773" w:rsidRDefault="008352F8" w:rsidP="00235C0F">
            <w:pPr>
              <w:pStyle w:val="00textosemparagrafo"/>
              <w:spacing w:after="0"/>
            </w:pPr>
          </w:p>
          <w:p w14:paraId="7A7212B5" w14:textId="77777777" w:rsidR="008352F8" w:rsidRPr="00EC7773" w:rsidRDefault="008352F8" w:rsidP="00235C0F">
            <w:pPr>
              <w:rPr>
                <w:rFonts w:ascii="Tahoma" w:hAnsi="Tahoma" w:cs="Tahoma"/>
                <w:lang w:val="pt-BR"/>
              </w:rPr>
            </w:pPr>
          </w:p>
        </w:tc>
      </w:tr>
      <w:tr w:rsidR="008352F8" w:rsidRPr="00EC7773" w14:paraId="12E14A52" w14:textId="77777777" w:rsidTr="00235C0F">
        <w:tc>
          <w:tcPr>
            <w:tcW w:w="988" w:type="dxa"/>
            <w:vAlign w:val="center"/>
          </w:tcPr>
          <w:p w14:paraId="36726B2A" w14:textId="77777777" w:rsidR="008352F8" w:rsidRPr="008352F8" w:rsidRDefault="008352F8" w:rsidP="00235C0F">
            <w:pPr>
              <w:pStyle w:val="00textosemparagrafo"/>
              <w:spacing w:after="0"/>
              <w:jc w:val="center"/>
              <w:rPr>
                <w:sz w:val="32"/>
                <w:szCs w:val="32"/>
              </w:rPr>
            </w:pPr>
            <w:r w:rsidRPr="008352F8">
              <w:rPr>
                <w:b/>
                <w:sz w:val="32"/>
                <w:szCs w:val="32"/>
              </w:rPr>
              <w:t>Q</w:t>
            </w:r>
            <w:r>
              <w:rPr>
                <w:b/>
                <w:sz w:val="32"/>
                <w:szCs w:val="32"/>
              </w:rPr>
              <w:t>U</w:t>
            </w:r>
          </w:p>
        </w:tc>
        <w:tc>
          <w:tcPr>
            <w:tcW w:w="8634" w:type="dxa"/>
          </w:tcPr>
          <w:p w14:paraId="5E8604EB" w14:textId="77777777" w:rsidR="008352F8" w:rsidRPr="00EC7773" w:rsidRDefault="008352F8" w:rsidP="00235C0F">
            <w:pPr>
              <w:pStyle w:val="00textosemparagrafo"/>
              <w:spacing w:after="0"/>
            </w:pPr>
          </w:p>
          <w:p w14:paraId="5677A355" w14:textId="77777777" w:rsidR="008352F8" w:rsidRPr="00EC7773" w:rsidRDefault="008352F8" w:rsidP="00235C0F">
            <w:pPr>
              <w:pStyle w:val="00textosemparagrafo"/>
              <w:spacing w:after="0"/>
            </w:pPr>
          </w:p>
          <w:p w14:paraId="46C1C64D" w14:textId="77777777" w:rsidR="008352F8" w:rsidRPr="00EC7773" w:rsidRDefault="008352F8" w:rsidP="00235C0F">
            <w:pPr>
              <w:rPr>
                <w:rFonts w:ascii="Tahoma" w:hAnsi="Tahoma" w:cs="Tahoma"/>
                <w:lang w:val="pt-BR"/>
              </w:rPr>
            </w:pPr>
          </w:p>
        </w:tc>
      </w:tr>
    </w:tbl>
    <w:p w14:paraId="06964BAD" w14:textId="77777777" w:rsidR="007F7099" w:rsidRPr="00EC7773" w:rsidRDefault="007F7099" w:rsidP="00EC7773">
      <w:pPr>
        <w:pStyle w:val="00textosemparagrafo"/>
      </w:pPr>
    </w:p>
    <w:p w14:paraId="4EE1D1B0" w14:textId="5EFD860A" w:rsidR="007F7099" w:rsidRPr="00A76DC9" w:rsidRDefault="00681448" w:rsidP="00681448">
      <w:pPr>
        <w:pStyle w:val="00textosemparagrafo"/>
        <w:spacing w:line="360" w:lineRule="auto"/>
      </w:pPr>
      <w:r w:rsidRPr="00A76DC9">
        <w:t xml:space="preserve">REGULARIDADES CONTEXTUAIS DE </w:t>
      </w:r>
      <w:r w:rsidRPr="004A4905">
        <w:rPr>
          <w:b/>
        </w:rPr>
        <w:t>C</w:t>
      </w:r>
      <w:r w:rsidRPr="00A76DC9">
        <w:t xml:space="preserve"> E </w:t>
      </w:r>
      <w:r w:rsidRPr="004A4905">
        <w:rPr>
          <w:b/>
        </w:rPr>
        <w:t>QU</w:t>
      </w:r>
    </w:p>
    <w:tbl>
      <w:tblPr>
        <w:tblStyle w:val="tabelabimestre"/>
        <w:tblW w:w="0" w:type="auto"/>
        <w:tblLook w:val="04A0" w:firstRow="1" w:lastRow="0" w:firstColumn="1" w:lastColumn="0" w:noHBand="0" w:noVBand="1"/>
      </w:tblPr>
      <w:tblGrid>
        <w:gridCol w:w="1363"/>
        <w:gridCol w:w="1815"/>
        <w:gridCol w:w="2583"/>
        <w:gridCol w:w="1327"/>
        <w:gridCol w:w="2534"/>
      </w:tblGrid>
      <w:tr w:rsidR="007F7099" w:rsidRPr="00EC7773" w14:paraId="0EB68B1D" w14:textId="77777777" w:rsidTr="00835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3" w:type="dxa"/>
          </w:tcPr>
          <w:p w14:paraId="48361C5C" w14:textId="4FA94F09" w:rsidR="007F7099" w:rsidRPr="00EC7773" w:rsidRDefault="00681448" w:rsidP="00EC7773">
            <w:pPr>
              <w:spacing w:before="120" w:after="120"/>
              <w:rPr>
                <w:rFonts w:cs="Tahoma"/>
                <w:lang w:val="pt-BR"/>
              </w:rPr>
            </w:pPr>
            <w:r w:rsidRPr="00EC7773">
              <w:rPr>
                <w:rFonts w:cs="Tahoma"/>
                <w:lang w:val="pt-BR"/>
              </w:rPr>
              <w:t>LETRA</w:t>
            </w:r>
          </w:p>
        </w:tc>
        <w:tc>
          <w:tcPr>
            <w:tcW w:w="1815" w:type="dxa"/>
          </w:tcPr>
          <w:p w14:paraId="5EEAE3F1" w14:textId="09AE3396" w:rsidR="007F7099" w:rsidRPr="00EC7773" w:rsidRDefault="00681448" w:rsidP="00EC7773">
            <w:pPr>
              <w:spacing w:before="120" w:after="120"/>
              <w:rPr>
                <w:rFonts w:cs="Tahoma"/>
                <w:lang w:val="pt-BR"/>
              </w:rPr>
            </w:pPr>
            <w:r w:rsidRPr="00EC7773">
              <w:rPr>
                <w:rFonts w:cs="Tahoma"/>
                <w:lang w:val="pt-BR"/>
              </w:rPr>
              <w:t>VALOR SONORO</w:t>
            </w:r>
          </w:p>
        </w:tc>
        <w:tc>
          <w:tcPr>
            <w:tcW w:w="2583" w:type="dxa"/>
          </w:tcPr>
          <w:p w14:paraId="74376B51" w14:textId="7139E997" w:rsidR="007F7099" w:rsidRPr="00EC7773" w:rsidRDefault="00681448" w:rsidP="00EC7773">
            <w:pPr>
              <w:spacing w:before="120" w:after="120"/>
              <w:rPr>
                <w:rFonts w:cs="Tahoma"/>
                <w:lang w:val="pt-BR"/>
              </w:rPr>
            </w:pPr>
            <w:r w:rsidRPr="00EC7773">
              <w:rPr>
                <w:rFonts w:cs="Tahoma"/>
                <w:lang w:val="pt-BR"/>
              </w:rPr>
              <w:t>POSIÇÃO DA LETRA NA PALAVRA OU NA SÍLABA</w:t>
            </w:r>
          </w:p>
        </w:tc>
        <w:tc>
          <w:tcPr>
            <w:tcW w:w="1327" w:type="dxa"/>
          </w:tcPr>
          <w:p w14:paraId="0D1CE94E" w14:textId="404974DA" w:rsidR="007F7099" w:rsidRPr="00EC7773" w:rsidRDefault="00681448" w:rsidP="00EC7773">
            <w:pPr>
              <w:spacing w:before="120" w:after="120"/>
              <w:rPr>
                <w:rFonts w:cs="Tahoma"/>
                <w:lang w:val="pt-BR"/>
              </w:rPr>
            </w:pPr>
            <w:r w:rsidRPr="00EC7773">
              <w:rPr>
                <w:rFonts w:cs="Tahoma"/>
                <w:lang w:val="pt-BR"/>
              </w:rPr>
              <w:t>SEGUIDAS DE</w:t>
            </w:r>
          </w:p>
        </w:tc>
        <w:tc>
          <w:tcPr>
            <w:tcW w:w="2534" w:type="dxa"/>
          </w:tcPr>
          <w:p w14:paraId="292F17F3" w14:textId="7A35CC00" w:rsidR="007F7099" w:rsidRPr="00EC7773" w:rsidRDefault="00681448" w:rsidP="00EC7773">
            <w:pPr>
              <w:spacing w:before="120" w:after="120"/>
              <w:rPr>
                <w:rFonts w:cs="Tahoma"/>
                <w:lang w:val="pt-BR"/>
              </w:rPr>
            </w:pPr>
            <w:r w:rsidRPr="00EC7773">
              <w:rPr>
                <w:rFonts w:cs="Tahoma"/>
                <w:lang w:val="pt-BR"/>
              </w:rPr>
              <w:t>EXEMPLOS DO TEXTO</w:t>
            </w:r>
          </w:p>
        </w:tc>
      </w:tr>
      <w:tr w:rsidR="008352F8" w:rsidRPr="00EC7773" w14:paraId="65C16BAB" w14:textId="77777777" w:rsidTr="008352F8">
        <w:tc>
          <w:tcPr>
            <w:tcW w:w="1363" w:type="dxa"/>
            <w:vMerge w:val="restart"/>
          </w:tcPr>
          <w:p w14:paraId="0C03961B" w14:textId="3E5E94C7" w:rsidR="008352F8" w:rsidRPr="00A76DC9" w:rsidRDefault="008352F8" w:rsidP="00EC7773">
            <w:pPr>
              <w:pStyle w:val="00textosemparagrafo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76DC9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815" w:type="dxa"/>
          </w:tcPr>
          <w:p w14:paraId="6930210C" w14:textId="04113784" w:rsidR="008352F8" w:rsidRPr="00A76DC9" w:rsidRDefault="008352F8" w:rsidP="00EC7773">
            <w:pPr>
              <w:pStyle w:val="00textosemparagrafo"/>
              <w:spacing w:before="120" w:after="120"/>
              <w:jc w:val="center"/>
              <w:rPr>
                <w:sz w:val="20"/>
                <w:szCs w:val="20"/>
              </w:rPr>
            </w:pPr>
            <w:r w:rsidRPr="00A76DC9">
              <w:rPr>
                <w:sz w:val="20"/>
                <w:szCs w:val="20"/>
              </w:rPr>
              <w:t>/K/</w:t>
            </w:r>
          </w:p>
        </w:tc>
        <w:tc>
          <w:tcPr>
            <w:tcW w:w="2583" w:type="dxa"/>
          </w:tcPr>
          <w:p w14:paraId="7670A8AB" w14:textId="77777777" w:rsidR="008352F8" w:rsidRPr="00A76DC9" w:rsidRDefault="008352F8" w:rsidP="00EC7773">
            <w:pPr>
              <w:spacing w:before="120" w:after="120"/>
              <w:rPr>
                <w:rFonts w:cs="Tahoma"/>
                <w:color w:val="000000"/>
                <w:szCs w:val="20"/>
                <w:lang w:val="pt-BR"/>
              </w:rPr>
            </w:pPr>
          </w:p>
        </w:tc>
        <w:tc>
          <w:tcPr>
            <w:tcW w:w="1327" w:type="dxa"/>
          </w:tcPr>
          <w:p w14:paraId="5B038F39" w14:textId="354E8E09" w:rsidR="008352F8" w:rsidRPr="00A76DC9" w:rsidRDefault="008352F8" w:rsidP="00EC7773">
            <w:pPr>
              <w:pStyle w:val="00textosemparagrafo"/>
              <w:spacing w:before="120" w:after="120"/>
              <w:jc w:val="center"/>
              <w:rPr>
                <w:sz w:val="20"/>
                <w:szCs w:val="20"/>
              </w:rPr>
            </w:pPr>
            <w:r w:rsidRPr="00A76DC9">
              <w:rPr>
                <w:sz w:val="20"/>
                <w:szCs w:val="20"/>
              </w:rPr>
              <w:t>A-O-U</w:t>
            </w:r>
          </w:p>
        </w:tc>
        <w:tc>
          <w:tcPr>
            <w:tcW w:w="2534" w:type="dxa"/>
          </w:tcPr>
          <w:p w14:paraId="329A5526" w14:textId="77777777" w:rsidR="008352F8" w:rsidRPr="00EC7773" w:rsidRDefault="008352F8" w:rsidP="00EC7773">
            <w:pPr>
              <w:spacing w:before="120" w:after="120"/>
              <w:rPr>
                <w:rFonts w:cs="Tahoma"/>
                <w:color w:val="000000"/>
                <w:sz w:val="22"/>
                <w:lang w:val="pt-BR"/>
              </w:rPr>
            </w:pPr>
          </w:p>
        </w:tc>
      </w:tr>
      <w:tr w:rsidR="008352F8" w:rsidRPr="00EC7773" w14:paraId="530939F1" w14:textId="77777777" w:rsidTr="008352F8">
        <w:tc>
          <w:tcPr>
            <w:tcW w:w="1363" w:type="dxa"/>
            <w:vMerge/>
          </w:tcPr>
          <w:p w14:paraId="484C694B" w14:textId="77777777" w:rsidR="008352F8" w:rsidRPr="00A76DC9" w:rsidRDefault="008352F8" w:rsidP="00EC7773">
            <w:pPr>
              <w:spacing w:before="120" w:after="120"/>
              <w:rPr>
                <w:rFonts w:cs="Tahoma"/>
                <w:color w:val="000000"/>
                <w:szCs w:val="20"/>
                <w:lang w:val="pt-BR"/>
              </w:rPr>
            </w:pPr>
          </w:p>
        </w:tc>
        <w:tc>
          <w:tcPr>
            <w:tcW w:w="1815" w:type="dxa"/>
          </w:tcPr>
          <w:p w14:paraId="0CF43031" w14:textId="53CB25D0" w:rsidR="008352F8" w:rsidRPr="00A76DC9" w:rsidRDefault="008352F8" w:rsidP="00EC7773">
            <w:pPr>
              <w:pStyle w:val="00textosemparagrafo"/>
              <w:spacing w:before="120" w:after="120"/>
              <w:jc w:val="center"/>
              <w:rPr>
                <w:sz w:val="20"/>
                <w:szCs w:val="20"/>
              </w:rPr>
            </w:pPr>
            <w:r w:rsidRPr="00A76DC9">
              <w:rPr>
                <w:sz w:val="20"/>
                <w:szCs w:val="20"/>
              </w:rPr>
              <w:t>/S/</w:t>
            </w:r>
          </w:p>
        </w:tc>
        <w:tc>
          <w:tcPr>
            <w:tcW w:w="2583" w:type="dxa"/>
          </w:tcPr>
          <w:p w14:paraId="0EE9749C" w14:textId="77777777" w:rsidR="008352F8" w:rsidRPr="00A76DC9" w:rsidRDefault="008352F8" w:rsidP="00EC7773">
            <w:pPr>
              <w:spacing w:before="120" w:after="120"/>
              <w:rPr>
                <w:rFonts w:cs="Tahoma"/>
                <w:color w:val="000000"/>
                <w:szCs w:val="20"/>
                <w:lang w:val="pt-BR"/>
              </w:rPr>
            </w:pPr>
          </w:p>
        </w:tc>
        <w:tc>
          <w:tcPr>
            <w:tcW w:w="1327" w:type="dxa"/>
          </w:tcPr>
          <w:p w14:paraId="2D2B4FFA" w14:textId="62F3DBBA" w:rsidR="008352F8" w:rsidRPr="00A76DC9" w:rsidRDefault="008352F8" w:rsidP="00EC7773">
            <w:pPr>
              <w:pStyle w:val="00textosemparagrafo"/>
              <w:spacing w:before="120" w:after="120"/>
              <w:jc w:val="center"/>
              <w:rPr>
                <w:sz w:val="20"/>
                <w:szCs w:val="20"/>
              </w:rPr>
            </w:pPr>
            <w:r w:rsidRPr="00A76DC9">
              <w:rPr>
                <w:sz w:val="20"/>
                <w:szCs w:val="20"/>
              </w:rPr>
              <w:t>E-I</w:t>
            </w:r>
          </w:p>
        </w:tc>
        <w:tc>
          <w:tcPr>
            <w:tcW w:w="2534" w:type="dxa"/>
          </w:tcPr>
          <w:p w14:paraId="71A7F259" w14:textId="77777777" w:rsidR="008352F8" w:rsidRPr="00EC7773" w:rsidRDefault="008352F8" w:rsidP="00EC7773">
            <w:pPr>
              <w:spacing w:before="120" w:after="120"/>
              <w:rPr>
                <w:rFonts w:cs="Tahoma"/>
                <w:color w:val="000000"/>
                <w:sz w:val="22"/>
                <w:lang w:val="pt-BR"/>
              </w:rPr>
            </w:pPr>
          </w:p>
        </w:tc>
      </w:tr>
      <w:tr w:rsidR="007F7099" w:rsidRPr="00EC7773" w14:paraId="67CE0E90" w14:textId="77777777" w:rsidTr="008352F8">
        <w:tc>
          <w:tcPr>
            <w:tcW w:w="1363" w:type="dxa"/>
          </w:tcPr>
          <w:p w14:paraId="2400A4E6" w14:textId="24A328E3" w:rsidR="007F7099" w:rsidRPr="00A76DC9" w:rsidRDefault="00681448" w:rsidP="00EC7773">
            <w:pPr>
              <w:pStyle w:val="00textosemparagrafo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76DC9">
              <w:rPr>
                <w:b/>
                <w:sz w:val="20"/>
                <w:szCs w:val="20"/>
              </w:rPr>
              <w:t>QU</w:t>
            </w:r>
          </w:p>
        </w:tc>
        <w:tc>
          <w:tcPr>
            <w:tcW w:w="1815" w:type="dxa"/>
          </w:tcPr>
          <w:p w14:paraId="18BC5E53" w14:textId="7C6001ED" w:rsidR="007F7099" w:rsidRPr="00A76DC9" w:rsidRDefault="00681448" w:rsidP="00EC7773">
            <w:pPr>
              <w:pStyle w:val="00textosemparagrafo"/>
              <w:spacing w:before="120" w:after="120"/>
              <w:jc w:val="center"/>
              <w:rPr>
                <w:sz w:val="20"/>
                <w:szCs w:val="20"/>
              </w:rPr>
            </w:pPr>
            <w:r w:rsidRPr="00A76DC9">
              <w:rPr>
                <w:sz w:val="20"/>
                <w:szCs w:val="20"/>
              </w:rPr>
              <w:t>/K/</w:t>
            </w:r>
          </w:p>
        </w:tc>
        <w:tc>
          <w:tcPr>
            <w:tcW w:w="2583" w:type="dxa"/>
          </w:tcPr>
          <w:p w14:paraId="0D7B6548" w14:textId="77777777" w:rsidR="007F7099" w:rsidRPr="00A76DC9" w:rsidRDefault="007F7099" w:rsidP="00EC7773">
            <w:pPr>
              <w:spacing w:before="120" w:after="120"/>
              <w:rPr>
                <w:rFonts w:cs="Tahoma"/>
                <w:color w:val="000000"/>
                <w:szCs w:val="20"/>
                <w:lang w:val="pt-BR"/>
              </w:rPr>
            </w:pPr>
          </w:p>
        </w:tc>
        <w:tc>
          <w:tcPr>
            <w:tcW w:w="1327" w:type="dxa"/>
          </w:tcPr>
          <w:p w14:paraId="51E92770" w14:textId="73493CEE" w:rsidR="007F7099" w:rsidRPr="00A76DC9" w:rsidRDefault="00681448" w:rsidP="00EC7773">
            <w:pPr>
              <w:pStyle w:val="00textosemparagrafo"/>
              <w:spacing w:before="120" w:after="120"/>
              <w:jc w:val="center"/>
              <w:rPr>
                <w:sz w:val="20"/>
                <w:szCs w:val="20"/>
              </w:rPr>
            </w:pPr>
            <w:r w:rsidRPr="00A76DC9">
              <w:rPr>
                <w:sz w:val="20"/>
                <w:szCs w:val="20"/>
              </w:rPr>
              <w:t>E-I</w:t>
            </w:r>
          </w:p>
        </w:tc>
        <w:tc>
          <w:tcPr>
            <w:tcW w:w="2534" w:type="dxa"/>
          </w:tcPr>
          <w:p w14:paraId="789ADAF0" w14:textId="77777777" w:rsidR="007F7099" w:rsidRPr="00EC7773" w:rsidRDefault="007F7099" w:rsidP="00EC7773">
            <w:pPr>
              <w:spacing w:before="120" w:after="120"/>
              <w:rPr>
                <w:rFonts w:cs="Tahoma"/>
                <w:color w:val="000000"/>
                <w:sz w:val="22"/>
                <w:lang w:val="pt-BR"/>
              </w:rPr>
            </w:pPr>
          </w:p>
        </w:tc>
      </w:tr>
    </w:tbl>
    <w:p w14:paraId="6711A15F" w14:textId="03354F3E" w:rsidR="00EC7773" w:rsidRDefault="00EC7773" w:rsidP="00EC7773">
      <w:pPr>
        <w:pStyle w:val="00textosemparagrafo"/>
      </w:pPr>
    </w:p>
    <w:p w14:paraId="2F2DA3BD" w14:textId="77777777" w:rsidR="00EC7773" w:rsidRDefault="00EC7773">
      <w:pPr>
        <w:rPr>
          <w:rFonts w:ascii="Tahoma" w:hAnsi="Tahoma" w:cs="Arial"/>
          <w:color w:val="000000"/>
          <w:sz w:val="22"/>
          <w:szCs w:val="22"/>
          <w:lang w:val="pt-BR"/>
        </w:rPr>
      </w:pPr>
      <w:r>
        <w:br w:type="page"/>
      </w:r>
    </w:p>
    <w:p w14:paraId="4375BB56" w14:textId="71C97E2F" w:rsidR="00EC7773" w:rsidRPr="00EC7773" w:rsidRDefault="00EC7773" w:rsidP="00294B2D">
      <w:pPr>
        <w:pStyle w:val="00P1"/>
        <w:rPr>
          <w:rFonts w:eastAsia="Arial"/>
        </w:rPr>
      </w:pPr>
      <w:r w:rsidRPr="00EC7773">
        <w:lastRenderedPageBreak/>
        <w:t xml:space="preserve">D. </w:t>
      </w:r>
      <w:r w:rsidRPr="00EC7773">
        <w:rPr>
          <w:rFonts w:eastAsia="Arial"/>
        </w:rPr>
        <w:t>SUGESTÃO DE FONTES PARA O PROFESSOR</w:t>
      </w:r>
    </w:p>
    <w:p w14:paraId="16A09D40" w14:textId="77777777" w:rsidR="00EC7773" w:rsidRPr="00EC7773" w:rsidRDefault="00EC7773" w:rsidP="00F9649B">
      <w:pPr>
        <w:pStyle w:val="00textosemparagrafo"/>
      </w:pPr>
    </w:p>
    <w:p w14:paraId="1209F7DE" w14:textId="77777777" w:rsidR="00EC7773" w:rsidRPr="00EC7773" w:rsidRDefault="00EC7773" w:rsidP="00461868">
      <w:pPr>
        <w:pStyle w:val="00textosemparagrafo"/>
        <w:spacing w:line="360" w:lineRule="auto"/>
      </w:pPr>
      <w:r w:rsidRPr="00EC7773">
        <w:t xml:space="preserve">MORAIS, Artur Gomes de. </w:t>
      </w:r>
      <w:r w:rsidRPr="00EC7773">
        <w:rPr>
          <w:i/>
        </w:rPr>
        <w:t xml:space="preserve">Ortografia: </w:t>
      </w:r>
      <w:r w:rsidRPr="00A76DC9">
        <w:t>ensinar e aprender</w:t>
      </w:r>
      <w:r w:rsidRPr="00EC7773">
        <w:t>. São Paulo: Ática, 1999.</w:t>
      </w:r>
    </w:p>
    <w:p w14:paraId="1AA8F0F9" w14:textId="4299FED5" w:rsidR="00EC7773" w:rsidRPr="00EC7773" w:rsidRDefault="00EC7773" w:rsidP="00461868">
      <w:pPr>
        <w:pStyle w:val="00textosemparagrafo"/>
        <w:spacing w:line="360" w:lineRule="auto"/>
      </w:pPr>
      <w:r w:rsidRPr="00EC7773">
        <w:t xml:space="preserve">NÓBREGA, Maria José. </w:t>
      </w:r>
      <w:r w:rsidRPr="00EC7773">
        <w:rPr>
          <w:i/>
        </w:rPr>
        <w:t>Ortografia</w:t>
      </w:r>
      <w:r w:rsidRPr="00EC7773">
        <w:t xml:space="preserve">. São Paulo: Melhoramentos, 2013. (Col. </w:t>
      </w:r>
      <w:r w:rsidRPr="00A76DC9">
        <w:t>Como eu ensino</w:t>
      </w:r>
      <w:r w:rsidRPr="00EC7773">
        <w:t>)</w:t>
      </w:r>
      <w:r w:rsidR="00461868">
        <w:t>.</w:t>
      </w:r>
    </w:p>
    <w:p w14:paraId="0DF7FDB3" w14:textId="77777777" w:rsidR="00EC7773" w:rsidRDefault="00EC7773" w:rsidP="00647A73">
      <w:pPr>
        <w:rPr>
          <w:rFonts w:ascii="Tahoma" w:hAnsi="Tahoma" w:cs="Tahoma"/>
          <w:b/>
          <w:sz w:val="20"/>
          <w:szCs w:val="20"/>
          <w:lang w:val="pt-BR"/>
        </w:rPr>
      </w:pPr>
    </w:p>
    <w:p w14:paraId="3B1F7AD2" w14:textId="7125E10C" w:rsidR="00EC7773" w:rsidRPr="00EC7773" w:rsidRDefault="00EC7773" w:rsidP="00294B2D">
      <w:pPr>
        <w:pStyle w:val="00P1"/>
        <w:rPr>
          <w:rFonts w:eastAsia="Arial"/>
        </w:rPr>
      </w:pPr>
      <w:r w:rsidRPr="00EC7773">
        <w:t xml:space="preserve">E. SUGESTÕES PARA VERIFICAR E ACOMPANHAR A APRENDIZAGEM DOS </w:t>
      </w:r>
      <w:r w:rsidR="008352F8">
        <w:t>ALUNOS</w:t>
      </w:r>
    </w:p>
    <w:p w14:paraId="41B79C56" w14:textId="77777777" w:rsidR="00EC7773" w:rsidRPr="00EC7773" w:rsidRDefault="00EC7773" w:rsidP="00647A73">
      <w:pPr>
        <w:ind w:left="426" w:hanging="426"/>
        <w:rPr>
          <w:rFonts w:ascii="Tahoma" w:eastAsia="Arial" w:hAnsi="Tahoma" w:cs="Tahoma"/>
          <w:lang w:val="pt-BR"/>
        </w:rPr>
      </w:pPr>
    </w:p>
    <w:p w14:paraId="3BF5651C" w14:textId="0954E124" w:rsidR="00EC7773" w:rsidRPr="00EC7773" w:rsidRDefault="00EC7773" w:rsidP="00EC7773">
      <w:pPr>
        <w:pStyle w:val="00textosemparagrafo"/>
      </w:pPr>
      <w:r w:rsidRPr="00EC7773">
        <w:t xml:space="preserve">É possível verificar e acompanhar a </w:t>
      </w:r>
      <w:r w:rsidR="00554597" w:rsidRPr="00EC7773">
        <w:t>aprendizage</w:t>
      </w:r>
      <w:r w:rsidR="00554597">
        <w:t>m</w:t>
      </w:r>
      <w:r w:rsidR="00554597" w:rsidRPr="00EC7773">
        <w:t xml:space="preserve"> </w:t>
      </w:r>
      <w:r w:rsidRPr="00EC7773">
        <w:t xml:space="preserve">dos </w:t>
      </w:r>
      <w:r w:rsidR="008352F8">
        <w:t>alunos</w:t>
      </w:r>
      <w:r w:rsidRPr="00EC7773">
        <w:t xml:space="preserve"> por meio de observações e anotações que sintetizem aspectos, como: </w:t>
      </w:r>
    </w:p>
    <w:p w14:paraId="5034C328" w14:textId="77777777" w:rsidR="00EC7773" w:rsidRPr="00EC7773" w:rsidRDefault="00EC7773" w:rsidP="00EC7773">
      <w:pPr>
        <w:pStyle w:val="00textosemparagrafo"/>
      </w:pPr>
    </w:p>
    <w:p w14:paraId="132FA329" w14:textId="7C3D434F" w:rsidR="00EC7773" w:rsidRPr="00EC7773" w:rsidRDefault="00EC7773" w:rsidP="00EC7773">
      <w:pPr>
        <w:pStyle w:val="00textosemparagrafo"/>
        <w:rPr>
          <w:rFonts w:eastAsia="Arial"/>
        </w:rPr>
      </w:pPr>
      <w:r>
        <w:rPr>
          <w:rFonts w:eastAsia="Arial"/>
        </w:rPr>
        <w:t xml:space="preserve">1. </w:t>
      </w:r>
      <w:r w:rsidR="00B36677">
        <w:rPr>
          <w:rFonts w:eastAsia="Arial"/>
        </w:rPr>
        <w:t xml:space="preserve">Os </w:t>
      </w:r>
      <w:r w:rsidR="008352F8">
        <w:rPr>
          <w:rFonts w:eastAsia="Arial"/>
        </w:rPr>
        <w:t>alunos</w:t>
      </w:r>
      <w:r w:rsidRPr="00EC7773">
        <w:rPr>
          <w:rFonts w:eastAsia="Arial"/>
        </w:rPr>
        <w:t xml:space="preserve"> gostaram de participar </w:t>
      </w:r>
      <w:r w:rsidR="00645A80">
        <w:rPr>
          <w:rFonts w:eastAsia="Arial"/>
        </w:rPr>
        <w:t>dessas</w:t>
      </w:r>
      <w:r w:rsidR="00645A80" w:rsidRPr="00EC7773">
        <w:rPr>
          <w:rFonts w:eastAsia="Arial"/>
        </w:rPr>
        <w:t xml:space="preserve"> </w:t>
      </w:r>
      <w:r w:rsidRPr="00EC7773">
        <w:rPr>
          <w:rFonts w:eastAsia="Arial"/>
        </w:rPr>
        <w:t xml:space="preserve">aulas </w:t>
      </w:r>
      <w:r w:rsidR="00645A80">
        <w:rPr>
          <w:rFonts w:eastAsia="Arial"/>
        </w:rPr>
        <w:t>de</w:t>
      </w:r>
      <w:r w:rsidR="00645A80" w:rsidRPr="00EC7773">
        <w:rPr>
          <w:rFonts w:eastAsia="Arial"/>
        </w:rPr>
        <w:t xml:space="preserve"> </w:t>
      </w:r>
      <w:r w:rsidRPr="00EC7773">
        <w:rPr>
          <w:rFonts w:eastAsia="Arial"/>
        </w:rPr>
        <w:t>ortografia?</w:t>
      </w:r>
    </w:p>
    <w:p w14:paraId="25931644" w14:textId="63B56941" w:rsidR="00EC7773" w:rsidRPr="00EC7773" w:rsidRDefault="00EC7773" w:rsidP="00681448">
      <w:pPr>
        <w:pStyle w:val="00textosemparagrafo"/>
        <w:ind w:left="284" w:hanging="284"/>
        <w:rPr>
          <w:rFonts w:eastAsia="Arial"/>
        </w:rPr>
      </w:pPr>
      <w:r>
        <w:rPr>
          <w:rFonts w:eastAsia="Arial"/>
        </w:rPr>
        <w:t xml:space="preserve">2. </w:t>
      </w:r>
      <w:r w:rsidRPr="00EC7773">
        <w:rPr>
          <w:rFonts w:eastAsia="Arial"/>
        </w:rPr>
        <w:t xml:space="preserve">Como a proposta de trabalho atendeu às diferenças de conhecimentos </w:t>
      </w:r>
      <w:r w:rsidR="00B36677">
        <w:rPr>
          <w:rFonts w:eastAsia="Arial"/>
        </w:rPr>
        <w:t xml:space="preserve">dos </w:t>
      </w:r>
      <w:r w:rsidR="008352F8">
        <w:rPr>
          <w:rFonts w:eastAsia="Arial"/>
        </w:rPr>
        <w:t>alunos</w:t>
      </w:r>
      <w:r w:rsidRPr="00EC7773">
        <w:rPr>
          <w:rFonts w:eastAsia="Arial"/>
        </w:rPr>
        <w:t xml:space="preserve"> sobre a escrita?</w:t>
      </w:r>
    </w:p>
    <w:p w14:paraId="16C9F54A" w14:textId="5D130FE7" w:rsidR="00EC7773" w:rsidRPr="00EC7773" w:rsidRDefault="00EC7773" w:rsidP="00681448">
      <w:pPr>
        <w:pStyle w:val="00textosemparagrafo"/>
        <w:ind w:left="284" w:hanging="284"/>
        <w:rPr>
          <w:rFonts w:eastAsia="Arial"/>
        </w:rPr>
      </w:pPr>
      <w:r>
        <w:rPr>
          <w:rFonts w:eastAsia="Arial"/>
        </w:rPr>
        <w:t xml:space="preserve">3. </w:t>
      </w:r>
      <w:r w:rsidRPr="00EC7773">
        <w:rPr>
          <w:rFonts w:eastAsia="Arial"/>
        </w:rPr>
        <w:t xml:space="preserve">As regras ortográficas elaboradas </w:t>
      </w:r>
      <w:r w:rsidR="00B36677">
        <w:rPr>
          <w:rFonts w:eastAsia="Arial"/>
        </w:rPr>
        <w:t xml:space="preserve">pelos </w:t>
      </w:r>
      <w:r w:rsidR="008352F8">
        <w:rPr>
          <w:rFonts w:eastAsia="Arial"/>
        </w:rPr>
        <w:t>alunos</w:t>
      </w:r>
      <w:r w:rsidRPr="00EC7773">
        <w:rPr>
          <w:rFonts w:eastAsia="Arial"/>
        </w:rPr>
        <w:t xml:space="preserve"> demonstram que aprenderam o que foi proposto? Por quê? </w:t>
      </w:r>
    </w:p>
    <w:p w14:paraId="5CD3CF67" w14:textId="629112CE" w:rsidR="00EC7773" w:rsidRPr="00EC7773" w:rsidRDefault="00EC7773" w:rsidP="00681448">
      <w:pPr>
        <w:pStyle w:val="00textosemparagrafo"/>
        <w:ind w:left="284" w:hanging="284"/>
        <w:rPr>
          <w:rFonts w:eastAsia="Arial"/>
        </w:rPr>
      </w:pPr>
      <w:r>
        <w:rPr>
          <w:rFonts w:eastAsia="Arial"/>
        </w:rPr>
        <w:t xml:space="preserve">4. </w:t>
      </w:r>
      <w:r w:rsidRPr="00EC7773">
        <w:rPr>
          <w:rFonts w:eastAsia="Arial"/>
        </w:rPr>
        <w:t xml:space="preserve">A escrita das palavras </w:t>
      </w:r>
      <w:r w:rsidR="00B36677">
        <w:rPr>
          <w:rFonts w:eastAsia="Arial"/>
        </w:rPr>
        <w:t>no quadro de giz</w:t>
      </w:r>
      <w:r w:rsidRPr="00EC7773">
        <w:rPr>
          <w:rFonts w:eastAsia="Arial"/>
        </w:rPr>
        <w:t xml:space="preserve">, </w:t>
      </w:r>
      <w:r w:rsidR="00B36677">
        <w:rPr>
          <w:rFonts w:eastAsia="Arial"/>
        </w:rPr>
        <w:t xml:space="preserve">pelos </w:t>
      </w:r>
      <w:r w:rsidR="008352F8">
        <w:rPr>
          <w:rFonts w:eastAsia="Arial"/>
        </w:rPr>
        <w:t>alunos</w:t>
      </w:r>
      <w:r w:rsidRPr="00EC7773">
        <w:rPr>
          <w:rFonts w:eastAsia="Arial"/>
        </w:rPr>
        <w:t xml:space="preserve">, </w:t>
      </w:r>
      <w:r w:rsidR="00385EE7">
        <w:rPr>
          <w:rFonts w:eastAsia="Arial"/>
        </w:rPr>
        <w:t>suscitou</w:t>
      </w:r>
      <w:r w:rsidR="00385EE7" w:rsidRPr="00EC7773">
        <w:rPr>
          <w:rFonts w:eastAsia="Arial"/>
        </w:rPr>
        <w:t xml:space="preserve"> </w:t>
      </w:r>
      <w:r w:rsidRPr="00EC7773">
        <w:rPr>
          <w:rFonts w:eastAsia="Arial"/>
        </w:rPr>
        <w:t>discussões interessantes, argumentações pertinentes?</w:t>
      </w:r>
    </w:p>
    <w:p w14:paraId="44C8931C" w14:textId="6580C1E3" w:rsidR="00EC7773" w:rsidRPr="00EC7773" w:rsidRDefault="00EC7773" w:rsidP="00EC7773">
      <w:pPr>
        <w:pStyle w:val="00textosemparagrafo"/>
        <w:rPr>
          <w:rFonts w:eastAsia="Arial"/>
        </w:rPr>
      </w:pPr>
      <w:r>
        <w:rPr>
          <w:rFonts w:eastAsia="Arial"/>
        </w:rPr>
        <w:t xml:space="preserve">5. </w:t>
      </w:r>
      <w:r w:rsidR="00B36677">
        <w:rPr>
          <w:rFonts w:eastAsia="Arial"/>
        </w:rPr>
        <w:t xml:space="preserve">Os </w:t>
      </w:r>
      <w:r w:rsidR="008352F8">
        <w:rPr>
          <w:rFonts w:eastAsia="Arial"/>
        </w:rPr>
        <w:t>alunos</w:t>
      </w:r>
      <w:r w:rsidRPr="00EC7773">
        <w:rPr>
          <w:rFonts w:eastAsia="Arial"/>
        </w:rPr>
        <w:t xml:space="preserve"> divertiram-se com o que foi proposto? Como is</w:t>
      </w:r>
      <w:r w:rsidR="00385EE7">
        <w:rPr>
          <w:rFonts w:eastAsia="Arial"/>
        </w:rPr>
        <w:t>s</w:t>
      </w:r>
      <w:r w:rsidRPr="00EC7773">
        <w:rPr>
          <w:rFonts w:eastAsia="Arial"/>
        </w:rPr>
        <w:t>o foi percebido?</w:t>
      </w:r>
    </w:p>
    <w:p w14:paraId="689D9392" w14:textId="3441E43A" w:rsidR="00EC7773" w:rsidRDefault="00EC7773">
      <w:pPr>
        <w:rPr>
          <w:rFonts w:ascii="Tahoma" w:eastAsia="Arial" w:hAnsi="Tahoma" w:cs="Arial"/>
          <w:color w:val="000000"/>
          <w:sz w:val="22"/>
          <w:szCs w:val="22"/>
          <w:lang w:val="pt-BR"/>
        </w:rPr>
      </w:pPr>
      <w:r w:rsidRPr="008352F8">
        <w:rPr>
          <w:rFonts w:eastAsia="Arial"/>
          <w:lang w:val="pt-BR"/>
        </w:rPr>
        <w:br w:type="page"/>
      </w:r>
    </w:p>
    <w:p w14:paraId="030544CA" w14:textId="2C787375" w:rsidR="00EC7773" w:rsidRPr="00EC7773" w:rsidRDefault="00EC7773" w:rsidP="00294B2D">
      <w:pPr>
        <w:pStyle w:val="00P1"/>
      </w:pPr>
      <w:r w:rsidRPr="00EC7773">
        <w:lastRenderedPageBreak/>
        <w:t xml:space="preserve">F. </w:t>
      </w:r>
      <w:r w:rsidR="008352F8">
        <w:t>FICHA</w:t>
      </w:r>
      <w:r w:rsidRPr="00EC7773">
        <w:t xml:space="preserve"> DE AUTOAVALIAÇÃO</w:t>
      </w:r>
    </w:p>
    <w:p w14:paraId="7C2CA5E3" w14:textId="1FCD9576" w:rsidR="00EC7773" w:rsidRDefault="00EC7773" w:rsidP="00EC7773">
      <w:pPr>
        <w:pStyle w:val="00textosemparagrafo"/>
      </w:pPr>
    </w:p>
    <w:p w14:paraId="57E4F19F" w14:textId="5FC4CA71" w:rsidR="00EC7773" w:rsidRPr="00EC7773" w:rsidRDefault="00EC7773" w:rsidP="00294B2D">
      <w:pPr>
        <w:pStyle w:val="00textosemparagrafo"/>
        <w:spacing w:line="276" w:lineRule="auto"/>
      </w:pPr>
      <w:r w:rsidRPr="00EC7773">
        <w:t>MARQUE X NA COLUNA QUE RETRATA MELHOR O QUE VOCÊ SENTE AO RESPONDER CADA QUESTÃO.</w:t>
      </w:r>
    </w:p>
    <w:p w14:paraId="051650C9" w14:textId="77777777" w:rsidR="00EC7773" w:rsidRPr="00EC7773" w:rsidRDefault="00EC7773" w:rsidP="005819EC">
      <w:pPr>
        <w:pStyle w:val="00PESO2"/>
      </w:pPr>
    </w:p>
    <w:tbl>
      <w:tblPr>
        <w:tblStyle w:val="tabelaver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3"/>
        <w:gridCol w:w="1588"/>
        <w:gridCol w:w="2516"/>
        <w:gridCol w:w="1645"/>
      </w:tblGrid>
      <w:tr w:rsidR="00EC7773" w:rsidRPr="00EC7773" w14:paraId="0AE2A9E3" w14:textId="77777777" w:rsidTr="00835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5D156" w14:textId="285FC777" w:rsidR="00EC7773" w:rsidRPr="00681448" w:rsidRDefault="00EC7773" w:rsidP="00647A73">
            <w:pPr>
              <w:rPr>
                <w:rFonts w:cs="Tahoma"/>
                <w:color w:val="009276"/>
                <w:lang w:val="pt-BR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</w:tcBorders>
          </w:tcPr>
          <w:p w14:paraId="79DCB16C" w14:textId="77777777" w:rsidR="00EC7773" w:rsidRPr="00681448" w:rsidRDefault="00EC7773" w:rsidP="00647A73">
            <w:pPr>
              <w:jc w:val="center"/>
              <w:rPr>
                <w:rFonts w:cs="Tahoma"/>
                <w:color w:val="009276"/>
                <w:lang w:val="pt-BR"/>
              </w:rPr>
            </w:pPr>
            <w:r w:rsidRPr="00681448">
              <w:rPr>
                <w:rFonts w:cs="Tahoma"/>
                <w:caps w:val="0"/>
                <w:color w:val="009276"/>
                <w:lang w:val="pt-BR"/>
              </w:rPr>
              <w:t>SIM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28F6CA1" w14:textId="77777777" w:rsidR="00EC7773" w:rsidRPr="00681448" w:rsidRDefault="00EC7773" w:rsidP="00647A73">
            <w:pPr>
              <w:jc w:val="center"/>
              <w:rPr>
                <w:rFonts w:cs="Tahoma"/>
                <w:color w:val="009276"/>
                <w:lang w:val="pt-BR"/>
              </w:rPr>
            </w:pPr>
            <w:r w:rsidRPr="00681448">
              <w:rPr>
                <w:rFonts w:cs="Tahoma"/>
                <w:caps w:val="0"/>
                <w:color w:val="009276"/>
                <w:lang w:val="pt-BR"/>
              </w:rPr>
              <w:t>MAIS OU MENOS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734721A5" w14:textId="77777777" w:rsidR="00EC7773" w:rsidRPr="00681448" w:rsidRDefault="00EC7773" w:rsidP="00647A73">
            <w:pPr>
              <w:jc w:val="center"/>
              <w:rPr>
                <w:rFonts w:cs="Tahoma"/>
                <w:color w:val="009276"/>
                <w:lang w:val="pt-BR"/>
              </w:rPr>
            </w:pPr>
            <w:r w:rsidRPr="00681448">
              <w:rPr>
                <w:rFonts w:cs="Tahoma"/>
                <w:caps w:val="0"/>
                <w:color w:val="009276"/>
                <w:lang w:val="pt-BR"/>
              </w:rPr>
              <w:t>NÃO</w:t>
            </w:r>
          </w:p>
        </w:tc>
      </w:tr>
      <w:tr w:rsidR="00EC7773" w:rsidRPr="008352F8" w14:paraId="4E721A8E" w14:textId="77777777" w:rsidTr="008352F8">
        <w:trPr>
          <w:trHeight w:val="908"/>
        </w:trPr>
        <w:tc>
          <w:tcPr>
            <w:tcW w:w="3873" w:type="dxa"/>
            <w:tcBorders>
              <w:top w:val="single" w:sz="4" w:space="0" w:color="auto"/>
            </w:tcBorders>
          </w:tcPr>
          <w:p w14:paraId="349C0F28" w14:textId="0A9821D9" w:rsidR="00EC7773" w:rsidRPr="00EC7773" w:rsidRDefault="00EC7773" w:rsidP="00647A73">
            <w:pPr>
              <w:rPr>
                <w:rFonts w:cs="Tahoma"/>
                <w:caps w:val="0"/>
                <w:lang w:val="pt-BR"/>
              </w:rPr>
            </w:pPr>
            <w:r w:rsidRPr="00EC7773">
              <w:rPr>
                <w:rFonts w:cs="Tahoma"/>
                <w:lang w:val="pt-BR"/>
              </w:rPr>
              <w:t xml:space="preserve">GOSTEI DE APRENDER COMO SE USA O </w:t>
            </w:r>
            <w:r w:rsidRPr="00A76DC9">
              <w:rPr>
                <w:rFonts w:cs="Tahoma"/>
                <w:b/>
                <w:lang w:val="pt-BR"/>
              </w:rPr>
              <w:t>C</w:t>
            </w:r>
            <w:r w:rsidRPr="00EC7773">
              <w:rPr>
                <w:rFonts w:cs="Tahoma"/>
                <w:lang w:val="pt-BR"/>
              </w:rPr>
              <w:t xml:space="preserve"> E </w:t>
            </w:r>
            <w:r w:rsidRPr="00A76DC9">
              <w:rPr>
                <w:rFonts w:cs="Tahoma"/>
                <w:b/>
                <w:lang w:val="pt-BR"/>
              </w:rPr>
              <w:t>QU</w:t>
            </w:r>
            <w:r w:rsidRPr="00EC7773">
              <w:rPr>
                <w:rFonts w:cs="Tahoma"/>
                <w:lang w:val="pt-BR"/>
              </w:rPr>
              <w:t>?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61FE3304" w14:textId="77777777" w:rsidR="00EC7773" w:rsidRPr="00EC7773" w:rsidRDefault="00EC7773" w:rsidP="00647A73">
            <w:pPr>
              <w:rPr>
                <w:rFonts w:cs="Tahoma"/>
                <w:lang w:val="pt-BR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6FF81736" w14:textId="77777777" w:rsidR="00EC7773" w:rsidRPr="00EC7773" w:rsidRDefault="00EC7773" w:rsidP="00647A73">
            <w:pPr>
              <w:rPr>
                <w:rFonts w:cs="Tahoma"/>
                <w:lang w:val="pt-BR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14:paraId="1B9F6F00" w14:textId="77777777" w:rsidR="00EC7773" w:rsidRPr="00EC7773" w:rsidRDefault="00EC7773" w:rsidP="00647A73">
            <w:pPr>
              <w:rPr>
                <w:rFonts w:cs="Tahoma"/>
                <w:lang w:val="pt-BR"/>
              </w:rPr>
            </w:pPr>
          </w:p>
        </w:tc>
      </w:tr>
      <w:tr w:rsidR="00EC7773" w:rsidRPr="008352F8" w14:paraId="65A796F3" w14:textId="77777777" w:rsidTr="00647A73">
        <w:trPr>
          <w:trHeight w:val="835"/>
        </w:trPr>
        <w:tc>
          <w:tcPr>
            <w:tcW w:w="3873" w:type="dxa"/>
          </w:tcPr>
          <w:p w14:paraId="0A71A556" w14:textId="2C847623" w:rsidR="00EC7773" w:rsidRPr="00EC7773" w:rsidRDefault="000337E0" w:rsidP="00647A73">
            <w:pPr>
              <w:rPr>
                <w:rFonts w:cs="Tahoma"/>
                <w:caps w:val="0"/>
                <w:lang w:val="pt-BR"/>
              </w:rPr>
            </w:pPr>
            <w:r w:rsidRPr="00EC7773">
              <w:rPr>
                <w:rFonts w:cs="Tahoma"/>
                <w:lang w:val="pt-BR"/>
              </w:rPr>
              <w:t>PERCEBI QUE PENSAR SOBRE AS ESCRITAS DAS PALAVRAS É UMA FORMA DE APRENDER?</w:t>
            </w:r>
          </w:p>
        </w:tc>
        <w:tc>
          <w:tcPr>
            <w:tcW w:w="1588" w:type="dxa"/>
          </w:tcPr>
          <w:p w14:paraId="44E08F5C" w14:textId="77777777" w:rsidR="00EC7773" w:rsidRPr="00EC7773" w:rsidRDefault="00EC7773" w:rsidP="00647A73">
            <w:pPr>
              <w:rPr>
                <w:rFonts w:cs="Tahoma"/>
                <w:lang w:val="pt-BR"/>
              </w:rPr>
            </w:pPr>
          </w:p>
        </w:tc>
        <w:tc>
          <w:tcPr>
            <w:tcW w:w="2516" w:type="dxa"/>
          </w:tcPr>
          <w:p w14:paraId="75E8A252" w14:textId="77777777" w:rsidR="00EC7773" w:rsidRPr="00EC7773" w:rsidRDefault="00EC7773" w:rsidP="00647A73">
            <w:pPr>
              <w:rPr>
                <w:rFonts w:cs="Tahoma"/>
                <w:lang w:val="pt-BR"/>
              </w:rPr>
            </w:pPr>
          </w:p>
        </w:tc>
        <w:tc>
          <w:tcPr>
            <w:tcW w:w="1645" w:type="dxa"/>
          </w:tcPr>
          <w:p w14:paraId="78A82530" w14:textId="77777777" w:rsidR="00EC7773" w:rsidRPr="00EC7773" w:rsidRDefault="00EC7773" w:rsidP="00647A73">
            <w:pPr>
              <w:rPr>
                <w:rFonts w:cs="Tahoma"/>
                <w:lang w:val="pt-BR"/>
              </w:rPr>
            </w:pPr>
          </w:p>
        </w:tc>
      </w:tr>
      <w:tr w:rsidR="00EC7773" w:rsidRPr="008352F8" w14:paraId="2CC608CC" w14:textId="77777777" w:rsidTr="00647A73">
        <w:trPr>
          <w:trHeight w:val="691"/>
        </w:trPr>
        <w:tc>
          <w:tcPr>
            <w:tcW w:w="3873" w:type="dxa"/>
          </w:tcPr>
          <w:p w14:paraId="6956D37F" w14:textId="55F1DE13" w:rsidR="00EC7773" w:rsidRPr="000337E0" w:rsidRDefault="000337E0" w:rsidP="000337E0">
            <w:pPr>
              <w:pStyle w:val="PargrafodaLista"/>
              <w:spacing w:before="120"/>
              <w:ind w:left="0"/>
              <w:rPr>
                <w:rFonts w:cs="Tahoma"/>
                <w:lang w:val="pt-BR"/>
              </w:rPr>
            </w:pPr>
            <w:r w:rsidRPr="00EC7773">
              <w:rPr>
                <w:rFonts w:cs="Tahoma"/>
                <w:lang w:val="pt-BR"/>
              </w:rPr>
              <w:t xml:space="preserve">GOSTEI DE ESCREVER AS REGRAS DO </w:t>
            </w:r>
            <w:r w:rsidRPr="00A76DC9">
              <w:rPr>
                <w:rFonts w:cs="Tahoma"/>
                <w:b/>
                <w:lang w:val="pt-BR"/>
              </w:rPr>
              <w:t xml:space="preserve">C </w:t>
            </w:r>
            <w:r w:rsidRPr="00EC7773">
              <w:rPr>
                <w:rFonts w:cs="Tahoma"/>
                <w:lang w:val="pt-BR"/>
              </w:rPr>
              <w:t xml:space="preserve">E </w:t>
            </w:r>
            <w:r w:rsidRPr="00A76DC9">
              <w:rPr>
                <w:rFonts w:cs="Tahoma"/>
                <w:b/>
                <w:lang w:val="pt-BR"/>
              </w:rPr>
              <w:t>QU</w:t>
            </w:r>
            <w:r w:rsidRPr="00EC7773">
              <w:rPr>
                <w:rFonts w:cs="Tahoma"/>
                <w:lang w:val="pt-BR"/>
              </w:rPr>
              <w:t xml:space="preserve">? </w:t>
            </w:r>
          </w:p>
        </w:tc>
        <w:tc>
          <w:tcPr>
            <w:tcW w:w="1588" w:type="dxa"/>
          </w:tcPr>
          <w:p w14:paraId="42FCAC91" w14:textId="77777777" w:rsidR="00EC7773" w:rsidRPr="00EC7773" w:rsidRDefault="00EC7773" w:rsidP="00647A73">
            <w:pPr>
              <w:rPr>
                <w:rFonts w:cs="Tahoma"/>
                <w:lang w:val="pt-BR"/>
              </w:rPr>
            </w:pPr>
          </w:p>
        </w:tc>
        <w:tc>
          <w:tcPr>
            <w:tcW w:w="2516" w:type="dxa"/>
          </w:tcPr>
          <w:p w14:paraId="7275130F" w14:textId="77777777" w:rsidR="00EC7773" w:rsidRPr="00EC7773" w:rsidRDefault="00EC7773" w:rsidP="00647A73">
            <w:pPr>
              <w:rPr>
                <w:rFonts w:cs="Tahoma"/>
                <w:lang w:val="pt-BR"/>
              </w:rPr>
            </w:pPr>
          </w:p>
        </w:tc>
        <w:tc>
          <w:tcPr>
            <w:tcW w:w="1645" w:type="dxa"/>
          </w:tcPr>
          <w:p w14:paraId="1069253B" w14:textId="77777777" w:rsidR="00EC7773" w:rsidRPr="00EC7773" w:rsidRDefault="00EC7773" w:rsidP="00647A73">
            <w:pPr>
              <w:rPr>
                <w:rFonts w:cs="Tahoma"/>
                <w:lang w:val="pt-BR"/>
              </w:rPr>
            </w:pPr>
          </w:p>
        </w:tc>
      </w:tr>
      <w:tr w:rsidR="00EC7773" w:rsidRPr="00EC7773" w14:paraId="3BB83B9F" w14:textId="77777777" w:rsidTr="00647A73">
        <w:trPr>
          <w:trHeight w:val="691"/>
        </w:trPr>
        <w:tc>
          <w:tcPr>
            <w:tcW w:w="3873" w:type="dxa"/>
          </w:tcPr>
          <w:p w14:paraId="444C5513" w14:textId="0E7E1E81" w:rsidR="00EC7773" w:rsidRPr="00EC7773" w:rsidRDefault="000337E0" w:rsidP="00647A73">
            <w:pPr>
              <w:rPr>
                <w:caps w:val="0"/>
                <w:lang w:val="pt-BR"/>
              </w:rPr>
            </w:pPr>
            <w:r w:rsidRPr="00EC7773">
              <w:rPr>
                <w:rFonts w:cs="Tahoma"/>
                <w:lang w:val="pt-BR"/>
              </w:rPr>
              <w:t>PARTICIPEI ATIVAMENTE DOS TRABALHOS?</w:t>
            </w:r>
          </w:p>
        </w:tc>
        <w:tc>
          <w:tcPr>
            <w:tcW w:w="1588" w:type="dxa"/>
          </w:tcPr>
          <w:p w14:paraId="3F688102" w14:textId="77777777" w:rsidR="00EC7773" w:rsidRPr="00EC7773" w:rsidRDefault="00EC7773" w:rsidP="00647A73">
            <w:pPr>
              <w:rPr>
                <w:rFonts w:cs="Tahoma"/>
                <w:lang w:val="pt-BR"/>
              </w:rPr>
            </w:pPr>
          </w:p>
        </w:tc>
        <w:tc>
          <w:tcPr>
            <w:tcW w:w="2516" w:type="dxa"/>
          </w:tcPr>
          <w:p w14:paraId="272A1207" w14:textId="77777777" w:rsidR="00EC7773" w:rsidRPr="00EC7773" w:rsidRDefault="00EC7773" w:rsidP="00647A73">
            <w:pPr>
              <w:rPr>
                <w:rFonts w:cs="Tahoma"/>
                <w:lang w:val="pt-BR"/>
              </w:rPr>
            </w:pPr>
          </w:p>
        </w:tc>
        <w:tc>
          <w:tcPr>
            <w:tcW w:w="1645" w:type="dxa"/>
          </w:tcPr>
          <w:p w14:paraId="14026A64" w14:textId="77777777" w:rsidR="00EC7773" w:rsidRPr="00EC7773" w:rsidRDefault="00EC7773" w:rsidP="00647A73">
            <w:pPr>
              <w:rPr>
                <w:rFonts w:cs="Tahoma"/>
                <w:lang w:val="pt-BR"/>
              </w:rPr>
            </w:pPr>
          </w:p>
        </w:tc>
      </w:tr>
    </w:tbl>
    <w:p w14:paraId="6119F3F5" w14:textId="77777777" w:rsidR="00EC7773" w:rsidRPr="00EC7773" w:rsidRDefault="00EC7773" w:rsidP="00EC7773">
      <w:pPr>
        <w:pStyle w:val="00textosemparagrafo"/>
      </w:pPr>
    </w:p>
    <w:p w14:paraId="52F2ED4B" w14:textId="77777777" w:rsidR="00EC7773" w:rsidRPr="00EC7773" w:rsidRDefault="00EC7773" w:rsidP="00EC7773">
      <w:pPr>
        <w:rPr>
          <w:rFonts w:ascii="Tahoma" w:hAnsi="Tahoma" w:cs="Arial"/>
          <w:color w:val="000000"/>
          <w:sz w:val="22"/>
          <w:szCs w:val="22"/>
          <w:lang w:val="pt-BR"/>
        </w:rPr>
      </w:pPr>
      <w:r w:rsidRPr="00EC7773">
        <w:rPr>
          <w:lang w:val="pt-BR"/>
        </w:rPr>
        <w:br w:type="page"/>
      </w:r>
    </w:p>
    <w:p w14:paraId="6A8CA8B2" w14:textId="4C88C35F" w:rsidR="00EC7773" w:rsidRPr="00EC7773" w:rsidRDefault="00EC7773" w:rsidP="00294B2D">
      <w:pPr>
        <w:pStyle w:val="00P1"/>
      </w:pPr>
      <w:r w:rsidRPr="00EC7773">
        <w:lastRenderedPageBreak/>
        <w:t xml:space="preserve">G. AFERIÇÃO DO DESENVOLVIMENTO DOS </w:t>
      </w:r>
      <w:r w:rsidR="008352F8">
        <w:t>ALUNOS</w:t>
      </w:r>
      <w:r w:rsidRPr="00EC7773">
        <w:t xml:space="preserve"> DAS HABILIDADES SELECIONADAS NA SEQUÊNCIA</w:t>
      </w:r>
    </w:p>
    <w:p w14:paraId="238D8EDD" w14:textId="64A43159" w:rsidR="007F7099" w:rsidRPr="00EC7773" w:rsidRDefault="007F7099" w:rsidP="000337E0">
      <w:pPr>
        <w:pStyle w:val="00textosemparagrafo"/>
      </w:pPr>
    </w:p>
    <w:p w14:paraId="08AE7DB8" w14:textId="11F01AAD" w:rsidR="007F7099" w:rsidRPr="00B65337" w:rsidRDefault="00B65337" w:rsidP="000337E0">
      <w:pPr>
        <w:pStyle w:val="00textosemparagrafo"/>
        <w:rPr>
          <w:rFonts w:cs="Tahoma"/>
        </w:rPr>
      </w:pPr>
      <w:r w:rsidRPr="00B65337">
        <w:rPr>
          <w:rFonts w:cs="Tahoma"/>
        </w:rPr>
        <w:t>ESCREVA OU FALE PARA O PROFESSOR</w:t>
      </w:r>
    </w:p>
    <w:p w14:paraId="2919AF9F" w14:textId="77777777" w:rsidR="007F7099" w:rsidRPr="00EC7773" w:rsidRDefault="007F7099" w:rsidP="000337E0">
      <w:pPr>
        <w:pStyle w:val="00textosemparagrafo"/>
      </w:pPr>
    </w:p>
    <w:p w14:paraId="59732DF1" w14:textId="391B2E3F" w:rsidR="007F7099" w:rsidRPr="00B65337" w:rsidRDefault="00B65337" w:rsidP="000337E0">
      <w:pPr>
        <w:pStyle w:val="00textosemparagrafo"/>
        <w:rPr>
          <w:rFonts w:ascii="Cambria" w:eastAsia="Times New Roman" w:hAnsi="Cambria" w:cs="Tahoma"/>
          <w:iCs/>
          <w:lang w:eastAsia="pt-BR"/>
        </w:rPr>
      </w:pPr>
      <w:r w:rsidRPr="00B65337">
        <w:rPr>
          <w:rFonts w:ascii="Cambria" w:eastAsia="Times New Roman" w:hAnsi="Cambria" w:cs="Tahoma"/>
          <w:iCs/>
          <w:lang w:eastAsia="pt-BR"/>
        </w:rPr>
        <w:t>LÁ ATRÁS DA MINHA CASA</w:t>
      </w:r>
    </w:p>
    <w:p w14:paraId="32B665D2" w14:textId="198BC5BD" w:rsidR="007F7099" w:rsidRPr="00B65337" w:rsidRDefault="00B65337" w:rsidP="000337E0">
      <w:pPr>
        <w:pStyle w:val="00textosemparagrafo"/>
        <w:rPr>
          <w:rFonts w:ascii="Cambria" w:hAnsi="Cambria"/>
        </w:rPr>
      </w:pPr>
      <w:r w:rsidRPr="00B65337">
        <w:rPr>
          <w:rFonts w:ascii="Cambria" w:hAnsi="Cambria"/>
        </w:rPr>
        <w:t xml:space="preserve">TEM UMA </w:t>
      </w:r>
      <w:r w:rsidRPr="00B65337">
        <w:rPr>
          <w:rFonts w:ascii="Cambria" w:eastAsia="Times New Roman" w:hAnsi="Cambria"/>
          <w:u w:val="single"/>
          <w:lang w:eastAsia="pt-BR"/>
        </w:rPr>
        <w:t>VACA</w:t>
      </w:r>
      <w:r w:rsidRPr="00B65337">
        <w:rPr>
          <w:rFonts w:ascii="Cambria" w:hAnsi="Cambria"/>
        </w:rPr>
        <w:t xml:space="preserve"> CHOCADEIRA</w:t>
      </w:r>
    </w:p>
    <w:p w14:paraId="1A6CF904" w14:textId="4A7C0658" w:rsidR="007F7099" w:rsidRPr="00B65337" w:rsidRDefault="00B65337" w:rsidP="000337E0">
      <w:pPr>
        <w:pStyle w:val="00textosemparagrafo"/>
        <w:rPr>
          <w:rFonts w:ascii="Cambria" w:eastAsia="Times New Roman" w:hAnsi="Cambria" w:cs="Tahoma"/>
          <w:iCs/>
          <w:lang w:eastAsia="pt-BR"/>
        </w:rPr>
      </w:pPr>
      <w:r w:rsidRPr="00B65337">
        <w:rPr>
          <w:rFonts w:ascii="Cambria" w:eastAsia="Times New Roman" w:hAnsi="Cambria" w:cs="Tahoma"/>
          <w:iCs/>
          <w:lang w:eastAsia="pt-BR"/>
        </w:rPr>
        <w:t>QUEM RIR OU FALAR PRIMEIRO</w:t>
      </w:r>
    </w:p>
    <w:p w14:paraId="6199CC1E" w14:textId="20ECC5C3" w:rsidR="007F7099" w:rsidRPr="00B65337" w:rsidRDefault="00B65337" w:rsidP="000337E0">
      <w:pPr>
        <w:pStyle w:val="00textosemparagrafo"/>
        <w:rPr>
          <w:rFonts w:ascii="Cambria" w:hAnsi="Cambria"/>
        </w:rPr>
      </w:pPr>
      <w:r w:rsidRPr="00B65337">
        <w:rPr>
          <w:rFonts w:ascii="Cambria" w:eastAsia="Times New Roman" w:hAnsi="Cambria"/>
          <w:u w:val="single"/>
          <w:lang w:eastAsia="pt-BR"/>
        </w:rPr>
        <w:t>COME</w:t>
      </w:r>
      <w:r w:rsidRPr="00B65337">
        <w:rPr>
          <w:rFonts w:ascii="Cambria" w:hAnsi="Cambria"/>
        </w:rPr>
        <w:t xml:space="preserve"> O BICHO E A BICHEIRA.</w:t>
      </w:r>
    </w:p>
    <w:p w14:paraId="6438878B" w14:textId="77777777" w:rsidR="007F7099" w:rsidRPr="00EC7773" w:rsidRDefault="007F7099" w:rsidP="000337E0">
      <w:pPr>
        <w:pStyle w:val="00textosemparagrafo"/>
        <w:rPr>
          <w:rFonts w:eastAsia="Times New Roman" w:cs="Tahoma"/>
          <w:iCs/>
          <w:lang w:eastAsia="pt-BR"/>
        </w:rPr>
      </w:pPr>
    </w:p>
    <w:p w14:paraId="67B4C7DE" w14:textId="5915DAC9" w:rsidR="007F7099" w:rsidRPr="00EC7773" w:rsidRDefault="00B65337" w:rsidP="000337E0">
      <w:pPr>
        <w:pStyle w:val="00textosemparagrafo"/>
      </w:pPr>
      <w:r w:rsidRPr="00EC7773">
        <w:t xml:space="preserve">1. AS PALAVRAS GRIFADAS NO TEXTO ACIMA SÃO ESCRITAS COM </w:t>
      </w:r>
      <w:r w:rsidRPr="008352F8">
        <w:rPr>
          <w:b/>
        </w:rPr>
        <w:t>C</w:t>
      </w:r>
      <w:r w:rsidRPr="00EC7773">
        <w:t xml:space="preserve">. EXPLIQUE A REGRA QUE JUSTIFICA </w:t>
      </w:r>
      <w:r>
        <w:t>ESSE</w:t>
      </w:r>
      <w:r w:rsidRPr="00EC7773">
        <w:t xml:space="preserve"> USO.</w:t>
      </w:r>
    </w:p>
    <w:p w14:paraId="1D6490D4" w14:textId="159D4F62" w:rsidR="007F7099" w:rsidRPr="00EC7773" w:rsidRDefault="00B65337" w:rsidP="000337E0">
      <w:pPr>
        <w:pStyle w:val="00textosemparagrafo"/>
        <w:spacing w:before="300" w:after="120"/>
        <w:rPr>
          <w:rFonts w:cs="Tahoma"/>
          <w:sz w:val="24"/>
          <w:szCs w:val="24"/>
        </w:rPr>
      </w:pPr>
      <w:r w:rsidRPr="00EC7773">
        <w:rPr>
          <w:rFonts w:cs="Tahoma"/>
          <w:sz w:val="24"/>
          <w:szCs w:val="24"/>
        </w:rPr>
        <w:t>VACA:</w:t>
      </w:r>
      <w:r>
        <w:rPr>
          <w:rFonts w:cs="Tahoma"/>
          <w:sz w:val="24"/>
          <w:szCs w:val="24"/>
        </w:rPr>
        <w:t xml:space="preserve"> </w:t>
      </w:r>
      <w:r w:rsidRPr="00EC7773">
        <w:rPr>
          <w:rFonts w:cs="Tahoma"/>
          <w:sz w:val="24"/>
          <w:szCs w:val="24"/>
        </w:rPr>
        <w:t>_____________________________________</w:t>
      </w:r>
      <w:r>
        <w:rPr>
          <w:rFonts w:cs="Tahoma"/>
          <w:sz w:val="24"/>
          <w:szCs w:val="24"/>
        </w:rPr>
        <w:t>_______________________________</w:t>
      </w:r>
    </w:p>
    <w:p w14:paraId="4CAE8A14" w14:textId="77777777" w:rsidR="008D161F" w:rsidRPr="00EC7773" w:rsidRDefault="008D161F" w:rsidP="008D161F">
      <w:pPr>
        <w:pStyle w:val="00textosemparagrafo"/>
        <w:spacing w:before="300" w:after="120"/>
        <w:rPr>
          <w:rFonts w:cs="Tahoma"/>
          <w:sz w:val="24"/>
          <w:szCs w:val="24"/>
        </w:rPr>
      </w:pPr>
      <w:r w:rsidRPr="00EC7773">
        <w:rPr>
          <w:rFonts w:cs="Tahoma"/>
          <w:sz w:val="24"/>
          <w:szCs w:val="24"/>
        </w:rPr>
        <w:t>__________________________________________________________________</w:t>
      </w:r>
      <w:r>
        <w:rPr>
          <w:rFonts w:cs="Tahoma"/>
          <w:sz w:val="24"/>
          <w:szCs w:val="24"/>
        </w:rPr>
        <w:t>_______</w:t>
      </w:r>
    </w:p>
    <w:p w14:paraId="3614CE30" w14:textId="633F8241" w:rsidR="007F7099" w:rsidRPr="00EC7773" w:rsidRDefault="00B65337" w:rsidP="000337E0">
      <w:pPr>
        <w:pStyle w:val="00textosemparagrafo"/>
        <w:spacing w:before="300" w:after="120"/>
        <w:rPr>
          <w:rFonts w:cs="Tahoma"/>
          <w:sz w:val="24"/>
          <w:szCs w:val="24"/>
        </w:rPr>
      </w:pPr>
      <w:r w:rsidRPr="00EC7773">
        <w:rPr>
          <w:rFonts w:cs="Tahoma"/>
          <w:sz w:val="24"/>
          <w:szCs w:val="24"/>
        </w:rPr>
        <w:t>COME</w:t>
      </w:r>
      <w:r w:rsidR="007F7099" w:rsidRPr="00EC7773">
        <w:rPr>
          <w:rFonts w:cs="Tahoma"/>
          <w:sz w:val="24"/>
          <w:szCs w:val="24"/>
        </w:rPr>
        <w:t>: ____________________________________________________________</w:t>
      </w:r>
      <w:r w:rsidR="000337E0">
        <w:rPr>
          <w:rFonts w:cs="Tahoma"/>
          <w:sz w:val="24"/>
          <w:szCs w:val="24"/>
        </w:rPr>
        <w:t>_______</w:t>
      </w:r>
    </w:p>
    <w:p w14:paraId="5736D19E" w14:textId="5D4CEC37" w:rsidR="007F7099" w:rsidRPr="00EC7773" w:rsidRDefault="007F7099" w:rsidP="000337E0">
      <w:pPr>
        <w:pStyle w:val="00textosemparagrafo"/>
        <w:spacing w:before="300" w:after="120"/>
        <w:rPr>
          <w:rFonts w:cs="Tahoma"/>
          <w:sz w:val="24"/>
          <w:szCs w:val="24"/>
        </w:rPr>
      </w:pPr>
      <w:r w:rsidRPr="00EC7773">
        <w:rPr>
          <w:rFonts w:cs="Tahoma"/>
          <w:sz w:val="24"/>
          <w:szCs w:val="24"/>
        </w:rPr>
        <w:t>__________________________________________________________________</w:t>
      </w:r>
      <w:r w:rsidR="000337E0">
        <w:rPr>
          <w:rFonts w:cs="Tahoma"/>
          <w:sz w:val="24"/>
          <w:szCs w:val="24"/>
        </w:rPr>
        <w:t>_______</w:t>
      </w:r>
    </w:p>
    <w:p w14:paraId="51510857" w14:textId="77777777" w:rsidR="008D161F" w:rsidRDefault="008D161F" w:rsidP="000337E0">
      <w:pPr>
        <w:pStyle w:val="00textosemparagrafo"/>
      </w:pPr>
    </w:p>
    <w:p w14:paraId="6D146D7E" w14:textId="5EF3FD80" w:rsidR="007F7099" w:rsidRPr="00EC7773" w:rsidRDefault="00B65337" w:rsidP="000337E0">
      <w:pPr>
        <w:pStyle w:val="00textosemparagrafo"/>
      </w:pPr>
      <w:r w:rsidRPr="00EC7773">
        <w:t xml:space="preserve">2. ESCREVA DUAS PALAVRAS DE QUE VOCÊ SE LEMBRA QUE TÊM A LETRA </w:t>
      </w:r>
      <w:r w:rsidRPr="008352F8">
        <w:rPr>
          <w:b/>
        </w:rPr>
        <w:t>C</w:t>
      </w:r>
      <w:r w:rsidRPr="00EC7773">
        <w:t xml:space="preserve"> NO INÍCIO DA PALAVRA E QUE TENHAM O SOM DE </w:t>
      </w:r>
      <w:r w:rsidRPr="008352F8">
        <w:rPr>
          <w:b/>
        </w:rPr>
        <w:t>S</w:t>
      </w:r>
      <w:r w:rsidRPr="00EC7773">
        <w:t>:</w:t>
      </w:r>
    </w:p>
    <w:p w14:paraId="3BC919A5" w14:textId="77777777" w:rsidR="000337E0" w:rsidRPr="00EC7773" w:rsidRDefault="000337E0" w:rsidP="000337E0">
      <w:pPr>
        <w:pStyle w:val="00textosemparagrafo"/>
        <w:spacing w:before="300" w:after="120"/>
        <w:rPr>
          <w:rFonts w:cs="Tahoma"/>
          <w:sz w:val="24"/>
          <w:szCs w:val="24"/>
        </w:rPr>
      </w:pPr>
      <w:r w:rsidRPr="00EC7773">
        <w:rPr>
          <w:rFonts w:cs="Tahoma"/>
          <w:sz w:val="24"/>
          <w:szCs w:val="24"/>
        </w:rPr>
        <w:t>__________________________________________________________________</w:t>
      </w:r>
      <w:r>
        <w:rPr>
          <w:rFonts w:cs="Tahoma"/>
          <w:sz w:val="24"/>
          <w:szCs w:val="24"/>
        </w:rPr>
        <w:t>_______</w:t>
      </w:r>
    </w:p>
    <w:p w14:paraId="2CE9A3E9" w14:textId="77777777" w:rsidR="000337E0" w:rsidRPr="00EC7773" w:rsidRDefault="000337E0" w:rsidP="000337E0">
      <w:pPr>
        <w:pStyle w:val="00textosemparagrafo"/>
        <w:spacing w:before="300" w:after="120"/>
        <w:rPr>
          <w:rFonts w:cs="Tahoma"/>
          <w:sz w:val="24"/>
          <w:szCs w:val="24"/>
        </w:rPr>
      </w:pPr>
      <w:r w:rsidRPr="00EC7773">
        <w:rPr>
          <w:rFonts w:cs="Tahoma"/>
          <w:sz w:val="24"/>
          <w:szCs w:val="24"/>
        </w:rPr>
        <w:t>__________________________________________________________________</w:t>
      </w:r>
      <w:r>
        <w:rPr>
          <w:rFonts w:cs="Tahoma"/>
          <w:sz w:val="24"/>
          <w:szCs w:val="24"/>
        </w:rPr>
        <w:t>_______</w:t>
      </w:r>
    </w:p>
    <w:p w14:paraId="72600849" w14:textId="77777777" w:rsidR="007F7099" w:rsidRPr="00EC7773" w:rsidRDefault="007F7099" w:rsidP="000337E0">
      <w:pPr>
        <w:pStyle w:val="00textosemparagrafo"/>
        <w:rPr>
          <w:rFonts w:cs="Tahoma"/>
          <w:sz w:val="24"/>
          <w:szCs w:val="24"/>
        </w:rPr>
      </w:pPr>
    </w:p>
    <w:p w14:paraId="692AD7F8" w14:textId="3BB30DA0" w:rsidR="007F7099" w:rsidRPr="00EC7773" w:rsidRDefault="00770BD7" w:rsidP="000337E0">
      <w:pPr>
        <w:pStyle w:val="00textosemparagraf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3. </w:t>
      </w:r>
      <w:r w:rsidR="00B65337" w:rsidRPr="00EC7773">
        <w:rPr>
          <w:rFonts w:cs="Tahoma"/>
          <w:sz w:val="24"/>
          <w:szCs w:val="24"/>
        </w:rPr>
        <w:t xml:space="preserve">PREENCHA AS PALAVRAS A SEGUIR COM </w:t>
      </w:r>
      <w:r w:rsidR="00B65337" w:rsidRPr="00A76DC9">
        <w:rPr>
          <w:rFonts w:cs="Tahoma"/>
          <w:b/>
          <w:sz w:val="24"/>
          <w:szCs w:val="24"/>
        </w:rPr>
        <w:t>C</w:t>
      </w:r>
      <w:r w:rsidR="00B65337" w:rsidRPr="00EC7773">
        <w:rPr>
          <w:rFonts w:cs="Tahoma"/>
          <w:sz w:val="24"/>
          <w:szCs w:val="24"/>
        </w:rPr>
        <w:t xml:space="preserve"> OU </w:t>
      </w:r>
      <w:r w:rsidR="00B65337" w:rsidRPr="00A76DC9">
        <w:rPr>
          <w:rFonts w:cs="Tahoma"/>
          <w:b/>
          <w:sz w:val="24"/>
          <w:szCs w:val="24"/>
        </w:rPr>
        <w:t>QU</w:t>
      </w:r>
      <w:r w:rsidR="00B65337" w:rsidRPr="00EC7773">
        <w:rPr>
          <w:rFonts w:cs="Tahoma"/>
          <w:sz w:val="24"/>
          <w:szCs w:val="24"/>
        </w:rPr>
        <w:t>:</w:t>
      </w:r>
    </w:p>
    <w:p w14:paraId="2BAC4440" w14:textId="3C692157" w:rsidR="007F7099" w:rsidRPr="00EC7773" w:rsidRDefault="00B65337" w:rsidP="000337E0">
      <w:pPr>
        <w:pStyle w:val="00textosemparagrafo"/>
        <w:spacing w:before="300" w:after="120"/>
        <w:rPr>
          <w:rFonts w:cs="Tahoma"/>
          <w:sz w:val="24"/>
          <w:szCs w:val="24"/>
        </w:rPr>
      </w:pPr>
      <w:r w:rsidRPr="00EC7773">
        <w:rPr>
          <w:rFonts w:cs="Tahoma"/>
          <w:sz w:val="24"/>
          <w:szCs w:val="24"/>
        </w:rPr>
        <w:t>__</w:t>
      </w:r>
      <w:r w:rsidR="008352F8">
        <w:rPr>
          <w:rFonts w:cs="Tahoma"/>
          <w:sz w:val="24"/>
          <w:szCs w:val="24"/>
        </w:rPr>
        <w:t>_</w:t>
      </w:r>
      <w:r w:rsidRPr="00EC7773">
        <w:rPr>
          <w:rFonts w:cs="Tahoma"/>
          <w:sz w:val="24"/>
          <w:szCs w:val="24"/>
        </w:rPr>
        <w:t xml:space="preserve">_APETA       </w:t>
      </w:r>
      <w:r w:rsidR="008352F8" w:rsidRPr="00EC7773">
        <w:rPr>
          <w:rFonts w:cs="Tahoma"/>
          <w:sz w:val="24"/>
          <w:szCs w:val="24"/>
        </w:rPr>
        <w:t>__</w:t>
      </w:r>
      <w:r w:rsidR="008352F8">
        <w:rPr>
          <w:rFonts w:cs="Tahoma"/>
          <w:sz w:val="24"/>
          <w:szCs w:val="24"/>
        </w:rPr>
        <w:t>_</w:t>
      </w:r>
      <w:r w:rsidR="008352F8" w:rsidRPr="00EC7773">
        <w:rPr>
          <w:rFonts w:cs="Tahoma"/>
          <w:sz w:val="24"/>
          <w:szCs w:val="24"/>
        </w:rPr>
        <w:t>_</w:t>
      </w:r>
      <w:r w:rsidRPr="00EC7773">
        <w:rPr>
          <w:rFonts w:cs="Tahoma"/>
          <w:sz w:val="24"/>
          <w:szCs w:val="24"/>
        </w:rPr>
        <w:t xml:space="preserve">ILO     </w:t>
      </w:r>
      <w:r w:rsidR="008352F8" w:rsidRPr="00EC7773">
        <w:rPr>
          <w:rFonts w:cs="Tahoma"/>
          <w:sz w:val="24"/>
          <w:szCs w:val="24"/>
        </w:rPr>
        <w:t>__</w:t>
      </w:r>
      <w:r w:rsidR="008352F8">
        <w:rPr>
          <w:rFonts w:cs="Tahoma"/>
          <w:sz w:val="24"/>
          <w:szCs w:val="24"/>
        </w:rPr>
        <w:t>_</w:t>
      </w:r>
      <w:r w:rsidR="008352F8" w:rsidRPr="00EC7773">
        <w:rPr>
          <w:rFonts w:cs="Tahoma"/>
          <w:sz w:val="24"/>
          <w:szCs w:val="24"/>
        </w:rPr>
        <w:t>_</w:t>
      </w:r>
      <w:r w:rsidRPr="00EC7773">
        <w:rPr>
          <w:rFonts w:cs="Tahoma"/>
          <w:sz w:val="24"/>
          <w:szCs w:val="24"/>
        </w:rPr>
        <w:t xml:space="preserve">ADRO     </w:t>
      </w:r>
      <w:r w:rsidR="008352F8" w:rsidRPr="00EC7773">
        <w:rPr>
          <w:rFonts w:cs="Tahoma"/>
          <w:sz w:val="24"/>
          <w:szCs w:val="24"/>
        </w:rPr>
        <w:t>__</w:t>
      </w:r>
      <w:r w:rsidR="008352F8">
        <w:rPr>
          <w:rFonts w:cs="Tahoma"/>
          <w:sz w:val="24"/>
          <w:szCs w:val="24"/>
        </w:rPr>
        <w:t>_</w:t>
      </w:r>
      <w:r w:rsidR="008352F8" w:rsidRPr="00EC7773">
        <w:rPr>
          <w:rFonts w:cs="Tahoma"/>
          <w:sz w:val="24"/>
          <w:szCs w:val="24"/>
        </w:rPr>
        <w:t>_</w:t>
      </w:r>
      <w:r w:rsidRPr="00EC7773">
        <w:rPr>
          <w:rFonts w:cs="Tahoma"/>
          <w:sz w:val="24"/>
          <w:szCs w:val="24"/>
        </w:rPr>
        <w:t xml:space="preserve">ERA </w:t>
      </w:r>
    </w:p>
    <w:p w14:paraId="771A4713" w14:textId="5F1E89E4" w:rsidR="007F7099" w:rsidRDefault="007F7099" w:rsidP="000337E0">
      <w:pPr>
        <w:pStyle w:val="00textosemparagrafo"/>
      </w:pPr>
    </w:p>
    <w:p w14:paraId="319CD6B5" w14:textId="77777777" w:rsidR="00770BD7" w:rsidRPr="00EC7773" w:rsidRDefault="00770BD7" w:rsidP="000337E0">
      <w:pPr>
        <w:pStyle w:val="00textosemparagrafo"/>
      </w:pPr>
    </w:p>
    <w:p w14:paraId="4625933F" w14:textId="77777777" w:rsidR="007F7099" w:rsidRPr="00EC7773" w:rsidRDefault="007F7099" w:rsidP="00294B2D">
      <w:pPr>
        <w:pStyle w:val="00P1"/>
        <w:rPr>
          <w:rFonts w:eastAsia="Arial"/>
        </w:rPr>
      </w:pPr>
      <w:r w:rsidRPr="00EC7773">
        <w:rPr>
          <w:rFonts w:eastAsia="Arial"/>
        </w:rPr>
        <w:t xml:space="preserve">CRITÉRIOS DE AVALIAÇÃO </w:t>
      </w:r>
    </w:p>
    <w:p w14:paraId="19D9DE4A" w14:textId="53CBAC54" w:rsidR="007F7099" w:rsidRPr="000337E0" w:rsidRDefault="007F7099" w:rsidP="00EC7773">
      <w:pPr>
        <w:pStyle w:val="00textosemparagrafo"/>
        <w:rPr>
          <w:rFonts w:eastAsia="Arial"/>
        </w:rPr>
      </w:pPr>
      <w:r w:rsidRPr="00EC7773">
        <w:rPr>
          <w:rFonts w:eastAsia="Arial"/>
        </w:rPr>
        <w:t xml:space="preserve">Considerando a habilidade, a seguir </w:t>
      </w:r>
      <w:r w:rsidR="0005591A">
        <w:rPr>
          <w:rFonts w:eastAsia="Arial"/>
        </w:rPr>
        <w:t xml:space="preserve">analise se o </w:t>
      </w:r>
      <w:r w:rsidR="008352F8">
        <w:rPr>
          <w:rFonts w:eastAsia="Arial"/>
        </w:rPr>
        <w:t>aluno</w:t>
      </w:r>
      <w:r w:rsidR="0005591A">
        <w:rPr>
          <w:rFonts w:eastAsia="Arial"/>
        </w:rPr>
        <w:t xml:space="preserve"> </w:t>
      </w:r>
      <w:r w:rsidRPr="00EC7773">
        <w:rPr>
          <w:rFonts w:eastAsia="Arial"/>
        </w:rPr>
        <w:t>conseguiu:</w:t>
      </w:r>
    </w:p>
    <w:p w14:paraId="2C8E2958" w14:textId="47CE8C4F" w:rsidR="00B65337" w:rsidRDefault="007F7099" w:rsidP="00B65337">
      <w:pPr>
        <w:pStyle w:val="00Textogeralbullet"/>
      </w:pPr>
      <w:r w:rsidRPr="00EC7773">
        <w:t>(EF02LP29) Ler e escrever palavras com correspondências regulares diretas entre letras e fonemas</w:t>
      </w:r>
      <w:r w:rsidR="00B65337">
        <w:t xml:space="preserve"> </w:t>
      </w:r>
      <w:r w:rsidRPr="00EC7773">
        <w:t>(</w:t>
      </w:r>
      <w:r w:rsidRPr="00B65337">
        <w:rPr>
          <w:b/>
        </w:rPr>
        <w:t>f</w:t>
      </w:r>
      <w:r w:rsidRPr="00EC7773">
        <w:t xml:space="preserve">, </w:t>
      </w:r>
      <w:r w:rsidRPr="00B65337">
        <w:rPr>
          <w:b/>
        </w:rPr>
        <w:t>v</w:t>
      </w:r>
      <w:r w:rsidRPr="00EC7773">
        <w:t xml:space="preserve">, </w:t>
      </w:r>
      <w:r w:rsidRPr="00B65337">
        <w:rPr>
          <w:b/>
        </w:rPr>
        <w:t>t</w:t>
      </w:r>
      <w:r w:rsidRPr="00EC7773">
        <w:t xml:space="preserve">, </w:t>
      </w:r>
      <w:r w:rsidRPr="00B65337">
        <w:rPr>
          <w:b/>
        </w:rPr>
        <w:t>d</w:t>
      </w:r>
      <w:r w:rsidRPr="00EC7773">
        <w:t xml:space="preserve">, </w:t>
      </w:r>
      <w:r w:rsidRPr="00B65337">
        <w:rPr>
          <w:b/>
        </w:rPr>
        <w:t>p</w:t>
      </w:r>
      <w:r w:rsidRPr="00EC7773">
        <w:t xml:space="preserve">, </w:t>
      </w:r>
      <w:r w:rsidRPr="00B65337">
        <w:rPr>
          <w:b/>
        </w:rPr>
        <w:t>b</w:t>
      </w:r>
      <w:r w:rsidRPr="00EC7773">
        <w:t xml:space="preserve">) e </w:t>
      </w:r>
      <w:bookmarkStart w:id="1" w:name="_Hlk499202428"/>
      <w:r w:rsidRPr="00EC7773">
        <w:t xml:space="preserve">correspondências regulares contextuais </w:t>
      </w:r>
      <w:bookmarkEnd w:id="1"/>
      <w:r w:rsidR="00B65337" w:rsidRPr="003B7C20">
        <w:t>(</w:t>
      </w:r>
      <w:r w:rsidR="00B65337" w:rsidRPr="003B7C20">
        <w:rPr>
          <w:b/>
        </w:rPr>
        <w:t>c</w:t>
      </w:r>
      <w:r w:rsidR="00B65337" w:rsidRPr="003B7C20">
        <w:t xml:space="preserve"> e </w:t>
      </w:r>
      <w:r w:rsidR="00B65337" w:rsidRPr="003B7C20">
        <w:rPr>
          <w:b/>
        </w:rPr>
        <w:t>g</w:t>
      </w:r>
      <w:r w:rsidR="00B65337" w:rsidRPr="003B7C20">
        <w:t xml:space="preserve">; </w:t>
      </w:r>
      <w:r w:rsidR="00B65337" w:rsidRPr="003B7C20">
        <w:rPr>
          <w:b/>
        </w:rPr>
        <w:t>e</w:t>
      </w:r>
      <w:r w:rsidR="00B65337" w:rsidRPr="003B7C20">
        <w:t xml:space="preserve"> </w:t>
      </w:r>
      <w:proofErr w:type="spellStart"/>
      <w:r w:rsidR="00B65337" w:rsidRPr="003B7C20">
        <w:t>e</w:t>
      </w:r>
      <w:proofErr w:type="spellEnd"/>
      <w:r w:rsidR="00B65337" w:rsidRPr="003B7C20">
        <w:t xml:space="preserve"> </w:t>
      </w:r>
      <w:r w:rsidR="00B65337" w:rsidRPr="003B7C20">
        <w:rPr>
          <w:b/>
        </w:rPr>
        <w:t>o</w:t>
      </w:r>
      <w:r w:rsidR="00B65337" w:rsidRPr="003B7C20">
        <w:t>, em posição átona em final de palavra).</w:t>
      </w:r>
    </w:p>
    <w:p w14:paraId="6B0FF9DC" w14:textId="393415D5" w:rsidR="0005591A" w:rsidRPr="00EC7773" w:rsidRDefault="0005591A" w:rsidP="00B65337">
      <w:pPr>
        <w:pStyle w:val="00Textogeralbullet"/>
        <w:numPr>
          <w:ilvl w:val="0"/>
          <w:numId w:val="0"/>
        </w:numPr>
      </w:pPr>
      <w:r>
        <w:t xml:space="preserve">Observe se o </w:t>
      </w:r>
      <w:r w:rsidR="008352F8">
        <w:t>aluno</w:t>
      </w:r>
      <w:r>
        <w:t xml:space="preserve"> conseguiu identificar as </w:t>
      </w:r>
      <w:r w:rsidRPr="00EC7773">
        <w:t>correspondências regulares contextuais (</w:t>
      </w:r>
      <w:r w:rsidR="00B65337" w:rsidRPr="00B65337">
        <w:rPr>
          <w:b/>
        </w:rPr>
        <w:t>c</w:t>
      </w:r>
      <w:r w:rsidRPr="00B65337">
        <w:rPr>
          <w:b/>
        </w:rPr>
        <w:t xml:space="preserve"> </w:t>
      </w:r>
      <w:r w:rsidRPr="00EC7773">
        <w:t xml:space="preserve">e </w:t>
      </w:r>
      <w:proofErr w:type="spellStart"/>
      <w:r w:rsidR="00B65337" w:rsidRPr="00B65337">
        <w:rPr>
          <w:b/>
        </w:rPr>
        <w:t>q</w:t>
      </w:r>
      <w:r w:rsidRPr="00B65337">
        <w:rPr>
          <w:b/>
        </w:rPr>
        <w:t>u</w:t>
      </w:r>
      <w:proofErr w:type="spellEnd"/>
      <w:r w:rsidRPr="00EC7773">
        <w:t xml:space="preserve">, em começo de sílaba ou palavra, seguidas de </w:t>
      </w:r>
      <w:r w:rsidRPr="000528C5">
        <w:t>A-O-U</w:t>
      </w:r>
      <w:r w:rsidRPr="00EC7773">
        <w:t xml:space="preserve"> ou de </w:t>
      </w:r>
      <w:r w:rsidRPr="000528C5">
        <w:t>E-I</w:t>
      </w:r>
      <w:r w:rsidRPr="00EC7773">
        <w:t>).</w:t>
      </w:r>
    </w:p>
    <w:sectPr w:rsidR="0005591A" w:rsidRPr="00EC7773" w:rsidSect="00E56A39">
      <w:headerReference w:type="default" r:id="rId8"/>
      <w:footerReference w:type="default" r:id="rId9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1A306" w14:textId="77777777" w:rsidR="004308C7" w:rsidRDefault="004308C7" w:rsidP="00B256BD">
      <w:r>
        <w:separator/>
      </w:r>
    </w:p>
    <w:p w14:paraId="3E8808ED" w14:textId="77777777" w:rsidR="004308C7" w:rsidRDefault="004308C7"/>
  </w:endnote>
  <w:endnote w:type="continuationSeparator" w:id="0">
    <w:p w14:paraId="296C0CAB" w14:textId="77777777" w:rsidR="004308C7" w:rsidRDefault="004308C7" w:rsidP="00B256BD">
      <w:r>
        <w:continuationSeparator/>
      </w:r>
    </w:p>
    <w:p w14:paraId="312ED729" w14:textId="77777777" w:rsidR="004308C7" w:rsidRDefault="004308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Italic">
    <w:altName w:val="Times New Roman"/>
    <w:charset w:val="00"/>
    <w:family w:val="roman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altName w:val="Cambria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696D3" w14:textId="780AD4EC" w:rsidR="001C4CA7" w:rsidRDefault="001C4CA7" w:rsidP="001C4CA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534C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A540A9E" w14:textId="791E7417" w:rsidR="0005591A" w:rsidRPr="008352F8" w:rsidRDefault="001C4CA7" w:rsidP="001C4CA7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</w:pPr>
    <w:r w:rsidRPr="008352F8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C2E26" w14:textId="77777777" w:rsidR="004308C7" w:rsidRDefault="004308C7" w:rsidP="00B256BD">
      <w:r>
        <w:separator/>
      </w:r>
    </w:p>
    <w:p w14:paraId="6F935978" w14:textId="77777777" w:rsidR="004308C7" w:rsidRDefault="004308C7"/>
  </w:footnote>
  <w:footnote w:type="continuationSeparator" w:id="0">
    <w:p w14:paraId="567F519A" w14:textId="77777777" w:rsidR="004308C7" w:rsidRDefault="004308C7" w:rsidP="00B256BD">
      <w:r>
        <w:continuationSeparator/>
      </w:r>
    </w:p>
    <w:p w14:paraId="6D6A5610" w14:textId="77777777" w:rsidR="004308C7" w:rsidRDefault="004308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8D59" w14:textId="7B9812FC" w:rsidR="0005591A" w:rsidRDefault="0005591A" w:rsidP="00BA5D7C">
    <w:pPr>
      <w:ind w:right="360"/>
    </w:pPr>
    <w:r>
      <w:rPr>
        <w:noProof/>
        <w:lang w:val="pt-BR" w:eastAsia="pt-BR"/>
      </w:rPr>
      <w:drawing>
        <wp:inline distT="0" distB="0" distL="0" distR="0" wp14:anchorId="141D413D" wp14:editId="1B9C89D4">
          <wp:extent cx="6116320" cy="304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RJA_PBP2_MD_2Bim_G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46B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561F28"/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</w:abstractNum>
  <w:abstractNum w:abstractNumId="2" w15:restartNumberingAfterBreak="0">
    <w:nsid w:val="FFFFFF7D"/>
    <w:multiLevelType w:val="singleLevel"/>
    <w:tmpl w:val="96AE0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5CC5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8AA2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8449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33C9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74F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2E24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D4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D0B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 w15:restartNumberingAfterBreak="0">
    <w:nsid w:val="0A5061EE"/>
    <w:multiLevelType w:val="hybridMultilevel"/>
    <w:tmpl w:val="96A266C6"/>
    <w:lvl w:ilvl="0" w:tplc="2C26213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841EFA"/>
    <w:multiLevelType w:val="hybridMultilevel"/>
    <w:tmpl w:val="052E3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A5A91"/>
    <w:multiLevelType w:val="multilevel"/>
    <w:tmpl w:val="684457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5" w15:restartNumberingAfterBreak="0">
    <w:nsid w:val="18EA7612"/>
    <w:multiLevelType w:val="hybridMultilevel"/>
    <w:tmpl w:val="5BC87B30"/>
    <w:lvl w:ilvl="0" w:tplc="74068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F73B71"/>
    <w:multiLevelType w:val="hybridMultilevel"/>
    <w:tmpl w:val="53728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D3BC4"/>
    <w:multiLevelType w:val="multilevel"/>
    <w:tmpl w:val="36B673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8" w15:restartNumberingAfterBreak="0">
    <w:nsid w:val="2A233CA2"/>
    <w:multiLevelType w:val="multilevel"/>
    <w:tmpl w:val="99B2C9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9" w15:restartNumberingAfterBreak="0">
    <w:nsid w:val="2D3468BF"/>
    <w:multiLevelType w:val="hybridMultilevel"/>
    <w:tmpl w:val="790AF462"/>
    <w:lvl w:ilvl="0" w:tplc="DC7E8D64">
      <w:start w:val="1"/>
      <w:numFmt w:val="upperRoman"/>
      <w:lvlText w:val="%1."/>
      <w:lvlJc w:val="right"/>
      <w:pPr>
        <w:ind w:left="567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D639F"/>
    <w:multiLevelType w:val="hybridMultilevel"/>
    <w:tmpl w:val="4A680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04FEC"/>
    <w:multiLevelType w:val="hybridMultilevel"/>
    <w:tmpl w:val="87C401C8"/>
    <w:lvl w:ilvl="0" w:tplc="A5AAD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F56C1"/>
    <w:multiLevelType w:val="hybridMultilevel"/>
    <w:tmpl w:val="5C2A2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13C7F"/>
    <w:multiLevelType w:val="multilevel"/>
    <w:tmpl w:val="36282E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5" w15:restartNumberingAfterBreak="0">
    <w:nsid w:val="3CE30F4D"/>
    <w:multiLevelType w:val="hybridMultilevel"/>
    <w:tmpl w:val="6DD05B2A"/>
    <w:lvl w:ilvl="0" w:tplc="E5CE8E8C">
      <w:start w:val="1"/>
      <w:numFmt w:val="bullet"/>
      <w:pStyle w:val="00Textogeral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11E5687"/>
    <w:multiLevelType w:val="hybridMultilevel"/>
    <w:tmpl w:val="7B143512"/>
    <w:lvl w:ilvl="0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 w15:restartNumberingAfterBreak="0">
    <w:nsid w:val="49D35BCC"/>
    <w:multiLevelType w:val="hybridMultilevel"/>
    <w:tmpl w:val="04209C3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42058B"/>
    <w:multiLevelType w:val="multilevel"/>
    <w:tmpl w:val="49FCC30C"/>
    <w:lvl w:ilvl="0">
      <w:start w:val="1"/>
      <w:numFmt w:val="upperRoman"/>
      <w:lvlText w:val="%1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52127"/>
    <w:multiLevelType w:val="hybridMultilevel"/>
    <w:tmpl w:val="FD3A3B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F015C"/>
    <w:multiLevelType w:val="multilevel"/>
    <w:tmpl w:val="8A16D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1" w15:restartNumberingAfterBreak="0">
    <w:nsid w:val="6633726F"/>
    <w:multiLevelType w:val="hybridMultilevel"/>
    <w:tmpl w:val="03A2C450"/>
    <w:lvl w:ilvl="0" w:tplc="EE1664C6">
      <w:start w:val="1"/>
      <w:numFmt w:val="upperLetter"/>
      <w:lvlText w:val="%1)"/>
      <w:lvlJc w:val="left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00C67"/>
    <w:multiLevelType w:val="hybridMultilevel"/>
    <w:tmpl w:val="CB16A75A"/>
    <w:lvl w:ilvl="0" w:tplc="9B442CE4">
      <w:start w:val="1"/>
      <w:numFmt w:val="decimal"/>
      <w:lvlText w:val="%1."/>
      <w:lvlJc w:val="left"/>
      <w:pPr>
        <w:ind w:left="720" w:hanging="360"/>
      </w:pPr>
      <w:rPr>
        <w:rFonts w:ascii="Verdana" w:eastAsia="Arial" w:hAnsi="Verdana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C72F7"/>
    <w:multiLevelType w:val="hybridMultilevel"/>
    <w:tmpl w:val="9260EC2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36A7AAA"/>
    <w:multiLevelType w:val="hybridMultilevel"/>
    <w:tmpl w:val="90D489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720B8"/>
    <w:multiLevelType w:val="hybridMultilevel"/>
    <w:tmpl w:val="6778C450"/>
    <w:lvl w:ilvl="0" w:tplc="6344B420">
      <w:start w:val="1"/>
      <w:numFmt w:val="upperRoman"/>
      <w:lvlText w:val="%1."/>
      <w:lvlJc w:val="right"/>
      <w:pPr>
        <w:ind w:left="397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C3F9E"/>
    <w:multiLevelType w:val="hybridMultilevel"/>
    <w:tmpl w:val="29E0FFA6"/>
    <w:lvl w:ilvl="0" w:tplc="DB2A5668">
      <w:start w:val="1"/>
      <w:numFmt w:val="decimal"/>
      <w:lvlText w:val="%1."/>
      <w:lvlJc w:val="left"/>
      <w:pPr>
        <w:ind w:left="720" w:hanging="360"/>
      </w:pPr>
      <w:rPr>
        <w:rFonts w:eastAsia="Arial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42F2F"/>
    <w:multiLevelType w:val="hybridMultilevel"/>
    <w:tmpl w:val="D8F4B9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785132"/>
    <w:multiLevelType w:val="hybridMultilevel"/>
    <w:tmpl w:val="24345328"/>
    <w:lvl w:ilvl="0" w:tplc="987A03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D7331"/>
    <w:multiLevelType w:val="hybridMultilevel"/>
    <w:tmpl w:val="A0183E38"/>
    <w:lvl w:ilvl="0" w:tplc="3A5C6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35"/>
  </w:num>
  <w:num w:numId="4">
    <w:abstractNumId w:val="22"/>
  </w:num>
  <w:num w:numId="5">
    <w:abstractNumId w:val="39"/>
  </w:num>
  <w:num w:numId="6">
    <w:abstractNumId w:val="9"/>
  </w:num>
  <w:num w:numId="7">
    <w:abstractNumId w:val="12"/>
  </w:num>
  <w:num w:numId="8">
    <w:abstractNumId w:val="19"/>
  </w:num>
  <w:num w:numId="9">
    <w:abstractNumId w:val="1"/>
  </w:num>
  <w:num w:numId="10">
    <w:abstractNumId w:val="16"/>
  </w:num>
  <w:num w:numId="11">
    <w:abstractNumId w:val="14"/>
  </w:num>
  <w:num w:numId="12">
    <w:abstractNumId w:val="24"/>
  </w:num>
  <w:num w:numId="13">
    <w:abstractNumId w:val="30"/>
  </w:num>
  <w:num w:numId="14">
    <w:abstractNumId w:val="18"/>
  </w:num>
  <w:num w:numId="15">
    <w:abstractNumId w:val="26"/>
  </w:num>
  <w:num w:numId="16">
    <w:abstractNumId w:val="38"/>
  </w:num>
  <w:num w:numId="17">
    <w:abstractNumId w:val="37"/>
  </w:num>
  <w:num w:numId="18">
    <w:abstractNumId w:val="20"/>
  </w:num>
  <w:num w:numId="19">
    <w:abstractNumId w:val="27"/>
  </w:num>
  <w:num w:numId="20">
    <w:abstractNumId w:val="17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4"/>
  </w:num>
  <w:num w:numId="24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</w:num>
  <w:num w:numId="26">
    <w:abstractNumId w:val="2"/>
  </w:num>
  <w:num w:numId="27">
    <w:abstractNumId w:val="3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21"/>
  </w:num>
  <w:num w:numId="34">
    <w:abstractNumId w:val="23"/>
  </w:num>
  <w:num w:numId="35">
    <w:abstractNumId w:val="32"/>
  </w:num>
  <w:num w:numId="36">
    <w:abstractNumId w:val="33"/>
  </w:num>
  <w:num w:numId="37">
    <w:abstractNumId w:val="29"/>
  </w:num>
  <w:num w:numId="38">
    <w:abstractNumId w:val="34"/>
  </w:num>
  <w:num w:numId="39">
    <w:abstractNumId w:val="13"/>
  </w:num>
  <w:num w:numId="40">
    <w:abstractNumId w:val="15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71"/>
    <w:rsid w:val="00000274"/>
    <w:rsid w:val="00006403"/>
    <w:rsid w:val="000065F8"/>
    <w:rsid w:val="00012E2C"/>
    <w:rsid w:val="00015B91"/>
    <w:rsid w:val="00027491"/>
    <w:rsid w:val="000337E0"/>
    <w:rsid w:val="0003701F"/>
    <w:rsid w:val="00041EAE"/>
    <w:rsid w:val="00043CCE"/>
    <w:rsid w:val="000453D9"/>
    <w:rsid w:val="00051996"/>
    <w:rsid w:val="00051EC1"/>
    <w:rsid w:val="000525BC"/>
    <w:rsid w:val="000528C5"/>
    <w:rsid w:val="0005591A"/>
    <w:rsid w:val="00055BCC"/>
    <w:rsid w:val="00064E05"/>
    <w:rsid w:val="00065810"/>
    <w:rsid w:val="0007228A"/>
    <w:rsid w:val="00074D90"/>
    <w:rsid w:val="0007756E"/>
    <w:rsid w:val="00091985"/>
    <w:rsid w:val="00095B8A"/>
    <w:rsid w:val="000A1017"/>
    <w:rsid w:val="000A23BE"/>
    <w:rsid w:val="000B09FA"/>
    <w:rsid w:val="000B6FEF"/>
    <w:rsid w:val="000C230F"/>
    <w:rsid w:val="000C6A0C"/>
    <w:rsid w:val="000D10D6"/>
    <w:rsid w:val="000E5715"/>
    <w:rsid w:val="000E7197"/>
    <w:rsid w:val="000F1BAB"/>
    <w:rsid w:val="000F4E1F"/>
    <w:rsid w:val="000F7E65"/>
    <w:rsid w:val="00110AD9"/>
    <w:rsid w:val="001131F7"/>
    <w:rsid w:val="00120276"/>
    <w:rsid w:val="001227D3"/>
    <w:rsid w:val="00147BF8"/>
    <w:rsid w:val="00157C12"/>
    <w:rsid w:val="00160D2B"/>
    <w:rsid w:val="00164805"/>
    <w:rsid w:val="00165BB3"/>
    <w:rsid w:val="00181CAF"/>
    <w:rsid w:val="001876EC"/>
    <w:rsid w:val="00187B8B"/>
    <w:rsid w:val="00187FCC"/>
    <w:rsid w:val="00192937"/>
    <w:rsid w:val="00196D76"/>
    <w:rsid w:val="001A5D7A"/>
    <w:rsid w:val="001A5F4E"/>
    <w:rsid w:val="001B019F"/>
    <w:rsid w:val="001B09CA"/>
    <w:rsid w:val="001B2485"/>
    <w:rsid w:val="001B40F3"/>
    <w:rsid w:val="001C2FAD"/>
    <w:rsid w:val="001C4067"/>
    <w:rsid w:val="001C4CA7"/>
    <w:rsid w:val="001C5E8F"/>
    <w:rsid w:val="001D746A"/>
    <w:rsid w:val="001E62B2"/>
    <w:rsid w:val="001F6DC3"/>
    <w:rsid w:val="001F79EC"/>
    <w:rsid w:val="002041E5"/>
    <w:rsid w:val="00210621"/>
    <w:rsid w:val="0021156E"/>
    <w:rsid w:val="0021392F"/>
    <w:rsid w:val="00214DBA"/>
    <w:rsid w:val="00217F85"/>
    <w:rsid w:val="00222E9D"/>
    <w:rsid w:val="0022330B"/>
    <w:rsid w:val="002368E2"/>
    <w:rsid w:val="00246282"/>
    <w:rsid w:val="0025431D"/>
    <w:rsid w:val="00256565"/>
    <w:rsid w:val="0025747D"/>
    <w:rsid w:val="00261A1E"/>
    <w:rsid w:val="00264133"/>
    <w:rsid w:val="002661B6"/>
    <w:rsid w:val="002673CA"/>
    <w:rsid w:val="00272ED4"/>
    <w:rsid w:val="00277937"/>
    <w:rsid w:val="002807D8"/>
    <w:rsid w:val="00294B2D"/>
    <w:rsid w:val="002970D2"/>
    <w:rsid w:val="002B0BB4"/>
    <w:rsid w:val="002B7999"/>
    <w:rsid w:val="002C7E44"/>
    <w:rsid w:val="002D2C41"/>
    <w:rsid w:val="002D42F5"/>
    <w:rsid w:val="002D5AFE"/>
    <w:rsid w:val="002E1505"/>
    <w:rsid w:val="002E18D1"/>
    <w:rsid w:val="002E5565"/>
    <w:rsid w:val="002E5FB6"/>
    <w:rsid w:val="002E6324"/>
    <w:rsid w:val="002F248A"/>
    <w:rsid w:val="002F540D"/>
    <w:rsid w:val="0030480C"/>
    <w:rsid w:val="00313090"/>
    <w:rsid w:val="003246FF"/>
    <w:rsid w:val="00340E11"/>
    <w:rsid w:val="00343CB1"/>
    <w:rsid w:val="00353D10"/>
    <w:rsid w:val="00353E4B"/>
    <w:rsid w:val="00355E92"/>
    <w:rsid w:val="00360833"/>
    <w:rsid w:val="0036114E"/>
    <w:rsid w:val="00374972"/>
    <w:rsid w:val="00382DCC"/>
    <w:rsid w:val="00385EE7"/>
    <w:rsid w:val="00387770"/>
    <w:rsid w:val="00391999"/>
    <w:rsid w:val="00393DF4"/>
    <w:rsid w:val="00395473"/>
    <w:rsid w:val="003A04C2"/>
    <w:rsid w:val="003A43AF"/>
    <w:rsid w:val="003A7080"/>
    <w:rsid w:val="003B1CFA"/>
    <w:rsid w:val="003B2634"/>
    <w:rsid w:val="003B7C20"/>
    <w:rsid w:val="003C1EED"/>
    <w:rsid w:val="003C5BE9"/>
    <w:rsid w:val="003D39CD"/>
    <w:rsid w:val="003D6550"/>
    <w:rsid w:val="003E1323"/>
    <w:rsid w:val="003E1396"/>
    <w:rsid w:val="003E2157"/>
    <w:rsid w:val="003E3138"/>
    <w:rsid w:val="003F2233"/>
    <w:rsid w:val="00404108"/>
    <w:rsid w:val="00406969"/>
    <w:rsid w:val="00410623"/>
    <w:rsid w:val="00410CF3"/>
    <w:rsid w:val="004116CD"/>
    <w:rsid w:val="0042079E"/>
    <w:rsid w:val="00424629"/>
    <w:rsid w:val="00426B46"/>
    <w:rsid w:val="004308C7"/>
    <w:rsid w:val="00443A1B"/>
    <w:rsid w:val="004458C9"/>
    <w:rsid w:val="0045079F"/>
    <w:rsid w:val="0045286E"/>
    <w:rsid w:val="0045355A"/>
    <w:rsid w:val="00461868"/>
    <w:rsid w:val="00463AAA"/>
    <w:rsid w:val="004641FA"/>
    <w:rsid w:val="00464B12"/>
    <w:rsid w:val="004656C7"/>
    <w:rsid w:val="004715E1"/>
    <w:rsid w:val="0047415A"/>
    <w:rsid w:val="00474E54"/>
    <w:rsid w:val="00486496"/>
    <w:rsid w:val="00491AD3"/>
    <w:rsid w:val="00492AD3"/>
    <w:rsid w:val="004A2DF5"/>
    <w:rsid w:val="004A3F8C"/>
    <w:rsid w:val="004A4905"/>
    <w:rsid w:val="004A5E99"/>
    <w:rsid w:val="004A7F1B"/>
    <w:rsid w:val="004B0502"/>
    <w:rsid w:val="004B2786"/>
    <w:rsid w:val="004B2C19"/>
    <w:rsid w:val="004D0362"/>
    <w:rsid w:val="004E1F2C"/>
    <w:rsid w:val="004E40E3"/>
    <w:rsid w:val="004E69A5"/>
    <w:rsid w:val="004E7996"/>
    <w:rsid w:val="004F007D"/>
    <w:rsid w:val="004F7D82"/>
    <w:rsid w:val="00500C21"/>
    <w:rsid w:val="005042ED"/>
    <w:rsid w:val="00505B14"/>
    <w:rsid w:val="00510FBE"/>
    <w:rsid w:val="00516E8C"/>
    <w:rsid w:val="0052129D"/>
    <w:rsid w:val="00524A67"/>
    <w:rsid w:val="0052516E"/>
    <w:rsid w:val="00526021"/>
    <w:rsid w:val="00526820"/>
    <w:rsid w:val="0053234B"/>
    <w:rsid w:val="005336EA"/>
    <w:rsid w:val="005351DA"/>
    <w:rsid w:val="00535DC6"/>
    <w:rsid w:val="00536DC7"/>
    <w:rsid w:val="00544F4F"/>
    <w:rsid w:val="00546212"/>
    <w:rsid w:val="00554597"/>
    <w:rsid w:val="00564E1E"/>
    <w:rsid w:val="005656F7"/>
    <w:rsid w:val="005718E1"/>
    <w:rsid w:val="005725E7"/>
    <w:rsid w:val="00572AF9"/>
    <w:rsid w:val="00577517"/>
    <w:rsid w:val="0058178D"/>
    <w:rsid w:val="005819EC"/>
    <w:rsid w:val="0058205A"/>
    <w:rsid w:val="00583E19"/>
    <w:rsid w:val="00584E62"/>
    <w:rsid w:val="00590883"/>
    <w:rsid w:val="00590CEA"/>
    <w:rsid w:val="00591289"/>
    <w:rsid w:val="0059402F"/>
    <w:rsid w:val="00595DDF"/>
    <w:rsid w:val="00597843"/>
    <w:rsid w:val="005A060C"/>
    <w:rsid w:val="005A288A"/>
    <w:rsid w:val="005A35F2"/>
    <w:rsid w:val="005B7F25"/>
    <w:rsid w:val="005C2855"/>
    <w:rsid w:val="005C6C25"/>
    <w:rsid w:val="005D3CBA"/>
    <w:rsid w:val="005D5E95"/>
    <w:rsid w:val="005E0B8D"/>
    <w:rsid w:val="005E7987"/>
    <w:rsid w:val="005F33F5"/>
    <w:rsid w:val="006045C9"/>
    <w:rsid w:val="006048A4"/>
    <w:rsid w:val="00604D12"/>
    <w:rsid w:val="00606B04"/>
    <w:rsid w:val="006228C0"/>
    <w:rsid w:val="00623A19"/>
    <w:rsid w:val="00631CB8"/>
    <w:rsid w:val="00645A80"/>
    <w:rsid w:val="00647A73"/>
    <w:rsid w:val="00653E45"/>
    <w:rsid w:val="006540CB"/>
    <w:rsid w:val="006622AE"/>
    <w:rsid w:val="00663A04"/>
    <w:rsid w:val="00665D45"/>
    <w:rsid w:val="00672EC9"/>
    <w:rsid w:val="00681448"/>
    <w:rsid w:val="006841B0"/>
    <w:rsid w:val="00691332"/>
    <w:rsid w:val="00693C70"/>
    <w:rsid w:val="00696864"/>
    <w:rsid w:val="006A0E2C"/>
    <w:rsid w:val="006B297B"/>
    <w:rsid w:val="006C3E69"/>
    <w:rsid w:val="006C466B"/>
    <w:rsid w:val="006C6CB2"/>
    <w:rsid w:val="006E1D98"/>
    <w:rsid w:val="006E534C"/>
    <w:rsid w:val="006E591E"/>
    <w:rsid w:val="006E6CD2"/>
    <w:rsid w:val="006E7A3B"/>
    <w:rsid w:val="006E7C8D"/>
    <w:rsid w:val="006F0390"/>
    <w:rsid w:val="006F3F44"/>
    <w:rsid w:val="006F6FC9"/>
    <w:rsid w:val="00700C5D"/>
    <w:rsid w:val="00703B0F"/>
    <w:rsid w:val="007040D3"/>
    <w:rsid w:val="00712D5A"/>
    <w:rsid w:val="00715ADA"/>
    <w:rsid w:val="00720F34"/>
    <w:rsid w:val="007234B0"/>
    <w:rsid w:val="007262A5"/>
    <w:rsid w:val="00730EB9"/>
    <w:rsid w:val="00734F82"/>
    <w:rsid w:val="007444F5"/>
    <w:rsid w:val="00745838"/>
    <w:rsid w:val="00746C25"/>
    <w:rsid w:val="00755774"/>
    <w:rsid w:val="00760E4E"/>
    <w:rsid w:val="007621BA"/>
    <w:rsid w:val="00764504"/>
    <w:rsid w:val="00764FE6"/>
    <w:rsid w:val="00765FBD"/>
    <w:rsid w:val="00770BD7"/>
    <w:rsid w:val="007725F7"/>
    <w:rsid w:val="00776BEE"/>
    <w:rsid w:val="00781E09"/>
    <w:rsid w:val="00792481"/>
    <w:rsid w:val="007A3200"/>
    <w:rsid w:val="007B30B9"/>
    <w:rsid w:val="007B5D3A"/>
    <w:rsid w:val="007C2C8A"/>
    <w:rsid w:val="007C4ACD"/>
    <w:rsid w:val="007C6BE3"/>
    <w:rsid w:val="007E3D20"/>
    <w:rsid w:val="007F0774"/>
    <w:rsid w:val="007F1412"/>
    <w:rsid w:val="007F43C5"/>
    <w:rsid w:val="007F7099"/>
    <w:rsid w:val="00800AA5"/>
    <w:rsid w:val="00802755"/>
    <w:rsid w:val="0081634A"/>
    <w:rsid w:val="00817053"/>
    <w:rsid w:val="00820EFE"/>
    <w:rsid w:val="00823867"/>
    <w:rsid w:val="008265C6"/>
    <w:rsid w:val="00830DB5"/>
    <w:rsid w:val="00833E51"/>
    <w:rsid w:val="008352F8"/>
    <w:rsid w:val="00836E01"/>
    <w:rsid w:val="00841BD6"/>
    <w:rsid w:val="00847457"/>
    <w:rsid w:val="00847F3B"/>
    <w:rsid w:val="00854CA6"/>
    <w:rsid w:val="00860C97"/>
    <w:rsid w:val="00862796"/>
    <w:rsid w:val="00870A65"/>
    <w:rsid w:val="00885F24"/>
    <w:rsid w:val="00896231"/>
    <w:rsid w:val="008971D0"/>
    <w:rsid w:val="008B1D6C"/>
    <w:rsid w:val="008B2687"/>
    <w:rsid w:val="008B62B5"/>
    <w:rsid w:val="008C31C7"/>
    <w:rsid w:val="008C621B"/>
    <w:rsid w:val="008D02DA"/>
    <w:rsid w:val="008D161F"/>
    <w:rsid w:val="008D25D9"/>
    <w:rsid w:val="008D614D"/>
    <w:rsid w:val="008D6B2B"/>
    <w:rsid w:val="008D788A"/>
    <w:rsid w:val="008F1DC5"/>
    <w:rsid w:val="008F2DF4"/>
    <w:rsid w:val="008F428E"/>
    <w:rsid w:val="008F4D50"/>
    <w:rsid w:val="008F5816"/>
    <w:rsid w:val="008F5B91"/>
    <w:rsid w:val="008F7BDF"/>
    <w:rsid w:val="0090597E"/>
    <w:rsid w:val="00906AA4"/>
    <w:rsid w:val="0090758E"/>
    <w:rsid w:val="0091249E"/>
    <w:rsid w:val="00914572"/>
    <w:rsid w:val="00921264"/>
    <w:rsid w:val="009251CB"/>
    <w:rsid w:val="00927E71"/>
    <w:rsid w:val="00951C50"/>
    <w:rsid w:val="00951E47"/>
    <w:rsid w:val="00954260"/>
    <w:rsid w:val="0095636E"/>
    <w:rsid w:val="0095686C"/>
    <w:rsid w:val="00963848"/>
    <w:rsid w:val="0096739F"/>
    <w:rsid w:val="009706E4"/>
    <w:rsid w:val="00974F27"/>
    <w:rsid w:val="0097582E"/>
    <w:rsid w:val="00976047"/>
    <w:rsid w:val="00982C0A"/>
    <w:rsid w:val="00987BF5"/>
    <w:rsid w:val="009924F7"/>
    <w:rsid w:val="009964BF"/>
    <w:rsid w:val="009A0738"/>
    <w:rsid w:val="009B16C1"/>
    <w:rsid w:val="009C5954"/>
    <w:rsid w:val="009D1A98"/>
    <w:rsid w:val="009D52F7"/>
    <w:rsid w:val="009E58C8"/>
    <w:rsid w:val="009E7FD6"/>
    <w:rsid w:val="00A116C5"/>
    <w:rsid w:val="00A222AD"/>
    <w:rsid w:val="00A26332"/>
    <w:rsid w:val="00A26B84"/>
    <w:rsid w:val="00A33785"/>
    <w:rsid w:val="00A34B4D"/>
    <w:rsid w:val="00A40213"/>
    <w:rsid w:val="00A404E0"/>
    <w:rsid w:val="00A5255E"/>
    <w:rsid w:val="00A53CCC"/>
    <w:rsid w:val="00A55738"/>
    <w:rsid w:val="00A6328B"/>
    <w:rsid w:val="00A6384C"/>
    <w:rsid w:val="00A6691D"/>
    <w:rsid w:val="00A70BC5"/>
    <w:rsid w:val="00A764C2"/>
    <w:rsid w:val="00A76DC9"/>
    <w:rsid w:val="00A77F75"/>
    <w:rsid w:val="00A83569"/>
    <w:rsid w:val="00A871C0"/>
    <w:rsid w:val="00A87D16"/>
    <w:rsid w:val="00A953EF"/>
    <w:rsid w:val="00AA3488"/>
    <w:rsid w:val="00AA366F"/>
    <w:rsid w:val="00AA39B7"/>
    <w:rsid w:val="00AA5998"/>
    <w:rsid w:val="00AB1343"/>
    <w:rsid w:val="00AB2094"/>
    <w:rsid w:val="00AB46A5"/>
    <w:rsid w:val="00AB6374"/>
    <w:rsid w:val="00AB6913"/>
    <w:rsid w:val="00AB7DF9"/>
    <w:rsid w:val="00AC7151"/>
    <w:rsid w:val="00AD2BDE"/>
    <w:rsid w:val="00AD47E8"/>
    <w:rsid w:val="00AD6EDD"/>
    <w:rsid w:val="00AD77B2"/>
    <w:rsid w:val="00AE1BBB"/>
    <w:rsid w:val="00AE52ED"/>
    <w:rsid w:val="00AF03FB"/>
    <w:rsid w:val="00B12F21"/>
    <w:rsid w:val="00B16F2C"/>
    <w:rsid w:val="00B17BC4"/>
    <w:rsid w:val="00B20D9A"/>
    <w:rsid w:val="00B2185B"/>
    <w:rsid w:val="00B23AFE"/>
    <w:rsid w:val="00B255D2"/>
    <w:rsid w:val="00B256BD"/>
    <w:rsid w:val="00B26E54"/>
    <w:rsid w:val="00B35A58"/>
    <w:rsid w:val="00B36677"/>
    <w:rsid w:val="00B473AC"/>
    <w:rsid w:val="00B51F95"/>
    <w:rsid w:val="00B57F0F"/>
    <w:rsid w:val="00B65337"/>
    <w:rsid w:val="00B733D4"/>
    <w:rsid w:val="00B83C89"/>
    <w:rsid w:val="00B86C3C"/>
    <w:rsid w:val="00B90232"/>
    <w:rsid w:val="00BA1134"/>
    <w:rsid w:val="00BA43FE"/>
    <w:rsid w:val="00BA4FA4"/>
    <w:rsid w:val="00BA5D7C"/>
    <w:rsid w:val="00BA7783"/>
    <w:rsid w:val="00BB32DC"/>
    <w:rsid w:val="00BB6A73"/>
    <w:rsid w:val="00BC0171"/>
    <w:rsid w:val="00BD5C7B"/>
    <w:rsid w:val="00BE42CF"/>
    <w:rsid w:val="00BF2AC4"/>
    <w:rsid w:val="00C0407F"/>
    <w:rsid w:val="00C05D6C"/>
    <w:rsid w:val="00C10510"/>
    <w:rsid w:val="00C11A8A"/>
    <w:rsid w:val="00C12830"/>
    <w:rsid w:val="00C24475"/>
    <w:rsid w:val="00C4568F"/>
    <w:rsid w:val="00C47A64"/>
    <w:rsid w:val="00C5155E"/>
    <w:rsid w:val="00C53394"/>
    <w:rsid w:val="00C541C5"/>
    <w:rsid w:val="00C57D82"/>
    <w:rsid w:val="00C62592"/>
    <w:rsid w:val="00C652B0"/>
    <w:rsid w:val="00C87BCA"/>
    <w:rsid w:val="00C91A5D"/>
    <w:rsid w:val="00CB0141"/>
    <w:rsid w:val="00CD213F"/>
    <w:rsid w:val="00CD57A4"/>
    <w:rsid w:val="00CD7076"/>
    <w:rsid w:val="00CD716C"/>
    <w:rsid w:val="00CE039F"/>
    <w:rsid w:val="00CE3AB7"/>
    <w:rsid w:val="00CE6747"/>
    <w:rsid w:val="00CF1DDF"/>
    <w:rsid w:val="00CF3A90"/>
    <w:rsid w:val="00CF4D43"/>
    <w:rsid w:val="00CF7DE2"/>
    <w:rsid w:val="00D02E09"/>
    <w:rsid w:val="00D045BC"/>
    <w:rsid w:val="00D06073"/>
    <w:rsid w:val="00D061DC"/>
    <w:rsid w:val="00D069D2"/>
    <w:rsid w:val="00D10D06"/>
    <w:rsid w:val="00D206DE"/>
    <w:rsid w:val="00D2115B"/>
    <w:rsid w:val="00D22FD4"/>
    <w:rsid w:val="00D23AA7"/>
    <w:rsid w:val="00D2573D"/>
    <w:rsid w:val="00D30ABD"/>
    <w:rsid w:val="00D35809"/>
    <w:rsid w:val="00D42C50"/>
    <w:rsid w:val="00D43811"/>
    <w:rsid w:val="00D465DD"/>
    <w:rsid w:val="00D5138E"/>
    <w:rsid w:val="00D61095"/>
    <w:rsid w:val="00D67B9B"/>
    <w:rsid w:val="00D7172C"/>
    <w:rsid w:val="00D71CD3"/>
    <w:rsid w:val="00D722C6"/>
    <w:rsid w:val="00D77077"/>
    <w:rsid w:val="00D77DD0"/>
    <w:rsid w:val="00D818EF"/>
    <w:rsid w:val="00D83838"/>
    <w:rsid w:val="00D857A9"/>
    <w:rsid w:val="00D90340"/>
    <w:rsid w:val="00D96BB8"/>
    <w:rsid w:val="00DA01AC"/>
    <w:rsid w:val="00DB0809"/>
    <w:rsid w:val="00DB1CA8"/>
    <w:rsid w:val="00DB5A3A"/>
    <w:rsid w:val="00DC158A"/>
    <w:rsid w:val="00DC306E"/>
    <w:rsid w:val="00DC30C0"/>
    <w:rsid w:val="00DD0896"/>
    <w:rsid w:val="00DD61C0"/>
    <w:rsid w:val="00DD7A09"/>
    <w:rsid w:val="00DE0935"/>
    <w:rsid w:val="00DE70A4"/>
    <w:rsid w:val="00DF40BB"/>
    <w:rsid w:val="00E02BBD"/>
    <w:rsid w:val="00E1056C"/>
    <w:rsid w:val="00E11165"/>
    <w:rsid w:val="00E146FC"/>
    <w:rsid w:val="00E14AED"/>
    <w:rsid w:val="00E268A2"/>
    <w:rsid w:val="00E3752B"/>
    <w:rsid w:val="00E504D7"/>
    <w:rsid w:val="00E52A36"/>
    <w:rsid w:val="00E53B60"/>
    <w:rsid w:val="00E56A39"/>
    <w:rsid w:val="00E63D4E"/>
    <w:rsid w:val="00E7102D"/>
    <w:rsid w:val="00E855E6"/>
    <w:rsid w:val="00E87939"/>
    <w:rsid w:val="00EA1575"/>
    <w:rsid w:val="00EA1CAE"/>
    <w:rsid w:val="00EA2FC7"/>
    <w:rsid w:val="00EA3AE1"/>
    <w:rsid w:val="00EA68DD"/>
    <w:rsid w:val="00EB27EB"/>
    <w:rsid w:val="00EB3D53"/>
    <w:rsid w:val="00EB7EB6"/>
    <w:rsid w:val="00EB7F06"/>
    <w:rsid w:val="00EC0360"/>
    <w:rsid w:val="00EC2539"/>
    <w:rsid w:val="00EC5A63"/>
    <w:rsid w:val="00EC6B75"/>
    <w:rsid w:val="00EC7773"/>
    <w:rsid w:val="00EE087C"/>
    <w:rsid w:val="00EE22FF"/>
    <w:rsid w:val="00EF2AFD"/>
    <w:rsid w:val="00EF5305"/>
    <w:rsid w:val="00F00103"/>
    <w:rsid w:val="00F0313F"/>
    <w:rsid w:val="00F10FDA"/>
    <w:rsid w:val="00F1202A"/>
    <w:rsid w:val="00F3161E"/>
    <w:rsid w:val="00F46E63"/>
    <w:rsid w:val="00F55A29"/>
    <w:rsid w:val="00F636CD"/>
    <w:rsid w:val="00F63E66"/>
    <w:rsid w:val="00F70C24"/>
    <w:rsid w:val="00F7233F"/>
    <w:rsid w:val="00F76257"/>
    <w:rsid w:val="00F8054F"/>
    <w:rsid w:val="00F80AC8"/>
    <w:rsid w:val="00F833F1"/>
    <w:rsid w:val="00F83A29"/>
    <w:rsid w:val="00F87472"/>
    <w:rsid w:val="00F937B5"/>
    <w:rsid w:val="00F93EC0"/>
    <w:rsid w:val="00F9649B"/>
    <w:rsid w:val="00F97191"/>
    <w:rsid w:val="00FA3FFD"/>
    <w:rsid w:val="00FA418B"/>
    <w:rsid w:val="00FA498F"/>
    <w:rsid w:val="00FA568D"/>
    <w:rsid w:val="00FB0625"/>
    <w:rsid w:val="00FB1213"/>
    <w:rsid w:val="00FB58E9"/>
    <w:rsid w:val="00FB6A68"/>
    <w:rsid w:val="00FC2552"/>
    <w:rsid w:val="00FD081D"/>
    <w:rsid w:val="00FD418A"/>
    <w:rsid w:val="00FD4AE2"/>
    <w:rsid w:val="00FD63F5"/>
    <w:rsid w:val="00FD6EDE"/>
    <w:rsid w:val="00FE26E2"/>
    <w:rsid w:val="00FE78FC"/>
    <w:rsid w:val="00FF5DE0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0A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36DC7"/>
    <w:rPr>
      <w:rFonts w:eastAsiaTheme="minorEastAsia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atencao">
    <w:name w:val="atencao"/>
    <w:basedOn w:val="Tabelanormal"/>
    <w:uiPriority w:val="99"/>
    <w:rsid w:val="00F83A29"/>
    <w:rPr>
      <w:rFonts w:eastAsiaTheme="minorEastAsi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</w:tblBorders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B65337"/>
    <w:pPr>
      <w:widowControl w:val="0"/>
      <w:numPr>
        <w:numId w:val="41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ind w:left="284" w:hanging="284"/>
      <w:jc w:val="both"/>
      <w:textAlignment w:val="center"/>
    </w:pPr>
    <w:rPr>
      <w:rFonts w:ascii="Tahoma" w:hAnsi="Tahoma" w:cs="Tahoma"/>
      <w:color w:val="000000"/>
      <w:spacing w:val="-2"/>
      <w:sz w:val="22"/>
      <w:szCs w:val="22"/>
      <w:lang w:val="pt-BR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4"/>
      </w:numPr>
    </w:pPr>
  </w:style>
  <w:style w:type="table" w:customStyle="1" w:styleId="TabelaAtividade">
    <w:name w:val="Tabela Atividade"/>
    <w:basedOn w:val="Tabelanormal"/>
    <w:uiPriority w:val="99"/>
    <w:rsid w:val="00E268A2"/>
    <w:rPr>
      <w:rFonts w:ascii="Tahoma" w:hAnsi="Tahoma"/>
      <w:sz w:val="20"/>
      <w:lang w:val="pt-BR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5819EC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Tahoma" w:eastAsia="Arial" w:hAnsi="Tahoma" w:cs="Tahoma"/>
      <w:b/>
      <w:bCs/>
      <w:color w:val="000000"/>
      <w:sz w:val="22"/>
      <w:szCs w:val="22"/>
      <w:lang w:val="pt-BR"/>
    </w:rPr>
  </w:style>
  <w:style w:type="paragraph" w:customStyle="1" w:styleId="00cabeos">
    <w:name w:val="00_cabeços"/>
    <w:autoRedefine/>
    <w:qFormat/>
    <w:rsid w:val="00A76DC9"/>
    <w:pPr>
      <w:spacing w:after="240" w:line="276" w:lineRule="auto"/>
      <w:outlineLvl w:val="0"/>
    </w:pPr>
    <w:rPr>
      <w:rFonts w:ascii="Tahoma" w:eastAsiaTheme="minorEastAsia" w:hAnsi="Tahoma" w:cs="Tahoma"/>
      <w:b/>
      <w:caps/>
      <w:color w:val="009276"/>
      <w:sz w:val="32"/>
      <w:szCs w:val="32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Tahoma"/>
      <w:color w:val="000000"/>
      <w:sz w:val="22"/>
      <w:szCs w:val="22"/>
      <w:lang w:val="pt-BR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hAnsi="Tahoma" w:cs="Tahoma"/>
      <w:b/>
      <w:caps/>
      <w:color w:val="FFFFFF" w:themeColor="background1"/>
      <w:sz w:val="36"/>
      <w:szCs w:val="36"/>
    </w:rPr>
  </w:style>
  <w:style w:type="table" w:customStyle="1" w:styleId="tabelacarinha">
    <w:name w:val="tabela _carinha"/>
    <w:basedOn w:val="Tabelanormal"/>
    <w:uiPriority w:val="99"/>
    <w:rsid w:val="00A26332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39"/>
    <w:rsid w:val="0090597E"/>
    <w:pPr>
      <w:spacing w:line="480" w:lineRule="auto"/>
    </w:pPr>
    <w:rPr>
      <w:rFonts w:ascii="Arial" w:eastAsiaTheme="minorEastAsia" w:hAnsi="Arial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P1">
    <w:name w:val="00_P1"/>
    <w:basedOn w:val="Normal"/>
    <w:autoRedefine/>
    <w:qFormat/>
    <w:rsid w:val="00294B2D"/>
    <w:pPr>
      <w:widowControl w:val="0"/>
      <w:suppressAutoHyphens/>
      <w:autoSpaceDE w:val="0"/>
      <w:autoSpaceDN w:val="0"/>
      <w:adjustRightInd w:val="0"/>
      <w:spacing w:line="276" w:lineRule="auto"/>
      <w:textAlignment w:val="center"/>
      <w:outlineLvl w:val="0"/>
    </w:pPr>
    <w:rPr>
      <w:rFonts w:ascii="Tahoma" w:hAnsi="Tahoma" w:cs="Tahoma"/>
      <w:b/>
      <w:bCs/>
      <w:caps/>
      <w:color w:val="000000"/>
      <w:lang w:val="pt-BR"/>
    </w:rPr>
  </w:style>
  <w:style w:type="table" w:customStyle="1" w:styleId="tabelagrade">
    <w:name w:val="tabela_grade"/>
    <w:basedOn w:val="Tabelanormal"/>
    <w:uiPriority w:val="99"/>
    <w:rsid w:val="00E504D7"/>
    <w:rPr>
      <w:rFonts w:ascii="Tahoma" w:eastAsiaTheme="minorEastAsia" w:hAnsi="Tahom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pPr>
        <w:wordWrap/>
        <w:spacing w:line="480" w:lineRule="auto"/>
        <w:jc w:val="left"/>
      </w:pPr>
      <w:rPr>
        <w:rFonts w:ascii="Tahoma" w:hAnsi="Tahoma"/>
        <w:b/>
        <w:i w:val="0"/>
        <w:sz w:val="20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e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hAnsi="Cambria-BoldItalic" w:cs="Cambria-BoldItalic"/>
      <w:b/>
      <w:bCs/>
      <w:i/>
      <w:iCs/>
      <w:color w:val="000000"/>
      <w:u w:color="A6BD38"/>
      <w:lang w:val="pt-BR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hAnsi="Tahoma" w:cs="Tahoma"/>
      <w:b/>
      <w:color w:val="FFFFFF" w:themeColor="background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4B4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B4D"/>
    <w:rPr>
      <w:rFonts w:eastAsiaTheme="minorEastAsia"/>
      <w:lang w:eastAsia="es-ES"/>
    </w:rPr>
  </w:style>
  <w:style w:type="table" w:styleId="TabeladeGradeClara">
    <w:name w:val="Grid Table Light"/>
    <w:basedOn w:val="Tabelanormal"/>
    <w:uiPriority w:val="40"/>
    <w:rsid w:val="001D74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0comandoatividade">
    <w:name w:val="00_comando_atividade"/>
    <w:basedOn w:val="00textosemparagrafo"/>
    <w:autoRedefine/>
    <w:qFormat/>
    <w:rsid w:val="00A222AD"/>
    <w:rPr>
      <w:rFonts w:ascii="Arial" w:hAnsi="Arial"/>
    </w:rPr>
  </w:style>
  <w:style w:type="paragraph" w:customStyle="1" w:styleId="00fonte">
    <w:name w:val="00_fonte"/>
    <w:basedOn w:val="Normal"/>
    <w:rsid w:val="00091985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right"/>
      <w:textAlignment w:val="center"/>
    </w:pPr>
    <w:rPr>
      <w:rFonts w:ascii="Cambria" w:hAnsi="Cambria" w:cs="Cambria"/>
      <w:color w:val="000000"/>
      <w:sz w:val="18"/>
      <w:szCs w:val="18"/>
      <w:lang w:val="pt-BR"/>
    </w:rPr>
  </w:style>
  <w:style w:type="paragraph" w:customStyle="1" w:styleId="00titulobox">
    <w:name w:val="00_titulo_box"/>
    <w:basedOn w:val="Normal"/>
    <w:rsid w:val="00BA113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b/>
      <w:bCs/>
      <w:color w:val="000000" w:themeColor="text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/>
  </w:style>
  <w:style w:type="table" w:customStyle="1" w:styleId="box">
    <w:name w:val="box"/>
    <w:basedOn w:val="Tabelanormal"/>
    <w:uiPriority w:val="99"/>
    <w:rsid w:val="00800AA5"/>
    <w:rPr>
      <w:rFonts w:ascii="Tahoma" w:hAnsi="Tahoma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9AD3C0"/>
    </w:tcPr>
    <w:tblStylePr w:type="firstRow">
      <w:pPr>
        <w:wordWrap/>
        <w:jc w:val="center"/>
      </w:pPr>
      <w:rPr>
        <w:rFonts w:ascii="Tahoma" w:hAnsi="Tahoma"/>
        <w:b/>
        <w:i w:val="0"/>
        <w:sz w:val="20"/>
      </w:rPr>
    </w:tblStylePr>
  </w:style>
  <w:style w:type="paragraph" w:styleId="PargrafodaLista">
    <w:name w:val="List Paragraph"/>
    <w:basedOn w:val="Normal"/>
    <w:uiPriority w:val="34"/>
    <w:qFormat/>
    <w:rsid w:val="00E14AED"/>
    <w:pPr>
      <w:ind w:left="720"/>
      <w:contextualSpacing/>
    </w:pPr>
  </w:style>
  <w:style w:type="paragraph" w:customStyle="1" w:styleId="00Peso1">
    <w:name w:val="00_Peso_1"/>
    <w:basedOn w:val="Normal"/>
    <w:uiPriority w:val="99"/>
    <w:rsid w:val="009964B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6"/>
      <w:lang w:val="pt-BR"/>
    </w:rPr>
  </w:style>
  <w:style w:type="table" w:customStyle="1" w:styleId="tabelaverde">
    <w:name w:val="tabela verde"/>
    <w:basedOn w:val="Tabelanormal"/>
    <w:uiPriority w:val="99"/>
    <w:rsid w:val="001C4067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avaliao">
    <w:name w:val="tabela_avaliação"/>
    <w:basedOn w:val="Tabelanormal"/>
    <w:uiPriority w:val="99"/>
    <w:rsid w:val="001C4067"/>
    <w:pPr>
      <w:spacing w:line="480" w:lineRule="auto"/>
    </w:pPr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styleId="Ttulo">
    <w:name w:val="Title"/>
    <w:basedOn w:val="Normal"/>
    <w:next w:val="Normal"/>
    <w:link w:val="TtuloChar"/>
    <w:qFormat/>
    <w:rsid w:val="001C40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rsid w:val="001C4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har"/>
    <w:rsid w:val="001C4067"/>
    <w:pPr>
      <w:spacing w:line="360" w:lineRule="auto"/>
      <w:jc w:val="both"/>
    </w:pPr>
    <w:rPr>
      <w:rFonts w:ascii="Verdana" w:eastAsia="Times New Roman" w:hAnsi="Verdana" w:cs="Verdana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1C4067"/>
    <w:rPr>
      <w:rFonts w:ascii="Verdana" w:eastAsia="Times New Roman" w:hAnsi="Verdana" w:cs="Verdana"/>
      <w:lang w:val="pt-BR" w:eastAsia="pt-BR"/>
    </w:rPr>
  </w:style>
  <w:style w:type="paragraph" w:customStyle="1" w:styleId="2TEXTOSTERCEIROS">
    <w:name w:val="2TEXTOS_TERCEIROS"/>
    <w:basedOn w:val="Normal"/>
    <w:qFormat/>
    <w:rsid w:val="001C4067"/>
    <w:pPr>
      <w:spacing w:line="360" w:lineRule="auto"/>
      <w:jc w:val="both"/>
    </w:pPr>
    <w:rPr>
      <w:rFonts w:ascii="Cambria" w:eastAsiaTheme="minorHAnsi" w:hAnsi="Cambria" w:cs="Arial"/>
      <w:sz w:val="22"/>
      <w:lang w:val="pt-BR" w:eastAsia="en-US"/>
    </w:rPr>
  </w:style>
  <w:style w:type="table" w:customStyle="1" w:styleId="tabelabimestre">
    <w:name w:val="tabela bimestre"/>
    <w:basedOn w:val="Tabelanormal"/>
    <w:uiPriority w:val="99"/>
    <w:rsid w:val="005C6C25"/>
    <w:pPr>
      <w:jc w:val="center"/>
    </w:pPr>
    <w:rPr>
      <w:rFonts w:ascii="Tahoma" w:eastAsiaTheme="minorEastAsia" w:hAnsi="Tahoma"/>
      <w:sz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7F7F7F" w:themeFill="text1" w:themeFillTint="80"/>
      </w:tcPr>
    </w:tblStylePr>
  </w:style>
  <w:style w:type="character" w:styleId="Hyperlink">
    <w:name w:val="Hyperlink"/>
    <w:basedOn w:val="Fontepargpadro"/>
    <w:uiPriority w:val="99"/>
    <w:semiHidden/>
    <w:unhideWhenUsed/>
    <w:rsid w:val="005C6C25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47B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7BF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7BF8"/>
    <w:rPr>
      <w:rFonts w:eastAsiaTheme="minorEastAsia"/>
      <w:sz w:val="20"/>
      <w:szCs w:val="20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7B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7BF8"/>
    <w:rPr>
      <w:rFonts w:eastAsiaTheme="minorEastAsia"/>
      <w:b/>
      <w:bCs/>
      <w:sz w:val="20"/>
      <w:szCs w:val="20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7B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BF8"/>
    <w:rPr>
      <w:rFonts w:ascii="Segoe UI" w:eastAsiaTheme="minorEastAsia" w:hAnsi="Segoe UI" w:cs="Segoe UI"/>
      <w:sz w:val="18"/>
      <w:szCs w:val="18"/>
      <w:lang w:eastAsia="es-ES"/>
    </w:rPr>
  </w:style>
  <w:style w:type="paragraph" w:styleId="Reviso">
    <w:name w:val="Revision"/>
    <w:hidden/>
    <w:uiPriority w:val="99"/>
    <w:semiHidden/>
    <w:rsid w:val="00E1056C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063475-A8E7-4B02-8035-DD10A80F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2085</Words>
  <Characters>11264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13323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Elaine Cristina da Silva</cp:lastModifiedBy>
  <cp:revision>19</cp:revision>
  <cp:lastPrinted>2017-10-10T17:08:00Z</cp:lastPrinted>
  <dcterms:created xsi:type="dcterms:W3CDTF">2017-11-27T17:52:00Z</dcterms:created>
  <dcterms:modified xsi:type="dcterms:W3CDTF">2017-12-29T18:32:00Z</dcterms:modified>
  <cp:category/>
</cp:coreProperties>
</file>