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90568" w14:textId="77777777" w:rsidR="00295383" w:rsidRDefault="00295383" w:rsidP="00295383">
      <w:pPr>
        <w:pStyle w:val="00P1"/>
      </w:pPr>
      <w:bookmarkStart w:id="0" w:name="_GoBack"/>
      <w:bookmarkEnd w:id="0"/>
      <w:r>
        <w:t>GABARITO</w:t>
      </w:r>
    </w:p>
    <w:p w14:paraId="7CC150E0" w14:textId="77777777" w:rsidR="00295383" w:rsidRDefault="00295383" w:rsidP="00295383">
      <w:pPr>
        <w:pStyle w:val="00textosemparagrafo"/>
        <w:rPr>
          <w:shd w:val="clear" w:color="auto" w:fill="FFFFFF"/>
        </w:rPr>
      </w:pPr>
    </w:p>
    <w:p w14:paraId="5179FD57" w14:textId="77777777" w:rsidR="000D1CC4" w:rsidRPr="000D1CC4" w:rsidRDefault="000D1CC4" w:rsidP="000D1CC4">
      <w:pPr>
        <w:pStyle w:val="00textosemparagrafo"/>
        <w:rPr>
          <w:b/>
          <w:shd w:val="clear" w:color="auto" w:fill="FFFFFF"/>
        </w:rPr>
      </w:pPr>
      <w:r w:rsidRPr="000D1CC4">
        <w:rPr>
          <w:b/>
        </w:rPr>
        <w:t xml:space="preserve">Q1: </w:t>
      </w:r>
      <w:r w:rsidRPr="009F0AA3">
        <w:rPr>
          <w:shd w:val="clear" w:color="auto" w:fill="FFFFFF"/>
        </w:rPr>
        <w:t xml:space="preserve">A palavra </w:t>
      </w:r>
      <w:r w:rsidRPr="004B292F">
        <w:rPr>
          <w:shd w:val="clear" w:color="auto" w:fill="FFFFFF"/>
        </w:rPr>
        <w:t>“criança</w:t>
      </w:r>
      <w:r w:rsidRPr="004A04B9">
        <w:rPr>
          <w:shd w:val="clear" w:color="auto" w:fill="FFFFFF"/>
        </w:rPr>
        <w:t>”</w:t>
      </w:r>
      <w:r w:rsidRPr="009F0AA3">
        <w:rPr>
          <w:shd w:val="clear" w:color="auto" w:fill="FFFFFF"/>
        </w:rPr>
        <w:t xml:space="preserve"> aparece sozinha no início do poema porque ela é o título do texto. </w:t>
      </w:r>
    </w:p>
    <w:p w14:paraId="4FF8CD58" w14:textId="01BB959A" w:rsidR="000D1CC4" w:rsidRDefault="000D1CC4" w:rsidP="000D1CC4">
      <w:pPr>
        <w:pStyle w:val="00textosemparagrafo"/>
        <w:rPr>
          <w:shd w:val="clear" w:color="auto" w:fill="FFFFFF"/>
        </w:rPr>
      </w:pPr>
      <w:r w:rsidRPr="000D1CC4">
        <w:rPr>
          <w:b/>
          <w:shd w:val="clear" w:color="auto" w:fill="FFFFFF"/>
        </w:rPr>
        <w:t>Comentário:</w:t>
      </w:r>
      <w:r w:rsidRPr="009F0AA3">
        <w:rPr>
          <w:shd w:val="clear" w:color="auto" w:fill="FFFFFF"/>
        </w:rPr>
        <w:t xml:space="preserve"> </w:t>
      </w:r>
      <w:r>
        <w:rPr>
          <w:shd w:val="clear" w:color="auto" w:fill="FFFFFF"/>
        </w:rPr>
        <w:t>a</w:t>
      </w:r>
      <w:r w:rsidRPr="00A34D43">
        <w:rPr>
          <w:shd w:val="clear" w:color="auto" w:fill="FFFFFF"/>
        </w:rPr>
        <w:t xml:space="preserve"> habilidade requerida nes</w:t>
      </w:r>
      <w:r w:rsidR="00905901">
        <w:rPr>
          <w:shd w:val="clear" w:color="auto" w:fill="FFFFFF"/>
        </w:rPr>
        <w:t>s</w:t>
      </w:r>
      <w:r w:rsidRPr="00A34D43">
        <w:rPr>
          <w:shd w:val="clear" w:color="auto" w:fill="FFFFFF"/>
        </w:rPr>
        <w:t xml:space="preserve">a questão </w:t>
      </w:r>
      <w:r w:rsidR="003E0C6D">
        <w:rPr>
          <w:shd w:val="clear" w:color="auto" w:fill="FFFFFF"/>
        </w:rPr>
        <w:t>leva</w:t>
      </w:r>
      <w:r w:rsidRPr="00A34D43">
        <w:rPr>
          <w:shd w:val="clear" w:color="auto" w:fill="FFFFFF"/>
        </w:rPr>
        <w:t xml:space="preserve"> o</w:t>
      </w:r>
      <w:r w:rsidR="003E0C6D">
        <w:rPr>
          <w:shd w:val="clear" w:color="auto" w:fill="FFFFFF"/>
        </w:rPr>
        <w:t>s</w:t>
      </w:r>
      <w:r w:rsidRPr="00A34D43">
        <w:rPr>
          <w:shd w:val="clear" w:color="auto" w:fill="FFFFFF"/>
        </w:rPr>
        <w:t xml:space="preserve"> aluno</w:t>
      </w:r>
      <w:r w:rsidR="003E0C6D">
        <w:rPr>
          <w:shd w:val="clear" w:color="auto" w:fill="FFFFFF"/>
        </w:rPr>
        <w:t>s</w:t>
      </w:r>
      <w:r w:rsidRPr="00A34D43">
        <w:rPr>
          <w:shd w:val="clear" w:color="auto" w:fill="FFFFFF"/>
        </w:rPr>
        <w:t xml:space="preserve"> </w:t>
      </w:r>
      <w:r>
        <w:rPr>
          <w:shd w:val="clear" w:color="auto" w:fill="FFFFFF"/>
        </w:rPr>
        <w:t xml:space="preserve">a </w:t>
      </w:r>
      <w:r w:rsidRPr="009F0AA3">
        <w:rPr>
          <w:shd w:val="clear" w:color="auto" w:fill="FFFFFF"/>
        </w:rPr>
        <w:t>reconhecer</w:t>
      </w:r>
      <w:r w:rsidR="003E0C6D">
        <w:rPr>
          <w:shd w:val="clear" w:color="auto" w:fill="FFFFFF"/>
        </w:rPr>
        <w:t>em</w:t>
      </w:r>
      <w:r w:rsidRPr="009F0AA3">
        <w:rPr>
          <w:shd w:val="clear" w:color="auto" w:fill="FFFFFF"/>
        </w:rPr>
        <w:t xml:space="preserve"> o título </w:t>
      </w:r>
      <w:r>
        <w:rPr>
          <w:shd w:val="clear" w:color="auto" w:fill="FFFFFF"/>
        </w:rPr>
        <w:t xml:space="preserve">como </w:t>
      </w:r>
      <w:r w:rsidRPr="009F0AA3">
        <w:rPr>
          <w:shd w:val="clear" w:color="auto" w:fill="FFFFFF"/>
        </w:rPr>
        <w:t xml:space="preserve">parte da </w:t>
      </w:r>
      <w:r w:rsidRPr="00FC4BDF">
        <w:rPr>
          <w:shd w:val="clear" w:color="auto" w:fill="FFFFFF"/>
        </w:rPr>
        <w:t xml:space="preserve">superestrutura do texto. </w:t>
      </w:r>
    </w:p>
    <w:p w14:paraId="16EA8189" w14:textId="77777777" w:rsidR="000D1CC4" w:rsidRPr="00BA357E" w:rsidRDefault="000D1CC4" w:rsidP="000D1CC4">
      <w:pPr>
        <w:pStyle w:val="00textosemparagrafo"/>
        <w:rPr>
          <w:shd w:val="clear" w:color="auto" w:fill="FFFFFF"/>
        </w:rPr>
      </w:pPr>
    </w:p>
    <w:p w14:paraId="3D783312" w14:textId="77777777" w:rsidR="000D1CC4" w:rsidRPr="009F0AA3" w:rsidRDefault="000D1CC4" w:rsidP="000D1CC4">
      <w:pPr>
        <w:pStyle w:val="00textosemparagrafo"/>
      </w:pPr>
      <w:r w:rsidRPr="000D1CC4">
        <w:rPr>
          <w:b/>
        </w:rPr>
        <w:t xml:space="preserve">Q2: </w:t>
      </w:r>
      <w:r w:rsidRPr="009F0AA3">
        <w:rPr>
          <w:shd w:val="clear" w:color="auto" w:fill="FFFFFF"/>
        </w:rPr>
        <w:t xml:space="preserve">A estrofe </w:t>
      </w:r>
      <w:r w:rsidRPr="00413BB8">
        <w:rPr>
          <w:shd w:val="clear" w:color="auto" w:fill="FFFFFF"/>
        </w:rPr>
        <w:t>6</w:t>
      </w:r>
      <w:r w:rsidRPr="009F0AA3">
        <w:rPr>
          <w:shd w:val="clear" w:color="auto" w:fill="FFFFFF"/>
        </w:rPr>
        <w:t xml:space="preserve"> do poema (“</w:t>
      </w:r>
      <w:r w:rsidRPr="009F0AA3">
        <w:t>Sugiro que neste mundo / surja uma organização. / Voltada só para criança / de todo e qualquer rincão”)</w:t>
      </w:r>
      <w:r>
        <w:t>.</w:t>
      </w:r>
    </w:p>
    <w:p w14:paraId="474C0C43" w14:textId="77777777" w:rsidR="000D1CC4" w:rsidRPr="009F0AA3" w:rsidRDefault="000D1CC4" w:rsidP="000D1CC4">
      <w:pPr>
        <w:pStyle w:val="00textosemparagrafo"/>
        <w:rPr>
          <w:shd w:val="clear" w:color="auto" w:fill="FFFFFF"/>
        </w:rPr>
      </w:pPr>
      <w:r w:rsidRPr="000D1CC4">
        <w:rPr>
          <w:b/>
        </w:rPr>
        <w:t>Comentário:</w:t>
      </w:r>
      <w:r w:rsidRPr="009F0AA3">
        <w:rPr>
          <w:shd w:val="clear" w:color="auto" w:fill="FFFFFF"/>
        </w:rPr>
        <w:t xml:space="preserve"> </w:t>
      </w:r>
      <w:r>
        <w:rPr>
          <w:shd w:val="clear" w:color="auto" w:fill="FFFFFF"/>
        </w:rPr>
        <w:t xml:space="preserve">a </w:t>
      </w:r>
      <w:r w:rsidRPr="00907ED4">
        <w:rPr>
          <w:shd w:val="clear" w:color="auto" w:fill="FFFFFF"/>
        </w:rPr>
        <w:t>resposta refer</w:t>
      </w:r>
      <w:r>
        <w:rPr>
          <w:shd w:val="clear" w:color="auto" w:fill="FFFFFF"/>
        </w:rPr>
        <w:t>e</w:t>
      </w:r>
      <w:r w:rsidRPr="00907ED4">
        <w:rPr>
          <w:shd w:val="clear" w:color="auto" w:fill="FFFFFF"/>
        </w:rPr>
        <w:t xml:space="preserve">-se à sugestão </w:t>
      </w:r>
      <w:r>
        <w:rPr>
          <w:shd w:val="clear" w:color="auto" w:fill="FFFFFF"/>
        </w:rPr>
        <w:t xml:space="preserve">indicada pelo eu lírico na estrofe </w:t>
      </w:r>
      <w:r w:rsidRPr="00413BB8">
        <w:rPr>
          <w:shd w:val="clear" w:color="auto" w:fill="FFFFFF"/>
        </w:rPr>
        <w:t>6</w:t>
      </w:r>
      <w:r w:rsidRPr="001439C1">
        <w:rPr>
          <w:shd w:val="clear" w:color="auto" w:fill="FFFFFF"/>
        </w:rPr>
        <w:t>.</w:t>
      </w:r>
      <w:r w:rsidRPr="009F0AA3">
        <w:rPr>
          <w:shd w:val="clear" w:color="auto" w:fill="FFFFFF"/>
        </w:rPr>
        <w:t xml:space="preserve"> </w:t>
      </w:r>
      <w:r w:rsidRPr="00FC4BDF">
        <w:rPr>
          <w:shd w:val="clear" w:color="auto" w:fill="FFFFFF"/>
        </w:rPr>
        <w:t>Os alunos devem estar atentos ao verbo “sugerir” (que inicia essa estrofe),</w:t>
      </w:r>
      <w:r>
        <w:rPr>
          <w:shd w:val="clear" w:color="auto" w:fill="FFFFFF"/>
        </w:rPr>
        <w:t xml:space="preserve"> a fim de </w:t>
      </w:r>
      <w:r w:rsidRPr="009F0AA3">
        <w:rPr>
          <w:shd w:val="clear" w:color="auto" w:fill="FFFFFF"/>
        </w:rPr>
        <w:t>desenvolv</w:t>
      </w:r>
      <w:r>
        <w:rPr>
          <w:shd w:val="clear" w:color="auto" w:fill="FFFFFF"/>
        </w:rPr>
        <w:t>er</w:t>
      </w:r>
      <w:r w:rsidRPr="009F0AA3">
        <w:rPr>
          <w:shd w:val="clear" w:color="auto" w:fill="FFFFFF"/>
        </w:rPr>
        <w:t xml:space="preserve"> a habilidade de inferir algo que não se encontra na superfície do texto, mas está submerso </w:t>
      </w:r>
      <w:r>
        <w:rPr>
          <w:shd w:val="clear" w:color="auto" w:fill="FFFFFF"/>
        </w:rPr>
        <w:t>nele</w:t>
      </w:r>
      <w:r w:rsidRPr="009F0AA3">
        <w:rPr>
          <w:shd w:val="clear" w:color="auto" w:fill="FFFFFF"/>
        </w:rPr>
        <w:t xml:space="preserve">. </w:t>
      </w:r>
    </w:p>
    <w:p w14:paraId="4B7F2E32" w14:textId="15F2A3A6" w:rsidR="000D1CC4" w:rsidRPr="009F0AA3" w:rsidRDefault="000D1CC4" w:rsidP="000D1CC4">
      <w:pPr>
        <w:pStyle w:val="00textosemparagrafo"/>
      </w:pPr>
      <w:r>
        <w:rPr>
          <w:shd w:val="clear" w:color="auto" w:fill="FFFFFF"/>
        </w:rPr>
        <w:t xml:space="preserve">Se algum </w:t>
      </w:r>
      <w:r w:rsidRPr="009F0AA3">
        <w:rPr>
          <w:shd w:val="clear" w:color="auto" w:fill="FFFFFF"/>
        </w:rPr>
        <w:t xml:space="preserve">aluno </w:t>
      </w:r>
      <w:r w:rsidRPr="001C59B3">
        <w:rPr>
          <w:shd w:val="clear" w:color="auto" w:fill="FFFFFF"/>
        </w:rPr>
        <w:t xml:space="preserve">copiar a estrofe </w:t>
      </w:r>
      <w:r w:rsidRPr="00413BB8">
        <w:rPr>
          <w:shd w:val="clear" w:color="auto" w:fill="FFFFFF"/>
        </w:rPr>
        <w:t>3</w:t>
      </w:r>
      <w:r w:rsidRPr="009F0AA3">
        <w:rPr>
          <w:shd w:val="clear" w:color="auto" w:fill="FFFFFF"/>
        </w:rPr>
        <w:t xml:space="preserve">, explicar que a pergunta diz respeito a </w:t>
      </w:r>
      <w:r w:rsidRPr="000D1CC4">
        <w:rPr>
          <w:b/>
        </w:rPr>
        <w:t>um</w:t>
      </w:r>
      <w:r w:rsidRPr="009F0AA3">
        <w:rPr>
          <w:shd w:val="clear" w:color="auto" w:fill="FFFFFF"/>
        </w:rPr>
        <w:t xml:space="preserve"> órgão que trat</w:t>
      </w:r>
      <w:r>
        <w:rPr>
          <w:shd w:val="clear" w:color="auto" w:fill="FFFFFF"/>
        </w:rPr>
        <w:t xml:space="preserve">a </w:t>
      </w:r>
      <w:r w:rsidRPr="000D1CC4">
        <w:rPr>
          <w:b/>
        </w:rPr>
        <w:t>apenas</w:t>
      </w:r>
      <w:r w:rsidRPr="009F0AA3">
        <w:rPr>
          <w:shd w:val="clear" w:color="auto" w:fill="FFFFFF"/>
        </w:rPr>
        <w:t xml:space="preserve"> de crianças. Na estrofe 3 (“</w:t>
      </w:r>
      <w:r w:rsidRPr="009F0AA3">
        <w:t xml:space="preserve">Todas as </w:t>
      </w:r>
      <w:r>
        <w:t>ONGs</w:t>
      </w:r>
      <w:r w:rsidRPr="009F0AA3">
        <w:t xml:space="preserve"> do mundo / deviam um dia se voltar. / Para proteger a criança / em todo e qualquer lugar”), é dito</w:t>
      </w:r>
      <w:r w:rsidRPr="009F0AA3">
        <w:rPr>
          <w:i/>
        </w:rPr>
        <w:t xml:space="preserve"> </w:t>
      </w:r>
      <w:r w:rsidRPr="009F0AA3">
        <w:t xml:space="preserve">que </w:t>
      </w:r>
      <w:r>
        <w:t>“</w:t>
      </w:r>
      <w:r w:rsidRPr="009F0AA3">
        <w:t>todas as ONG</w:t>
      </w:r>
      <w:r>
        <w:t>s do mundo”</w:t>
      </w:r>
      <w:r w:rsidRPr="009F0AA3">
        <w:t xml:space="preserve"> (e não apenas um órgão especializado) deveriam proteger as crianças. </w:t>
      </w:r>
      <w:r>
        <w:t xml:space="preserve">Portanto, </w:t>
      </w:r>
      <w:r w:rsidRPr="009F0AA3">
        <w:t>a resposta correta deve se</w:t>
      </w:r>
      <w:r>
        <w:t xml:space="preserve"> referir a uma organização</w:t>
      </w:r>
      <w:r w:rsidRPr="009F0AA3">
        <w:t xml:space="preserve"> </w:t>
      </w:r>
      <w:r>
        <w:t>nova, especificamente direcionada</w:t>
      </w:r>
      <w:r w:rsidRPr="009F0AA3">
        <w:t xml:space="preserve"> para cuidar das crianças.</w:t>
      </w:r>
    </w:p>
    <w:p w14:paraId="691C156B" w14:textId="77777777" w:rsidR="000D1CC4" w:rsidRDefault="000D1CC4" w:rsidP="000D1CC4">
      <w:pPr>
        <w:pStyle w:val="00textosemparagrafo"/>
        <w:rPr>
          <w:shd w:val="clear" w:color="auto" w:fill="FFFFFF"/>
        </w:rPr>
      </w:pPr>
    </w:p>
    <w:p w14:paraId="756EA13B" w14:textId="77777777" w:rsidR="000D1CC4" w:rsidRPr="00FD454B" w:rsidRDefault="000D1CC4" w:rsidP="000D1CC4">
      <w:pPr>
        <w:pStyle w:val="00textosemparagrafo"/>
        <w:rPr>
          <w:shd w:val="clear" w:color="auto" w:fill="FFFFFF"/>
        </w:rPr>
      </w:pPr>
      <w:r w:rsidRPr="000D1CC4">
        <w:rPr>
          <w:b/>
        </w:rPr>
        <w:t>Q3:</w:t>
      </w:r>
      <w:r w:rsidRPr="00907ED4">
        <w:rPr>
          <w:shd w:val="clear" w:color="auto" w:fill="FFFFFF"/>
        </w:rPr>
        <w:t xml:space="preserve"> Para o item a), os alunos deverão responder “Sim”. Para o item b</w:t>
      </w:r>
      <w:r w:rsidRPr="00FC4BDF">
        <w:rPr>
          <w:shd w:val="clear" w:color="auto" w:fill="FFFFFF"/>
        </w:rPr>
        <w:t>), a resposta é qualquer par de rimas que se encontre</w:t>
      </w:r>
      <w:r w:rsidRPr="00907ED4">
        <w:rPr>
          <w:shd w:val="clear" w:color="auto" w:fill="FFFFFF"/>
        </w:rPr>
        <w:t xml:space="preserve"> nos versos 2 e 4 de uma das oito estrofes do texto.</w:t>
      </w:r>
      <w:r w:rsidRPr="00FD454B">
        <w:rPr>
          <w:shd w:val="clear" w:color="auto" w:fill="FFFFFF"/>
        </w:rPr>
        <w:t xml:space="preserve"> </w:t>
      </w:r>
    </w:p>
    <w:p w14:paraId="302C3BD6" w14:textId="77777777" w:rsidR="000D1CC4" w:rsidRPr="009F0AA3" w:rsidRDefault="000D1CC4" w:rsidP="000D1CC4">
      <w:pPr>
        <w:pStyle w:val="00textosemparagrafo"/>
        <w:rPr>
          <w:shd w:val="clear" w:color="auto" w:fill="FFFFFF"/>
        </w:rPr>
      </w:pPr>
      <w:r w:rsidRPr="000D1CC4">
        <w:rPr>
          <w:b/>
        </w:rPr>
        <w:t>Comentário:</w:t>
      </w:r>
      <w:r w:rsidRPr="00FD454B">
        <w:rPr>
          <w:shd w:val="clear" w:color="auto" w:fill="FFFFFF"/>
        </w:rPr>
        <w:t xml:space="preserve"> </w:t>
      </w:r>
      <w:r>
        <w:rPr>
          <w:shd w:val="clear" w:color="auto" w:fill="FFFFFF"/>
        </w:rPr>
        <w:t>s</w:t>
      </w:r>
      <w:r w:rsidRPr="009F0AA3">
        <w:rPr>
          <w:shd w:val="clear" w:color="auto" w:fill="FFFFFF"/>
        </w:rPr>
        <w:t xml:space="preserve">e </w:t>
      </w:r>
      <w:r>
        <w:rPr>
          <w:shd w:val="clear" w:color="auto" w:fill="FFFFFF"/>
        </w:rPr>
        <w:t xml:space="preserve">o aluno </w:t>
      </w:r>
      <w:r w:rsidRPr="009F0AA3">
        <w:rPr>
          <w:shd w:val="clear" w:color="auto" w:fill="FFFFFF"/>
        </w:rPr>
        <w:t xml:space="preserve">escolher a estrofe 1, </w:t>
      </w:r>
      <w:r>
        <w:rPr>
          <w:shd w:val="clear" w:color="auto" w:fill="FFFFFF"/>
        </w:rPr>
        <w:t>por exemplo, a resposta será “</w:t>
      </w:r>
      <w:r w:rsidRPr="009F0AA3">
        <w:rPr>
          <w:shd w:val="clear" w:color="auto" w:fill="FFFFFF"/>
        </w:rPr>
        <w:t>dedicação</w:t>
      </w:r>
      <w:r>
        <w:rPr>
          <w:shd w:val="clear" w:color="auto" w:fill="FFFFFF"/>
        </w:rPr>
        <w:t>” e “</w:t>
      </w:r>
      <w:r w:rsidRPr="009F0AA3">
        <w:rPr>
          <w:shd w:val="clear" w:color="auto" w:fill="FFFFFF"/>
        </w:rPr>
        <w:t>geração</w:t>
      </w:r>
      <w:r>
        <w:rPr>
          <w:shd w:val="clear" w:color="auto" w:fill="FFFFFF"/>
        </w:rPr>
        <w:t>”; s</w:t>
      </w:r>
      <w:r w:rsidRPr="00FD454B">
        <w:rPr>
          <w:shd w:val="clear" w:color="auto" w:fill="FFFFFF"/>
        </w:rPr>
        <w:t xml:space="preserve">e </w:t>
      </w:r>
      <w:r w:rsidRPr="00B54118">
        <w:rPr>
          <w:shd w:val="clear" w:color="auto" w:fill="FFFFFF"/>
        </w:rPr>
        <w:t>escolher</w:t>
      </w:r>
      <w:r w:rsidRPr="009F0AA3">
        <w:rPr>
          <w:shd w:val="clear" w:color="auto" w:fill="FFFFFF"/>
        </w:rPr>
        <w:t xml:space="preserve"> a estrofe </w:t>
      </w:r>
      <w:r w:rsidRPr="00413BB8">
        <w:rPr>
          <w:shd w:val="clear" w:color="auto" w:fill="FFFFFF"/>
        </w:rPr>
        <w:t>7</w:t>
      </w:r>
      <w:r w:rsidRPr="009F0AA3">
        <w:rPr>
          <w:shd w:val="clear" w:color="auto" w:fill="FFFFFF"/>
        </w:rPr>
        <w:t xml:space="preserve">, a resposta será </w:t>
      </w:r>
      <w:r>
        <w:rPr>
          <w:shd w:val="clear" w:color="auto" w:fill="FFFFFF"/>
        </w:rPr>
        <w:t>“</w:t>
      </w:r>
      <w:r w:rsidRPr="009F0AA3">
        <w:rPr>
          <w:shd w:val="clear" w:color="auto" w:fill="FFFFFF"/>
        </w:rPr>
        <w:t>educação</w:t>
      </w:r>
      <w:r>
        <w:rPr>
          <w:shd w:val="clear" w:color="auto" w:fill="FFFFFF"/>
        </w:rPr>
        <w:t>” e “</w:t>
      </w:r>
      <w:r w:rsidRPr="009F0AA3">
        <w:rPr>
          <w:shd w:val="clear" w:color="auto" w:fill="FFFFFF"/>
        </w:rPr>
        <w:t>degradação</w:t>
      </w:r>
      <w:r>
        <w:rPr>
          <w:shd w:val="clear" w:color="auto" w:fill="FFFFFF"/>
        </w:rPr>
        <w:t>”; e</w:t>
      </w:r>
      <w:r w:rsidRPr="009F0AA3">
        <w:rPr>
          <w:shd w:val="clear" w:color="auto" w:fill="FFFFFF"/>
        </w:rPr>
        <w:t xml:space="preserve"> assim por diante.</w:t>
      </w:r>
    </w:p>
    <w:p w14:paraId="2C004DB2" w14:textId="1466DA90" w:rsidR="000D1CC4" w:rsidRPr="009F0AA3" w:rsidRDefault="000D1CC4" w:rsidP="000D1CC4">
      <w:pPr>
        <w:pStyle w:val="00textosemparagrafo"/>
        <w:rPr>
          <w:shd w:val="clear" w:color="auto" w:fill="FFFFFF"/>
        </w:rPr>
      </w:pPr>
      <w:r>
        <w:rPr>
          <w:shd w:val="clear" w:color="auto" w:fill="FFFFFF"/>
        </w:rPr>
        <w:t>C</w:t>
      </w:r>
      <w:r w:rsidRPr="009F0AA3">
        <w:rPr>
          <w:shd w:val="clear" w:color="auto" w:fill="FFFFFF"/>
        </w:rPr>
        <w:t>onforme o enunciado, é necessário que o</w:t>
      </w:r>
      <w:r w:rsidR="003E0C6D">
        <w:rPr>
          <w:shd w:val="clear" w:color="auto" w:fill="FFFFFF"/>
        </w:rPr>
        <w:t>s</w:t>
      </w:r>
      <w:r w:rsidRPr="009F0AA3">
        <w:rPr>
          <w:shd w:val="clear" w:color="auto" w:fill="FFFFFF"/>
        </w:rPr>
        <w:t xml:space="preserve"> aluno</w:t>
      </w:r>
      <w:r w:rsidR="003E0C6D">
        <w:rPr>
          <w:shd w:val="clear" w:color="auto" w:fill="FFFFFF"/>
        </w:rPr>
        <w:t>s</w:t>
      </w:r>
      <w:r w:rsidRPr="009F0AA3">
        <w:rPr>
          <w:shd w:val="clear" w:color="auto" w:fill="FFFFFF"/>
        </w:rPr>
        <w:t xml:space="preserve"> apresente</w:t>
      </w:r>
      <w:r w:rsidR="003E0C6D">
        <w:rPr>
          <w:shd w:val="clear" w:color="auto" w:fill="FFFFFF"/>
        </w:rPr>
        <w:t>m</w:t>
      </w:r>
      <w:r w:rsidRPr="009F0AA3">
        <w:rPr>
          <w:shd w:val="clear" w:color="auto" w:fill="FFFFFF"/>
        </w:rPr>
        <w:t xml:space="preserve"> tão somente </w:t>
      </w:r>
      <w:r w:rsidRPr="000D1CC4">
        <w:rPr>
          <w:b/>
        </w:rPr>
        <w:t>um</w:t>
      </w:r>
      <w:r w:rsidRPr="009F0AA3">
        <w:rPr>
          <w:shd w:val="clear" w:color="auto" w:fill="FFFFFF"/>
        </w:rPr>
        <w:t xml:space="preserve"> único exemplo de </w:t>
      </w:r>
      <w:r w:rsidRPr="000D1CC4">
        <w:rPr>
          <w:b/>
        </w:rPr>
        <w:t>um único par</w:t>
      </w:r>
      <w:r w:rsidRPr="009F0AA3">
        <w:rPr>
          <w:shd w:val="clear" w:color="auto" w:fill="FFFFFF"/>
        </w:rPr>
        <w:t xml:space="preserve">. </w:t>
      </w:r>
      <w:r>
        <w:rPr>
          <w:shd w:val="clear" w:color="auto" w:fill="FFFFFF"/>
        </w:rPr>
        <w:t>Se algum</w:t>
      </w:r>
      <w:r w:rsidRPr="009F0AA3">
        <w:rPr>
          <w:shd w:val="clear" w:color="auto" w:fill="FFFFFF"/>
        </w:rPr>
        <w:t xml:space="preserve"> aluno apresentar mais de um par de exemplos, a resposta não deverá ser considerada correta</w:t>
      </w:r>
      <w:r>
        <w:rPr>
          <w:shd w:val="clear" w:color="auto" w:fill="FFFFFF"/>
        </w:rPr>
        <w:t>;</w:t>
      </w:r>
      <w:r w:rsidRPr="009F0AA3">
        <w:rPr>
          <w:shd w:val="clear" w:color="auto" w:fill="FFFFFF"/>
        </w:rPr>
        <w:t xml:space="preserve"> </w:t>
      </w:r>
      <w:r>
        <w:rPr>
          <w:shd w:val="clear" w:color="auto" w:fill="FFFFFF"/>
        </w:rPr>
        <w:t>c</w:t>
      </w:r>
      <w:r w:rsidRPr="009F0AA3">
        <w:rPr>
          <w:shd w:val="clear" w:color="auto" w:fill="FFFFFF"/>
        </w:rPr>
        <w:t xml:space="preserve">aso isso aconteça com a maioria </w:t>
      </w:r>
      <w:r>
        <w:rPr>
          <w:shd w:val="clear" w:color="auto" w:fill="FFFFFF"/>
        </w:rPr>
        <w:t>da turma</w:t>
      </w:r>
      <w:r w:rsidRPr="009F0AA3">
        <w:rPr>
          <w:shd w:val="clear" w:color="auto" w:fill="FFFFFF"/>
        </w:rPr>
        <w:t xml:space="preserve">, trabalhar com </w:t>
      </w:r>
      <w:r w:rsidR="003E0C6D">
        <w:rPr>
          <w:shd w:val="clear" w:color="auto" w:fill="FFFFFF"/>
        </w:rPr>
        <w:t>os</w:t>
      </w:r>
      <w:r w:rsidRPr="009F0AA3">
        <w:rPr>
          <w:shd w:val="clear" w:color="auto" w:fill="FFFFFF"/>
        </w:rPr>
        <w:t xml:space="preserve"> alunos como interpretar os enunciados de questões nas atividades e também nas avaliações, principalmente </w:t>
      </w:r>
      <w:r w:rsidR="00AA0479">
        <w:rPr>
          <w:shd w:val="clear" w:color="auto" w:fill="FFFFFF"/>
        </w:rPr>
        <w:t xml:space="preserve">lhes </w:t>
      </w:r>
      <w:r w:rsidRPr="009F0AA3">
        <w:rPr>
          <w:shd w:val="clear" w:color="auto" w:fill="FFFFFF"/>
        </w:rPr>
        <w:t xml:space="preserve">mostrando que se deve responder </w:t>
      </w:r>
      <w:r w:rsidRPr="000D1CC4">
        <w:rPr>
          <w:b/>
        </w:rPr>
        <w:t>apenas</w:t>
      </w:r>
      <w:r w:rsidRPr="009F0AA3">
        <w:rPr>
          <w:shd w:val="clear" w:color="auto" w:fill="FFFFFF"/>
        </w:rPr>
        <w:t xml:space="preserve"> </w:t>
      </w:r>
      <w:r w:rsidR="00F301D9">
        <w:rPr>
          <w:shd w:val="clear" w:color="auto" w:fill="FFFFFF"/>
        </w:rPr>
        <w:t>a</w:t>
      </w:r>
      <w:r w:rsidRPr="009F0AA3">
        <w:rPr>
          <w:shd w:val="clear" w:color="auto" w:fill="FFFFFF"/>
        </w:rPr>
        <w:t xml:space="preserve">o que está sendo solicitado. </w:t>
      </w:r>
    </w:p>
    <w:p w14:paraId="22B16E0C" w14:textId="5F0F875A" w:rsidR="000D1CC4" w:rsidRDefault="000D1CC4" w:rsidP="000D1CC4">
      <w:pPr>
        <w:pStyle w:val="00textosemparagrafo"/>
        <w:rPr>
          <w:shd w:val="clear" w:color="auto" w:fill="FFFFFF"/>
        </w:rPr>
      </w:pPr>
      <w:r>
        <w:rPr>
          <w:shd w:val="clear" w:color="auto" w:fill="FFFFFF"/>
        </w:rPr>
        <w:t>Se houver</w:t>
      </w:r>
      <w:r w:rsidRPr="009F0AA3">
        <w:rPr>
          <w:shd w:val="clear" w:color="auto" w:fill="FFFFFF"/>
        </w:rPr>
        <w:t xml:space="preserve"> uma grande porcentagem de erros </w:t>
      </w:r>
      <w:r>
        <w:rPr>
          <w:shd w:val="clear" w:color="auto" w:fill="FFFFFF"/>
        </w:rPr>
        <w:t xml:space="preserve">quanto ao </w:t>
      </w:r>
      <w:r w:rsidRPr="009F0AA3">
        <w:rPr>
          <w:shd w:val="clear" w:color="auto" w:fill="FFFFFF"/>
        </w:rPr>
        <w:t>reconhecimento das caracterís</w:t>
      </w:r>
      <w:r>
        <w:rPr>
          <w:shd w:val="clear" w:color="auto" w:fill="FFFFFF"/>
        </w:rPr>
        <w:t>ti</w:t>
      </w:r>
      <w:r w:rsidRPr="009F0AA3">
        <w:rPr>
          <w:shd w:val="clear" w:color="auto" w:fill="FFFFFF"/>
        </w:rPr>
        <w:t xml:space="preserve">cas do gênero textual poema, propomos que o conteúdo seja revisto, de modo que </w:t>
      </w:r>
      <w:r w:rsidR="003E0C6D">
        <w:rPr>
          <w:shd w:val="clear" w:color="auto" w:fill="FFFFFF"/>
        </w:rPr>
        <w:t>seja possível</w:t>
      </w:r>
      <w:r w:rsidRPr="009F0AA3">
        <w:rPr>
          <w:shd w:val="clear" w:color="auto" w:fill="FFFFFF"/>
        </w:rPr>
        <w:t xml:space="preserve"> trazer para</w:t>
      </w:r>
      <w:r>
        <w:rPr>
          <w:shd w:val="clear" w:color="auto" w:fill="FFFFFF"/>
        </w:rPr>
        <w:t xml:space="preserve"> a</w:t>
      </w:r>
      <w:r w:rsidRPr="009F0AA3">
        <w:rPr>
          <w:shd w:val="clear" w:color="auto" w:fill="FFFFFF"/>
        </w:rPr>
        <w:t xml:space="preserve"> sala</w:t>
      </w:r>
      <w:r w:rsidR="003E0C6D">
        <w:rPr>
          <w:shd w:val="clear" w:color="auto" w:fill="FFFFFF"/>
        </w:rPr>
        <w:t xml:space="preserve"> de aula</w:t>
      </w:r>
      <w:r w:rsidRPr="009F0AA3">
        <w:rPr>
          <w:shd w:val="clear" w:color="auto" w:fill="FFFFFF"/>
        </w:rPr>
        <w:t xml:space="preserve"> uma quantidade significativa de poemas e reveja as características desse gênero, sobretudo os conceitos de estrofe e de rima.</w:t>
      </w:r>
    </w:p>
    <w:p w14:paraId="0BD787AC" w14:textId="77777777" w:rsidR="000D1CC4" w:rsidRPr="009F0AA3" w:rsidRDefault="000D1CC4" w:rsidP="000D1CC4">
      <w:pPr>
        <w:pStyle w:val="00textosemparagrafo"/>
        <w:rPr>
          <w:shd w:val="clear" w:color="auto" w:fill="FFFFFF"/>
        </w:rPr>
      </w:pPr>
    </w:p>
    <w:p w14:paraId="667C85A2" w14:textId="77777777" w:rsidR="000D1CC4" w:rsidRPr="002B6731" w:rsidRDefault="000D1CC4" w:rsidP="000D1CC4">
      <w:pPr>
        <w:pStyle w:val="00textosemparagrafo"/>
        <w:rPr>
          <w:shd w:val="clear" w:color="auto" w:fill="FFFFFF"/>
        </w:rPr>
      </w:pPr>
      <w:r w:rsidRPr="000D1CC4">
        <w:rPr>
          <w:b/>
        </w:rPr>
        <w:t>Q4:</w:t>
      </w:r>
      <w:r w:rsidRPr="002B6731">
        <w:rPr>
          <w:shd w:val="clear" w:color="auto" w:fill="FFFFFF"/>
        </w:rPr>
        <w:t xml:space="preserve"> </w:t>
      </w:r>
      <w:r>
        <w:rPr>
          <w:shd w:val="clear" w:color="auto" w:fill="FFFFFF"/>
        </w:rPr>
        <w:t>O significado está de acordo com o texto.</w:t>
      </w:r>
    </w:p>
    <w:p w14:paraId="521F81E0" w14:textId="48DB80D5" w:rsidR="000D1CC4" w:rsidRPr="009F0AA3" w:rsidRDefault="000D1CC4" w:rsidP="000D1CC4">
      <w:pPr>
        <w:pStyle w:val="00textosemparagrafo"/>
        <w:rPr>
          <w:shd w:val="clear" w:color="auto" w:fill="FFFFFF"/>
        </w:rPr>
      </w:pPr>
      <w:r w:rsidRPr="000D1CC4">
        <w:rPr>
          <w:b/>
        </w:rPr>
        <w:t>Comentário:</w:t>
      </w:r>
      <w:r w:rsidRPr="002B6731">
        <w:rPr>
          <w:shd w:val="clear" w:color="auto" w:fill="FFFFFF"/>
        </w:rPr>
        <w:t xml:space="preserve"> </w:t>
      </w:r>
      <w:r>
        <w:rPr>
          <w:shd w:val="clear" w:color="auto" w:fill="FFFFFF"/>
        </w:rPr>
        <w:t>o</w:t>
      </w:r>
      <w:r w:rsidRPr="002B6731">
        <w:rPr>
          <w:shd w:val="clear" w:color="auto" w:fill="FFFFFF"/>
        </w:rPr>
        <w:t xml:space="preserve"> objetivo da questão é saber se o</w:t>
      </w:r>
      <w:r w:rsidR="003E0C6D">
        <w:rPr>
          <w:shd w:val="clear" w:color="auto" w:fill="FFFFFF"/>
        </w:rPr>
        <w:t>s</w:t>
      </w:r>
      <w:r w:rsidRPr="002B6731">
        <w:rPr>
          <w:shd w:val="clear" w:color="auto" w:fill="FFFFFF"/>
        </w:rPr>
        <w:t xml:space="preserve"> aluno</w:t>
      </w:r>
      <w:r w:rsidR="003E0C6D">
        <w:rPr>
          <w:shd w:val="clear" w:color="auto" w:fill="FFFFFF"/>
        </w:rPr>
        <w:t>s</w:t>
      </w:r>
      <w:r w:rsidRPr="002B6731">
        <w:rPr>
          <w:shd w:val="clear" w:color="auto" w:fill="FFFFFF"/>
        </w:rPr>
        <w:t xml:space="preserve"> </w:t>
      </w:r>
      <w:r w:rsidR="003E0C6D">
        <w:rPr>
          <w:shd w:val="clear" w:color="auto" w:fill="FFFFFF"/>
        </w:rPr>
        <w:t>são</w:t>
      </w:r>
      <w:r w:rsidRPr="002B6731">
        <w:rPr>
          <w:shd w:val="clear" w:color="auto" w:fill="FFFFFF"/>
        </w:rPr>
        <w:t xml:space="preserve"> capaz</w:t>
      </w:r>
      <w:r w:rsidR="003E0C6D">
        <w:rPr>
          <w:shd w:val="clear" w:color="auto" w:fill="FFFFFF"/>
        </w:rPr>
        <w:t>es</w:t>
      </w:r>
      <w:r w:rsidRPr="002B6731">
        <w:rPr>
          <w:shd w:val="clear" w:color="auto" w:fill="FFFFFF"/>
        </w:rPr>
        <w:t xml:space="preserve"> de </w:t>
      </w:r>
      <w:r>
        <w:rPr>
          <w:shd w:val="clear" w:color="auto" w:fill="FFFFFF"/>
        </w:rPr>
        <w:t>relacionar o sentido da palavra ao contexto em que ela está inserida</w:t>
      </w:r>
      <w:r w:rsidRPr="002B6731">
        <w:rPr>
          <w:shd w:val="clear" w:color="auto" w:fill="FFFFFF"/>
        </w:rPr>
        <w:t xml:space="preserve">. </w:t>
      </w:r>
      <w:r>
        <w:rPr>
          <w:shd w:val="clear" w:color="auto" w:fill="FFFFFF"/>
        </w:rPr>
        <w:t>Caso alguns alunos tenham dificuldade em apresentar a resposta correta, explorar com eles, ao fazer a correção, a importância de que a organização mencionada seja criada para crianças de toda parte, já que o texto aborda o tempo todo as crianças de modo geral</w:t>
      </w:r>
      <w:r w:rsidR="0011100B">
        <w:rPr>
          <w:shd w:val="clear" w:color="auto" w:fill="FFFFFF"/>
        </w:rPr>
        <w:t>,</w:t>
      </w:r>
      <w:r>
        <w:rPr>
          <w:shd w:val="clear" w:color="auto" w:fill="FFFFFF"/>
        </w:rPr>
        <w:t xml:space="preserve"> e não um grupo específico.</w:t>
      </w:r>
    </w:p>
    <w:p w14:paraId="1DC6490A" w14:textId="77777777" w:rsidR="000D1CC4" w:rsidRDefault="000D1CC4" w:rsidP="000D1CC4">
      <w:pPr>
        <w:pStyle w:val="00textosemparagrafo"/>
      </w:pPr>
    </w:p>
    <w:p w14:paraId="5AECD63A" w14:textId="27EA56E7" w:rsidR="000D1CC4" w:rsidRPr="009F0AA3" w:rsidRDefault="000D1CC4" w:rsidP="000D1CC4">
      <w:pPr>
        <w:pStyle w:val="00textosemparagrafo"/>
        <w:rPr>
          <w:shd w:val="clear" w:color="auto" w:fill="FFFFFF"/>
        </w:rPr>
      </w:pPr>
      <w:r w:rsidRPr="000D1CC4">
        <w:rPr>
          <w:b/>
        </w:rPr>
        <w:t>Q5:</w:t>
      </w:r>
      <w:r w:rsidRPr="009F0AA3">
        <w:rPr>
          <w:shd w:val="clear" w:color="auto" w:fill="FFFFFF"/>
        </w:rPr>
        <w:t xml:space="preserve"> Resposta pessoal. Possibilidades de resposta: A criança do rincão é mais feliz que a criança da cidade grande. / Eu gostaria de viver no rincão do país. / A criança do rincão não recebe auxílio.</w:t>
      </w:r>
    </w:p>
    <w:p w14:paraId="4AE367DB" w14:textId="41B5E28B" w:rsidR="000D1CC4" w:rsidRDefault="000D1CC4" w:rsidP="000D1CC4">
      <w:pPr>
        <w:pStyle w:val="00textosemparagrafo"/>
        <w:rPr>
          <w:shd w:val="clear" w:color="auto" w:fill="FFFFFF"/>
        </w:rPr>
      </w:pPr>
      <w:r w:rsidRPr="000D1CC4">
        <w:rPr>
          <w:b/>
        </w:rPr>
        <w:t>Comentário:</w:t>
      </w:r>
      <w:r w:rsidRPr="009F0AA3">
        <w:rPr>
          <w:shd w:val="clear" w:color="auto" w:fill="FFFFFF"/>
        </w:rPr>
        <w:t xml:space="preserve"> </w:t>
      </w:r>
      <w:r>
        <w:rPr>
          <w:shd w:val="clear" w:color="auto" w:fill="FFFFFF"/>
        </w:rPr>
        <w:t>o</w:t>
      </w:r>
      <w:r w:rsidRPr="009F0AA3">
        <w:rPr>
          <w:shd w:val="clear" w:color="auto" w:fill="FFFFFF"/>
        </w:rPr>
        <w:t xml:space="preserve"> objetivo da questão é </w:t>
      </w:r>
      <w:r>
        <w:rPr>
          <w:shd w:val="clear" w:color="auto" w:fill="FFFFFF"/>
        </w:rPr>
        <w:t>avaliar</w:t>
      </w:r>
      <w:r w:rsidRPr="009F0AA3">
        <w:rPr>
          <w:shd w:val="clear" w:color="auto" w:fill="FFFFFF"/>
        </w:rPr>
        <w:t xml:space="preserve"> se o</w:t>
      </w:r>
      <w:r w:rsidR="003E0C6D">
        <w:rPr>
          <w:shd w:val="clear" w:color="auto" w:fill="FFFFFF"/>
        </w:rPr>
        <w:t>s</w:t>
      </w:r>
      <w:r w:rsidRPr="009F0AA3">
        <w:rPr>
          <w:shd w:val="clear" w:color="auto" w:fill="FFFFFF"/>
        </w:rPr>
        <w:t xml:space="preserve"> aluno</w:t>
      </w:r>
      <w:r w:rsidR="003E0C6D">
        <w:rPr>
          <w:shd w:val="clear" w:color="auto" w:fill="FFFFFF"/>
        </w:rPr>
        <w:t>s</w:t>
      </w:r>
      <w:r w:rsidRPr="009F0AA3">
        <w:rPr>
          <w:shd w:val="clear" w:color="auto" w:fill="FFFFFF"/>
        </w:rPr>
        <w:t xml:space="preserve"> </w:t>
      </w:r>
      <w:r w:rsidR="003E0C6D">
        <w:rPr>
          <w:shd w:val="clear" w:color="auto" w:fill="FFFFFF"/>
        </w:rPr>
        <w:t>são</w:t>
      </w:r>
      <w:r w:rsidRPr="009F0AA3">
        <w:rPr>
          <w:shd w:val="clear" w:color="auto" w:fill="FFFFFF"/>
        </w:rPr>
        <w:t xml:space="preserve"> capaz</w:t>
      </w:r>
      <w:r w:rsidR="003E0C6D">
        <w:rPr>
          <w:shd w:val="clear" w:color="auto" w:fill="FFFFFF"/>
        </w:rPr>
        <w:t>es</w:t>
      </w:r>
      <w:r w:rsidRPr="009F0AA3">
        <w:rPr>
          <w:shd w:val="clear" w:color="auto" w:fill="FFFFFF"/>
        </w:rPr>
        <w:t xml:space="preserve"> de </w:t>
      </w:r>
      <w:r>
        <w:rPr>
          <w:shd w:val="clear" w:color="auto" w:fill="FFFFFF"/>
        </w:rPr>
        <w:t xml:space="preserve">produzir </w:t>
      </w:r>
      <w:r w:rsidRPr="009F0AA3">
        <w:rPr>
          <w:shd w:val="clear" w:color="auto" w:fill="FFFFFF"/>
        </w:rPr>
        <w:t xml:space="preserve">uma sentença com </w:t>
      </w:r>
      <w:r>
        <w:rPr>
          <w:shd w:val="clear" w:color="auto" w:fill="FFFFFF"/>
        </w:rPr>
        <w:t>determinada</w:t>
      </w:r>
      <w:r w:rsidRPr="009F0AA3">
        <w:rPr>
          <w:shd w:val="clear" w:color="auto" w:fill="FFFFFF"/>
        </w:rPr>
        <w:t xml:space="preserve"> palavra</w:t>
      </w:r>
      <w:r>
        <w:rPr>
          <w:shd w:val="clear" w:color="auto" w:fill="FFFFFF"/>
        </w:rPr>
        <w:t xml:space="preserve"> ou expressão</w:t>
      </w:r>
      <w:r w:rsidR="003E0C6D">
        <w:rPr>
          <w:shd w:val="clear" w:color="auto" w:fill="FFFFFF"/>
        </w:rPr>
        <w:t>,</w:t>
      </w:r>
      <w:r>
        <w:rPr>
          <w:shd w:val="clear" w:color="auto" w:fill="FFFFFF"/>
        </w:rPr>
        <w:t xml:space="preserve"> mantendo</w:t>
      </w:r>
      <w:r w:rsidRPr="009F0AA3">
        <w:rPr>
          <w:shd w:val="clear" w:color="auto" w:fill="FFFFFF"/>
        </w:rPr>
        <w:t xml:space="preserve"> o mesmo sentido do texto. </w:t>
      </w:r>
    </w:p>
    <w:p w14:paraId="11140EE8" w14:textId="316C2873" w:rsidR="000D1CC4" w:rsidRDefault="000D1CC4">
      <w:pPr>
        <w:rPr>
          <w:rFonts w:ascii="Tahoma" w:eastAsiaTheme="minorEastAsia" w:hAnsi="Tahoma" w:cs="Arial"/>
          <w:color w:val="000000"/>
          <w:sz w:val="22"/>
          <w:szCs w:val="22"/>
          <w:lang w:val="pt-BR" w:eastAsia="es-ES"/>
        </w:rPr>
      </w:pPr>
      <w:r w:rsidRPr="00112428">
        <w:rPr>
          <w:lang w:val="pt-BR"/>
        </w:rPr>
        <w:br w:type="page"/>
      </w:r>
    </w:p>
    <w:p w14:paraId="498CA5A9" w14:textId="77777777" w:rsidR="000D1CC4" w:rsidRPr="000D1CC4" w:rsidRDefault="000D1CC4" w:rsidP="000D1CC4">
      <w:pPr>
        <w:pStyle w:val="00textosemparagrafo"/>
        <w:rPr>
          <w:b/>
          <w:shd w:val="clear" w:color="auto" w:fill="FFFFFF"/>
        </w:rPr>
      </w:pPr>
      <w:r w:rsidRPr="000D1CC4">
        <w:rPr>
          <w:b/>
        </w:rPr>
        <w:lastRenderedPageBreak/>
        <w:t>Q6:</w:t>
      </w:r>
      <w:r w:rsidRPr="009F0AA3">
        <w:rPr>
          <w:shd w:val="clear" w:color="auto" w:fill="FFFFFF"/>
        </w:rPr>
        <w:t xml:space="preserve"> Letra D.</w:t>
      </w:r>
    </w:p>
    <w:p w14:paraId="33BC13E5" w14:textId="6414A87E" w:rsidR="000D1CC4" w:rsidRPr="00907ED4" w:rsidRDefault="000D1CC4" w:rsidP="000D1CC4">
      <w:pPr>
        <w:pStyle w:val="00textosemparagrafo"/>
        <w:rPr>
          <w:shd w:val="clear" w:color="auto" w:fill="FFFFFF"/>
        </w:rPr>
      </w:pPr>
      <w:r w:rsidRPr="000D1CC4">
        <w:rPr>
          <w:b/>
          <w:shd w:val="clear" w:color="auto" w:fill="FFFFFF"/>
        </w:rPr>
        <w:t>Comentário:</w:t>
      </w:r>
      <w:r w:rsidRPr="009F0AA3">
        <w:rPr>
          <w:shd w:val="clear" w:color="auto" w:fill="FFFFFF"/>
        </w:rPr>
        <w:t xml:space="preserve"> </w:t>
      </w:r>
      <w:r>
        <w:rPr>
          <w:shd w:val="clear" w:color="auto" w:fill="FFFFFF"/>
        </w:rPr>
        <w:t xml:space="preserve">a </w:t>
      </w:r>
      <w:r w:rsidRPr="009F0AA3">
        <w:rPr>
          <w:shd w:val="clear" w:color="auto" w:fill="FFFFFF"/>
        </w:rPr>
        <w:t>questão de múltipla escolha</w:t>
      </w:r>
      <w:r>
        <w:rPr>
          <w:shd w:val="clear" w:color="auto" w:fill="FFFFFF"/>
        </w:rPr>
        <w:t xml:space="preserve"> apresenta</w:t>
      </w:r>
      <w:r w:rsidRPr="009F0AA3">
        <w:rPr>
          <w:shd w:val="clear" w:color="auto" w:fill="FFFFFF"/>
        </w:rPr>
        <w:t xml:space="preserve"> quatro opções para escolh</w:t>
      </w:r>
      <w:r>
        <w:rPr>
          <w:shd w:val="clear" w:color="auto" w:fill="FFFFFF"/>
        </w:rPr>
        <w:t>er</w:t>
      </w:r>
      <w:r w:rsidRPr="009F0AA3">
        <w:rPr>
          <w:shd w:val="clear" w:color="auto" w:fill="FFFFFF"/>
        </w:rPr>
        <w:t xml:space="preserve"> apenas uma. </w:t>
      </w:r>
      <w:r w:rsidR="003E0C6D">
        <w:rPr>
          <w:shd w:val="clear" w:color="auto" w:fill="FFFFFF"/>
        </w:rPr>
        <w:t>Você</w:t>
      </w:r>
      <w:r w:rsidRPr="009F0AA3">
        <w:rPr>
          <w:shd w:val="clear" w:color="auto" w:fill="FFFFFF"/>
        </w:rPr>
        <w:t xml:space="preserve"> deverá deixar claro,</w:t>
      </w:r>
      <w:r>
        <w:rPr>
          <w:shd w:val="clear" w:color="auto" w:fill="FFFFFF"/>
        </w:rPr>
        <w:t xml:space="preserve"> considerando a</w:t>
      </w:r>
      <w:r w:rsidRPr="009F0AA3">
        <w:rPr>
          <w:shd w:val="clear" w:color="auto" w:fill="FFFFFF"/>
        </w:rPr>
        <w:t xml:space="preserve"> maturidade intelectual do</w:t>
      </w:r>
      <w:r>
        <w:rPr>
          <w:shd w:val="clear" w:color="auto" w:fill="FFFFFF"/>
        </w:rPr>
        <w:t>s</w:t>
      </w:r>
      <w:r w:rsidRPr="009F0AA3">
        <w:rPr>
          <w:shd w:val="clear" w:color="auto" w:fill="FFFFFF"/>
        </w:rPr>
        <w:t xml:space="preserve"> aluno</w:t>
      </w:r>
      <w:r>
        <w:rPr>
          <w:shd w:val="clear" w:color="auto" w:fill="FFFFFF"/>
        </w:rPr>
        <w:t>s</w:t>
      </w:r>
      <w:r w:rsidRPr="009F0AA3">
        <w:rPr>
          <w:shd w:val="clear" w:color="auto" w:fill="FFFFFF"/>
        </w:rPr>
        <w:t>, que ele</w:t>
      </w:r>
      <w:r>
        <w:rPr>
          <w:shd w:val="clear" w:color="auto" w:fill="FFFFFF"/>
        </w:rPr>
        <w:t>s</w:t>
      </w:r>
      <w:r w:rsidRPr="009F0AA3">
        <w:rPr>
          <w:shd w:val="clear" w:color="auto" w:fill="FFFFFF"/>
        </w:rPr>
        <w:t xml:space="preserve"> “marcar</w:t>
      </w:r>
      <w:r>
        <w:rPr>
          <w:shd w:val="clear" w:color="auto" w:fill="FFFFFF"/>
        </w:rPr>
        <w:t>ão</w:t>
      </w:r>
      <w:r w:rsidRPr="009F0AA3">
        <w:rPr>
          <w:shd w:val="clear" w:color="auto" w:fill="FFFFFF"/>
        </w:rPr>
        <w:t xml:space="preserve"> apenas </w:t>
      </w:r>
      <w:r>
        <w:rPr>
          <w:shd w:val="clear" w:color="auto" w:fill="FFFFFF"/>
        </w:rPr>
        <w:t>uma</w:t>
      </w:r>
      <w:r w:rsidRPr="009F0AA3">
        <w:rPr>
          <w:shd w:val="clear" w:color="auto" w:fill="FFFFFF"/>
        </w:rPr>
        <w:t xml:space="preserve"> opção”. </w:t>
      </w:r>
    </w:p>
    <w:p w14:paraId="51540751" w14:textId="1B3DCEED" w:rsidR="000D1CC4" w:rsidRPr="009F0AA3" w:rsidRDefault="000D1CC4" w:rsidP="000D1CC4">
      <w:pPr>
        <w:pStyle w:val="00textosemparagrafo"/>
        <w:rPr>
          <w:shd w:val="clear" w:color="auto" w:fill="FFFFFF"/>
        </w:rPr>
      </w:pPr>
      <w:r>
        <w:rPr>
          <w:shd w:val="clear" w:color="auto" w:fill="FFFFFF"/>
        </w:rPr>
        <w:t>Caso os alunos apresentem alguma dificuldade</w:t>
      </w:r>
      <w:r w:rsidRPr="00BC6925">
        <w:rPr>
          <w:shd w:val="clear" w:color="auto" w:fill="FFFFFF"/>
        </w:rPr>
        <w:t>,</w:t>
      </w:r>
      <w:r>
        <w:rPr>
          <w:shd w:val="clear" w:color="auto" w:fill="FFFFFF"/>
        </w:rPr>
        <w:t xml:space="preserve"> sugerimos que </w:t>
      </w:r>
      <w:r w:rsidR="003E0C6D">
        <w:rPr>
          <w:shd w:val="clear" w:color="auto" w:fill="FFFFFF"/>
        </w:rPr>
        <w:t>você</w:t>
      </w:r>
      <w:r w:rsidRPr="009F0AA3">
        <w:rPr>
          <w:shd w:val="clear" w:color="auto" w:fill="FFFFFF"/>
        </w:rPr>
        <w:t xml:space="preserve"> desenvolv</w:t>
      </w:r>
      <w:r>
        <w:rPr>
          <w:shd w:val="clear" w:color="auto" w:fill="FFFFFF"/>
        </w:rPr>
        <w:t>a</w:t>
      </w:r>
      <w:r w:rsidRPr="009F0AA3">
        <w:rPr>
          <w:shd w:val="clear" w:color="auto" w:fill="FFFFFF"/>
        </w:rPr>
        <w:t xml:space="preserve"> um trabalho com </w:t>
      </w:r>
      <w:r>
        <w:rPr>
          <w:shd w:val="clear" w:color="auto" w:fill="FFFFFF"/>
        </w:rPr>
        <w:t>eles</w:t>
      </w:r>
      <w:r w:rsidRPr="009F0AA3">
        <w:rPr>
          <w:shd w:val="clear" w:color="auto" w:fill="FFFFFF"/>
        </w:rPr>
        <w:t xml:space="preserve"> mostr</w:t>
      </w:r>
      <w:r>
        <w:rPr>
          <w:shd w:val="clear" w:color="auto" w:fill="FFFFFF"/>
        </w:rPr>
        <w:t>ando</w:t>
      </w:r>
      <w:r w:rsidRPr="009F0AA3">
        <w:rPr>
          <w:shd w:val="clear" w:color="auto" w:fill="FFFFFF"/>
        </w:rPr>
        <w:t xml:space="preserve"> que o gênero textual poema não trata apenas de questões relacionadas a diversão, comoção, histórias de amor, mas também pode trazer quest</w:t>
      </w:r>
      <w:r>
        <w:rPr>
          <w:shd w:val="clear" w:color="auto" w:fill="FFFFFF"/>
        </w:rPr>
        <w:t>ões</w:t>
      </w:r>
      <w:r w:rsidRPr="009F0AA3">
        <w:rPr>
          <w:shd w:val="clear" w:color="auto" w:fill="FFFFFF"/>
        </w:rPr>
        <w:t xml:space="preserve"> socia</w:t>
      </w:r>
      <w:r>
        <w:rPr>
          <w:shd w:val="clear" w:color="auto" w:fill="FFFFFF"/>
        </w:rPr>
        <w:t>is</w:t>
      </w:r>
      <w:r w:rsidRPr="009F0AA3">
        <w:rPr>
          <w:shd w:val="clear" w:color="auto" w:fill="FFFFFF"/>
        </w:rPr>
        <w:t>, política</w:t>
      </w:r>
      <w:r>
        <w:rPr>
          <w:shd w:val="clear" w:color="auto" w:fill="FFFFFF"/>
        </w:rPr>
        <w:t>s</w:t>
      </w:r>
      <w:r w:rsidRPr="009F0AA3">
        <w:rPr>
          <w:shd w:val="clear" w:color="auto" w:fill="FFFFFF"/>
        </w:rPr>
        <w:t xml:space="preserve"> etc. e ter </w:t>
      </w:r>
      <w:r>
        <w:rPr>
          <w:shd w:val="clear" w:color="auto" w:fill="FFFFFF"/>
        </w:rPr>
        <w:t>a</w:t>
      </w:r>
      <w:r w:rsidRPr="009F0AA3">
        <w:rPr>
          <w:shd w:val="clear" w:color="auto" w:fill="FFFFFF"/>
        </w:rPr>
        <w:t xml:space="preserve"> finalidade de argumentar </w:t>
      </w:r>
      <w:r>
        <w:rPr>
          <w:shd w:val="clear" w:color="auto" w:fill="FFFFFF"/>
        </w:rPr>
        <w:t xml:space="preserve">ou </w:t>
      </w:r>
      <w:r w:rsidRPr="009F0AA3">
        <w:rPr>
          <w:shd w:val="clear" w:color="auto" w:fill="FFFFFF"/>
        </w:rPr>
        <w:t>reivindicar.</w:t>
      </w:r>
    </w:p>
    <w:p w14:paraId="1FA98113" w14:textId="77777777" w:rsidR="000D1CC4" w:rsidRPr="00BA357E" w:rsidRDefault="000D1CC4" w:rsidP="000D1CC4">
      <w:pPr>
        <w:pStyle w:val="00textosemparagrafo"/>
      </w:pPr>
    </w:p>
    <w:p w14:paraId="44C976CA" w14:textId="77777777" w:rsidR="000D1CC4" w:rsidRPr="000D1CC4" w:rsidRDefault="000D1CC4" w:rsidP="000D1CC4">
      <w:pPr>
        <w:pStyle w:val="00textosemparagrafo"/>
        <w:rPr>
          <w:b/>
          <w:shd w:val="clear" w:color="auto" w:fill="FFFFFF"/>
        </w:rPr>
      </w:pPr>
      <w:r w:rsidRPr="000D1CC4">
        <w:rPr>
          <w:b/>
        </w:rPr>
        <w:t>Q7:</w:t>
      </w:r>
      <w:r w:rsidRPr="009F0AA3">
        <w:rPr>
          <w:shd w:val="clear" w:color="auto" w:fill="FFFFFF"/>
        </w:rPr>
        <w:t xml:space="preserve"> A classe gramatical de </w:t>
      </w:r>
      <w:r w:rsidRPr="00FD397C">
        <w:rPr>
          <w:shd w:val="clear" w:color="auto" w:fill="FFFFFF"/>
        </w:rPr>
        <w:t>“</w:t>
      </w:r>
      <w:r w:rsidRPr="001C59B3">
        <w:rPr>
          <w:shd w:val="clear" w:color="auto" w:fill="FFFFFF"/>
        </w:rPr>
        <w:t>bom”</w:t>
      </w:r>
      <w:r w:rsidRPr="00FD397C">
        <w:rPr>
          <w:shd w:val="clear" w:color="auto" w:fill="FFFFFF"/>
        </w:rPr>
        <w:t xml:space="preserve"> e “</w:t>
      </w:r>
      <w:r w:rsidRPr="001C59B3">
        <w:rPr>
          <w:shd w:val="clear" w:color="auto" w:fill="FFFFFF"/>
        </w:rPr>
        <w:t>terrível”</w:t>
      </w:r>
      <w:r w:rsidRPr="009F0AA3">
        <w:rPr>
          <w:shd w:val="clear" w:color="auto" w:fill="FFFFFF"/>
        </w:rPr>
        <w:t xml:space="preserve"> é </w:t>
      </w:r>
      <w:r>
        <w:rPr>
          <w:shd w:val="clear" w:color="auto" w:fill="FFFFFF"/>
        </w:rPr>
        <w:t>adjetivo.</w:t>
      </w:r>
      <w:r w:rsidRPr="009F0AA3">
        <w:rPr>
          <w:shd w:val="clear" w:color="auto" w:fill="FFFFFF"/>
        </w:rPr>
        <w:t xml:space="preserve"> A resposta também pode ser simplesmente</w:t>
      </w:r>
      <w:r>
        <w:rPr>
          <w:shd w:val="clear" w:color="auto" w:fill="FFFFFF"/>
        </w:rPr>
        <w:t>: adjetivo.</w:t>
      </w:r>
    </w:p>
    <w:p w14:paraId="7FDF08C2" w14:textId="0790DC0B" w:rsidR="000D1CC4" w:rsidRDefault="000D1CC4" w:rsidP="000D1CC4">
      <w:pPr>
        <w:pStyle w:val="00textosemparagrafo"/>
        <w:rPr>
          <w:shd w:val="clear" w:color="auto" w:fill="FFFFFF"/>
        </w:rPr>
      </w:pPr>
      <w:r w:rsidRPr="000D1CC4">
        <w:rPr>
          <w:b/>
          <w:shd w:val="clear" w:color="auto" w:fill="FFFFFF"/>
        </w:rPr>
        <w:t>Comentário:</w:t>
      </w:r>
      <w:r w:rsidRPr="009F0AA3">
        <w:rPr>
          <w:shd w:val="clear" w:color="auto" w:fill="FFFFFF"/>
        </w:rPr>
        <w:t xml:space="preserve"> </w:t>
      </w:r>
      <w:r>
        <w:rPr>
          <w:shd w:val="clear" w:color="auto" w:fill="FFFFFF"/>
        </w:rPr>
        <w:t>h</w:t>
      </w:r>
      <w:r w:rsidRPr="009F0AA3">
        <w:rPr>
          <w:shd w:val="clear" w:color="auto" w:fill="FFFFFF"/>
        </w:rPr>
        <w:t>á grande proba</w:t>
      </w:r>
      <w:r>
        <w:rPr>
          <w:shd w:val="clear" w:color="auto" w:fill="FFFFFF"/>
        </w:rPr>
        <w:t>bi</w:t>
      </w:r>
      <w:r w:rsidRPr="009F0AA3">
        <w:rPr>
          <w:shd w:val="clear" w:color="auto" w:fill="FFFFFF"/>
        </w:rPr>
        <w:t xml:space="preserve">lidade de que </w:t>
      </w:r>
      <w:r>
        <w:rPr>
          <w:shd w:val="clear" w:color="auto" w:fill="FFFFFF"/>
        </w:rPr>
        <w:t>a maioria dos</w:t>
      </w:r>
      <w:r w:rsidRPr="009F0AA3">
        <w:rPr>
          <w:shd w:val="clear" w:color="auto" w:fill="FFFFFF"/>
        </w:rPr>
        <w:t xml:space="preserve"> aluno</w:t>
      </w:r>
      <w:r>
        <w:rPr>
          <w:shd w:val="clear" w:color="auto" w:fill="FFFFFF"/>
        </w:rPr>
        <w:t>s</w:t>
      </w:r>
      <w:r w:rsidRPr="009F0AA3">
        <w:rPr>
          <w:shd w:val="clear" w:color="auto" w:fill="FFFFFF"/>
        </w:rPr>
        <w:t xml:space="preserve"> acerte questão. </w:t>
      </w:r>
      <w:r>
        <w:rPr>
          <w:shd w:val="clear" w:color="auto" w:fill="FFFFFF"/>
        </w:rPr>
        <w:t>Talvez alguns alunos</w:t>
      </w:r>
      <w:r w:rsidRPr="009F0AA3">
        <w:rPr>
          <w:shd w:val="clear" w:color="auto" w:fill="FFFFFF"/>
        </w:rPr>
        <w:t xml:space="preserve"> responda</w:t>
      </w:r>
      <w:r>
        <w:rPr>
          <w:shd w:val="clear" w:color="auto" w:fill="FFFFFF"/>
        </w:rPr>
        <w:t xml:space="preserve">m que a classe gramatical </w:t>
      </w:r>
      <w:r w:rsidR="003E0C6D">
        <w:rPr>
          <w:shd w:val="clear" w:color="auto" w:fill="FFFFFF"/>
        </w:rPr>
        <w:t>é</w:t>
      </w:r>
      <w:r>
        <w:rPr>
          <w:shd w:val="clear" w:color="auto" w:fill="FFFFFF"/>
        </w:rPr>
        <w:t xml:space="preserve"> o substantivo, por estarem</w:t>
      </w:r>
      <w:r w:rsidRPr="009F0AA3">
        <w:rPr>
          <w:shd w:val="clear" w:color="auto" w:fill="FFFFFF"/>
        </w:rPr>
        <w:t xml:space="preserve"> acostumado</w:t>
      </w:r>
      <w:r>
        <w:rPr>
          <w:shd w:val="clear" w:color="auto" w:fill="FFFFFF"/>
        </w:rPr>
        <w:t>s</w:t>
      </w:r>
      <w:r w:rsidRPr="009F0AA3">
        <w:rPr>
          <w:shd w:val="clear" w:color="auto" w:fill="FFFFFF"/>
        </w:rPr>
        <w:t>, desde o 1</w:t>
      </w:r>
      <w:r w:rsidR="00E643B7" w:rsidRPr="00E32EA3">
        <w:rPr>
          <w:u w:val="single"/>
          <w:shd w:val="clear" w:color="auto" w:fill="FFFFFF"/>
          <w:vertAlign w:val="superscript"/>
        </w:rPr>
        <w:t>o</w:t>
      </w:r>
      <w:r w:rsidRPr="009F0AA3">
        <w:rPr>
          <w:shd w:val="clear" w:color="auto" w:fill="FFFFFF"/>
        </w:rPr>
        <w:t xml:space="preserve"> ano, que na língua portuguesa existe um nome que </w:t>
      </w:r>
      <w:r w:rsidR="003E0C6D">
        <w:rPr>
          <w:shd w:val="clear" w:color="auto" w:fill="FFFFFF"/>
        </w:rPr>
        <w:t>pode</w:t>
      </w:r>
      <w:r w:rsidRPr="009F0AA3">
        <w:rPr>
          <w:shd w:val="clear" w:color="auto" w:fill="FFFFFF"/>
        </w:rPr>
        <w:t xml:space="preserve"> ser qualificado por outro vocábulo chama</w:t>
      </w:r>
      <w:r>
        <w:rPr>
          <w:shd w:val="clear" w:color="auto" w:fill="FFFFFF"/>
        </w:rPr>
        <w:t>do</w:t>
      </w:r>
      <w:r w:rsidRPr="009F0AA3">
        <w:rPr>
          <w:shd w:val="clear" w:color="auto" w:fill="FFFFFF"/>
        </w:rPr>
        <w:t xml:space="preserve"> </w:t>
      </w:r>
      <w:r>
        <w:rPr>
          <w:shd w:val="clear" w:color="auto" w:fill="FFFFFF"/>
        </w:rPr>
        <w:t xml:space="preserve">adjetivo. </w:t>
      </w:r>
    </w:p>
    <w:p w14:paraId="2A5FF177" w14:textId="77777777" w:rsidR="000D1CC4" w:rsidRDefault="000D1CC4" w:rsidP="000D1CC4">
      <w:pPr>
        <w:pStyle w:val="00textosemparagrafo"/>
        <w:rPr>
          <w:shd w:val="clear" w:color="auto" w:fill="FFFFFF"/>
        </w:rPr>
      </w:pPr>
    </w:p>
    <w:p w14:paraId="3DBF26CA" w14:textId="7F55939A" w:rsidR="000D1CC4" w:rsidRPr="008D5FC1" w:rsidRDefault="000D1CC4" w:rsidP="000D1CC4">
      <w:pPr>
        <w:pStyle w:val="00textosemparagrafo"/>
        <w:rPr>
          <w:rFonts w:cs="Tahoma"/>
          <w:shd w:val="clear" w:color="auto" w:fill="FFFFFF"/>
        </w:rPr>
      </w:pPr>
      <w:r w:rsidRPr="000D1CC4">
        <w:rPr>
          <w:b/>
        </w:rPr>
        <w:t>Q8:</w:t>
      </w:r>
      <w:r w:rsidRPr="009F0AA3">
        <w:rPr>
          <w:shd w:val="clear" w:color="auto" w:fill="FFFFFF"/>
        </w:rPr>
        <w:t xml:space="preserve"> A</w:t>
      </w:r>
      <w:r>
        <w:rPr>
          <w:shd w:val="clear" w:color="auto" w:fill="FFFFFF"/>
        </w:rPr>
        <w:t>s</w:t>
      </w:r>
      <w:r w:rsidRPr="009F0AA3">
        <w:rPr>
          <w:shd w:val="clear" w:color="auto" w:fill="FFFFFF"/>
        </w:rPr>
        <w:t xml:space="preserve"> resposta</w:t>
      </w:r>
      <w:r>
        <w:rPr>
          <w:shd w:val="clear" w:color="auto" w:fill="FFFFFF"/>
        </w:rPr>
        <w:t>s</w:t>
      </w:r>
      <w:r w:rsidRPr="009F0AA3">
        <w:rPr>
          <w:shd w:val="clear" w:color="auto" w:fill="FFFFFF"/>
        </w:rPr>
        <w:t xml:space="preserve"> para essa questão </w:t>
      </w:r>
      <w:r>
        <w:rPr>
          <w:shd w:val="clear" w:color="auto" w:fill="FFFFFF"/>
        </w:rPr>
        <w:t xml:space="preserve">são: </w:t>
      </w:r>
      <w:r w:rsidRPr="008D5FC1">
        <w:rPr>
          <w:rFonts w:cs="Tahoma"/>
          <w:shd w:val="clear" w:color="auto" w:fill="FFFFFF"/>
        </w:rPr>
        <w:t>a) Sim</w:t>
      </w:r>
      <w:r>
        <w:rPr>
          <w:rFonts w:cs="Tahoma"/>
          <w:shd w:val="clear" w:color="auto" w:fill="FFFFFF"/>
        </w:rPr>
        <w:t>.</w:t>
      </w:r>
      <w:r w:rsidRPr="008D5FC1">
        <w:rPr>
          <w:rFonts w:cs="Tahoma"/>
          <w:shd w:val="clear" w:color="auto" w:fill="FFFFFF"/>
        </w:rPr>
        <w:t xml:space="preserve"> b) </w:t>
      </w:r>
      <w:r w:rsidRPr="009F0AA3">
        <w:rPr>
          <w:shd w:val="clear" w:color="auto" w:fill="FFFFFF"/>
        </w:rPr>
        <w:t>Há algumas possibilidades de resposta</w:t>
      </w:r>
      <w:r>
        <w:rPr>
          <w:shd w:val="clear" w:color="auto" w:fill="FFFFFF"/>
        </w:rPr>
        <w:t>, por exemplo: I.</w:t>
      </w:r>
      <w:r w:rsidRPr="008D5FC1">
        <w:rPr>
          <w:rFonts w:cs="Tahoma"/>
          <w:shd w:val="clear" w:color="auto" w:fill="FFFFFF"/>
        </w:rPr>
        <w:t xml:space="preserve"> A relação é que ambos tratam sobre crianças</w:t>
      </w:r>
      <w:r>
        <w:rPr>
          <w:rFonts w:cs="Tahoma"/>
          <w:shd w:val="clear" w:color="auto" w:fill="FFFFFF"/>
        </w:rPr>
        <w:t>; II.</w:t>
      </w:r>
      <w:r w:rsidRPr="008D5FC1">
        <w:rPr>
          <w:rFonts w:cs="Tahoma"/>
          <w:shd w:val="clear" w:color="auto" w:fill="FFFFFF"/>
        </w:rPr>
        <w:t xml:space="preserve"> A relação é que trata</w:t>
      </w:r>
      <w:r w:rsidR="00D35B13">
        <w:rPr>
          <w:rFonts w:cs="Tahoma"/>
          <w:shd w:val="clear" w:color="auto" w:fill="FFFFFF"/>
        </w:rPr>
        <w:t>m</w:t>
      </w:r>
      <w:r w:rsidRPr="008D5FC1">
        <w:rPr>
          <w:rFonts w:cs="Tahoma"/>
          <w:shd w:val="clear" w:color="auto" w:fill="FFFFFF"/>
        </w:rPr>
        <w:t xml:space="preserve"> sobre o bem</w:t>
      </w:r>
      <w:r>
        <w:rPr>
          <w:rFonts w:cs="Tahoma"/>
          <w:shd w:val="clear" w:color="auto" w:fill="FFFFFF"/>
        </w:rPr>
        <w:t>-</w:t>
      </w:r>
      <w:r w:rsidRPr="008D5FC1">
        <w:rPr>
          <w:rFonts w:cs="Tahoma"/>
          <w:shd w:val="clear" w:color="auto" w:fill="FFFFFF"/>
        </w:rPr>
        <w:t>estar das crianças</w:t>
      </w:r>
      <w:r>
        <w:rPr>
          <w:rFonts w:cs="Tahoma"/>
          <w:shd w:val="clear" w:color="auto" w:fill="FFFFFF"/>
        </w:rPr>
        <w:t>; III.</w:t>
      </w:r>
      <w:r w:rsidRPr="008D5FC1">
        <w:rPr>
          <w:rFonts w:cs="Tahoma"/>
          <w:shd w:val="clear" w:color="auto" w:fill="FFFFFF"/>
        </w:rPr>
        <w:t xml:space="preserve"> A relação é que tratam sobre direitos das crianças</w:t>
      </w:r>
      <w:r>
        <w:rPr>
          <w:rFonts w:cs="Tahoma"/>
          <w:shd w:val="clear" w:color="auto" w:fill="FFFFFF"/>
        </w:rPr>
        <w:t>; IV.</w:t>
      </w:r>
      <w:r w:rsidRPr="008D5FC1">
        <w:rPr>
          <w:rFonts w:cs="Tahoma"/>
          <w:shd w:val="clear" w:color="auto" w:fill="FFFFFF"/>
        </w:rPr>
        <w:t xml:space="preserve"> A relação é que tratam sobre a proteção das crianças. </w:t>
      </w:r>
    </w:p>
    <w:p w14:paraId="693FF4F0" w14:textId="77777777" w:rsidR="000D1CC4" w:rsidRDefault="000D1CC4" w:rsidP="000D1CC4">
      <w:pPr>
        <w:pStyle w:val="00textosemparagrafo"/>
        <w:rPr>
          <w:shd w:val="clear" w:color="auto" w:fill="FFFFFF"/>
        </w:rPr>
      </w:pPr>
      <w:r w:rsidRPr="000D1CC4">
        <w:rPr>
          <w:b/>
        </w:rPr>
        <w:t>Comentário</w:t>
      </w:r>
      <w:r w:rsidRPr="009F0AA3">
        <w:rPr>
          <w:shd w:val="clear" w:color="auto" w:fill="FFFFFF"/>
        </w:rPr>
        <w:t xml:space="preserve">: </w:t>
      </w:r>
      <w:r>
        <w:rPr>
          <w:shd w:val="clear" w:color="auto" w:fill="FFFFFF"/>
        </w:rPr>
        <w:t>no</w:t>
      </w:r>
      <w:r w:rsidRPr="009F0AA3">
        <w:rPr>
          <w:shd w:val="clear" w:color="auto" w:fill="FFFFFF"/>
        </w:rPr>
        <w:t xml:space="preserve"> item a)</w:t>
      </w:r>
      <w:r>
        <w:rPr>
          <w:shd w:val="clear" w:color="auto" w:fill="FFFFFF"/>
        </w:rPr>
        <w:t xml:space="preserve">, </w:t>
      </w:r>
      <w:r w:rsidRPr="009F0AA3">
        <w:rPr>
          <w:shd w:val="clear" w:color="auto" w:fill="FFFFFF"/>
        </w:rPr>
        <w:t xml:space="preserve">a resposta é </w:t>
      </w:r>
      <w:r>
        <w:rPr>
          <w:shd w:val="clear" w:color="auto" w:fill="FFFFFF"/>
        </w:rPr>
        <w:t>“Sim”;</w:t>
      </w:r>
      <w:r w:rsidRPr="009F0AA3">
        <w:rPr>
          <w:shd w:val="clear" w:color="auto" w:fill="FFFFFF"/>
        </w:rPr>
        <w:t xml:space="preserve"> </w:t>
      </w:r>
      <w:r w:rsidRPr="008D5FC1">
        <w:rPr>
          <w:rFonts w:cs="Tahoma"/>
          <w:shd w:val="clear" w:color="auto" w:fill="FFFFFF"/>
        </w:rPr>
        <w:t>d</w:t>
      </w:r>
      <w:r w:rsidRPr="009F0AA3">
        <w:rPr>
          <w:shd w:val="clear" w:color="auto" w:fill="FFFFFF"/>
        </w:rPr>
        <w:t>ificilmente</w:t>
      </w:r>
      <w:r>
        <w:rPr>
          <w:shd w:val="clear" w:color="auto" w:fill="FFFFFF"/>
        </w:rPr>
        <w:t xml:space="preserve"> haverá algum aluno</w:t>
      </w:r>
      <w:r w:rsidRPr="009F0AA3">
        <w:rPr>
          <w:shd w:val="clear" w:color="auto" w:fill="FFFFFF"/>
        </w:rPr>
        <w:t xml:space="preserve"> que responda </w:t>
      </w:r>
      <w:r>
        <w:rPr>
          <w:shd w:val="clear" w:color="auto" w:fill="FFFFFF"/>
        </w:rPr>
        <w:t>“Não”,</w:t>
      </w:r>
      <w:r w:rsidRPr="009F0AA3">
        <w:rPr>
          <w:shd w:val="clear" w:color="auto" w:fill="FFFFFF"/>
        </w:rPr>
        <w:t xml:space="preserve"> pois está bastante explícito </w:t>
      </w:r>
      <w:r>
        <w:rPr>
          <w:shd w:val="clear" w:color="auto" w:fill="FFFFFF"/>
        </w:rPr>
        <w:t>nos textos que</w:t>
      </w:r>
      <w:r w:rsidRPr="009F0AA3">
        <w:rPr>
          <w:shd w:val="clear" w:color="auto" w:fill="FFFFFF"/>
        </w:rPr>
        <w:t xml:space="preserve"> ambos </w:t>
      </w:r>
      <w:r>
        <w:rPr>
          <w:shd w:val="clear" w:color="auto" w:fill="FFFFFF"/>
        </w:rPr>
        <w:t>se referem a</w:t>
      </w:r>
      <w:r w:rsidRPr="009F0AA3">
        <w:rPr>
          <w:shd w:val="clear" w:color="auto" w:fill="FFFFFF"/>
        </w:rPr>
        <w:t xml:space="preserve"> “crianças”. </w:t>
      </w:r>
    </w:p>
    <w:p w14:paraId="55A4880F" w14:textId="2C911418" w:rsidR="000D1CC4" w:rsidRPr="000D1CC4" w:rsidRDefault="000D1CC4" w:rsidP="000D1CC4">
      <w:pPr>
        <w:pStyle w:val="00textosemparagrafo"/>
      </w:pPr>
      <w:r>
        <w:rPr>
          <w:shd w:val="clear" w:color="auto" w:fill="FFFFFF"/>
        </w:rPr>
        <w:t xml:space="preserve">No item b), há </w:t>
      </w:r>
      <w:r w:rsidRPr="009F0AA3">
        <w:rPr>
          <w:shd w:val="clear" w:color="auto" w:fill="FFFFFF"/>
        </w:rPr>
        <w:t>algumas possibili</w:t>
      </w:r>
      <w:r>
        <w:rPr>
          <w:shd w:val="clear" w:color="auto" w:fill="FFFFFF"/>
        </w:rPr>
        <w:t>d</w:t>
      </w:r>
      <w:r w:rsidRPr="009F0AA3">
        <w:rPr>
          <w:shd w:val="clear" w:color="auto" w:fill="FFFFFF"/>
        </w:rPr>
        <w:t xml:space="preserve">ades de respostas, </w:t>
      </w:r>
      <w:r>
        <w:rPr>
          <w:shd w:val="clear" w:color="auto" w:fill="FFFFFF"/>
        </w:rPr>
        <w:t>que</w:t>
      </w:r>
      <w:r w:rsidRPr="009F0AA3">
        <w:rPr>
          <w:shd w:val="clear" w:color="auto" w:fill="FFFFFF"/>
        </w:rPr>
        <w:t xml:space="preserve"> depender</w:t>
      </w:r>
      <w:r>
        <w:rPr>
          <w:shd w:val="clear" w:color="auto" w:fill="FFFFFF"/>
        </w:rPr>
        <w:t>ão</w:t>
      </w:r>
      <w:r w:rsidRPr="009F0AA3">
        <w:rPr>
          <w:shd w:val="clear" w:color="auto" w:fill="FFFFFF"/>
        </w:rPr>
        <w:t xml:space="preserve"> </w:t>
      </w:r>
      <w:r w:rsidRPr="000D1CC4">
        <w:t>da atitude crítica e reflexiva dos alunos em relação a diferentes ideias encontradas em textos diferentes, mas que tratam do mesmo tema. Assim, os alunos poderão obter maior compreensão das intenções de quem escreve, respondendo ao que foi solicitado de forma bem simples, pontuando apenas o tema, como é o caso da resposta I; ou mais complexa, como é o caso das respostas II, III e IV. O professor deverá considerar corretas as respostas indicadas acima ou outras que sejam parecidas.</w:t>
      </w:r>
    </w:p>
    <w:p w14:paraId="24047E5E" w14:textId="77777777" w:rsidR="000D1CC4" w:rsidRPr="00BA357E" w:rsidRDefault="000D1CC4" w:rsidP="000D1CC4">
      <w:pPr>
        <w:pStyle w:val="00textosemparagrafo"/>
        <w:rPr>
          <w:shd w:val="clear" w:color="auto" w:fill="FFFFFF"/>
        </w:rPr>
      </w:pPr>
    </w:p>
    <w:p w14:paraId="5B70AA99" w14:textId="14BFCCBB" w:rsidR="000D1CC4" w:rsidRPr="000D1CC4" w:rsidRDefault="000D1CC4" w:rsidP="000D1CC4">
      <w:pPr>
        <w:pStyle w:val="00textosemparagrafo"/>
        <w:rPr>
          <w:b/>
          <w:shd w:val="clear" w:color="auto" w:fill="FFFFFF"/>
        </w:rPr>
      </w:pPr>
      <w:r w:rsidRPr="000D1CC4">
        <w:rPr>
          <w:b/>
        </w:rPr>
        <w:t>Q9:</w:t>
      </w:r>
      <w:r w:rsidRPr="001720E1">
        <w:rPr>
          <w:shd w:val="clear" w:color="auto" w:fill="FFFFFF"/>
        </w:rPr>
        <w:t xml:space="preserve"> </w:t>
      </w:r>
      <w:r>
        <w:rPr>
          <w:shd w:val="clear" w:color="auto" w:fill="FFFFFF"/>
        </w:rPr>
        <w:t xml:space="preserve">Do </w:t>
      </w:r>
      <w:r w:rsidRPr="00907ED4">
        <w:rPr>
          <w:rFonts w:eastAsia="Times New Roman"/>
          <w:lang w:eastAsia="pt-BR"/>
        </w:rPr>
        <w:t xml:space="preserve">Ministério Público do Distrito Federal e Territórios, </w:t>
      </w:r>
      <w:r w:rsidR="003E0C6D">
        <w:rPr>
          <w:rFonts w:eastAsia="Times New Roman"/>
          <w:lang w:eastAsia="pt-BR"/>
        </w:rPr>
        <w:t xml:space="preserve">da </w:t>
      </w:r>
      <w:r w:rsidRPr="00907ED4">
        <w:rPr>
          <w:rFonts w:eastAsia="Times New Roman"/>
          <w:lang w:eastAsia="pt-BR"/>
        </w:rPr>
        <w:t xml:space="preserve">Promotoria de Justiça de Defesa da Infância e da Juventude e </w:t>
      </w:r>
      <w:r w:rsidR="003E0C6D">
        <w:rPr>
          <w:rFonts w:eastAsia="Times New Roman"/>
          <w:lang w:eastAsia="pt-BR"/>
        </w:rPr>
        <w:t>da</w:t>
      </w:r>
      <w:r w:rsidRPr="00907ED4">
        <w:rPr>
          <w:rFonts w:eastAsia="Times New Roman"/>
          <w:lang w:eastAsia="pt-BR"/>
        </w:rPr>
        <w:t xml:space="preserve"> Promotoria de Justiça de Defesa da Infância e da Juventude de Sama</w:t>
      </w:r>
      <w:r w:rsidR="00C93DE0">
        <w:rPr>
          <w:rFonts w:eastAsia="Times New Roman"/>
          <w:lang w:eastAsia="pt-BR"/>
        </w:rPr>
        <w:t>m</w:t>
      </w:r>
      <w:r w:rsidRPr="00907ED4">
        <w:rPr>
          <w:rFonts w:eastAsia="Times New Roman"/>
          <w:lang w:eastAsia="pt-BR"/>
        </w:rPr>
        <w:t>baia.</w:t>
      </w:r>
    </w:p>
    <w:p w14:paraId="0C4D903E" w14:textId="5B56458C" w:rsidR="000D1CC4" w:rsidRPr="001C59B3" w:rsidRDefault="000D1CC4" w:rsidP="000D1CC4">
      <w:pPr>
        <w:pStyle w:val="00textosemparagrafo"/>
        <w:rPr>
          <w:strike/>
        </w:rPr>
      </w:pPr>
      <w:r w:rsidRPr="000D1CC4">
        <w:rPr>
          <w:b/>
          <w:shd w:val="clear" w:color="auto" w:fill="FFFFFF"/>
        </w:rPr>
        <w:t>Comentário:</w:t>
      </w:r>
      <w:r w:rsidRPr="001720E1">
        <w:rPr>
          <w:shd w:val="clear" w:color="auto" w:fill="FFFFFF"/>
        </w:rPr>
        <w:t xml:space="preserve"> </w:t>
      </w:r>
      <w:r>
        <w:rPr>
          <w:shd w:val="clear" w:color="auto" w:fill="FFFFFF"/>
        </w:rPr>
        <w:t>o</w:t>
      </w:r>
      <w:r w:rsidRPr="001720E1">
        <w:rPr>
          <w:shd w:val="clear" w:color="auto" w:fill="FFFFFF"/>
        </w:rPr>
        <w:t xml:space="preserve"> objetivo des</w:t>
      </w:r>
      <w:r w:rsidR="00F26062">
        <w:rPr>
          <w:shd w:val="clear" w:color="auto" w:fill="FFFFFF"/>
        </w:rPr>
        <w:t>s</w:t>
      </w:r>
      <w:r w:rsidRPr="001720E1">
        <w:rPr>
          <w:shd w:val="clear" w:color="auto" w:fill="FFFFFF"/>
        </w:rPr>
        <w:t xml:space="preserve">a questão é </w:t>
      </w:r>
      <w:r w:rsidRPr="007C7B57">
        <w:t>avaliar a capacidade do</w:t>
      </w:r>
      <w:r w:rsidR="003E0C6D">
        <w:t>s</w:t>
      </w:r>
      <w:r w:rsidRPr="007C7B57">
        <w:t xml:space="preserve"> aluno</w:t>
      </w:r>
      <w:r w:rsidR="003E0C6D">
        <w:t>s</w:t>
      </w:r>
      <w:r w:rsidRPr="00332A28">
        <w:t xml:space="preserve"> de localizar uma informação</w:t>
      </w:r>
      <w:r w:rsidRPr="009F0AA3">
        <w:t xml:space="preserve"> solicitada</w:t>
      </w:r>
      <w:r>
        <w:t>.</w:t>
      </w:r>
      <w:r w:rsidRPr="001C59B3">
        <w:rPr>
          <w:strike/>
          <w:highlight w:val="yellow"/>
        </w:rPr>
        <w:t xml:space="preserve"> </w:t>
      </w:r>
    </w:p>
    <w:p w14:paraId="16A35A24" w14:textId="17B6E481" w:rsidR="000D1CC4" w:rsidRPr="009F0AA3" w:rsidRDefault="000D1CC4" w:rsidP="000D1CC4">
      <w:pPr>
        <w:pStyle w:val="00textosemparagrafo"/>
      </w:pPr>
      <w:r w:rsidRPr="009F0AA3">
        <w:t>Provavelmente, o índice de erros para es</w:t>
      </w:r>
      <w:r w:rsidR="00A92440">
        <w:t>s</w:t>
      </w:r>
      <w:r w:rsidRPr="009F0AA3">
        <w:t>a questão será mínimo, pois o comando da questão</w:t>
      </w:r>
      <w:r>
        <w:t xml:space="preserve"> já solicita ao</w:t>
      </w:r>
      <w:r w:rsidR="003E0C6D">
        <w:t>s</w:t>
      </w:r>
      <w:r w:rsidRPr="009F0AA3">
        <w:t xml:space="preserve"> aluno</w:t>
      </w:r>
      <w:r w:rsidR="003E0C6D">
        <w:t>s</w:t>
      </w:r>
      <w:r w:rsidRPr="009F0AA3">
        <w:t xml:space="preserve"> </w:t>
      </w:r>
      <w:r>
        <w:t>que</w:t>
      </w:r>
      <w:r w:rsidRPr="009F0AA3">
        <w:t xml:space="preserve"> localiz</w:t>
      </w:r>
      <w:r>
        <w:t>e</w:t>
      </w:r>
      <w:r w:rsidR="003E0C6D">
        <w:t>m</w:t>
      </w:r>
      <w:r w:rsidRPr="009F0AA3">
        <w:t xml:space="preserve"> a informaç</w:t>
      </w:r>
      <w:r>
        <w:t>ão</w:t>
      </w:r>
      <w:r w:rsidRPr="009F0AA3">
        <w:t xml:space="preserve"> seguindo as pistas fornecidas pelo </w:t>
      </w:r>
      <w:r w:rsidRPr="007C7B57">
        <w:t xml:space="preserve">texto em estudo. Para encontrar a </w:t>
      </w:r>
      <w:r w:rsidRPr="00332A28">
        <w:t>resposta correta, o</w:t>
      </w:r>
      <w:r w:rsidR="003E0C6D">
        <w:t>s</w:t>
      </w:r>
      <w:r w:rsidRPr="00332A28">
        <w:t xml:space="preserve"> aluno</w:t>
      </w:r>
      <w:r w:rsidR="003E0C6D">
        <w:t>s</w:t>
      </w:r>
      <w:r w:rsidRPr="00332A28">
        <w:t xml:space="preserve"> dev</w:t>
      </w:r>
      <w:r w:rsidR="003E0C6D">
        <w:t>erão</w:t>
      </w:r>
      <w:r w:rsidRPr="00332A28">
        <w:t xml:space="preserve"> ser </w:t>
      </w:r>
      <w:proofErr w:type="gramStart"/>
      <w:r w:rsidRPr="00332A28">
        <w:t>capaz</w:t>
      </w:r>
      <w:proofErr w:type="gramEnd"/>
      <w:r w:rsidRPr="00332A28">
        <w:t xml:space="preserve"> de ir até o texto</w:t>
      </w:r>
      <w:r w:rsidRPr="00907ED4">
        <w:t xml:space="preserve"> e localizar pontualmente, entre outras informações, aquela que foi solicitada pelo enunciado da questão.</w:t>
      </w:r>
    </w:p>
    <w:p w14:paraId="13C5D2B9" w14:textId="67D7F3C8" w:rsidR="000D1CC4" w:rsidRDefault="000D1CC4">
      <w:pPr>
        <w:rPr>
          <w:rFonts w:ascii="Tahoma" w:eastAsiaTheme="minorEastAsia" w:hAnsi="Tahoma" w:cs="Arial"/>
          <w:color w:val="000000"/>
          <w:sz w:val="22"/>
          <w:szCs w:val="22"/>
          <w:lang w:val="pt-BR" w:eastAsia="es-ES"/>
        </w:rPr>
      </w:pPr>
      <w:r w:rsidRPr="00112428">
        <w:rPr>
          <w:lang w:val="pt-BR"/>
        </w:rPr>
        <w:br w:type="page"/>
      </w:r>
    </w:p>
    <w:p w14:paraId="3C988273" w14:textId="77777777" w:rsidR="000D1CC4" w:rsidRPr="009F0AA3" w:rsidRDefault="000D1CC4" w:rsidP="000D1CC4">
      <w:pPr>
        <w:pStyle w:val="00textosemparagrafo"/>
        <w:rPr>
          <w:shd w:val="clear" w:color="auto" w:fill="FFFFFF"/>
        </w:rPr>
      </w:pPr>
      <w:r w:rsidRPr="000D1CC4">
        <w:rPr>
          <w:b/>
        </w:rPr>
        <w:lastRenderedPageBreak/>
        <w:t>Q10:</w:t>
      </w:r>
      <w:r w:rsidRPr="009F0AA3">
        <w:rPr>
          <w:shd w:val="clear" w:color="auto" w:fill="FFFFFF"/>
        </w:rPr>
        <w:t xml:space="preserve"> </w:t>
      </w:r>
      <w:r>
        <w:rPr>
          <w:shd w:val="clear" w:color="auto" w:fill="FFFFFF"/>
        </w:rPr>
        <w:t>Letra</w:t>
      </w:r>
      <w:r w:rsidRPr="009F0AA3">
        <w:rPr>
          <w:shd w:val="clear" w:color="auto" w:fill="FFFFFF"/>
        </w:rPr>
        <w:t xml:space="preserve"> B</w:t>
      </w:r>
      <w:r>
        <w:rPr>
          <w:shd w:val="clear" w:color="auto" w:fill="FFFFFF"/>
        </w:rPr>
        <w:t>.</w:t>
      </w:r>
    </w:p>
    <w:p w14:paraId="41D1467A" w14:textId="57B70BF7" w:rsidR="000D1CC4" w:rsidRPr="007C7B57" w:rsidRDefault="000D1CC4" w:rsidP="000D1CC4">
      <w:pPr>
        <w:pStyle w:val="00textosemparagrafo"/>
      </w:pPr>
      <w:r w:rsidRPr="000D1CC4">
        <w:rPr>
          <w:b/>
        </w:rPr>
        <w:t>Comentário:</w:t>
      </w:r>
      <w:r w:rsidRPr="009F0AA3">
        <w:rPr>
          <w:shd w:val="clear" w:color="auto" w:fill="FFFFFF"/>
        </w:rPr>
        <w:t xml:space="preserve"> </w:t>
      </w:r>
      <w:r>
        <w:rPr>
          <w:shd w:val="clear" w:color="auto" w:fill="FFFFFF"/>
        </w:rPr>
        <w:t xml:space="preserve">o objetivo </w:t>
      </w:r>
      <w:r w:rsidRPr="007C7B57">
        <w:rPr>
          <w:shd w:val="clear" w:color="auto" w:fill="FFFFFF"/>
        </w:rPr>
        <w:t xml:space="preserve">da questão é avaliar </w:t>
      </w:r>
      <w:r w:rsidRPr="00907ED4">
        <w:t>a capacidade do</w:t>
      </w:r>
      <w:r w:rsidR="003E0C6D">
        <w:t>s</w:t>
      </w:r>
      <w:r w:rsidRPr="00907ED4">
        <w:t xml:space="preserve"> aluno</w:t>
      </w:r>
      <w:r w:rsidR="003E0C6D">
        <w:t>s</w:t>
      </w:r>
      <w:r w:rsidRPr="00907ED4">
        <w:t xml:space="preserve"> de reconhecer a função dos elementos que dão coesão ao texto, por meio de uma coesão por </w:t>
      </w:r>
      <w:proofErr w:type="spellStart"/>
      <w:r w:rsidRPr="00907ED4">
        <w:t>nominalização</w:t>
      </w:r>
      <w:proofErr w:type="spellEnd"/>
      <w:r w:rsidRPr="00907ED4">
        <w:t xml:space="preserve">. </w:t>
      </w:r>
      <w:r w:rsidRPr="007C7B57">
        <w:t>Os estudantes</w:t>
      </w:r>
      <w:r w:rsidRPr="00332A28">
        <w:t xml:space="preserve"> poderão identificar quais palavras estão sendo substituídas e/ou repetidas para facilitar a retomada de elementos do </w:t>
      </w:r>
      <w:r w:rsidRPr="00907ED4">
        <w:t xml:space="preserve">texto e a compreensão do sentido. No caso em questão, eles identificarão quais palavras se referem a leitores menores e maiores por meio de uma relação </w:t>
      </w:r>
      <w:proofErr w:type="spellStart"/>
      <w:r w:rsidRPr="00907ED4">
        <w:t>hiperonímica</w:t>
      </w:r>
      <w:proofErr w:type="spellEnd"/>
      <w:r w:rsidRPr="00907ED4">
        <w:t>.</w:t>
      </w:r>
      <w:r w:rsidRPr="007C7B57">
        <w:t xml:space="preserve"> </w:t>
      </w:r>
    </w:p>
    <w:p w14:paraId="148981DA" w14:textId="5E68D7C4" w:rsidR="000D1CC4" w:rsidRDefault="000D1CC4" w:rsidP="000D1CC4">
      <w:pPr>
        <w:pStyle w:val="00textosemparagrafo"/>
        <w:rPr>
          <w:shd w:val="clear" w:color="auto" w:fill="FFFFFF"/>
        </w:rPr>
      </w:pPr>
      <w:r w:rsidRPr="000D1CC4">
        <w:t>Aqueles alunos que já conseguem fazer relações semânticas e contextuais ao ler o texto marcariam, sem nenhum problema, a alternativa B, já que o texto, por ser de pequena extensão, não apresenta dificuldades para estabelecer a relação entre “</w:t>
      </w:r>
      <w:r w:rsidRPr="009F0AA3">
        <w:rPr>
          <w:shd w:val="clear" w:color="auto" w:fill="FFFFFF"/>
        </w:rPr>
        <w:t xml:space="preserve">Menores: crianças; Maiores: </w:t>
      </w:r>
      <w:r w:rsidRPr="00907ED4">
        <w:rPr>
          <w:shd w:val="clear" w:color="auto" w:fill="FFFFFF"/>
        </w:rPr>
        <w:t>adolescentes”</w:t>
      </w:r>
      <w:r>
        <w:rPr>
          <w:shd w:val="clear" w:color="auto" w:fill="FFFFFF"/>
        </w:rPr>
        <w:t>.</w:t>
      </w:r>
      <w:r w:rsidRPr="009F0AA3">
        <w:rPr>
          <w:shd w:val="clear" w:color="auto" w:fill="FFFFFF"/>
        </w:rPr>
        <w:t xml:space="preserve"> </w:t>
      </w:r>
    </w:p>
    <w:p w14:paraId="7A473F44" w14:textId="77777777" w:rsidR="000D1CC4" w:rsidRDefault="000D1CC4" w:rsidP="000D1CC4">
      <w:pPr>
        <w:pStyle w:val="00textosemparagrafo"/>
        <w:rPr>
          <w:shd w:val="clear" w:color="auto" w:fill="FFFFFF"/>
        </w:rPr>
      </w:pPr>
      <w:r>
        <w:rPr>
          <w:shd w:val="clear" w:color="auto" w:fill="FFFFFF"/>
        </w:rPr>
        <w:t>Outros alunos poderiam</w:t>
      </w:r>
      <w:r w:rsidRPr="009F0AA3">
        <w:rPr>
          <w:shd w:val="clear" w:color="auto" w:fill="FFFFFF"/>
        </w:rPr>
        <w:t xml:space="preserve"> marcar </w:t>
      </w:r>
      <w:r>
        <w:rPr>
          <w:shd w:val="clear" w:color="auto" w:fill="FFFFFF"/>
        </w:rPr>
        <w:t>a alternativa C</w:t>
      </w:r>
      <w:r w:rsidRPr="009F0AA3">
        <w:rPr>
          <w:shd w:val="clear" w:color="auto" w:fill="FFFFFF"/>
        </w:rPr>
        <w:t xml:space="preserve"> por rela</w:t>
      </w:r>
      <w:r>
        <w:rPr>
          <w:shd w:val="clear" w:color="auto" w:fill="FFFFFF"/>
        </w:rPr>
        <w:t>cionar</w:t>
      </w:r>
      <w:r w:rsidRPr="009F0AA3">
        <w:rPr>
          <w:shd w:val="clear" w:color="auto" w:fill="FFFFFF"/>
        </w:rPr>
        <w:t xml:space="preserve"> “leitores” com </w:t>
      </w:r>
      <w:r>
        <w:rPr>
          <w:shd w:val="clear" w:color="auto" w:fill="FFFFFF"/>
        </w:rPr>
        <w:t>“</w:t>
      </w:r>
      <w:r w:rsidRPr="009F0AA3">
        <w:rPr>
          <w:shd w:val="clear" w:color="auto" w:fill="FFFFFF"/>
        </w:rPr>
        <w:t>educação</w:t>
      </w:r>
      <w:r>
        <w:rPr>
          <w:shd w:val="clear" w:color="auto" w:fill="FFFFFF"/>
        </w:rPr>
        <w:t>” e</w:t>
      </w:r>
      <w:r w:rsidRPr="009F0AA3">
        <w:rPr>
          <w:shd w:val="clear" w:color="auto" w:fill="FFFFFF"/>
        </w:rPr>
        <w:t xml:space="preserve"> </w:t>
      </w:r>
      <w:r>
        <w:rPr>
          <w:shd w:val="clear" w:color="auto" w:fill="FFFFFF"/>
        </w:rPr>
        <w:t>“</w:t>
      </w:r>
      <w:r w:rsidRPr="009F0AA3">
        <w:rPr>
          <w:shd w:val="clear" w:color="auto" w:fill="FFFFFF"/>
        </w:rPr>
        <w:t>escola</w:t>
      </w:r>
      <w:r>
        <w:rPr>
          <w:shd w:val="clear" w:color="auto" w:fill="FFFFFF"/>
        </w:rPr>
        <w:t>”</w:t>
      </w:r>
      <w:r w:rsidRPr="009F0AA3">
        <w:rPr>
          <w:shd w:val="clear" w:color="auto" w:fill="FFFFFF"/>
        </w:rPr>
        <w:t>, acha</w:t>
      </w:r>
      <w:r>
        <w:rPr>
          <w:shd w:val="clear" w:color="auto" w:fill="FFFFFF"/>
        </w:rPr>
        <w:t>ndo</w:t>
      </w:r>
      <w:r w:rsidRPr="009F0AA3">
        <w:rPr>
          <w:shd w:val="clear" w:color="auto" w:fill="FFFFFF"/>
        </w:rPr>
        <w:t xml:space="preserve"> que es</w:t>
      </w:r>
      <w:r>
        <w:rPr>
          <w:shd w:val="clear" w:color="auto" w:fill="FFFFFF"/>
        </w:rPr>
        <w:t>s</w:t>
      </w:r>
      <w:r w:rsidRPr="009F0AA3">
        <w:rPr>
          <w:shd w:val="clear" w:color="auto" w:fill="FFFFFF"/>
        </w:rPr>
        <w:t>a re</w:t>
      </w:r>
      <w:r>
        <w:rPr>
          <w:shd w:val="clear" w:color="auto" w:fill="FFFFFF"/>
        </w:rPr>
        <w:t>s</w:t>
      </w:r>
      <w:r w:rsidRPr="009F0AA3">
        <w:rPr>
          <w:shd w:val="clear" w:color="auto" w:fill="FFFFFF"/>
        </w:rPr>
        <w:t xml:space="preserve">posta estaria mais completa no que concerne ao tema do texto. </w:t>
      </w:r>
    </w:p>
    <w:p w14:paraId="1A5300F4" w14:textId="77777777" w:rsidR="000D1CC4" w:rsidRPr="00BA357E" w:rsidRDefault="000D1CC4" w:rsidP="000D1CC4">
      <w:pPr>
        <w:pStyle w:val="00textosemparagrafo"/>
        <w:rPr>
          <w:shd w:val="clear" w:color="auto" w:fill="FFFFFF"/>
        </w:rPr>
      </w:pPr>
    </w:p>
    <w:p w14:paraId="7D583DD2" w14:textId="77777777" w:rsidR="000D1CC4" w:rsidRPr="000D1CC4" w:rsidRDefault="000D1CC4" w:rsidP="000D1CC4">
      <w:pPr>
        <w:pStyle w:val="00textosemparagrafo"/>
        <w:rPr>
          <w:b/>
          <w:shd w:val="clear" w:color="auto" w:fill="FFFFFF"/>
        </w:rPr>
      </w:pPr>
      <w:r w:rsidRPr="000D1CC4">
        <w:rPr>
          <w:b/>
        </w:rPr>
        <w:t>Q11:</w:t>
      </w:r>
      <w:r w:rsidRPr="00DD19D4">
        <w:rPr>
          <w:shd w:val="clear" w:color="auto" w:fill="FFFFFF"/>
        </w:rPr>
        <w:t xml:space="preserve"> </w:t>
      </w:r>
      <w:r>
        <w:rPr>
          <w:shd w:val="clear" w:color="auto" w:fill="FFFFFF"/>
        </w:rPr>
        <w:t>Na</w:t>
      </w:r>
      <w:r w:rsidRPr="00DD19D4">
        <w:rPr>
          <w:shd w:val="clear" w:color="auto" w:fill="FFFFFF"/>
        </w:rPr>
        <w:t>s palavras “defesa” e “grandioso”</w:t>
      </w:r>
      <w:r>
        <w:rPr>
          <w:shd w:val="clear" w:color="auto" w:fill="FFFFFF"/>
        </w:rPr>
        <w:t>,</w:t>
      </w:r>
      <w:r w:rsidRPr="00DD19D4">
        <w:rPr>
          <w:shd w:val="clear" w:color="auto" w:fill="FFFFFF"/>
        </w:rPr>
        <w:t xml:space="preserve"> a letra </w:t>
      </w:r>
      <w:r w:rsidRPr="000D1CC4">
        <w:rPr>
          <w:b/>
        </w:rPr>
        <w:t>s</w:t>
      </w:r>
      <w:r w:rsidRPr="00DD19D4">
        <w:rPr>
          <w:shd w:val="clear" w:color="auto" w:fill="FFFFFF"/>
        </w:rPr>
        <w:t xml:space="preserve"> representa </w:t>
      </w:r>
      <w:r>
        <w:rPr>
          <w:shd w:val="clear" w:color="auto" w:fill="FFFFFF"/>
        </w:rPr>
        <w:t xml:space="preserve">o </w:t>
      </w:r>
      <w:r w:rsidRPr="00DD19D4">
        <w:rPr>
          <w:shd w:val="clear" w:color="auto" w:fill="FFFFFF"/>
        </w:rPr>
        <w:t xml:space="preserve">som </w:t>
      </w:r>
      <w:r w:rsidRPr="000D1CC4">
        <w:rPr>
          <w:b/>
        </w:rPr>
        <w:t>/z/</w:t>
      </w:r>
      <w:r w:rsidRPr="00DD19D4">
        <w:rPr>
          <w:shd w:val="clear" w:color="auto" w:fill="FFFFFF"/>
        </w:rPr>
        <w:t xml:space="preserve">. </w:t>
      </w:r>
    </w:p>
    <w:p w14:paraId="3D488F6F" w14:textId="772A6F2A" w:rsidR="000D1CC4" w:rsidRPr="001C59B3" w:rsidRDefault="000D1CC4" w:rsidP="000D1CC4">
      <w:pPr>
        <w:pStyle w:val="00textosemparagrafo"/>
        <w:rPr>
          <w:highlight w:val="cyan"/>
          <w:shd w:val="clear" w:color="auto" w:fill="FFFFFF"/>
        </w:rPr>
      </w:pPr>
      <w:r w:rsidRPr="000D1CC4">
        <w:rPr>
          <w:b/>
          <w:shd w:val="clear" w:color="auto" w:fill="FFFFFF"/>
        </w:rPr>
        <w:t>Comentário:</w:t>
      </w:r>
      <w:r w:rsidRPr="009F0AA3">
        <w:rPr>
          <w:shd w:val="clear" w:color="auto" w:fill="FFFFFF"/>
        </w:rPr>
        <w:t xml:space="preserve"> </w:t>
      </w:r>
      <w:r>
        <w:rPr>
          <w:shd w:val="clear" w:color="auto" w:fill="FFFFFF"/>
        </w:rPr>
        <w:t>a</w:t>
      </w:r>
      <w:r w:rsidRPr="009F0AA3">
        <w:rPr>
          <w:shd w:val="clear" w:color="auto" w:fill="FFFFFF"/>
        </w:rPr>
        <w:t xml:space="preserve"> habil</w:t>
      </w:r>
      <w:r>
        <w:rPr>
          <w:shd w:val="clear" w:color="auto" w:fill="FFFFFF"/>
        </w:rPr>
        <w:t>ida</w:t>
      </w:r>
      <w:r w:rsidRPr="009F0AA3">
        <w:rPr>
          <w:shd w:val="clear" w:color="auto" w:fill="FFFFFF"/>
        </w:rPr>
        <w:t>de de reconhecer letras e sons é adquirida na fase de alfabetização do aluno, ou até mesmo nos primeiros anos da escola (</w:t>
      </w:r>
      <w:r>
        <w:rPr>
          <w:shd w:val="clear" w:color="auto" w:fill="FFFFFF"/>
        </w:rPr>
        <w:t>quando o aluno está com</w:t>
      </w:r>
      <w:r w:rsidRPr="009F0AA3">
        <w:rPr>
          <w:shd w:val="clear" w:color="auto" w:fill="FFFFFF"/>
        </w:rPr>
        <w:t xml:space="preserve"> 4 ou 5</w:t>
      </w:r>
      <w:r>
        <w:rPr>
          <w:shd w:val="clear" w:color="auto" w:fill="FFFFFF"/>
        </w:rPr>
        <w:t xml:space="preserve"> anos</w:t>
      </w:r>
      <w:r w:rsidRPr="009F0AA3">
        <w:rPr>
          <w:shd w:val="clear" w:color="auto" w:fill="FFFFFF"/>
        </w:rPr>
        <w:t xml:space="preserve">). </w:t>
      </w:r>
      <w:r>
        <w:rPr>
          <w:shd w:val="clear" w:color="auto" w:fill="FFFFFF"/>
        </w:rPr>
        <w:t>Embora o aluno esteja</w:t>
      </w:r>
      <w:r w:rsidRPr="009F0AA3">
        <w:rPr>
          <w:shd w:val="clear" w:color="auto" w:fill="FFFFFF"/>
        </w:rPr>
        <w:t xml:space="preserve"> a todo momento escutando centenas de repertórios</w:t>
      </w:r>
      <w:r>
        <w:rPr>
          <w:shd w:val="clear" w:color="auto" w:fill="FFFFFF"/>
        </w:rPr>
        <w:t xml:space="preserve"> em seu dia a dia,</w:t>
      </w:r>
      <w:r w:rsidRPr="009F0AA3">
        <w:rPr>
          <w:shd w:val="clear" w:color="auto" w:fill="FFFFFF"/>
        </w:rPr>
        <w:t xml:space="preserve"> é na escola que el</w:t>
      </w:r>
      <w:r>
        <w:rPr>
          <w:shd w:val="clear" w:color="auto" w:fill="FFFFFF"/>
        </w:rPr>
        <w:t>e</w:t>
      </w:r>
      <w:r w:rsidRPr="009F0AA3">
        <w:rPr>
          <w:shd w:val="clear" w:color="auto" w:fill="FFFFFF"/>
        </w:rPr>
        <w:t xml:space="preserve"> aprende que existem palavras que </w:t>
      </w:r>
      <w:r>
        <w:rPr>
          <w:shd w:val="clear" w:color="auto" w:fill="FFFFFF"/>
        </w:rPr>
        <w:t>são</w:t>
      </w:r>
      <w:r w:rsidRPr="009F0AA3">
        <w:rPr>
          <w:shd w:val="clear" w:color="auto" w:fill="FFFFFF"/>
        </w:rPr>
        <w:t xml:space="preserve"> escr</w:t>
      </w:r>
      <w:r>
        <w:rPr>
          <w:shd w:val="clear" w:color="auto" w:fill="FFFFFF"/>
        </w:rPr>
        <w:t>itas</w:t>
      </w:r>
      <w:r w:rsidRPr="009F0AA3">
        <w:rPr>
          <w:shd w:val="clear" w:color="auto" w:fill="FFFFFF"/>
        </w:rPr>
        <w:t xml:space="preserve"> de uma maneira e são pronunciadas de outra. </w:t>
      </w:r>
      <w:r w:rsidRPr="00837532">
        <w:rPr>
          <w:shd w:val="clear" w:color="auto" w:fill="FFFFFF"/>
        </w:rPr>
        <w:t xml:space="preserve">Na Unidade </w:t>
      </w:r>
      <w:r w:rsidR="003E0C6D">
        <w:rPr>
          <w:shd w:val="clear" w:color="auto" w:fill="FFFFFF"/>
        </w:rPr>
        <w:t>1</w:t>
      </w:r>
      <w:r w:rsidRPr="00837532">
        <w:rPr>
          <w:shd w:val="clear" w:color="auto" w:fill="FFFFFF"/>
        </w:rPr>
        <w:t xml:space="preserve"> do </w:t>
      </w:r>
      <w:r w:rsidR="003E0C6D">
        <w:rPr>
          <w:shd w:val="clear" w:color="auto" w:fill="FFFFFF"/>
        </w:rPr>
        <w:t>L</w:t>
      </w:r>
      <w:r w:rsidRPr="00837532">
        <w:rPr>
          <w:shd w:val="clear" w:color="auto" w:fill="FFFFFF"/>
        </w:rPr>
        <w:t xml:space="preserve">ivro didático, foi trabalhada a diferença entre palavras que se escrevem com a letra </w:t>
      </w:r>
      <w:r w:rsidRPr="000D1CC4">
        <w:rPr>
          <w:b/>
        </w:rPr>
        <w:t>S</w:t>
      </w:r>
      <w:r w:rsidRPr="00837532">
        <w:rPr>
          <w:shd w:val="clear" w:color="auto" w:fill="FFFFFF"/>
        </w:rPr>
        <w:t xml:space="preserve">, mas que podem representar dois sons diferentes: o do fonema </w:t>
      </w:r>
      <w:r w:rsidRPr="000D1CC4">
        <w:rPr>
          <w:b/>
        </w:rPr>
        <w:t>/s/</w:t>
      </w:r>
      <w:r w:rsidRPr="00837532">
        <w:rPr>
          <w:shd w:val="clear" w:color="auto" w:fill="FFFFFF"/>
        </w:rPr>
        <w:t xml:space="preserve"> e o do fonema </w:t>
      </w:r>
      <w:r w:rsidRPr="000D1CC4">
        <w:rPr>
          <w:b/>
        </w:rPr>
        <w:t>/z/</w:t>
      </w:r>
      <w:r w:rsidRPr="00837532">
        <w:rPr>
          <w:shd w:val="clear" w:color="auto" w:fill="FFFFFF"/>
        </w:rPr>
        <w:t>.</w:t>
      </w:r>
      <w:r w:rsidRPr="001C59B3">
        <w:rPr>
          <w:highlight w:val="cyan"/>
          <w:shd w:val="clear" w:color="auto" w:fill="FFFFFF"/>
        </w:rPr>
        <w:t xml:space="preserve"> </w:t>
      </w:r>
    </w:p>
    <w:p w14:paraId="23B36FC4" w14:textId="77777777" w:rsidR="000D1CC4" w:rsidRPr="00BA357E" w:rsidRDefault="000D1CC4" w:rsidP="000D1CC4">
      <w:pPr>
        <w:pStyle w:val="00textosemparagrafo"/>
        <w:rPr>
          <w:shd w:val="clear" w:color="auto" w:fill="FFFFFF"/>
        </w:rPr>
      </w:pPr>
    </w:p>
    <w:p w14:paraId="35D36EE5" w14:textId="77777777" w:rsidR="000D1CC4" w:rsidRPr="000D1CC4" w:rsidRDefault="000D1CC4" w:rsidP="000D1CC4">
      <w:pPr>
        <w:pStyle w:val="00textosemparagrafo"/>
        <w:rPr>
          <w:b/>
          <w:shd w:val="clear" w:color="auto" w:fill="FFFFFF"/>
        </w:rPr>
      </w:pPr>
      <w:r w:rsidRPr="000D1CC4">
        <w:rPr>
          <w:b/>
        </w:rPr>
        <w:t>Q12:</w:t>
      </w:r>
      <w:r w:rsidRPr="00907ED4">
        <w:rPr>
          <w:shd w:val="clear" w:color="auto" w:fill="FFFFFF"/>
        </w:rPr>
        <w:t xml:space="preserve"> Letra C.</w:t>
      </w:r>
    </w:p>
    <w:p w14:paraId="0B5225FB" w14:textId="1E8CB26D" w:rsidR="000D1CC4" w:rsidRPr="009F0AA3" w:rsidRDefault="000D1CC4" w:rsidP="000D1CC4">
      <w:pPr>
        <w:pStyle w:val="00textosemparagrafo"/>
        <w:rPr>
          <w:shd w:val="clear" w:color="auto" w:fill="FFFFFF"/>
        </w:rPr>
      </w:pPr>
      <w:r w:rsidRPr="000D1CC4">
        <w:rPr>
          <w:b/>
          <w:shd w:val="clear" w:color="auto" w:fill="FFFFFF"/>
        </w:rPr>
        <w:t>Comentário:</w:t>
      </w:r>
      <w:r w:rsidRPr="00837532">
        <w:rPr>
          <w:shd w:val="clear" w:color="auto" w:fill="FFFFFF"/>
        </w:rPr>
        <w:t xml:space="preserve"> idem </w:t>
      </w:r>
      <w:r w:rsidR="003E0C6D">
        <w:rPr>
          <w:shd w:val="clear" w:color="auto" w:fill="FFFFFF"/>
        </w:rPr>
        <w:t xml:space="preserve">ao </w:t>
      </w:r>
      <w:proofErr w:type="spellStart"/>
      <w:r w:rsidR="003E0C6D">
        <w:rPr>
          <w:shd w:val="clear" w:color="auto" w:fill="FFFFFF"/>
        </w:rPr>
        <w:t>da</w:t>
      </w:r>
      <w:r w:rsidRPr="00837532">
        <w:rPr>
          <w:shd w:val="clear" w:color="auto" w:fill="FFFFFF"/>
        </w:rPr>
        <w:t>questão</w:t>
      </w:r>
      <w:proofErr w:type="spellEnd"/>
      <w:r w:rsidRPr="00837532">
        <w:rPr>
          <w:shd w:val="clear" w:color="auto" w:fill="FFFFFF"/>
        </w:rPr>
        <w:t xml:space="preserve"> 11.</w:t>
      </w:r>
    </w:p>
    <w:p w14:paraId="6987B90A" w14:textId="77777777" w:rsidR="000D1CC4" w:rsidRPr="00BA357E" w:rsidRDefault="000D1CC4" w:rsidP="000D1CC4">
      <w:pPr>
        <w:pStyle w:val="00textosemparagrafo"/>
        <w:rPr>
          <w:shd w:val="clear" w:color="auto" w:fill="FFFFFF"/>
        </w:rPr>
      </w:pPr>
    </w:p>
    <w:p w14:paraId="16D2B0F1" w14:textId="77777777" w:rsidR="000D1CC4" w:rsidRPr="000D1CC4" w:rsidRDefault="000D1CC4" w:rsidP="000D1CC4">
      <w:pPr>
        <w:pStyle w:val="00textosemparagrafo"/>
        <w:rPr>
          <w:b/>
          <w:shd w:val="clear" w:color="auto" w:fill="FFFFFF"/>
        </w:rPr>
      </w:pPr>
      <w:r w:rsidRPr="000D1CC4">
        <w:rPr>
          <w:b/>
        </w:rPr>
        <w:t>Q13:</w:t>
      </w:r>
      <w:r w:rsidRPr="009F0AA3">
        <w:rPr>
          <w:shd w:val="clear" w:color="auto" w:fill="FFFFFF"/>
        </w:rPr>
        <w:t xml:space="preserve"> Letra B</w:t>
      </w:r>
      <w:r>
        <w:rPr>
          <w:shd w:val="clear" w:color="auto" w:fill="FFFFFF"/>
        </w:rPr>
        <w:t>.</w:t>
      </w:r>
    </w:p>
    <w:p w14:paraId="2BDACE24" w14:textId="31F78CDA" w:rsidR="000D1CC4" w:rsidRDefault="000D1CC4" w:rsidP="000D1CC4">
      <w:pPr>
        <w:pStyle w:val="00textosemparagrafo"/>
        <w:rPr>
          <w:shd w:val="clear" w:color="auto" w:fill="FFFFFF"/>
        </w:rPr>
      </w:pPr>
      <w:r w:rsidRPr="000D1CC4">
        <w:rPr>
          <w:b/>
          <w:shd w:val="clear" w:color="auto" w:fill="FFFFFF"/>
        </w:rPr>
        <w:t>Comentário:</w:t>
      </w:r>
      <w:r w:rsidRPr="009F0AA3">
        <w:rPr>
          <w:shd w:val="clear" w:color="auto" w:fill="FFFFFF"/>
        </w:rPr>
        <w:t xml:space="preserve"> </w:t>
      </w:r>
      <w:r>
        <w:rPr>
          <w:shd w:val="clear" w:color="auto" w:fill="FFFFFF"/>
        </w:rPr>
        <w:t>a</w:t>
      </w:r>
      <w:r w:rsidRPr="009F0AA3">
        <w:rPr>
          <w:shd w:val="clear" w:color="auto" w:fill="FFFFFF"/>
        </w:rPr>
        <w:t xml:space="preserve"> habilidade em inferir expressões </w:t>
      </w:r>
      <w:r>
        <w:rPr>
          <w:shd w:val="clear" w:color="auto" w:fill="FFFFFF"/>
        </w:rPr>
        <w:t>populares e cotidianas</w:t>
      </w:r>
      <w:r w:rsidRPr="009F0AA3">
        <w:rPr>
          <w:shd w:val="clear" w:color="auto" w:fill="FFFFFF"/>
        </w:rPr>
        <w:t xml:space="preserve"> é uma competência </w:t>
      </w:r>
      <w:r>
        <w:rPr>
          <w:shd w:val="clear" w:color="auto" w:fill="FFFFFF"/>
        </w:rPr>
        <w:t>com a qual</w:t>
      </w:r>
      <w:r w:rsidRPr="009F0AA3">
        <w:rPr>
          <w:shd w:val="clear" w:color="auto" w:fill="FFFFFF"/>
        </w:rPr>
        <w:t xml:space="preserve"> o</w:t>
      </w:r>
      <w:r>
        <w:rPr>
          <w:shd w:val="clear" w:color="auto" w:fill="FFFFFF"/>
        </w:rPr>
        <w:t>s</w:t>
      </w:r>
      <w:r w:rsidRPr="009F0AA3">
        <w:rPr>
          <w:shd w:val="clear" w:color="auto" w:fill="FFFFFF"/>
        </w:rPr>
        <w:t xml:space="preserve"> aluno</w:t>
      </w:r>
      <w:r>
        <w:rPr>
          <w:shd w:val="clear" w:color="auto" w:fill="FFFFFF"/>
        </w:rPr>
        <w:t>s</w:t>
      </w:r>
      <w:r w:rsidRPr="009F0AA3">
        <w:rPr>
          <w:shd w:val="clear" w:color="auto" w:fill="FFFFFF"/>
        </w:rPr>
        <w:t xml:space="preserve"> do 3</w:t>
      </w:r>
      <w:r w:rsidR="001B1F04" w:rsidRPr="00E32EA3">
        <w:rPr>
          <w:u w:val="single"/>
          <w:shd w:val="clear" w:color="auto" w:fill="FFFFFF"/>
          <w:vertAlign w:val="superscript"/>
        </w:rPr>
        <w:t>o</w:t>
      </w:r>
      <w:r w:rsidRPr="009F0AA3">
        <w:rPr>
          <w:shd w:val="clear" w:color="auto" w:fill="FFFFFF"/>
        </w:rPr>
        <w:t xml:space="preserve"> ano já dever</w:t>
      </w:r>
      <w:r>
        <w:rPr>
          <w:shd w:val="clear" w:color="auto" w:fill="FFFFFF"/>
        </w:rPr>
        <w:t>iam</w:t>
      </w:r>
      <w:r w:rsidRPr="009F0AA3">
        <w:rPr>
          <w:shd w:val="clear" w:color="auto" w:fill="FFFFFF"/>
        </w:rPr>
        <w:t xml:space="preserve"> </w:t>
      </w:r>
      <w:r>
        <w:rPr>
          <w:shd w:val="clear" w:color="auto" w:fill="FFFFFF"/>
        </w:rPr>
        <w:t xml:space="preserve">estar familiarizados. No contexto da questão em epígrafe, </w:t>
      </w:r>
      <w:r w:rsidRPr="009F0AA3">
        <w:rPr>
          <w:shd w:val="clear" w:color="auto" w:fill="FFFFFF"/>
        </w:rPr>
        <w:t>a palavra “doida”</w:t>
      </w:r>
      <w:r>
        <w:rPr>
          <w:shd w:val="clear" w:color="auto" w:fill="FFFFFF"/>
        </w:rPr>
        <w:t>,</w:t>
      </w:r>
      <w:r w:rsidRPr="009F0AA3">
        <w:rPr>
          <w:shd w:val="clear" w:color="auto" w:fill="FFFFFF"/>
        </w:rPr>
        <w:t xml:space="preserve"> que resulta na expressão “doida para”</w:t>
      </w:r>
      <w:r>
        <w:rPr>
          <w:shd w:val="clear" w:color="auto" w:fill="FFFFFF"/>
        </w:rPr>
        <w:t>,</w:t>
      </w:r>
      <w:r w:rsidRPr="009F0AA3">
        <w:rPr>
          <w:shd w:val="clear" w:color="auto" w:fill="FFFFFF"/>
        </w:rPr>
        <w:t xml:space="preserve"> está </w:t>
      </w:r>
      <w:r>
        <w:rPr>
          <w:shd w:val="clear" w:color="auto" w:fill="FFFFFF"/>
        </w:rPr>
        <w:t>sendo empregada em</w:t>
      </w:r>
      <w:r w:rsidRPr="009F0AA3">
        <w:rPr>
          <w:shd w:val="clear" w:color="auto" w:fill="FFFFFF"/>
        </w:rPr>
        <w:t xml:space="preserve"> sentido </w:t>
      </w:r>
      <w:r w:rsidR="00143331">
        <w:rPr>
          <w:shd w:val="clear" w:color="auto" w:fill="FFFFFF"/>
        </w:rPr>
        <w:t>figurado</w:t>
      </w:r>
      <w:r w:rsidRPr="009F0AA3">
        <w:rPr>
          <w:shd w:val="clear" w:color="auto" w:fill="FFFFFF"/>
        </w:rPr>
        <w:t xml:space="preserve">. </w:t>
      </w:r>
    </w:p>
    <w:p w14:paraId="04230496" w14:textId="77777777" w:rsidR="000D1CC4" w:rsidRPr="00BA357E" w:rsidRDefault="000D1CC4" w:rsidP="000D1CC4">
      <w:pPr>
        <w:pStyle w:val="00textosemparagrafo"/>
      </w:pPr>
    </w:p>
    <w:p w14:paraId="4E73A93C" w14:textId="77777777" w:rsidR="000D1CC4" w:rsidRPr="009F0AA3" w:rsidRDefault="000D1CC4" w:rsidP="000D1CC4">
      <w:pPr>
        <w:pStyle w:val="00textosemparagrafo"/>
        <w:rPr>
          <w:shd w:val="clear" w:color="auto" w:fill="FFFFFF"/>
        </w:rPr>
      </w:pPr>
      <w:r w:rsidRPr="000D1CC4">
        <w:rPr>
          <w:b/>
        </w:rPr>
        <w:t xml:space="preserve">Q14: </w:t>
      </w:r>
      <w:r w:rsidRPr="009F0AA3">
        <w:rPr>
          <w:shd w:val="clear" w:color="auto" w:fill="FFFFFF"/>
        </w:rPr>
        <w:t>Letra C</w:t>
      </w:r>
      <w:r>
        <w:rPr>
          <w:shd w:val="clear" w:color="auto" w:fill="FFFFFF"/>
        </w:rPr>
        <w:t>.</w:t>
      </w:r>
    </w:p>
    <w:p w14:paraId="46304C39" w14:textId="050F6915" w:rsidR="000D1CC4" w:rsidRDefault="000D1CC4" w:rsidP="000D1CC4">
      <w:pPr>
        <w:pStyle w:val="00textosemparagrafo"/>
        <w:rPr>
          <w:shd w:val="clear" w:color="auto" w:fill="FFFFFF"/>
        </w:rPr>
      </w:pPr>
      <w:r w:rsidRPr="000D1CC4">
        <w:rPr>
          <w:b/>
        </w:rPr>
        <w:t>Comentário:</w:t>
      </w:r>
      <w:r w:rsidRPr="009F0AA3">
        <w:rPr>
          <w:shd w:val="clear" w:color="auto" w:fill="FFFFFF"/>
        </w:rPr>
        <w:t xml:space="preserve"> </w:t>
      </w:r>
      <w:r>
        <w:rPr>
          <w:shd w:val="clear" w:color="auto" w:fill="FFFFFF"/>
        </w:rPr>
        <w:t xml:space="preserve">nesse momento, é provável </w:t>
      </w:r>
      <w:r w:rsidRPr="009F0AA3">
        <w:rPr>
          <w:shd w:val="clear" w:color="auto" w:fill="FFFFFF"/>
        </w:rPr>
        <w:t>que o</w:t>
      </w:r>
      <w:r w:rsidR="00143331">
        <w:rPr>
          <w:shd w:val="clear" w:color="auto" w:fill="FFFFFF"/>
        </w:rPr>
        <w:t>s</w:t>
      </w:r>
      <w:r w:rsidRPr="009F0AA3">
        <w:rPr>
          <w:shd w:val="clear" w:color="auto" w:fill="FFFFFF"/>
        </w:rPr>
        <w:t xml:space="preserve"> aluno</w:t>
      </w:r>
      <w:r w:rsidR="00143331">
        <w:rPr>
          <w:shd w:val="clear" w:color="auto" w:fill="FFFFFF"/>
        </w:rPr>
        <w:t>s</w:t>
      </w:r>
      <w:r>
        <w:rPr>
          <w:shd w:val="clear" w:color="auto" w:fill="FFFFFF"/>
        </w:rPr>
        <w:t xml:space="preserve"> já</w:t>
      </w:r>
      <w:r w:rsidRPr="009F0AA3">
        <w:rPr>
          <w:shd w:val="clear" w:color="auto" w:fill="FFFFFF"/>
        </w:rPr>
        <w:t xml:space="preserve"> saiba</w:t>
      </w:r>
      <w:r w:rsidR="00143331">
        <w:rPr>
          <w:shd w:val="clear" w:color="auto" w:fill="FFFFFF"/>
        </w:rPr>
        <w:t>m</w:t>
      </w:r>
      <w:r w:rsidRPr="009F0AA3">
        <w:rPr>
          <w:shd w:val="clear" w:color="auto" w:fill="FFFFFF"/>
        </w:rPr>
        <w:t xml:space="preserve"> distinguir antônimo de sinônimo</w:t>
      </w:r>
      <w:r>
        <w:rPr>
          <w:shd w:val="clear" w:color="auto" w:fill="FFFFFF"/>
        </w:rPr>
        <w:t xml:space="preserve"> e consiga</w:t>
      </w:r>
      <w:r w:rsidR="00143331">
        <w:rPr>
          <w:shd w:val="clear" w:color="auto" w:fill="FFFFFF"/>
        </w:rPr>
        <w:t>m</w:t>
      </w:r>
      <w:r>
        <w:rPr>
          <w:shd w:val="clear" w:color="auto" w:fill="FFFFFF"/>
        </w:rPr>
        <w:t xml:space="preserve">, </w:t>
      </w:r>
      <w:r w:rsidRPr="009F0AA3">
        <w:rPr>
          <w:shd w:val="clear" w:color="auto" w:fill="FFFFFF"/>
        </w:rPr>
        <w:t>sem esforço</w:t>
      </w:r>
      <w:r>
        <w:rPr>
          <w:shd w:val="clear" w:color="auto" w:fill="FFFFFF"/>
        </w:rPr>
        <w:t>,</w:t>
      </w:r>
      <w:r w:rsidRPr="009F0AA3">
        <w:rPr>
          <w:shd w:val="clear" w:color="auto" w:fill="FFFFFF"/>
        </w:rPr>
        <w:t xml:space="preserve"> inferir a re</w:t>
      </w:r>
      <w:r>
        <w:rPr>
          <w:shd w:val="clear" w:color="auto" w:fill="FFFFFF"/>
        </w:rPr>
        <w:t>s</w:t>
      </w:r>
      <w:r w:rsidRPr="009F0AA3">
        <w:rPr>
          <w:shd w:val="clear" w:color="auto" w:fill="FFFFFF"/>
        </w:rPr>
        <w:t xml:space="preserve">posta. </w:t>
      </w:r>
    </w:p>
    <w:p w14:paraId="45E8EFFD" w14:textId="77777777" w:rsidR="000D1CC4" w:rsidRPr="00BA357E" w:rsidRDefault="000D1CC4" w:rsidP="000D1CC4">
      <w:pPr>
        <w:pStyle w:val="00textosemparagrafo"/>
        <w:rPr>
          <w:shd w:val="clear" w:color="auto" w:fill="FFFFFF"/>
        </w:rPr>
      </w:pPr>
    </w:p>
    <w:p w14:paraId="144B891D" w14:textId="77777777" w:rsidR="000D1CC4" w:rsidRPr="000D1CC4" w:rsidRDefault="000D1CC4" w:rsidP="000D1CC4">
      <w:pPr>
        <w:pStyle w:val="00textosemparagrafo"/>
        <w:rPr>
          <w:b/>
          <w:shd w:val="clear" w:color="auto" w:fill="FFFFFF"/>
        </w:rPr>
      </w:pPr>
      <w:r w:rsidRPr="000D1CC4">
        <w:rPr>
          <w:b/>
        </w:rPr>
        <w:t>Q15:</w:t>
      </w:r>
      <w:r w:rsidRPr="009F0AA3">
        <w:rPr>
          <w:shd w:val="clear" w:color="auto" w:fill="FFFFFF"/>
        </w:rPr>
        <w:t xml:space="preserve"> </w:t>
      </w:r>
      <w:r>
        <w:rPr>
          <w:shd w:val="clear" w:color="auto" w:fill="FFFFFF"/>
        </w:rPr>
        <w:t>A sequência correta é 2, 4, 3 e 1.</w:t>
      </w:r>
    </w:p>
    <w:p w14:paraId="216CE098" w14:textId="7319832C" w:rsidR="007C0E78" w:rsidRPr="00295383" w:rsidRDefault="000D1CC4" w:rsidP="000D1CC4">
      <w:pPr>
        <w:pStyle w:val="00textosemparagrafo"/>
      </w:pPr>
      <w:r w:rsidRPr="000D1CC4">
        <w:rPr>
          <w:b/>
          <w:shd w:val="clear" w:color="auto" w:fill="FFFFFF"/>
        </w:rPr>
        <w:t>Comentário:</w:t>
      </w:r>
      <w:r w:rsidRPr="009F0AA3">
        <w:rPr>
          <w:shd w:val="clear" w:color="auto" w:fill="FFFFFF"/>
        </w:rPr>
        <w:t xml:space="preserve"> </w:t>
      </w:r>
      <w:r>
        <w:rPr>
          <w:shd w:val="clear" w:color="auto" w:fill="FFFFFF"/>
        </w:rPr>
        <w:t xml:space="preserve">o objetivo da questão é avaliar se </w:t>
      </w:r>
      <w:r w:rsidRPr="009F0AA3">
        <w:rPr>
          <w:shd w:val="clear" w:color="auto" w:fill="FFFFFF"/>
        </w:rPr>
        <w:t>o</w:t>
      </w:r>
      <w:r w:rsidR="00143331">
        <w:rPr>
          <w:shd w:val="clear" w:color="auto" w:fill="FFFFFF"/>
        </w:rPr>
        <w:t>s</w:t>
      </w:r>
      <w:r w:rsidRPr="009F0AA3">
        <w:rPr>
          <w:shd w:val="clear" w:color="auto" w:fill="FFFFFF"/>
        </w:rPr>
        <w:t xml:space="preserve"> aluno</w:t>
      </w:r>
      <w:r w:rsidR="00143331">
        <w:rPr>
          <w:shd w:val="clear" w:color="auto" w:fill="FFFFFF"/>
        </w:rPr>
        <w:t>s</w:t>
      </w:r>
      <w:r w:rsidRPr="009F0AA3">
        <w:rPr>
          <w:shd w:val="clear" w:color="auto" w:fill="FFFFFF"/>
        </w:rPr>
        <w:t xml:space="preserve"> já desenvolv</w:t>
      </w:r>
      <w:r>
        <w:rPr>
          <w:shd w:val="clear" w:color="auto" w:fill="FFFFFF"/>
        </w:rPr>
        <w:t>e</w:t>
      </w:r>
      <w:r w:rsidR="00143331">
        <w:rPr>
          <w:shd w:val="clear" w:color="auto" w:fill="FFFFFF"/>
        </w:rPr>
        <w:t>ram</w:t>
      </w:r>
      <w:r w:rsidRPr="009F0AA3">
        <w:rPr>
          <w:shd w:val="clear" w:color="auto" w:fill="FFFFFF"/>
        </w:rPr>
        <w:t xml:space="preserve"> a competên</w:t>
      </w:r>
      <w:r>
        <w:rPr>
          <w:shd w:val="clear" w:color="auto" w:fill="FFFFFF"/>
        </w:rPr>
        <w:t>c</w:t>
      </w:r>
      <w:r w:rsidRPr="009F0AA3">
        <w:rPr>
          <w:shd w:val="clear" w:color="auto" w:fill="FFFFFF"/>
        </w:rPr>
        <w:t>ia refere</w:t>
      </w:r>
      <w:r>
        <w:rPr>
          <w:shd w:val="clear" w:color="auto" w:fill="FFFFFF"/>
        </w:rPr>
        <w:t>nte</w:t>
      </w:r>
      <w:r w:rsidRPr="009F0AA3">
        <w:rPr>
          <w:shd w:val="clear" w:color="auto" w:fill="FFFFFF"/>
        </w:rPr>
        <w:t xml:space="preserve"> à construção de um texto narrativo</w:t>
      </w:r>
      <w:r>
        <w:rPr>
          <w:shd w:val="clear" w:color="auto" w:fill="FFFFFF"/>
        </w:rPr>
        <w:t xml:space="preserve">, considerando </w:t>
      </w:r>
      <w:r w:rsidRPr="009F0AA3">
        <w:rPr>
          <w:shd w:val="clear" w:color="auto" w:fill="FFFFFF"/>
        </w:rPr>
        <w:t xml:space="preserve">a </w:t>
      </w:r>
      <w:r w:rsidRPr="000D1CC4">
        <w:rPr>
          <w:b/>
        </w:rPr>
        <w:t>sequência lógico-temporal</w:t>
      </w:r>
      <w:r w:rsidRPr="009F0AA3">
        <w:rPr>
          <w:shd w:val="clear" w:color="auto" w:fill="FFFFFF"/>
        </w:rPr>
        <w:t xml:space="preserve"> des</w:t>
      </w:r>
      <w:r>
        <w:rPr>
          <w:shd w:val="clear" w:color="auto" w:fill="FFFFFF"/>
        </w:rPr>
        <w:t>s</w:t>
      </w:r>
      <w:r w:rsidRPr="009F0AA3">
        <w:rPr>
          <w:shd w:val="clear" w:color="auto" w:fill="FFFFFF"/>
        </w:rPr>
        <w:t xml:space="preserve">e tipo de texto. </w:t>
      </w:r>
    </w:p>
    <w:sectPr w:rsidR="007C0E78" w:rsidRPr="00295383" w:rsidSect="002F3BD6">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0FD34" w14:textId="77777777" w:rsidR="009A12D3" w:rsidRDefault="009A12D3" w:rsidP="004413B1">
      <w:r>
        <w:separator/>
      </w:r>
    </w:p>
  </w:endnote>
  <w:endnote w:type="continuationSeparator" w:id="0">
    <w:p w14:paraId="4D0052D2" w14:textId="77777777" w:rsidR="009A12D3" w:rsidRDefault="009A12D3"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313E5AE-A28B-45D0-9598-224846658817}"/>
  </w:font>
  <w:font w:name="Times New Roman">
    <w:panose1 w:val="02020603050405020304"/>
    <w:charset w:val="00"/>
    <w:family w:val="roman"/>
    <w:pitch w:val="variable"/>
    <w:sig w:usb0="E0002EFF" w:usb1="C000785B" w:usb2="00000009" w:usb3="00000000" w:csb0="000001FF" w:csb1="00000000"/>
    <w:embedRegular r:id="rId2" w:fontKey="{61E457FC-FE20-47D5-94B2-216A138FBFD3}"/>
    <w:embedBold r:id="rId3" w:fontKey="{C0552503-1094-42C5-BE3A-21A6F5607ABE}"/>
    <w:embedItalic r:id="rId4" w:fontKey="{B5B539E4-8388-47EB-BC99-EB036F2BAA84}"/>
  </w:font>
  <w:font w:name="Courier New">
    <w:panose1 w:val="02070309020205020404"/>
    <w:charset w:val="00"/>
    <w:family w:val="modern"/>
    <w:pitch w:val="fixed"/>
    <w:sig w:usb0="E0002EFF" w:usb1="C0007843" w:usb2="00000009" w:usb3="00000000" w:csb0="000001FF" w:csb1="00000000"/>
    <w:embedRegular r:id="rId5" w:fontKey="{42DA8BB8-CF39-470F-9AF0-41287CF2C1CA}"/>
  </w:font>
  <w:font w:name="Wingdings">
    <w:panose1 w:val="05000000000000000000"/>
    <w:charset w:val="02"/>
    <w:family w:val="auto"/>
    <w:pitch w:val="variable"/>
    <w:sig w:usb0="00000000" w:usb1="10000000" w:usb2="00000000" w:usb3="00000000" w:csb0="80000000" w:csb1="00000000"/>
    <w:embedRegular r:id="rId6" w:fontKey="{EDE81C1F-40F9-4394-BA6A-F06858906678}"/>
  </w:font>
  <w:font w:name="Calibri">
    <w:panose1 w:val="020F0502020204030204"/>
    <w:charset w:val="00"/>
    <w:family w:val="swiss"/>
    <w:pitch w:val="variable"/>
    <w:sig w:usb0="E0002AFF" w:usb1="C000247B" w:usb2="00000009" w:usb3="00000000" w:csb0="000001FF" w:csb1="00000000"/>
    <w:embedRegular r:id="rId7" w:fontKey="{600F58A0-2988-49EC-AA72-4CAD866BF34A}"/>
    <w:embedBold r:id="rId8" w:fontKey="{CA599B5E-1B19-46EE-B29D-EE58813817B0}"/>
    <w:embedItalic r:id="rId9" w:fontKey="{FEB79244-8751-4E55-A2C3-52BDCDB26077}"/>
  </w:font>
  <w:font w:name="Calibri Light">
    <w:panose1 w:val="020F0302020204030204"/>
    <w:charset w:val="00"/>
    <w:family w:val="swiss"/>
    <w:pitch w:val="variable"/>
    <w:sig w:usb0="E0002AFF" w:usb1="C000247B" w:usb2="00000009" w:usb3="00000000" w:csb0="000001FF" w:csb1="00000000"/>
    <w:embedRegular r:id="rId10" w:fontKey="{296B1204-5092-463C-88A9-74C35AB9AF37}"/>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EA579078-E01B-426B-9550-ED1BBFAE1EA7}"/>
    <w:embedBold r:id="rId12" w:fontKey="{778E54BB-D697-4B70-9B60-7003E198672B}"/>
    <w:embedItalic r:id="rId13" w:fontKey="{52C02A93-E075-4A18-B7BE-B596CA48EE3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D69A7972-F957-4F7C-B1BC-DE20B466B425}"/>
    <w:embedBold r:id="rId15" w:fontKey="{D69491D4-FD82-4605-9C73-E93CC7829D63}"/>
  </w:font>
  <w:font w:name="Cambria">
    <w:panose1 w:val="02040503050406030204"/>
    <w:charset w:val="00"/>
    <w:family w:val="roman"/>
    <w:pitch w:val="variable"/>
    <w:sig w:usb0="E00006FF" w:usb1="400004FF" w:usb2="00000000" w:usb3="00000000" w:csb0="0000019F" w:csb1="00000000"/>
    <w:embedRegular r:id="rId16" w:fontKey="{BCB72918-4DFE-45BF-9F10-6C3D105F511E}"/>
    <w:embedBold r:id="rId17" w:fontKey="{26240616-AA0D-4F52-AAAF-F50B677447A8}"/>
    <w:embedBoldItalic r:id="rId18" w:fontKey="{C1716872-99CB-4CC2-AC74-9ABE206947EC}"/>
  </w:font>
  <w:font w:name="Cambria-Bold">
    <w:altName w:val="Times New Roman"/>
    <w:charset w:val="00"/>
    <w:family w:val="auto"/>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BEA3806D-20BB-432C-9E7A-C256ACEED0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65E4" w14:textId="77777777" w:rsidR="00D35B13" w:rsidRDefault="00D35B1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28C2A3B8" w:rsidR="00D35B13" w:rsidRPr="007E3DAC" w:rsidRDefault="00D35B13"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234473">
      <w:rPr>
        <w:rStyle w:val="Nmerodepgina"/>
        <w:noProof/>
      </w:rPr>
      <w:t>3</w:t>
    </w:r>
    <w:r w:rsidRPr="007E3DAC">
      <w:rPr>
        <w:rStyle w:val="Nmerodepgina"/>
      </w:rPr>
      <w:fldChar w:fldCharType="end"/>
    </w:r>
  </w:p>
  <w:p w14:paraId="74328D3E" w14:textId="208F8999" w:rsidR="00D35B13" w:rsidRPr="00EC5823" w:rsidRDefault="00D35B13" w:rsidP="002F3BD6">
    <w:pPr>
      <w:ind w:right="1694"/>
      <w:rPr>
        <w:rFonts w:ascii="Tahoma" w:eastAsia="Times New Roman" w:hAnsi="Tahoma" w:cs="Tahoma"/>
        <w:iCs/>
        <w:color w:val="3B3838" w:themeColor="background2" w:themeShade="40"/>
        <w:sz w:val="14"/>
        <w:szCs w:val="14"/>
        <w:shd w:val="clear" w:color="auto" w:fill="FFFFFF"/>
        <w:lang w:val="pt-BR"/>
      </w:rPr>
    </w:pPr>
    <w:r w:rsidRPr="00EC582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9681" w14:textId="77777777" w:rsidR="00D35B13" w:rsidRDefault="00D35B1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029D5" w14:textId="77777777" w:rsidR="009A12D3" w:rsidRDefault="009A12D3" w:rsidP="004413B1">
      <w:r>
        <w:separator/>
      </w:r>
    </w:p>
  </w:footnote>
  <w:footnote w:type="continuationSeparator" w:id="0">
    <w:p w14:paraId="5826533B" w14:textId="77777777" w:rsidR="009A12D3" w:rsidRDefault="009A12D3"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87C6" w14:textId="77777777" w:rsidR="00D35B13" w:rsidRDefault="00D35B1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0FBBE1DF" w:rsidR="00D35B13" w:rsidRDefault="00D35B13">
    <w:r>
      <w:rPr>
        <w:noProof/>
        <w:lang w:val="pt-BR" w:eastAsia="pt-BR"/>
      </w:rPr>
      <w:drawing>
        <wp:inline distT="0" distB="0" distL="0" distR="0" wp14:anchorId="35D4EB99" wp14:editId="445F2047">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B764" w14:textId="77777777" w:rsidR="00D35B13" w:rsidRDefault="00D35B1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6313"/>
    <w:rsid w:val="0003120B"/>
    <w:rsid w:val="00040117"/>
    <w:rsid w:val="00041F5D"/>
    <w:rsid w:val="00053B50"/>
    <w:rsid w:val="0007770C"/>
    <w:rsid w:val="00082DAB"/>
    <w:rsid w:val="00092A27"/>
    <w:rsid w:val="00095B8A"/>
    <w:rsid w:val="000A2670"/>
    <w:rsid w:val="000B2FCB"/>
    <w:rsid w:val="000B3252"/>
    <w:rsid w:val="000D1CC4"/>
    <w:rsid w:val="000E3474"/>
    <w:rsid w:val="000E4216"/>
    <w:rsid w:val="000E589A"/>
    <w:rsid w:val="000E76C1"/>
    <w:rsid w:val="000F1EC0"/>
    <w:rsid w:val="001079A1"/>
    <w:rsid w:val="0011099E"/>
    <w:rsid w:val="0011100B"/>
    <w:rsid w:val="00112428"/>
    <w:rsid w:val="00116338"/>
    <w:rsid w:val="00120E99"/>
    <w:rsid w:val="00127B74"/>
    <w:rsid w:val="0013411C"/>
    <w:rsid w:val="00135653"/>
    <w:rsid w:val="00140CFE"/>
    <w:rsid w:val="00142888"/>
    <w:rsid w:val="00143331"/>
    <w:rsid w:val="001466AC"/>
    <w:rsid w:val="00156625"/>
    <w:rsid w:val="00156F0C"/>
    <w:rsid w:val="00157266"/>
    <w:rsid w:val="001616A0"/>
    <w:rsid w:val="001636FD"/>
    <w:rsid w:val="00167AA4"/>
    <w:rsid w:val="00187518"/>
    <w:rsid w:val="001A2F5D"/>
    <w:rsid w:val="001A57BC"/>
    <w:rsid w:val="001B1F04"/>
    <w:rsid w:val="001D0989"/>
    <w:rsid w:val="001F2DFF"/>
    <w:rsid w:val="001F4291"/>
    <w:rsid w:val="001F65A3"/>
    <w:rsid w:val="002001DB"/>
    <w:rsid w:val="00202B2E"/>
    <w:rsid w:val="002054F6"/>
    <w:rsid w:val="00217FA4"/>
    <w:rsid w:val="00233B02"/>
    <w:rsid w:val="00234473"/>
    <w:rsid w:val="00236BBF"/>
    <w:rsid w:val="00246282"/>
    <w:rsid w:val="0025011B"/>
    <w:rsid w:val="00250FE4"/>
    <w:rsid w:val="00252FA9"/>
    <w:rsid w:val="00264F08"/>
    <w:rsid w:val="00266B08"/>
    <w:rsid w:val="00267C26"/>
    <w:rsid w:val="0028283F"/>
    <w:rsid w:val="002925EA"/>
    <w:rsid w:val="00294E66"/>
    <w:rsid w:val="00295383"/>
    <w:rsid w:val="002A70ED"/>
    <w:rsid w:val="002B2CAD"/>
    <w:rsid w:val="002B4084"/>
    <w:rsid w:val="002C2194"/>
    <w:rsid w:val="002C2B5D"/>
    <w:rsid w:val="002C4FC9"/>
    <w:rsid w:val="002D2A1A"/>
    <w:rsid w:val="002D2E35"/>
    <w:rsid w:val="002D6E23"/>
    <w:rsid w:val="002F3BD6"/>
    <w:rsid w:val="00320797"/>
    <w:rsid w:val="00323F4A"/>
    <w:rsid w:val="00332041"/>
    <w:rsid w:val="00335963"/>
    <w:rsid w:val="00337754"/>
    <w:rsid w:val="003673D9"/>
    <w:rsid w:val="00385927"/>
    <w:rsid w:val="003B0449"/>
    <w:rsid w:val="003B0E1C"/>
    <w:rsid w:val="003B10EC"/>
    <w:rsid w:val="003B3C17"/>
    <w:rsid w:val="003D336F"/>
    <w:rsid w:val="003D40C9"/>
    <w:rsid w:val="003D502A"/>
    <w:rsid w:val="003E0C6D"/>
    <w:rsid w:val="003F2233"/>
    <w:rsid w:val="003F31A7"/>
    <w:rsid w:val="003F4729"/>
    <w:rsid w:val="003F4B9E"/>
    <w:rsid w:val="00405D96"/>
    <w:rsid w:val="00412A16"/>
    <w:rsid w:val="00413BB8"/>
    <w:rsid w:val="00417E70"/>
    <w:rsid w:val="0043750A"/>
    <w:rsid w:val="004413B1"/>
    <w:rsid w:val="00452768"/>
    <w:rsid w:val="0045601B"/>
    <w:rsid w:val="004714A0"/>
    <w:rsid w:val="00480B73"/>
    <w:rsid w:val="00496A29"/>
    <w:rsid w:val="004B0502"/>
    <w:rsid w:val="004E0E72"/>
    <w:rsid w:val="004E6476"/>
    <w:rsid w:val="00527103"/>
    <w:rsid w:val="005462D7"/>
    <w:rsid w:val="00552849"/>
    <w:rsid w:val="00557C06"/>
    <w:rsid w:val="00561C4B"/>
    <w:rsid w:val="00586A61"/>
    <w:rsid w:val="005C2B14"/>
    <w:rsid w:val="005E0DC2"/>
    <w:rsid w:val="005E1A09"/>
    <w:rsid w:val="005E6CCD"/>
    <w:rsid w:val="006044A0"/>
    <w:rsid w:val="006336D6"/>
    <w:rsid w:val="006354E0"/>
    <w:rsid w:val="00693FB9"/>
    <w:rsid w:val="006A27EE"/>
    <w:rsid w:val="006A28CB"/>
    <w:rsid w:val="006A3FCE"/>
    <w:rsid w:val="006B48A5"/>
    <w:rsid w:val="006B6B67"/>
    <w:rsid w:val="006D4C49"/>
    <w:rsid w:val="006D5D13"/>
    <w:rsid w:val="006E3D61"/>
    <w:rsid w:val="007055A0"/>
    <w:rsid w:val="00726D6A"/>
    <w:rsid w:val="00737650"/>
    <w:rsid w:val="00746C38"/>
    <w:rsid w:val="007531BD"/>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6BFE"/>
    <w:rsid w:val="008124E6"/>
    <w:rsid w:val="008163F9"/>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05901"/>
    <w:rsid w:val="009277D8"/>
    <w:rsid w:val="009440AA"/>
    <w:rsid w:val="009478C3"/>
    <w:rsid w:val="009554C7"/>
    <w:rsid w:val="009648A5"/>
    <w:rsid w:val="009746A8"/>
    <w:rsid w:val="00975687"/>
    <w:rsid w:val="00991D72"/>
    <w:rsid w:val="009A12D3"/>
    <w:rsid w:val="009A356D"/>
    <w:rsid w:val="009A50C4"/>
    <w:rsid w:val="009B2B34"/>
    <w:rsid w:val="009C2613"/>
    <w:rsid w:val="009D0184"/>
    <w:rsid w:val="009D4782"/>
    <w:rsid w:val="009E6418"/>
    <w:rsid w:val="009F69A3"/>
    <w:rsid w:val="009F6F61"/>
    <w:rsid w:val="00A068D2"/>
    <w:rsid w:val="00A1121F"/>
    <w:rsid w:val="00A1359B"/>
    <w:rsid w:val="00A215B2"/>
    <w:rsid w:val="00A24157"/>
    <w:rsid w:val="00A25E33"/>
    <w:rsid w:val="00A3259E"/>
    <w:rsid w:val="00A36AE3"/>
    <w:rsid w:val="00A43365"/>
    <w:rsid w:val="00A90366"/>
    <w:rsid w:val="00A92440"/>
    <w:rsid w:val="00AA0479"/>
    <w:rsid w:val="00AB661A"/>
    <w:rsid w:val="00AD0199"/>
    <w:rsid w:val="00AD1EDA"/>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D31D3"/>
    <w:rsid w:val="00BD3F80"/>
    <w:rsid w:val="00BE5555"/>
    <w:rsid w:val="00C01461"/>
    <w:rsid w:val="00C1383B"/>
    <w:rsid w:val="00C56D4B"/>
    <w:rsid w:val="00C62350"/>
    <w:rsid w:val="00C72DE3"/>
    <w:rsid w:val="00C83D12"/>
    <w:rsid w:val="00C93DE0"/>
    <w:rsid w:val="00CA69CE"/>
    <w:rsid w:val="00CC15B7"/>
    <w:rsid w:val="00CD2975"/>
    <w:rsid w:val="00CD4EFB"/>
    <w:rsid w:val="00CF06A9"/>
    <w:rsid w:val="00D175DA"/>
    <w:rsid w:val="00D17E7B"/>
    <w:rsid w:val="00D2035E"/>
    <w:rsid w:val="00D221F9"/>
    <w:rsid w:val="00D2355E"/>
    <w:rsid w:val="00D348BC"/>
    <w:rsid w:val="00D35B13"/>
    <w:rsid w:val="00D36857"/>
    <w:rsid w:val="00D36B97"/>
    <w:rsid w:val="00D377DC"/>
    <w:rsid w:val="00D44C6B"/>
    <w:rsid w:val="00D53A46"/>
    <w:rsid w:val="00D7172C"/>
    <w:rsid w:val="00D85323"/>
    <w:rsid w:val="00D92A57"/>
    <w:rsid w:val="00DA6BAF"/>
    <w:rsid w:val="00DB2F44"/>
    <w:rsid w:val="00DB557D"/>
    <w:rsid w:val="00DB6ECC"/>
    <w:rsid w:val="00DD4973"/>
    <w:rsid w:val="00E00372"/>
    <w:rsid w:val="00E03873"/>
    <w:rsid w:val="00E053DC"/>
    <w:rsid w:val="00E06FBB"/>
    <w:rsid w:val="00E12BB1"/>
    <w:rsid w:val="00E1527F"/>
    <w:rsid w:val="00E2440D"/>
    <w:rsid w:val="00E31175"/>
    <w:rsid w:val="00E32EA3"/>
    <w:rsid w:val="00E40760"/>
    <w:rsid w:val="00E54597"/>
    <w:rsid w:val="00E638F0"/>
    <w:rsid w:val="00E643B7"/>
    <w:rsid w:val="00E751FF"/>
    <w:rsid w:val="00E92E6F"/>
    <w:rsid w:val="00EC2152"/>
    <w:rsid w:val="00EC5823"/>
    <w:rsid w:val="00ED1FEA"/>
    <w:rsid w:val="00EF3AE6"/>
    <w:rsid w:val="00EF6959"/>
    <w:rsid w:val="00F02737"/>
    <w:rsid w:val="00F26062"/>
    <w:rsid w:val="00F301D9"/>
    <w:rsid w:val="00F31798"/>
    <w:rsid w:val="00F33114"/>
    <w:rsid w:val="00F45733"/>
    <w:rsid w:val="00F47EE0"/>
    <w:rsid w:val="00F516C5"/>
    <w:rsid w:val="00F5283B"/>
    <w:rsid w:val="00F66B32"/>
    <w:rsid w:val="00F8054F"/>
    <w:rsid w:val="00F811C4"/>
    <w:rsid w:val="00F96798"/>
    <w:rsid w:val="00FA2D83"/>
    <w:rsid w:val="00FA41DC"/>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383"/>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112428"/>
    <w:rPr>
      <w:sz w:val="16"/>
      <w:szCs w:val="16"/>
    </w:rPr>
  </w:style>
  <w:style w:type="paragraph" w:styleId="Textodecomentrio">
    <w:name w:val="annotation text"/>
    <w:basedOn w:val="Normal"/>
    <w:link w:val="TextodecomentrioChar"/>
    <w:uiPriority w:val="99"/>
    <w:unhideWhenUsed/>
    <w:rsid w:val="00112428"/>
    <w:rPr>
      <w:sz w:val="20"/>
      <w:szCs w:val="20"/>
    </w:rPr>
  </w:style>
  <w:style w:type="character" w:customStyle="1" w:styleId="TextodecomentrioChar">
    <w:name w:val="Texto de comentário Char"/>
    <w:basedOn w:val="Fontepargpadro"/>
    <w:link w:val="Textodecomentrio"/>
    <w:uiPriority w:val="99"/>
    <w:rsid w:val="00112428"/>
    <w:rPr>
      <w:sz w:val="20"/>
      <w:szCs w:val="20"/>
    </w:rPr>
  </w:style>
  <w:style w:type="paragraph" w:styleId="Assuntodocomentrio">
    <w:name w:val="annotation subject"/>
    <w:basedOn w:val="Textodecomentrio"/>
    <w:next w:val="Textodecomentrio"/>
    <w:link w:val="AssuntodocomentrioChar"/>
    <w:uiPriority w:val="99"/>
    <w:semiHidden/>
    <w:unhideWhenUsed/>
    <w:rsid w:val="00112428"/>
    <w:rPr>
      <w:b/>
      <w:bCs/>
    </w:rPr>
  </w:style>
  <w:style w:type="character" w:customStyle="1" w:styleId="AssuntodocomentrioChar">
    <w:name w:val="Assunto do comentário Char"/>
    <w:basedOn w:val="TextodecomentrioChar"/>
    <w:link w:val="Assuntodocomentrio"/>
    <w:uiPriority w:val="99"/>
    <w:semiHidden/>
    <w:rsid w:val="00112428"/>
    <w:rPr>
      <w:b/>
      <w:bCs/>
      <w:sz w:val="20"/>
      <w:szCs w:val="20"/>
    </w:rPr>
  </w:style>
  <w:style w:type="paragraph" w:styleId="Reviso">
    <w:name w:val="Revision"/>
    <w:hidden/>
    <w:uiPriority w:val="99"/>
    <w:semiHidden/>
    <w:rsid w:val="00D36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51E37E-8A48-4F9D-B934-BC3A6B461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1269</Words>
  <Characters>6854</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26</cp:revision>
  <cp:lastPrinted>2017-12-07T17:27:00Z</cp:lastPrinted>
  <dcterms:created xsi:type="dcterms:W3CDTF">2018-01-01T23:03:00Z</dcterms:created>
  <dcterms:modified xsi:type="dcterms:W3CDTF">2018-01-12T12:45:00Z</dcterms:modified>
  <cp:category/>
</cp:coreProperties>
</file>