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AE75A8" w14:textId="46EFD2F7" w:rsidR="00E0661B" w:rsidRPr="004471D8" w:rsidRDefault="00E0661B" w:rsidP="00E0661B">
      <w:pPr>
        <w:pStyle w:val="00cabeos"/>
        <w:rPr>
          <w:rFonts w:eastAsia="Arial"/>
        </w:rPr>
      </w:pPr>
      <w:bookmarkStart w:id="0" w:name="_Hlk493694893"/>
      <w:bookmarkEnd w:id="0"/>
      <w:r w:rsidRPr="004471D8">
        <w:rPr>
          <w:rFonts w:eastAsia="Arial"/>
        </w:rPr>
        <w:t xml:space="preserve">Sequências didáticas </w:t>
      </w:r>
      <w:r w:rsidR="00AB3B3F">
        <w:rPr>
          <w:rFonts w:eastAsia="Arial"/>
        </w:rPr>
        <w:t>–</w:t>
      </w:r>
      <w:r w:rsidR="00AB3B3F" w:rsidRPr="004471D8">
        <w:rPr>
          <w:rFonts w:eastAsia="Arial"/>
        </w:rPr>
        <w:t xml:space="preserve"> </w:t>
      </w:r>
      <w:r w:rsidR="0099648F">
        <w:rPr>
          <w:rFonts w:eastAsia="Arial"/>
        </w:rPr>
        <w:t>1</w:t>
      </w:r>
      <w:r w:rsidRPr="004471D8">
        <w:rPr>
          <w:rFonts w:eastAsia="Arial"/>
        </w:rPr>
        <w:t>º bimestre</w:t>
      </w:r>
    </w:p>
    <w:p w14:paraId="6AE48505" w14:textId="77777777" w:rsidR="00E0661B" w:rsidRPr="004471D8" w:rsidRDefault="00E0661B" w:rsidP="00E0661B">
      <w:pPr>
        <w:pStyle w:val="00Textogeral"/>
        <w:rPr>
          <w:rFonts w:eastAsia="Arial"/>
        </w:rPr>
      </w:pPr>
    </w:p>
    <w:p w14:paraId="5BD00C99" w14:textId="77777777" w:rsidR="00E0661B" w:rsidRPr="004471D8" w:rsidRDefault="00E0661B" w:rsidP="00E0661B">
      <w:pPr>
        <w:pStyle w:val="00P1"/>
      </w:pPr>
      <w:r w:rsidRPr="004471D8">
        <w:rPr>
          <w:rFonts w:eastAsia="Arial"/>
        </w:rPr>
        <w:t>S</w:t>
      </w:r>
      <w:r w:rsidR="00F8366E">
        <w:rPr>
          <w:rFonts w:eastAsia="Arial"/>
        </w:rPr>
        <w:t>1</w:t>
      </w:r>
      <w:r w:rsidR="00F8366E">
        <w:rPr>
          <w:rFonts w:eastAsia="Arial"/>
          <w:vertAlign w:val="subscript"/>
        </w:rPr>
        <w:t>4</w:t>
      </w:r>
    </w:p>
    <w:p w14:paraId="5780261E" w14:textId="336DF686" w:rsidR="00E0661B" w:rsidRPr="004471D8" w:rsidRDefault="00E0661B" w:rsidP="00E0661B">
      <w:pPr>
        <w:pStyle w:val="00PESO2"/>
      </w:pPr>
      <w:r w:rsidRPr="004471D8">
        <w:t>Livro do estudante</w:t>
      </w:r>
    </w:p>
    <w:p w14:paraId="6A433340" w14:textId="77777777" w:rsidR="008371CA" w:rsidRPr="004471D8" w:rsidRDefault="008371CA" w:rsidP="004471D8">
      <w:pPr>
        <w:pStyle w:val="00textosemparagrafo"/>
        <w:rPr>
          <w:rFonts w:eastAsia="Arial"/>
        </w:rPr>
      </w:pPr>
      <w:r w:rsidRPr="004471D8">
        <w:rPr>
          <w:rFonts w:eastAsia="Arial"/>
        </w:rPr>
        <w:t>Unidade 2 – Sequências, Classificações, Símbolos e Códigos</w:t>
      </w:r>
    </w:p>
    <w:p w14:paraId="2F11FCBC" w14:textId="77777777" w:rsidR="004471D8" w:rsidRPr="004471D8" w:rsidRDefault="004471D8" w:rsidP="004471D8">
      <w:pPr>
        <w:pStyle w:val="00textosemparagrafo"/>
        <w:rPr>
          <w:rFonts w:eastAsia="Arial"/>
        </w:rPr>
      </w:pPr>
    </w:p>
    <w:p w14:paraId="60199402" w14:textId="77777777" w:rsidR="008371CA" w:rsidRPr="004471D8" w:rsidRDefault="008371CA" w:rsidP="008371CA">
      <w:pPr>
        <w:pStyle w:val="00PESO2"/>
        <w:rPr>
          <w:sz w:val="24"/>
          <w:szCs w:val="24"/>
        </w:rPr>
      </w:pPr>
      <w:r w:rsidRPr="004471D8">
        <w:t>Unidade</w:t>
      </w:r>
      <w:r w:rsidR="00AB3B3F">
        <w:t>s</w:t>
      </w:r>
      <w:r w:rsidRPr="004471D8">
        <w:t xml:space="preserve"> temática</w:t>
      </w:r>
      <w:r w:rsidR="00AB3B3F">
        <w:t>s</w:t>
      </w:r>
    </w:p>
    <w:p w14:paraId="504FF727" w14:textId="77777777" w:rsidR="008371CA" w:rsidRPr="004471D8" w:rsidRDefault="008371CA" w:rsidP="004471D8">
      <w:pPr>
        <w:pStyle w:val="00textosemparagrafo"/>
        <w:rPr>
          <w:rFonts w:eastAsia="Arial"/>
        </w:rPr>
      </w:pPr>
      <w:r w:rsidRPr="004471D8">
        <w:rPr>
          <w:rFonts w:eastAsia="Arial"/>
        </w:rPr>
        <w:t>Álgebra</w:t>
      </w:r>
    </w:p>
    <w:p w14:paraId="26C9789F" w14:textId="77777777" w:rsidR="008371CA" w:rsidRDefault="008371CA" w:rsidP="004471D8">
      <w:pPr>
        <w:pStyle w:val="00textosemparagrafo"/>
        <w:rPr>
          <w:rFonts w:eastAsia="Arial"/>
        </w:rPr>
      </w:pPr>
      <w:r w:rsidRPr="004471D8">
        <w:rPr>
          <w:rFonts w:eastAsia="Arial"/>
        </w:rPr>
        <w:t>Geometria</w:t>
      </w:r>
    </w:p>
    <w:p w14:paraId="1A25435B" w14:textId="77777777" w:rsidR="004471D8" w:rsidRPr="004471D8" w:rsidRDefault="004471D8" w:rsidP="004471D8">
      <w:pPr>
        <w:pStyle w:val="00textosemparagrafo"/>
        <w:rPr>
          <w:rFonts w:eastAsia="Arial"/>
        </w:rPr>
      </w:pPr>
    </w:p>
    <w:p w14:paraId="2295BA80" w14:textId="797D31E8" w:rsidR="008371CA" w:rsidRPr="004471D8" w:rsidRDefault="008371CA" w:rsidP="008371CA">
      <w:pPr>
        <w:pStyle w:val="00PESO2"/>
        <w:rPr>
          <w:sz w:val="24"/>
          <w:szCs w:val="24"/>
        </w:rPr>
      </w:pPr>
      <w:r w:rsidRPr="004471D8">
        <w:t>Objetivo</w:t>
      </w:r>
    </w:p>
    <w:p w14:paraId="65207C11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Reconhecer e interpretar símbolos e códigos.</w:t>
      </w:r>
    </w:p>
    <w:p w14:paraId="286173D1" w14:textId="548E0EBF" w:rsidR="00C833E0" w:rsidRDefault="008371CA" w:rsidP="004471D8">
      <w:pPr>
        <w:pStyle w:val="00textosemparagrafo"/>
        <w:ind w:left="340"/>
        <w:rPr>
          <w:rFonts w:eastAsia="Tahoma"/>
        </w:rPr>
      </w:pPr>
      <w:r w:rsidRPr="004471D8">
        <w:rPr>
          <w:rFonts w:eastAsia="Arial"/>
          <w:b/>
        </w:rPr>
        <w:t>Observação</w:t>
      </w:r>
      <w:r w:rsidRPr="004471D8">
        <w:rPr>
          <w:rFonts w:eastAsia="Arial"/>
        </w:rPr>
        <w:t xml:space="preserve">: </w:t>
      </w:r>
      <w:r w:rsidR="00AB3B3F">
        <w:rPr>
          <w:rFonts w:eastAsia="Arial"/>
        </w:rPr>
        <w:t xml:space="preserve">O </w:t>
      </w:r>
      <w:r w:rsidRPr="004471D8">
        <w:rPr>
          <w:rFonts w:eastAsia="Arial"/>
        </w:rPr>
        <w:t xml:space="preserve">objetivo </w:t>
      </w:r>
      <w:r w:rsidR="00AB3B3F">
        <w:rPr>
          <w:rFonts w:eastAsia="Arial"/>
        </w:rPr>
        <w:t xml:space="preserve">é </w:t>
      </w:r>
      <w:r w:rsidRPr="004471D8">
        <w:rPr>
          <w:rFonts w:eastAsia="Arial"/>
        </w:rPr>
        <w:t>favorece</w:t>
      </w:r>
      <w:r w:rsidR="00AB3B3F">
        <w:rPr>
          <w:rFonts w:eastAsia="Arial"/>
        </w:rPr>
        <w:t>r</w:t>
      </w:r>
      <w:r w:rsidRPr="004471D8">
        <w:rPr>
          <w:rFonts w:eastAsia="Arial"/>
        </w:rPr>
        <w:t xml:space="preserve"> o desenvolvimento </w:t>
      </w:r>
      <w:r w:rsidRPr="004471D8">
        <w:rPr>
          <w:rFonts w:eastAsia="Tahoma"/>
        </w:rPr>
        <w:t>das seguintes habilidades apresentadas na BNCC (3</w:t>
      </w:r>
      <w:r w:rsidR="00CD4351" w:rsidRPr="00CD4351">
        <w:rPr>
          <w:rFonts w:eastAsia="Tahoma"/>
          <w:u w:val="single"/>
          <w:vertAlign w:val="superscript"/>
        </w:rPr>
        <w:t>a</w:t>
      </w:r>
      <w:r w:rsidRPr="004471D8">
        <w:rPr>
          <w:rFonts w:eastAsia="Tahoma"/>
        </w:rPr>
        <w:t xml:space="preserve"> versão):</w:t>
      </w:r>
    </w:p>
    <w:p w14:paraId="587E7721" w14:textId="1386BA2F" w:rsidR="00C833E0" w:rsidRDefault="00C833E0" w:rsidP="004471D8">
      <w:pPr>
        <w:pStyle w:val="00textosemparagrafo"/>
        <w:ind w:left="340"/>
        <w:rPr>
          <w:rFonts w:eastAsia="Arial"/>
        </w:rPr>
      </w:pPr>
      <w:r w:rsidRPr="00C423F9">
        <w:rPr>
          <w:rFonts w:eastAsia="Arial"/>
        </w:rPr>
        <w:t>(</w:t>
      </w:r>
      <w:r w:rsidR="008371CA" w:rsidRPr="004471D8">
        <w:rPr>
          <w:rFonts w:eastAsia="Arial"/>
        </w:rPr>
        <w:t>EF01MA09</w:t>
      </w:r>
      <w:proofErr w:type="gramStart"/>
      <w:r>
        <w:rPr>
          <w:rFonts w:eastAsia="Arial"/>
        </w:rPr>
        <w:t>)</w:t>
      </w:r>
      <w:r w:rsidR="008371CA" w:rsidRPr="004471D8">
        <w:rPr>
          <w:rFonts w:eastAsia="Arial"/>
        </w:rPr>
        <w:t xml:space="preserve"> </w:t>
      </w:r>
      <w:r w:rsidR="000F3E75" w:rsidRPr="00C833E0">
        <w:rPr>
          <w:rFonts w:eastAsia="Arial"/>
        </w:rPr>
        <w:t>Organizar e ordenar</w:t>
      </w:r>
      <w:proofErr w:type="gramEnd"/>
      <w:r w:rsidR="000F3E75" w:rsidRPr="00C833E0">
        <w:rPr>
          <w:rFonts w:eastAsia="Arial"/>
        </w:rPr>
        <w:t xml:space="preserve"> objetos familiares ou representações por figuras, por meio de atributos, tais como cor, forma e medida</w:t>
      </w:r>
      <w:r>
        <w:rPr>
          <w:rFonts w:eastAsia="Arial"/>
        </w:rPr>
        <w:t>.</w:t>
      </w:r>
    </w:p>
    <w:p w14:paraId="2A448187" w14:textId="06B750C1" w:rsidR="008371CA" w:rsidRPr="00AB3B3F" w:rsidRDefault="00C833E0" w:rsidP="004471D8">
      <w:pPr>
        <w:pStyle w:val="00textosemparagrafo"/>
        <w:ind w:left="340"/>
        <w:rPr>
          <w:rFonts w:eastAsia="Arial"/>
        </w:rPr>
      </w:pPr>
      <w:r>
        <w:rPr>
          <w:rFonts w:eastAsia="Arial"/>
        </w:rPr>
        <w:t>(</w:t>
      </w:r>
      <w:r w:rsidR="008371CA" w:rsidRPr="00AB3B3F">
        <w:rPr>
          <w:rFonts w:eastAsia="Arial"/>
        </w:rPr>
        <w:t>EF01MA12</w:t>
      </w:r>
      <w:proofErr w:type="gramStart"/>
      <w:r>
        <w:rPr>
          <w:rFonts w:eastAsia="Arial"/>
        </w:rPr>
        <w:t>)</w:t>
      </w:r>
      <w:r w:rsidR="008371CA" w:rsidRPr="00AB3B3F">
        <w:rPr>
          <w:rFonts w:eastAsia="Arial"/>
        </w:rPr>
        <w:t xml:space="preserve"> </w:t>
      </w:r>
      <w:r w:rsidR="000F3E75" w:rsidRPr="00C833E0">
        <w:rPr>
          <w:rFonts w:eastAsia="Arial"/>
        </w:rPr>
        <w:t>Descrever</w:t>
      </w:r>
      <w:proofErr w:type="gramEnd"/>
      <w:r w:rsidR="000F3E75" w:rsidRPr="00C833E0">
        <w:rPr>
          <w:rFonts w:eastAsia="Arial"/>
        </w:rPr>
        <w:t xml:space="preserve"> a localização de pessoas e de objetos no espaço segundo um dado ponto de referência, compreendendo que, para a utilização de termos que </w:t>
      </w:r>
      <w:r w:rsidR="00AB3B3F">
        <w:rPr>
          <w:rFonts w:eastAsia="Arial"/>
        </w:rPr>
        <w:t xml:space="preserve">se </w:t>
      </w:r>
      <w:r w:rsidR="000F3E75" w:rsidRPr="00C833E0">
        <w:rPr>
          <w:rFonts w:eastAsia="Arial"/>
        </w:rPr>
        <w:t>referem à posição, como direita, esquerda, em cima, embaixo, é necessário explicitar-se o referencial.</w:t>
      </w:r>
    </w:p>
    <w:p w14:paraId="2129DA5B" w14:textId="77777777" w:rsidR="008371CA" w:rsidRPr="004471D8" w:rsidRDefault="008371CA" w:rsidP="004471D8">
      <w:pPr>
        <w:pStyle w:val="00textosemparagrafo"/>
        <w:rPr>
          <w:rFonts w:eastAsia="Arial"/>
        </w:rPr>
      </w:pPr>
    </w:p>
    <w:p w14:paraId="5DAAA561" w14:textId="77777777" w:rsidR="008371CA" w:rsidRPr="004471D8" w:rsidRDefault="008371CA" w:rsidP="008371CA">
      <w:pPr>
        <w:pStyle w:val="00PESO2"/>
        <w:rPr>
          <w:sz w:val="24"/>
          <w:szCs w:val="24"/>
        </w:rPr>
      </w:pPr>
      <w:r w:rsidRPr="004471D8">
        <w:t>Número de aulas estimado</w:t>
      </w:r>
    </w:p>
    <w:p w14:paraId="76976FA6" w14:textId="77777777" w:rsidR="008371CA" w:rsidRPr="004471D8" w:rsidRDefault="008371CA" w:rsidP="004471D8">
      <w:pPr>
        <w:pStyle w:val="00textosemparagrafo"/>
        <w:rPr>
          <w:rFonts w:eastAsia="Arial"/>
          <w:sz w:val="24"/>
          <w:szCs w:val="24"/>
        </w:rPr>
      </w:pPr>
      <w:r w:rsidRPr="004471D8">
        <w:rPr>
          <w:rFonts w:eastAsia="Arial"/>
        </w:rPr>
        <w:t>7 aulas (de 40 a 50 minutos cada uma)</w:t>
      </w:r>
    </w:p>
    <w:p w14:paraId="2AA32559" w14:textId="27EDB118" w:rsidR="00C4553A" w:rsidRDefault="00C4553A">
      <w:pPr>
        <w:rPr>
          <w:rFonts w:ascii="Tahoma" w:eastAsia="Arial" w:hAnsi="Tahoma" w:cs="Arial"/>
          <w:b/>
          <w:color w:val="000000"/>
          <w:sz w:val="22"/>
          <w:szCs w:val="22"/>
          <w:lang w:val="pt-BR" w:eastAsia="es-ES"/>
        </w:rPr>
      </w:pPr>
      <w:r>
        <w:rPr>
          <w:rFonts w:eastAsia="Arial"/>
          <w:b/>
        </w:rPr>
        <w:br w:type="page"/>
      </w:r>
    </w:p>
    <w:p w14:paraId="4FDC8C7D" w14:textId="77777777" w:rsidR="008371CA" w:rsidRPr="004471D8" w:rsidRDefault="008371CA" w:rsidP="008371CA">
      <w:pPr>
        <w:pStyle w:val="00PESO2"/>
      </w:pPr>
      <w:r w:rsidRPr="004471D8">
        <w:lastRenderedPageBreak/>
        <w:t>Aula 1</w:t>
      </w:r>
    </w:p>
    <w:p w14:paraId="5B068A59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 xml:space="preserve">Conteúdo </w:t>
      </w:r>
      <w:r w:rsidR="00AB3B3F">
        <w:t>específico</w:t>
      </w:r>
    </w:p>
    <w:p w14:paraId="24F66A9A" w14:textId="7512715C" w:rsidR="008371CA" w:rsidRDefault="00C423F9" w:rsidP="004471D8">
      <w:pPr>
        <w:pStyle w:val="00textosemparagrafo"/>
        <w:rPr>
          <w:rFonts w:eastAsia="Arial"/>
        </w:rPr>
      </w:pPr>
      <w:r>
        <w:rPr>
          <w:rFonts w:eastAsia="Arial"/>
        </w:rPr>
        <w:t>Símbolos e códigos</w:t>
      </w:r>
    </w:p>
    <w:p w14:paraId="1C644980" w14:textId="77777777" w:rsidR="004471D8" w:rsidRPr="004471D8" w:rsidRDefault="004471D8" w:rsidP="004471D8">
      <w:pPr>
        <w:pStyle w:val="00textosemparagrafo"/>
        <w:rPr>
          <w:rFonts w:eastAsia="Arial"/>
        </w:rPr>
      </w:pPr>
    </w:p>
    <w:p w14:paraId="4E6465C7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Recursos didáticos</w:t>
      </w:r>
    </w:p>
    <w:p w14:paraId="7CA1588F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 xml:space="preserve">Página 34 do </w:t>
      </w:r>
      <w:r w:rsidRPr="00AB5E5B">
        <w:rPr>
          <w:rFonts w:eastAsia="Arial"/>
          <w:i/>
        </w:rPr>
        <w:t>Livro do estudante</w:t>
      </w:r>
      <w:r w:rsidRPr="004471D8">
        <w:rPr>
          <w:rFonts w:eastAsia="Arial"/>
        </w:rPr>
        <w:t>.</w:t>
      </w:r>
    </w:p>
    <w:p w14:paraId="54CF5AE9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Lápis de cor.</w:t>
      </w:r>
    </w:p>
    <w:p w14:paraId="31DF8B51" w14:textId="77777777" w:rsidR="004471D8" w:rsidRPr="004471D8" w:rsidRDefault="004471D8" w:rsidP="004471D8">
      <w:pPr>
        <w:pStyle w:val="00textosemparagrafo"/>
        <w:rPr>
          <w:rFonts w:eastAsia="Arial"/>
        </w:rPr>
      </w:pPr>
    </w:p>
    <w:p w14:paraId="67F060C4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Encaminhamento</w:t>
      </w:r>
    </w:p>
    <w:p w14:paraId="0BBD1DD7" w14:textId="5C5D04C4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Leia a atividade 1 da página 34 orientando os alunos a acompanhá-la com o dedo indicador (</w:t>
      </w:r>
      <w:r w:rsidR="00A2274B">
        <w:rPr>
          <w:rFonts w:eastAsia="Arial"/>
        </w:rPr>
        <w:t>veja</w:t>
      </w:r>
      <w:r w:rsidRPr="004471D8">
        <w:rPr>
          <w:rFonts w:eastAsia="Arial"/>
        </w:rPr>
        <w:t xml:space="preserve"> mais orientações na página 34 do </w:t>
      </w:r>
      <w:r w:rsidRPr="004471D8">
        <w:rPr>
          <w:rFonts w:eastAsia="Arial"/>
          <w:i/>
        </w:rPr>
        <w:t>Manual do professor</w:t>
      </w:r>
      <w:r w:rsidRPr="004471D8">
        <w:rPr>
          <w:rFonts w:eastAsia="Arial"/>
        </w:rPr>
        <w:t xml:space="preserve"> impresso). As atividades abordam a sinalização das ruas por meio das placas de trânsito. Na internet, é possível encontrar as placas mais utilizadas, sugerimos reproduzir algumas e propor uma atividade de identificação baseada nas experiências vivenciadas pelos alunos, caso não tenha acesso à Coleção.</w:t>
      </w:r>
    </w:p>
    <w:p w14:paraId="712E8463" w14:textId="778CC564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Socialize as respostas dos alunos, questione o significado das placas que desenharam e, caso não saibam, verifique se o desenho representa uma placa de trânsito e explique o que ela indica.</w:t>
      </w:r>
    </w:p>
    <w:p w14:paraId="2099CE84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 xml:space="preserve">Como forma de avaliação, observe como </w:t>
      </w:r>
      <w:r w:rsidR="00A2274B">
        <w:rPr>
          <w:rFonts w:eastAsia="Arial"/>
        </w:rPr>
        <w:t xml:space="preserve">os alunos </w:t>
      </w:r>
      <w:r w:rsidRPr="004471D8">
        <w:rPr>
          <w:rFonts w:eastAsia="Arial"/>
        </w:rPr>
        <w:t>estão fazendo as atividades.</w:t>
      </w:r>
    </w:p>
    <w:p w14:paraId="47945DDE" w14:textId="7856B8FD" w:rsidR="00C4553A" w:rsidRDefault="00C4553A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ascii="Tahoma" w:eastAsia="Arial" w:hAnsi="Tahoma" w:cs="Arial"/>
          <w:color w:val="000000"/>
          <w:sz w:val="22"/>
          <w:szCs w:val="22"/>
          <w:lang w:val="pt-BR" w:eastAsia="es-ES"/>
        </w:rPr>
        <w:br w:type="page"/>
      </w:r>
    </w:p>
    <w:p w14:paraId="21E1E52B" w14:textId="77777777" w:rsidR="008371CA" w:rsidRPr="004471D8" w:rsidRDefault="008371CA" w:rsidP="008371CA">
      <w:pPr>
        <w:pStyle w:val="00PESO2"/>
      </w:pPr>
      <w:r w:rsidRPr="004471D8">
        <w:lastRenderedPageBreak/>
        <w:t>Aula 2</w:t>
      </w:r>
    </w:p>
    <w:p w14:paraId="72215C17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Conteúdo específico</w:t>
      </w:r>
    </w:p>
    <w:p w14:paraId="04D6C469" w14:textId="2B9C4973" w:rsidR="008371CA" w:rsidRDefault="008371CA" w:rsidP="004471D8">
      <w:pPr>
        <w:pStyle w:val="00textosemparagrafo"/>
        <w:rPr>
          <w:rFonts w:eastAsia="Arial"/>
        </w:rPr>
      </w:pPr>
      <w:r w:rsidRPr="004471D8">
        <w:rPr>
          <w:rFonts w:eastAsia="Arial"/>
        </w:rPr>
        <w:t>Símbolos e códigos</w:t>
      </w:r>
    </w:p>
    <w:p w14:paraId="3E39B2E8" w14:textId="77777777" w:rsidR="004471D8" w:rsidRPr="004471D8" w:rsidRDefault="004471D8" w:rsidP="004471D8">
      <w:pPr>
        <w:pStyle w:val="00textosemparagrafo"/>
        <w:rPr>
          <w:rFonts w:eastAsia="Arial"/>
        </w:rPr>
      </w:pPr>
    </w:p>
    <w:p w14:paraId="4691420D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Recursos didáticos</w:t>
      </w:r>
    </w:p>
    <w:p w14:paraId="4D9FC969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Sucatas.</w:t>
      </w:r>
    </w:p>
    <w:p w14:paraId="05FE8F13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Caixa de papelão.</w:t>
      </w:r>
    </w:p>
    <w:p w14:paraId="11C37BC9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Cola em bastão.</w:t>
      </w:r>
    </w:p>
    <w:p w14:paraId="1370841F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Recortes de diferentes papéis.</w:t>
      </w:r>
    </w:p>
    <w:p w14:paraId="5E895248" w14:textId="77777777" w:rsidR="004471D8" w:rsidRPr="004471D8" w:rsidRDefault="004471D8" w:rsidP="004471D8">
      <w:pPr>
        <w:pStyle w:val="00textosemparagrafo"/>
      </w:pPr>
    </w:p>
    <w:p w14:paraId="552676C3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Encaminhamento</w:t>
      </w:r>
    </w:p>
    <w:p w14:paraId="3FA6F22E" w14:textId="45CFCED4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Essa atividade tem o objetivo de incentivar a reflexão</w:t>
      </w:r>
      <w:r w:rsidR="00A2274B">
        <w:rPr>
          <w:rFonts w:eastAsia="Arial"/>
        </w:rPr>
        <w:t>,</w:t>
      </w:r>
      <w:r w:rsidRPr="004471D8">
        <w:rPr>
          <w:rFonts w:eastAsia="Arial"/>
        </w:rPr>
        <w:t xml:space="preserve"> necessária a todos os cidadãos</w:t>
      </w:r>
      <w:r w:rsidR="00A2274B">
        <w:rPr>
          <w:rFonts w:eastAsia="Arial"/>
        </w:rPr>
        <w:t>,</w:t>
      </w:r>
      <w:r w:rsidRPr="004471D8">
        <w:rPr>
          <w:rFonts w:eastAsia="Arial"/>
        </w:rPr>
        <w:t xml:space="preserve"> sobre educação </w:t>
      </w:r>
      <w:r w:rsidR="00A2274B">
        <w:rPr>
          <w:rFonts w:eastAsia="Arial"/>
        </w:rPr>
        <w:t>no</w:t>
      </w:r>
      <w:r w:rsidRPr="004471D8">
        <w:rPr>
          <w:rFonts w:eastAsia="Arial"/>
        </w:rPr>
        <w:t xml:space="preserve"> trânsito, </w:t>
      </w:r>
      <w:r w:rsidR="00A2274B">
        <w:rPr>
          <w:rFonts w:eastAsia="Arial"/>
        </w:rPr>
        <w:t>e</w:t>
      </w:r>
      <w:r w:rsidRPr="004471D8">
        <w:rPr>
          <w:rFonts w:eastAsia="Arial"/>
        </w:rPr>
        <w:t>, por meio dela, pode</w:t>
      </w:r>
      <w:r w:rsidR="00A2274B">
        <w:rPr>
          <w:rFonts w:eastAsia="Arial"/>
        </w:rPr>
        <w:t>m-se</w:t>
      </w:r>
      <w:r w:rsidRPr="004471D8">
        <w:rPr>
          <w:rFonts w:eastAsia="Arial"/>
        </w:rPr>
        <w:t xml:space="preserve"> formar </w:t>
      </w:r>
      <w:r w:rsidR="00A2274B">
        <w:rPr>
          <w:rFonts w:eastAsia="Arial"/>
        </w:rPr>
        <w:t xml:space="preserve">no futuro </w:t>
      </w:r>
      <w:r w:rsidRPr="004471D8">
        <w:rPr>
          <w:rFonts w:eastAsia="Arial"/>
        </w:rPr>
        <w:t xml:space="preserve">pedestres e motoristas mais conscientes e </w:t>
      </w:r>
      <w:r w:rsidR="00A2274B">
        <w:rPr>
          <w:rFonts w:eastAsia="Arial"/>
        </w:rPr>
        <w:t xml:space="preserve">bem </w:t>
      </w:r>
      <w:r w:rsidRPr="004471D8">
        <w:rPr>
          <w:rFonts w:eastAsia="Arial"/>
        </w:rPr>
        <w:t xml:space="preserve">preparados, </w:t>
      </w:r>
      <w:r w:rsidR="002B09A3">
        <w:rPr>
          <w:rFonts w:eastAsia="Arial"/>
        </w:rPr>
        <w:t xml:space="preserve">o que </w:t>
      </w:r>
      <w:r w:rsidRPr="004471D8">
        <w:rPr>
          <w:rFonts w:eastAsia="Arial"/>
        </w:rPr>
        <w:t xml:space="preserve">contribui para a construção de valores, como o respeito ao próximo para a proteção da vida e para a compreensão dos elementos e símbolos utilizados no trânsito. Inicie a atividade contando aos alunos que, no trânsito, assumimos diversos papéis: </w:t>
      </w:r>
      <w:r w:rsidR="00A2274B">
        <w:rPr>
          <w:rFonts w:eastAsia="Arial"/>
        </w:rPr>
        <w:t xml:space="preserve">de </w:t>
      </w:r>
      <w:r w:rsidRPr="004471D8">
        <w:rPr>
          <w:rFonts w:eastAsia="Arial"/>
        </w:rPr>
        <w:t xml:space="preserve">pedestre, </w:t>
      </w:r>
      <w:r w:rsidR="00A2274B">
        <w:rPr>
          <w:rFonts w:eastAsia="Arial"/>
        </w:rPr>
        <w:t xml:space="preserve">de </w:t>
      </w:r>
      <w:r w:rsidRPr="004471D8">
        <w:rPr>
          <w:rFonts w:eastAsia="Arial"/>
        </w:rPr>
        <w:t xml:space="preserve">passageiro, </w:t>
      </w:r>
      <w:r w:rsidR="00A2274B">
        <w:rPr>
          <w:rFonts w:eastAsia="Arial"/>
        </w:rPr>
        <w:t xml:space="preserve">de </w:t>
      </w:r>
      <w:r w:rsidRPr="004471D8">
        <w:rPr>
          <w:rFonts w:eastAsia="Arial"/>
        </w:rPr>
        <w:t>motorista, e que, na sequência d</w:t>
      </w:r>
      <w:r w:rsidR="002B09A3">
        <w:rPr>
          <w:rFonts w:eastAsia="Arial"/>
        </w:rPr>
        <w:t>a</w:t>
      </w:r>
      <w:r w:rsidRPr="004471D8">
        <w:rPr>
          <w:rFonts w:eastAsia="Arial"/>
        </w:rPr>
        <w:t xml:space="preserve"> atividade</w:t>
      </w:r>
      <w:r w:rsidR="00EF3CCA">
        <w:rPr>
          <w:rFonts w:eastAsia="Arial"/>
        </w:rPr>
        <w:t xml:space="preserve"> proposta</w:t>
      </w:r>
      <w:r w:rsidRPr="004471D8">
        <w:rPr>
          <w:rFonts w:eastAsia="Arial"/>
        </w:rPr>
        <w:t>, eles assumirão esses papéis</w:t>
      </w:r>
      <w:r w:rsidR="00EF3CCA">
        <w:rPr>
          <w:rFonts w:eastAsia="Arial"/>
        </w:rPr>
        <w:t>,</w:t>
      </w:r>
      <w:r w:rsidRPr="004471D8">
        <w:rPr>
          <w:rFonts w:eastAsia="Arial"/>
        </w:rPr>
        <w:t xml:space="preserve"> construindo e brincando em um circuito de trânsito. Se possível, solicite ao departamento de trânsito d</w:t>
      </w:r>
      <w:r w:rsidR="00EF3CCA">
        <w:rPr>
          <w:rFonts w:eastAsia="Arial"/>
        </w:rPr>
        <w:t>e</w:t>
      </w:r>
      <w:r w:rsidRPr="004471D8">
        <w:rPr>
          <w:rFonts w:eastAsia="Arial"/>
        </w:rPr>
        <w:t xml:space="preserve"> seu município folhetos</w:t>
      </w:r>
      <w:r w:rsidRPr="004471D8">
        <w:rPr>
          <w:rFonts w:eastAsia="Arial"/>
          <w:i/>
        </w:rPr>
        <w:t xml:space="preserve"> </w:t>
      </w:r>
      <w:r w:rsidRPr="004471D8">
        <w:rPr>
          <w:rFonts w:eastAsia="Arial"/>
        </w:rPr>
        <w:t>educativos para entregar aos alunos.</w:t>
      </w:r>
    </w:p>
    <w:p w14:paraId="02A5924D" w14:textId="7A039B58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Proponha</w:t>
      </w:r>
      <w:r w:rsidR="00EF3CCA">
        <w:rPr>
          <w:rFonts w:eastAsia="Arial"/>
        </w:rPr>
        <w:t>-lhes</w:t>
      </w:r>
      <w:r w:rsidRPr="004471D8">
        <w:rPr>
          <w:rFonts w:eastAsia="Arial"/>
        </w:rPr>
        <w:t xml:space="preserve"> </w:t>
      </w:r>
      <w:r w:rsidR="00EF3CCA">
        <w:rPr>
          <w:rFonts w:eastAsia="Arial"/>
        </w:rPr>
        <w:t>que</w:t>
      </w:r>
      <w:r w:rsidRPr="004471D8">
        <w:rPr>
          <w:rFonts w:eastAsia="Arial"/>
        </w:rPr>
        <w:t xml:space="preserve"> constru</w:t>
      </w:r>
      <w:r w:rsidR="00EF3CCA">
        <w:rPr>
          <w:rFonts w:eastAsia="Arial"/>
        </w:rPr>
        <w:t>am</w:t>
      </w:r>
      <w:r w:rsidRPr="004471D8">
        <w:rPr>
          <w:rFonts w:eastAsia="Arial"/>
        </w:rPr>
        <w:t xml:space="preserve"> um automóvel</w:t>
      </w:r>
      <w:r w:rsidR="00EF3CCA">
        <w:rPr>
          <w:rFonts w:eastAsia="Arial"/>
        </w:rPr>
        <w:t>;</w:t>
      </w:r>
      <w:r w:rsidRPr="004471D8">
        <w:rPr>
          <w:rFonts w:eastAsia="Arial"/>
        </w:rPr>
        <w:t xml:space="preserve"> é importante que cada aluno produza o seu</w:t>
      </w:r>
      <w:r w:rsidR="002B09A3">
        <w:rPr>
          <w:rFonts w:eastAsia="Arial"/>
        </w:rPr>
        <w:t>;</w:t>
      </w:r>
      <w:r w:rsidR="002B09A3" w:rsidRPr="004471D8">
        <w:rPr>
          <w:rFonts w:eastAsia="Arial"/>
        </w:rPr>
        <w:t xml:space="preserve"> </w:t>
      </w:r>
      <w:r w:rsidR="00EF3CCA">
        <w:rPr>
          <w:rFonts w:eastAsia="Arial"/>
        </w:rPr>
        <w:t>portanto</w:t>
      </w:r>
      <w:r w:rsidR="002B09A3">
        <w:rPr>
          <w:rFonts w:eastAsia="Arial"/>
        </w:rPr>
        <w:t>,</w:t>
      </w:r>
      <w:r w:rsidRPr="004471D8">
        <w:rPr>
          <w:rFonts w:eastAsia="Arial"/>
        </w:rPr>
        <w:t xml:space="preserve"> deverão utilizar as caixas de papelão que trouxeram, as sucatas e os retalhos de papéis para criar os detalhes de cada automóvel.</w:t>
      </w:r>
    </w:p>
    <w:p w14:paraId="24EA414E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Reserve um local na sala para acomodar os automóveis, informe aos alunos que utilizarão esse material nas próximas aulas.</w:t>
      </w:r>
    </w:p>
    <w:p w14:paraId="49D8230E" w14:textId="290994E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Observe como os alunos participam da atividade, atente para aqueles com mai</w:t>
      </w:r>
      <w:r w:rsidR="00EF3CCA">
        <w:rPr>
          <w:rFonts w:eastAsia="Arial"/>
        </w:rPr>
        <w:t>or</w:t>
      </w:r>
      <w:r w:rsidRPr="004471D8">
        <w:rPr>
          <w:rFonts w:eastAsia="Arial"/>
        </w:rPr>
        <w:t xml:space="preserve"> dificuldade motora e indique-lhes onde colocar ou representar as partes fundamentais do automóvel, como vidros, rodas, faróis, portas, retrovisores. Oriente-os a escrever o próprio nome no automóvel.</w:t>
      </w:r>
    </w:p>
    <w:p w14:paraId="03C5B924" w14:textId="6FA223C7" w:rsidR="008371CA" w:rsidRPr="004471D8" w:rsidRDefault="008371CA" w:rsidP="001D4635">
      <w:pPr>
        <w:pStyle w:val="00Textogeralbullet"/>
      </w:pPr>
      <w:bookmarkStart w:id="1" w:name="_30j0zll" w:colFirst="0" w:colLast="0"/>
      <w:bookmarkEnd w:id="1"/>
      <w:r w:rsidRPr="004471D8">
        <w:rPr>
          <w:rFonts w:eastAsia="Arial"/>
        </w:rPr>
        <w:t>Com essa atividade, além da oportunidade de integração entre eles, os alunos vão se preparar para as próximas aulas des</w:t>
      </w:r>
      <w:r w:rsidR="00EF3CCA">
        <w:rPr>
          <w:rFonts w:eastAsia="Arial"/>
        </w:rPr>
        <w:t>s</w:t>
      </w:r>
      <w:r w:rsidRPr="004471D8">
        <w:rPr>
          <w:rFonts w:eastAsia="Arial"/>
        </w:rPr>
        <w:t>a sequência didática.</w:t>
      </w:r>
    </w:p>
    <w:p w14:paraId="535C4084" w14:textId="77777777" w:rsidR="004471D8" w:rsidRPr="00815D17" w:rsidRDefault="004471D8" w:rsidP="004471D8">
      <w:pPr>
        <w:pStyle w:val="00textosemparagrafo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4471D8" w:rsidRPr="00FD69C8" w14:paraId="1DA54E65" w14:textId="77777777" w:rsidTr="00F15C17">
        <w:trPr>
          <w:trHeight w:val="715"/>
        </w:trPr>
        <w:tc>
          <w:tcPr>
            <w:tcW w:w="9772" w:type="dxa"/>
          </w:tcPr>
          <w:p w14:paraId="1523E8C3" w14:textId="4A04F000" w:rsidR="004471D8" w:rsidRPr="00022DD9" w:rsidRDefault="004471D8" w:rsidP="00EF3CCA">
            <w:pPr>
              <w:rPr>
                <w:rFonts w:ascii="Tahoma" w:hAnsi="Tahoma" w:cs="Tahoma"/>
                <w:lang w:val="pt-BR"/>
              </w:rPr>
            </w:pPr>
            <w:r w:rsidRPr="00022DD9">
              <w:rPr>
                <w:rFonts w:ascii="Tahoma" w:hAnsi="Tahoma" w:cs="Tahoma"/>
                <w:b/>
                <w:lang w:val="pt-BR"/>
              </w:rPr>
              <w:t>Atenção!</w:t>
            </w:r>
            <w:r w:rsidRPr="00022DD9">
              <w:rPr>
                <w:rFonts w:ascii="Tahoma" w:hAnsi="Tahoma" w:cs="Tahoma"/>
                <w:lang w:val="pt-BR"/>
              </w:rPr>
              <w:t xml:space="preserve"> </w:t>
            </w:r>
            <w:r w:rsidRPr="00022DD9">
              <w:rPr>
                <w:rFonts w:ascii="Tahoma" w:eastAsia="Arial" w:hAnsi="Tahoma" w:cs="Arial"/>
                <w:lang w:val="pt-BR"/>
              </w:rPr>
              <w:t xml:space="preserve">Por medida de segurança, nunca deixe </w:t>
            </w:r>
            <w:r w:rsidR="00EF3CCA" w:rsidRPr="00022DD9">
              <w:rPr>
                <w:rFonts w:ascii="Tahoma" w:eastAsia="Arial" w:hAnsi="Tahoma" w:cs="Arial"/>
                <w:lang w:val="pt-BR"/>
              </w:rPr>
              <w:t>os</w:t>
            </w:r>
            <w:r w:rsidRPr="00022DD9">
              <w:rPr>
                <w:rFonts w:ascii="Tahoma" w:eastAsia="Arial" w:hAnsi="Tahoma" w:cs="Arial"/>
                <w:lang w:val="pt-BR"/>
              </w:rPr>
              <w:t xml:space="preserve"> alunos sozinhos com o material de confecção do brinquedo. Não deixe que façam uso indevido dele. Faça os cortes necessários nas caixas.</w:t>
            </w:r>
          </w:p>
        </w:tc>
      </w:tr>
    </w:tbl>
    <w:p w14:paraId="69BD2C17" w14:textId="39438CD3" w:rsidR="00C4553A" w:rsidRDefault="00C4553A" w:rsidP="004471D8">
      <w:pPr>
        <w:pStyle w:val="00textosemparagrafo"/>
      </w:pPr>
    </w:p>
    <w:p w14:paraId="6F7E4DF8" w14:textId="77777777" w:rsidR="00C4553A" w:rsidRDefault="00C4553A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19515F6D" w14:textId="77777777" w:rsidR="008371CA" w:rsidRPr="004471D8" w:rsidRDefault="008371CA" w:rsidP="008371CA">
      <w:pPr>
        <w:pStyle w:val="00PESO2"/>
      </w:pPr>
      <w:r w:rsidRPr="004471D8">
        <w:lastRenderedPageBreak/>
        <w:t>Aula 3</w:t>
      </w:r>
    </w:p>
    <w:p w14:paraId="61C68FBE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Conteúdo específico</w:t>
      </w:r>
    </w:p>
    <w:p w14:paraId="1985603D" w14:textId="7606882A" w:rsidR="008371CA" w:rsidRDefault="006F001F" w:rsidP="004471D8">
      <w:pPr>
        <w:pStyle w:val="00textosemparagrafo"/>
        <w:rPr>
          <w:rFonts w:eastAsia="Arial"/>
        </w:rPr>
      </w:pPr>
      <w:r>
        <w:rPr>
          <w:rFonts w:eastAsia="Arial"/>
        </w:rPr>
        <w:t>Símbolos e códigos</w:t>
      </w:r>
    </w:p>
    <w:p w14:paraId="2CC9D370" w14:textId="77777777" w:rsidR="004471D8" w:rsidRPr="004471D8" w:rsidRDefault="004471D8" w:rsidP="004471D8">
      <w:pPr>
        <w:pStyle w:val="00textosemparagrafo"/>
        <w:rPr>
          <w:rFonts w:eastAsia="Arial"/>
        </w:rPr>
      </w:pPr>
    </w:p>
    <w:p w14:paraId="55C129E8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Recursos didáticos</w:t>
      </w:r>
    </w:p>
    <w:p w14:paraId="6E71884A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Papéis grossos, em diferentes cores.</w:t>
      </w:r>
    </w:p>
    <w:p w14:paraId="14866503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Reprodução em papel ou apresentação em projetor multimídia de placas de sinalização.</w:t>
      </w:r>
    </w:p>
    <w:p w14:paraId="02DDEDC0" w14:textId="4FD89B37" w:rsidR="004471D8" w:rsidRDefault="004471D8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</w:p>
    <w:p w14:paraId="16F68112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Encaminhamento</w:t>
      </w:r>
    </w:p>
    <w:p w14:paraId="09C24A5D" w14:textId="2D152CA3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 xml:space="preserve">Nesta e na próxima aula, a proposta é que os alunos produzam as placas, </w:t>
      </w:r>
      <w:r w:rsidR="00EF3CCA">
        <w:rPr>
          <w:rFonts w:eastAsia="Arial"/>
        </w:rPr>
        <w:t xml:space="preserve">os </w:t>
      </w:r>
      <w:r w:rsidRPr="004471D8">
        <w:rPr>
          <w:rFonts w:eastAsia="Arial"/>
        </w:rPr>
        <w:t xml:space="preserve">semáforos e </w:t>
      </w:r>
      <w:r w:rsidR="00EF3CCA">
        <w:rPr>
          <w:rFonts w:eastAsia="Arial"/>
        </w:rPr>
        <w:t xml:space="preserve">as </w:t>
      </w:r>
      <w:r w:rsidRPr="004471D8">
        <w:rPr>
          <w:rFonts w:eastAsia="Arial"/>
        </w:rPr>
        <w:t xml:space="preserve">faixas para </w:t>
      </w:r>
      <w:r w:rsidR="00EF3CCA">
        <w:rPr>
          <w:rFonts w:eastAsia="Arial"/>
        </w:rPr>
        <w:t xml:space="preserve">que </w:t>
      </w:r>
      <w:r w:rsidRPr="004471D8">
        <w:rPr>
          <w:rFonts w:eastAsia="Arial"/>
        </w:rPr>
        <w:t>represent</w:t>
      </w:r>
      <w:r w:rsidR="00EF3CCA">
        <w:rPr>
          <w:rFonts w:eastAsia="Arial"/>
        </w:rPr>
        <w:t>em</w:t>
      </w:r>
      <w:r w:rsidRPr="004471D8">
        <w:rPr>
          <w:rFonts w:eastAsia="Arial"/>
        </w:rPr>
        <w:t xml:space="preserve"> a sinalização do circuito a ser percorrido. Para isso, levante com a turma os símbolos que devem ser colocados nas placas. Sugira símbolos que indiquem passagem de pedestre, parada obrigatória, proibido estacionar, travessia de escolares, pronto-socorro, estacionamento exclusivo para deficientes</w:t>
      </w:r>
      <w:r w:rsidR="00EF3CCA">
        <w:rPr>
          <w:rFonts w:eastAsia="Arial"/>
        </w:rPr>
        <w:t xml:space="preserve"> ou</w:t>
      </w:r>
      <w:r w:rsidRPr="004471D8">
        <w:rPr>
          <w:rFonts w:eastAsia="Arial"/>
        </w:rPr>
        <w:t xml:space="preserve"> idosos, postos de serviço etc.</w:t>
      </w:r>
    </w:p>
    <w:p w14:paraId="7DAB8C73" w14:textId="164DF45A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Divida os alunos em grupos e estabeleça os símbolos que cada um deverá reproduzir, fornecendo o material para a confecção das placas, como papéis</w:t>
      </w:r>
      <w:r w:rsidR="00EF3CCA">
        <w:rPr>
          <w:rFonts w:eastAsia="Arial"/>
        </w:rPr>
        <w:t>,</w:t>
      </w:r>
      <w:r w:rsidRPr="004471D8">
        <w:rPr>
          <w:rFonts w:eastAsia="Arial"/>
        </w:rPr>
        <w:t xml:space="preserve"> e </w:t>
      </w:r>
      <w:r w:rsidR="00EF3CCA">
        <w:rPr>
          <w:rFonts w:eastAsia="Arial"/>
        </w:rPr>
        <w:t xml:space="preserve">mostrando a </w:t>
      </w:r>
      <w:r w:rsidRPr="004471D8">
        <w:rPr>
          <w:rFonts w:eastAsia="Arial"/>
        </w:rPr>
        <w:t>imagem d</w:t>
      </w:r>
      <w:r w:rsidR="00EF3CCA">
        <w:rPr>
          <w:rFonts w:eastAsia="Arial"/>
        </w:rPr>
        <w:t>elas,</w:t>
      </w:r>
      <w:r w:rsidRPr="004471D8">
        <w:rPr>
          <w:rFonts w:eastAsia="Arial"/>
        </w:rPr>
        <w:t xml:space="preserve"> </w:t>
      </w:r>
      <w:r w:rsidR="00EF3CCA">
        <w:rPr>
          <w:rFonts w:eastAsia="Arial"/>
        </w:rPr>
        <w:t>por meio de um material impresso</w:t>
      </w:r>
      <w:r w:rsidRPr="004471D8">
        <w:rPr>
          <w:rFonts w:eastAsia="Arial"/>
        </w:rPr>
        <w:t xml:space="preserve"> ou </w:t>
      </w:r>
      <w:r w:rsidR="00EF3CCA">
        <w:rPr>
          <w:rFonts w:eastAsia="Arial"/>
        </w:rPr>
        <w:t xml:space="preserve">por um </w:t>
      </w:r>
      <w:r w:rsidRPr="004471D8">
        <w:rPr>
          <w:rFonts w:eastAsia="Arial"/>
        </w:rPr>
        <w:t>projetor multimídia.</w:t>
      </w:r>
    </w:p>
    <w:p w14:paraId="39382099" w14:textId="1DE65D9E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 xml:space="preserve">Passe pelos grupos </w:t>
      </w:r>
      <w:r w:rsidR="00EF3CCA">
        <w:rPr>
          <w:rFonts w:eastAsia="Arial"/>
        </w:rPr>
        <w:t xml:space="preserve">para </w:t>
      </w:r>
      <w:r w:rsidRPr="004471D8">
        <w:rPr>
          <w:rFonts w:eastAsia="Arial"/>
        </w:rPr>
        <w:t>observa</w:t>
      </w:r>
      <w:r w:rsidR="00EF3CCA">
        <w:rPr>
          <w:rFonts w:eastAsia="Arial"/>
        </w:rPr>
        <w:t>r</w:t>
      </w:r>
      <w:r w:rsidRPr="004471D8">
        <w:rPr>
          <w:rFonts w:eastAsia="Arial"/>
        </w:rPr>
        <w:t xml:space="preserve"> o trabalho dos alunos, verifique se estão reproduzindo os símbolos corretamente</w:t>
      </w:r>
      <w:r w:rsidR="00EF3CCA">
        <w:rPr>
          <w:rFonts w:eastAsia="Arial"/>
        </w:rPr>
        <w:t>;</w:t>
      </w:r>
      <w:r w:rsidRPr="004471D8">
        <w:rPr>
          <w:rFonts w:eastAsia="Arial"/>
        </w:rPr>
        <w:t xml:space="preserve"> caso estejam com dificuldade, retome a imagem. Aproveite esse momento para avaliá-los.</w:t>
      </w:r>
    </w:p>
    <w:p w14:paraId="39475B22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Reserve as placas. Com essa atividade, além da oportunidade de integração entre eles, os alunos vão se preparar para as próximas aulas desta sequência didática.</w:t>
      </w:r>
    </w:p>
    <w:p w14:paraId="0180011F" w14:textId="35C0A56F" w:rsidR="00C4553A" w:rsidRDefault="00C4553A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26B7A69B" w14:textId="77777777" w:rsidR="008371CA" w:rsidRPr="004471D8" w:rsidRDefault="008371CA" w:rsidP="008371CA">
      <w:pPr>
        <w:pStyle w:val="00PESO2"/>
      </w:pPr>
      <w:r w:rsidRPr="004471D8">
        <w:lastRenderedPageBreak/>
        <w:t xml:space="preserve">Aula 4 </w:t>
      </w:r>
    </w:p>
    <w:p w14:paraId="6E7F3F74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Conteúdo específico</w:t>
      </w:r>
    </w:p>
    <w:p w14:paraId="22B244DC" w14:textId="5A8E8FC0" w:rsidR="008371CA" w:rsidRDefault="006F001F" w:rsidP="004471D8">
      <w:pPr>
        <w:pStyle w:val="00textosemparagrafo"/>
        <w:rPr>
          <w:rFonts w:eastAsia="Arial"/>
        </w:rPr>
      </w:pPr>
      <w:r>
        <w:rPr>
          <w:rFonts w:eastAsia="Arial"/>
        </w:rPr>
        <w:t>Símbolos e códigos</w:t>
      </w:r>
    </w:p>
    <w:p w14:paraId="2C086398" w14:textId="77777777" w:rsidR="004471D8" w:rsidRPr="004471D8" w:rsidRDefault="004471D8" w:rsidP="004471D8">
      <w:pPr>
        <w:pStyle w:val="00textosemparagrafo"/>
        <w:rPr>
          <w:rFonts w:eastAsia="Arial"/>
        </w:rPr>
      </w:pPr>
    </w:p>
    <w:p w14:paraId="58E1967C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Recursos didáticos</w:t>
      </w:r>
    </w:p>
    <w:p w14:paraId="6156EBD6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Latas vazias de tinta de tamanho médio.</w:t>
      </w:r>
    </w:p>
    <w:p w14:paraId="5EA253F2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Papel para dobradura.</w:t>
      </w:r>
    </w:p>
    <w:p w14:paraId="147B57A3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Cabos de vassoura.</w:t>
      </w:r>
    </w:p>
    <w:p w14:paraId="5ADDD132" w14:textId="29A230EB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Papel</w:t>
      </w:r>
      <w:r w:rsidR="00362CE3">
        <w:rPr>
          <w:rFonts w:eastAsia="Arial"/>
        </w:rPr>
        <w:t>-</w:t>
      </w:r>
      <w:r w:rsidRPr="004471D8">
        <w:rPr>
          <w:rFonts w:eastAsia="Arial"/>
        </w:rPr>
        <w:t>cartão preto.</w:t>
      </w:r>
    </w:p>
    <w:p w14:paraId="0AAF41DC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Papel laminado verde, amarelo e vermelho.</w:t>
      </w:r>
    </w:p>
    <w:p w14:paraId="007E4E79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Areia.</w:t>
      </w:r>
    </w:p>
    <w:p w14:paraId="08951841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 xml:space="preserve">Página 35 do </w:t>
      </w:r>
      <w:r w:rsidRPr="00AB5E5B">
        <w:rPr>
          <w:rFonts w:eastAsia="Arial"/>
          <w:i/>
        </w:rPr>
        <w:t>Livro do estudante</w:t>
      </w:r>
      <w:r w:rsidRPr="004471D8">
        <w:rPr>
          <w:rFonts w:eastAsia="Arial"/>
        </w:rPr>
        <w:t>.</w:t>
      </w:r>
    </w:p>
    <w:p w14:paraId="5AD0341A" w14:textId="77777777" w:rsidR="008371CA" w:rsidRPr="004471D8" w:rsidRDefault="008371CA" w:rsidP="004471D8">
      <w:pPr>
        <w:pStyle w:val="00textosemparagrafo"/>
        <w:rPr>
          <w:rFonts w:eastAsia="Arial"/>
        </w:rPr>
      </w:pPr>
    </w:p>
    <w:p w14:paraId="006BC186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Encaminhamento</w:t>
      </w:r>
    </w:p>
    <w:p w14:paraId="40EBD50C" w14:textId="4E3B7BE4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Leia com os alunos a atividade 2 da página 35, solicitando</w:t>
      </w:r>
      <w:r w:rsidR="00362CE3">
        <w:rPr>
          <w:rFonts w:eastAsia="Arial"/>
        </w:rPr>
        <w:t>-lhes</w:t>
      </w:r>
      <w:r w:rsidRPr="004471D8">
        <w:rPr>
          <w:rFonts w:eastAsia="Arial"/>
        </w:rPr>
        <w:t xml:space="preserve"> que a acompanhem com o dedo indicador (</w:t>
      </w:r>
      <w:r w:rsidR="00362CE3">
        <w:rPr>
          <w:rFonts w:eastAsia="Arial"/>
        </w:rPr>
        <w:t>veja</w:t>
      </w:r>
      <w:r w:rsidRPr="004471D8">
        <w:rPr>
          <w:rFonts w:eastAsia="Arial"/>
        </w:rPr>
        <w:t xml:space="preserve"> mais orientações na página 35 do </w:t>
      </w:r>
      <w:r w:rsidRPr="004471D8">
        <w:rPr>
          <w:rFonts w:eastAsia="Arial"/>
          <w:i/>
        </w:rPr>
        <w:t>Manual do professor</w:t>
      </w:r>
      <w:r w:rsidRPr="004471D8">
        <w:rPr>
          <w:rFonts w:eastAsia="Arial"/>
        </w:rPr>
        <w:t xml:space="preserve"> impresso</w:t>
      </w:r>
      <w:r w:rsidR="00362CE3">
        <w:rPr>
          <w:rFonts w:eastAsia="Arial"/>
        </w:rPr>
        <w:t>)</w:t>
      </w:r>
      <w:r w:rsidRPr="004471D8">
        <w:rPr>
          <w:rFonts w:eastAsia="Arial"/>
        </w:rPr>
        <w:t>.</w:t>
      </w:r>
    </w:p>
    <w:p w14:paraId="3258FD03" w14:textId="10B4800A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Proponha a construção de três semáforos. Para isso, organize a turma em grupos. Cada um ficará responsável por uma atividade</w:t>
      </w:r>
      <w:r w:rsidR="00BF3455">
        <w:rPr>
          <w:rFonts w:eastAsia="Arial"/>
        </w:rPr>
        <w:t>.</w:t>
      </w:r>
      <w:r w:rsidRPr="004471D8">
        <w:rPr>
          <w:rFonts w:eastAsia="Arial"/>
        </w:rPr>
        <w:t xml:space="preserve"> </w:t>
      </w:r>
      <w:r w:rsidR="00BF3455">
        <w:rPr>
          <w:rFonts w:eastAsia="Arial"/>
        </w:rPr>
        <w:t>C</w:t>
      </w:r>
      <w:r w:rsidRPr="004471D8">
        <w:rPr>
          <w:rFonts w:eastAsia="Arial"/>
        </w:rPr>
        <w:t xml:space="preserve">aso queira, organize-os da seguinte maneira: dois grupos encapam as latas com papel </w:t>
      </w:r>
      <w:r w:rsidR="00BF3455">
        <w:rPr>
          <w:rFonts w:eastAsia="Arial"/>
        </w:rPr>
        <w:t xml:space="preserve">para </w:t>
      </w:r>
      <w:r w:rsidRPr="004471D8">
        <w:rPr>
          <w:rFonts w:eastAsia="Arial"/>
        </w:rPr>
        <w:t xml:space="preserve">dobradura e as enchem de areia para servir de suporte aos cabos de vassoura com os desenhos dos semáforos; três grupos produzem os semáforos; </w:t>
      </w:r>
      <w:r w:rsidR="00BF3455">
        <w:rPr>
          <w:rFonts w:eastAsia="Arial"/>
        </w:rPr>
        <w:t xml:space="preserve">e </w:t>
      </w:r>
      <w:r w:rsidRPr="004471D8">
        <w:rPr>
          <w:rFonts w:eastAsia="Arial"/>
        </w:rPr>
        <w:t>um grupo encapa os cabos de vassoura.</w:t>
      </w:r>
    </w:p>
    <w:p w14:paraId="1AEF1E41" w14:textId="77A0B341" w:rsidR="004471D8" w:rsidRDefault="008371CA" w:rsidP="001D4635">
      <w:pPr>
        <w:pStyle w:val="00Textogeralbullet"/>
        <w:rPr>
          <w:rFonts w:eastAsia="Arial"/>
        </w:rPr>
      </w:pPr>
      <w:r w:rsidRPr="004471D8">
        <w:rPr>
          <w:rFonts w:eastAsia="Arial"/>
        </w:rPr>
        <w:t xml:space="preserve">Aproveite o momento para observar como os alunos estão se organizando, passe pelos grupos e proponha questões de acordo com a função de cada um: “Qual cor deve ficar no centro do semáforo? O que ela </w:t>
      </w:r>
      <w:proofErr w:type="gramStart"/>
      <w:r w:rsidRPr="004471D8">
        <w:rPr>
          <w:rFonts w:eastAsia="Arial"/>
        </w:rPr>
        <w:t>indica?”</w:t>
      </w:r>
      <w:proofErr w:type="gramEnd"/>
      <w:r w:rsidRPr="004471D8">
        <w:rPr>
          <w:rFonts w:eastAsia="Arial"/>
        </w:rPr>
        <w:t xml:space="preserve">; “Qual deve ser a cor acima do amarelo? E abaixo? O que elas </w:t>
      </w:r>
      <w:proofErr w:type="gramStart"/>
      <w:r w:rsidRPr="004471D8">
        <w:rPr>
          <w:rFonts w:eastAsia="Arial"/>
        </w:rPr>
        <w:t>indicam?”</w:t>
      </w:r>
      <w:proofErr w:type="gramEnd"/>
      <w:r w:rsidRPr="004471D8">
        <w:rPr>
          <w:rFonts w:eastAsia="Arial"/>
        </w:rPr>
        <w:t xml:space="preserve">; “Para que vamos usar as latas? Por que temos que </w:t>
      </w:r>
      <w:r w:rsidR="00362CE3">
        <w:rPr>
          <w:rFonts w:eastAsia="Arial"/>
        </w:rPr>
        <w:t xml:space="preserve">as </w:t>
      </w:r>
      <w:r w:rsidRPr="004471D8">
        <w:rPr>
          <w:rFonts w:eastAsia="Arial"/>
        </w:rPr>
        <w:t>ench</w:t>
      </w:r>
      <w:r w:rsidR="00362CE3">
        <w:rPr>
          <w:rFonts w:eastAsia="Arial"/>
        </w:rPr>
        <w:t>er</w:t>
      </w:r>
      <w:r w:rsidRPr="004471D8">
        <w:rPr>
          <w:rFonts w:eastAsia="Arial"/>
        </w:rPr>
        <w:t xml:space="preserve"> de </w:t>
      </w:r>
      <w:proofErr w:type="gramStart"/>
      <w:r w:rsidRPr="004471D8">
        <w:rPr>
          <w:rFonts w:eastAsia="Arial"/>
        </w:rPr>
        <w:t>areia?”</w:t>
      </w:r>
      <w:proofErr w:type="gramEnd"/>
      <w:r w:rsidRPr="004471D8">
        <w:rPr>
          <w:rFonts w:eastAsia="Arial"/>
        </w:rPr>
        <w:t xml:space="preserve">; “Como vocês podem se organizar para encapar o cabo de vassoura?”; “Qual </w:t>
      </w:r>
      <w:r w:rsidR="00362CE3">
        <w:rPr>
          <w:rFonts w:eastAsia="Arial"/>
        </w:rPr>
        <w:t xml:space="preserve">é </w:t>
      </w:r>
      <w:r w:rsidRPr="004471D8">
        <w:rPr>
          <w:rFonts w:eastAsia="Arial"/>
        </w:rPr>
        <w:t>o tamanho da folha que poderão utilizar?”.</w:t>
      </w:r>
    </w:p>
    <w:p w14:paraId="5A1DE54A" w14:textId="6B09CA95" w:rsidR="008371CA" w:rsidRPr="004471D8" w:rsidRDefault="00362CE3" w:rsidP="001D4635">
      <w:pPr>
        <w:pStyle w:val="00Textogeralbullet"/>
      </w:pPr>
      <w:r>
        <w:rPr>
          <w:rFonts w:eastAsia="Arial"/>
        </w:rPr>
        <w:t>Terminadas</w:t>
      </w:r>
      <w:r w:rsidR="008371CA" w:rsidRPr="004471D8">
        <w:rPr>
          <w:rFonts w:eastAsia="Arial"/>
        </w:rPr>
        <w:t xml:space="preserve"> as partes dos semáforos, junte-as e faça a construção</w:t>
      </w:r>
      <w:r>
        <w:rPr>
          <w:rFonts w:eastAsia="Arial"/>
        </w:rPr>
        <w:t>,</w:t>
      </w:r>
      <w:r w:rsidR="008371CA" w:rsidRPr="004471D8">
        <w:rPr>
          <w:rFonts w:eastAsia="Arial"/>
        </w:rPr>
        <w:t xml:space="preserve"> coletiva</w:t>
      </w:r>
      <w:r>
        <w:rPr>
          <w:rFonts w:eastAsia="Arial"/>
        </w:rPr>
        <w:t>mente,</w:t>
      </w:r>
      <w:r w:rsidR="008371CA" w:rsidRPr="004471D8">
        <w:rPr>
          <w:rFonts w:eastAsia="Arial"/>
        </w:rPr>
        <w:t xml:space="preserve"> de cada um, socializando o que aprenderam durante o processo.</w:t>
      </w:r>
    </w:p>
    <w:p w14:paraId="47F2392D" w14:textId="115B5B3E" w:rsidR="008371CA" w:rsidRPr="004471D8" w:rsidRDefault="00362CE3" w:rsidP="001D4635">
      <w:pPr>
        <w:pStyle w:val="00Textogeralbullet"/>
      </w:pPr>
      <w:r>
        <w:rPr>
          <w:rFonts w:eastAsia="Arial"/>
        </w:rPr>
        <w:t>Guarde</w:t>
      </w:r>
      <w:r w:rsidR="008371CA" w:rsidRPr="004471D8">
        <w:rPr>
          <w:rFonts w:eastAsia="Arial"/>
        </w:rPr>
        <w:t xml:space="preserve"> esse material </w:t>
      </w:r>
      <w:r>
        <w:rPr>
          <w:rFonts w:eastAsia="Arial"/>
        </w:rPr>
        <w:t xml:space="preserve">com </w:t>
      </w:r>
      <w:r w:rsidR="008371CA" w:rsidRPr="004471D8">
        <w:rPr>
          <w:rFonts w:eastAsia="Arial"/>
        </w:rPr>
        <w:t>os outros, pois essa é a última parte do circuito</w:t>
      </w:r>
      <w:r>
        <w:rPr>
          <w:rFonts w:eastAsia="Arial"/>
        </w:rPr>
        <w:t>;</w:t>
      </w:r>
      <w:r w:rsidRPr="004471D8">
        <w:rPr>
          <w:rFonts w:eastAsia="Arial"/>
        </w:rPr>
        <w:t xml:space="preserve"> </w:t>
      </w:r>
      <w:r w:rsidR="008371CA" w:rsidRPr="004471D8">
        <w:rPr>
          <w:rFonts w:eastAsia="Arial"/>
        </w:rPr>
        <w:t>na próxima aula, os alunos colocarão em prática os conhecimentos construídos nas últimas aulas.</w:t>
      </w:r>
    </w:p>
    <w:p w14:paraId="32883F67" w14:textId="77777777" w:rsidR="008371CA" w:rsidRPr="004471D8" w:rsidRDefault="008371CA" w:rsidP="008371CA">
      <w:pPr>
        <w:spacing w:line="331" w:lineRule="auto"/>
        <w:rPr>
          <w:rFonts w:ascii="Arial" w:eastAsia="Arial" w:hAnsi="Arial" w:cs="Arial"/>
          <w:lang w:val="pt-BR"/>
        </w:rPr>
      </w:pPr>
    </w:p>
    <w:tbl>
      <w:tblPr>
        <w:tblStyle w:val="atencao"/>
        <w:tblW w:w="8929" w:type="dxa"/>
        <w:tblLayout w:type="fixed"/>
        <w:tblLook w:val="0600" w:firstRow="0" w:lastRow="0" w:firstColumn="0" w:lastColumn="0" w:noHBand="1" w:noVBand="1"/>
      </w:tblPr>
      <w:tblGrid>
        <w:gridCol w:w="8929"/>
      </w:tblGrid>
      <w:tr w:rsidR="008371CA" w:rsidRPr="00FD69C8" w14:paraId="68097BAD" w14:textId="77777777" w:rsidTr="008371CA">
        <w:tc>
          <w:tcPr>
            <w:tcW w:w="8929" w:type="dxa"/>
          </w:tcPr>
          <w:p w14:paraId="2FF513E8" w14:textId="77777777" w:rsidR="008371CA" w:rsidRPr="004471D8" w:rsidRDefault="008371CA" w:rsidP="008371CA">
            <w:pPr>
              <w:spacing w:before="40" w:after="40"/>
              <w:rPr>
                <w:rFonts w:ascii="Tahoma" w:hAnsi="Tahoma"/>
                <w:lang w:val="pt-BR"/>
              </w:rPr>
            </w:pPr>
            <w:r w:rsidRPr="004471D8">
              <w:rPr>
                <w:rFonts w:ascii="Tahoma" w:hAnsi="Tahoma"/>
                <w:b/>
                <w:lang w:val="pt-BR"/>
              </w:rPr>
              <w:t>Atenção!</w:t>
            </w:r>
            <w:r w:rsidRPr="004471D8">
              <w:rPr>
                <w:rFonts w:ascii="Tahoma" w:hAnsi="Tahoma"/>
                <w:lang w:val="pt-BR"/>
              </w:rPr>
              <w:t xml:space="preserve"> Por medida de segurança</w:t>
            </w:r>
            <w:r w:rsidR="00362CE3">
              <w:rPr>
                <w:rFonts w:ascii="Tahoma" w:hAnsi="Tahoma"/>
                <w:lang w:val="pt-BR"/>
              </w:rPr>
              <w:t>,</w:t>
            </w:r>
            <w:r w:rsidRPr="004471D8">
              <w:rPr>
                <w:rFonts w:ascii="Tahoma" w:hAnsi="Tahoma"/>
                <w:lang w:val="pt-BR"/>
              </w:rPr>
              <w:t xml:space="preserve"> acompanhe o trabalho dos alunos, evitando que coloquem materiais na boca ou que façam uso indevido deles.</w:t>
            </w:r>
          </w:p>
        </w:tc>
      </w:tr>
    </w:tbl>
    <w:p w14:paraId="4EDA983A" w14:textId="11D6E4F1" w:rsidR="00C4553A" w:rsidRDefault="00C4553A" w:rsidP="008371CA">
      <w:pPr>
        <w:spacing w:line="360" w:lineRule="auto"/>
        <w:rPr>
          <w:rFonts w:ascii="Arial" w:eastAsia="Arial" w:hAnsi="Arial" w:cs="Arial"/>
          <w:lang w:val="pt-BR"/>
        </w:rPr>
      </w:pPr>
    </w:p>
    <w:p w14:paraId="7C19B775" w14:textId="77777777" w:rsidR="00C4553A" w:rsidRDefault="00C4553A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330ED6FE" w14:textId="77777777" w:rsidR="008371CA" w:rsidRPr="004471D8" w:rsidRDefault="008371CA" w:rsidP="008371CA">
      <w:pPr>
        <w:pStyle w:val="00PESO2"/>
      </w:pPr>
      <w:r w:rsidRPr="004471D8">
        <w:lastRenderedPageBreak/>
        <w:t>Aula 5</w:t>
      </w:r>
    </w:p>
    <w:p w14:paraId="5B5A93A8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Conteúdo específico</w:t>
      </w:r>
    </w:p>
    <w:p w14:paraId="3CDF7583" w14:textId="085F7837" w:rsidR="008371CA" w:rsidRDefault="008371CA" w:rsidP="004471D8">
      <w:pPr>
        <w:pStyle w:val="00textosemparagrafo"/>
        <w:rPr>
          <w:rFonts w:eastAsia="Arial"/>
        </w:rPr>
      </w:pPr>
      <w:r w:rsidRPr="004471D8">
        <w:t>Símbolos</w:t>
      </w:r>
      <w:r w:rsidRPr="004471D8">
        <w:rPr>
          <w:rFonts w:eastAsia="Arial"/>
        </w:rPr>
        <w:t xml:space="preserve"> e códigos</w:t>
      </w:r>
    </w:p>
    <w:p w14:paraId="63AC087E" w14:textId="77777777" w:rsidR="004471D8" w:rsidRPr="004471D8" w:rsidRDefault="004471D8" w:rsidP="004471D8">
      <w:pPr>
        <w:pStyle w:val="00textosemparagrafo"/>
        <w:rPr>
          <w:rFonts w:eastAsia="Arial"/>
        </w:rPr>
      </w:pPr>
    </w:p>
    <w:p w14:paraId="59CEA4CF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Recursos didáticos</w:t>
      </w:r>
    </w:p>
    <w:p w14:paraId="67958DA3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Materiais construídos nas três aulas anteriores: automóveis, placas e semáforos.</w:t>
      </w:r>
    </w:p>
    <w:p w14:paraId="6F678A64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Giz.</w:t>
      </w:r>
    </w:p>
    <w:p w14:paraId="723518E8" w14:textId="78C8257F" w:rsidR="008371CA" w:rsidRPr="004471D8" w:rsidRDefault="00362CE3" w:rsidP="001D4635">
      <w:pPr>
        <w:pStyle w:val="00Textogeralbullet"/>
      </w:pPr>
      <w:r>
        <w:rPr>
          <w:rFonts w:eastAsia="Arial"/>
        </w:rPr>
        <w:t>P</w:t>
      </w:r>
      <w:r w:rsidR="008371CA" w:rsidRPr="004471D8">
        <w:rPr>
          <w:rFonts w:eastAsia="Arial"/>
        </w:rPr>
        <w:t>átio</w:t>
      </w:r>
      <w:r>
        <w:rPr>
          <w:rFonts w:eastAsia="Arial"/>
        </w:rPr>
        <w:t xml:space="preserve"> ou quadra</w:t>
      </w:r>
      <w:r w:rsidR="008371CA" w:rsidRPr="004471D8">
        <w:rPr>
          <w:rFonts w:eastAsia="Arial"/>
        </w:rPr>
        <w:t>.</w:t>
      </w:r>
    </w:p>
    <w:p w14:paraId="7A0982C6" w14:textId="77777777" w:rsidR="004471D8" w:rsidRPr="004471D8" w:rsidRDefault="004471D8" w:rsidP="004471D8">
      <w:pPr>
        <w:pStyle w:val="00textosemparagrafo"/>
      </w:pPr>
    </w:p>
    <w:p w14:paraId="59EAE7EE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Encaminhamento</w:t>
      </w:r>
    </w:p>
    <w:p w14:paraId="23D074FF" w14:textId="31538062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Monte o circuito no pátio</w:t>
      </w:r>
      <w:r w:rsidR="00362CE3">
        <w:rPr>
          <w:rFonts w:eastAsia="Arial"/>
        </w:rPr>
        <w:t xml:space="preserve"> ou </w:t>
      </w:r>
      <w:r w:rsidR="00362CE3" w:rsidRPr="004471D8">
        <w:rPr>
          <w:rFonts w:eastAsia="Arial"/>
        </w:rPr>
        <w:t>na quadra</w:t>
      </w:r>
      <w:r w:rsidRPr="004471D8">
        <w:rPr>
          <w:rFonts w:eastAsia="Arial"/>
        </w:rPr>
        <w:t>.</w:t>
      </w:r>
    </w:p>
    <w:p w14:paraId="0F2524D2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Risque o espaço com o trajeto que os alunos devem percorrer.</w:t>
      </w:r>
    </w:p>
    <w:p w14:paraId="1F023906" w14:textId="6B710431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Discuta com eles onde cada placa deve ficar</w:t>
      </w:r>
      <w:r w:rsidR="00362CE3">
        <w:rPr>
          <w:rFonts w:eastAsia="Arial"/>
        </w:rPr>
        <w:t xml:space="preserve"> e</w:t>
      </w:r>
      <w:r w:rsidRPr="004471D8">
        <w:rPr>
          <w:rFonts w:eastAsia="Arial"/>
        </w:rPr>
        <w:t xml:space="preserve"> retome o significado de cada símbolo.</w:t>
      </w:r>
    </w:p>
    <w:p w14:paraId="33525F84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Deixe que os alunos brinquem livremente.</w:t>
      </w:r>
    </w:p>
    <w:p w14:paraId="7A27179A" w14:textId="69BACEC6" w:rsidR="008371CA" w:rsidRPr="004471D8" w:rsidRDefault="008371CA" w:rsidP="001D4635">
      <w:pPr>
        <w:pStyle w:val="00Textogeralbullet"/>
      </w:pPr>
      <w:bookmarkStart w:id="2" w:name="_1fob9te" w:colFirst="0" w:colLast="0"/>
      <w:bookmarkEnd w:id="2"/>
      <w:r w:rsidRPr="004471D8">
        <w:rPr>
          <w:rFonts w:eastAsia="Arial"/>
        </w:rPr>
        <w:t>Como forma de avaliação, observe a participação dos alunos e se estão respeitando o significado de cada símbolo presente nas placas</w:t>
      </w:r>
      <w:r w:rsidR="00362CE3">
        <w:rPr>
          <w:rFonts w:eastAsia="Arial"/>
        </w:rPr>
        <w:t>;</w:t>
      </w:r>
      <w:r w:rsidRPr="004471D8">
        <w:rPr>
          <w:rFonts w:eastAsia="Arial"/>
        </w:rPr>
        <w:t xml:space="preserve"> caso haja necessidade, faça intervenções: “O que essa placa </w:t>
      </w:r>
      <w:proofErr w:type="gramStart"/>
      <w:r w:rsidRPr="004471D8">
        <w:rPr>
          <w:rFonts w:eastAsia="Arial"/>
        </w:rPr>
        <w:t>significa?”</w:t>
      </w:r>
      <w:proofErr w:type="gramEnd"/>
      <w:r w:rsidRPr="004471D8">
        <w:rPr>
          <w:rFonts w:eastAsia="Arial"/>
        </w:rPr>
        <w:t>; “O que você precisa fazer quando encontra uma placa como essa?”; “Aqui é possível estacionar?”.</w:t>
      </w:r>
    </w:p>
    <w:p w14:paraId="48C1682E" w14:textId="79BA76FB" w:rsidR="00C4553A" w:rsidRDefault="00C4553A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3EC682A7" w14:textId="77777777" w:rsidR="008371CA" w:rsidRPr="004471D8" w:rsidRDefault="008371CA" w:rsidP="008371CA">
      <w:pPr>
        <w:pStyle w:val="00PESO2"/>
        <w:rPr>
          <w:sz w:val="24"/>
          <w:szCs w:val="24"/>
        </w:rPr>
      </w:pPr>
      <w:r w:rsidRPr="004471D8">
        <w:lastRenderedPageBreak/>
        <w:t>Aula 6</w:t>
      </w:r>
    </w:p>
    <w:p w14:paraId="608F279E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Conteúdo</w:t>
      </w:r>
      <w:r w:rsidR="00362CE3">
        <w:t>s</w:t>
      </w:r>
      <w:r w:rsidRPr="004471D8">
        <w:t xml:space="preserve"> específico</w:t>
      </w:r>
      <w:r w:rsidR="00362CE3">
        <w:t>s</w:t>
      </w:r>
    </w:p>
    <w:p w14:paraId="6EEFC844" w14:textId="25B59063" w:rsidR="008371CA" w:rsidRPr="004471D8" w:rsidRDefault="008371CA" w:rsidP="004471D8">
      <w:pPr>
        <w:pStyle w:val="00textosemparagrafo"/>
        <w:rPr>
          <w:rFonts w:eastAsia="Arial"/>
        </w:rPr>
      </w:pPr>
      <w:r w:rsidRPr="004471D8">
        <w:rPr>
          <w:rFonts w:eastAsia="Arial"/>
        </w:rPr>
        <w:t>Símbolos e códigos</w:t>
      </w:r>
    </w:p>
    <w:p w14:paraId="7FE2B9CE" w14:textId="30E0C28E" w:rsidR="008371CA" w:rsidRPr="004471D8" w:rsidRDefault="008371CA" w:rsidP="004471D8">
      <w:pPr>
        <w:pStyle w:val="00textosemparagrafo"/>
        <w:rPr>
          <w:rFonts w:eastAsia="Arial"/>
        </w:rPr>
      </w:pPr>
      <w:r w:rsidRPr="004471D8">
        <w:rPr>
          <w:rFonts w:eastAsia="Arial"/>
        </w:rPr>
        <w:t>À direita e à esquerda</w:t>
      </w:r>
    </w:p>
    <w:p w14:paraId="37FF23A0" w14:textId="3705E3B5" w:rsidR="008371CA" w:rsidRDefault="00362CE3" w:rsidP="004471D8">
      <w:pPr>
        <w:pStyle w:val="00textosemparagrafo"/>
        <w:rPr>
          <w:rFonts w:eastAsia="Arial"/>
        </w:rPr>
      </w:pPr>
      <w:r>
        <w:rPr>
          <w:rFonts w:eastAsia="Arial"/>
        </w:rPr>
        <w:t>Em</w:t>
      </w:r>
      <w:r w:rsidR="008371CA" w:rsidRPr="004471D8">
        <w:rPr>
          <w:rFonts w:eastAsia="Arial"/>
        </w:rPr>
        <w:t xml:space="preserve"> frente, atrás ou entre</w:t>
      </w:r>
    </w:p>
    <w:p w14:paraId="52067A7B" w14:textId="77777777" w:rsidR="004471D8" w:rsidRPr="004471D8" w:rsidRDefault="004471D8" w:rsidP="004471D8">
      <w:pPr>
        <w:pStyle w:val="00textosemparagrafo"/>
        <w:rPr>
          <w:rFonts w:eastAsia="Arial"/>
        </w:rPr>
      </w:pPr>
    </w:p>
    <w:p w14:paraId="5D9593DA" w14:textId="010E9720" w:rsidR="008371CA" w:rsidRPr="004471D8" w:rsidRDefault="008371CA" w:rsidP="008371CA">
      <w:pPr>
        <w:pStyle w:val="00peso3"/>
        <w:rPr>
          <w:szCs w:val="24"/>
        </w:rPr>
      </w:pPr>
      <w:r w:rsidRPr="004471D8">
        <w:t>Recurso didático</w:t>
      </w:r>
    </w:p>
    <w:p w14:paraId="4E5603DC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Circuito de trânsito da aula anterior.</w:t>
      </w:r>
    </w:p>
    <w:p w14:paraId="3AF4094D" w14:textId="77777777" w:rsidR="00C4553A" w:rsidRDefault="00C4553A" w:rsidP="008371CA">
      <w:pPr>
        <w:pStyle w:val="00peso3"/>
      </w:pPr>
    </w:p>
    <w:p w14:paraId="09BC0E2D" w14:textId="25BF678B" w:rsidR="008371CA" w:rsidRPr="004471D8" w:rsidRDefault="008371CA" w:rsidP="008371CA">
      <w:pPr>
        <w:pStyle w:val="00peso3"/>
        <w:rPr>
          <w:szCs w:val="24"/>
        </w:rPr>
      </w:pPr>
      <w:r w:rsidRPr="004471D8">
        <w:t>Encaminhamento</w:t>
      </w:r>
    </w:p>
    <w:p w14:paraId="0E788042" w14:textId="459CFF73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 xml:space="preserve">Inicie a aula </w:t>
      </w:r>
      <w:r w:rsidR="00362CE3">
        <w:rPr>
          <w:rFonts w:eastAsia="Arial"/>
        </w:rPr>
        <w:t xml:space="preserve">dando os </w:t>
      </w:r>
      <w:r w:rsidRPr="004471D8">
        <w:rPr>
          <w:rFonts w:eastAsia="Arial"/>
        </w:rPr>
        <w:t xml:space="preserve">direcionamentos para que os alunos participem do circuito, proponha questões como: “Quem está atrás do seu automóvel? E na frente?”; “Você precisa seguir para o pronto-socorro, para isso deverá virar à direita ou à esquerda?”; “Você encontrou uma placa com o símbolo de crianças, deverá ir mais rápido ou mais devagar?”; “Você encontrou uma faixa de pedestres, o que precisa fazer?”; “Você está com fome ou com vontade de ir ao banheiro, qual placa deve procurar?”; “Você </w:t>
      </w:r>
      <w:r w:rsidR="00362CE3">
        <w:rPr>
          <w:rFonts w:eastAsia="Arial"/>
        </w:rPr>
        <w:t>tem alguma</w:t>
      </w:r>
      <w:r w:rsidRPr="004471D8">
        <w:rPr>
          <w:rFonts w:eastAsia="Arial"/>
        </w:rPr>
        <w:t xml:space="preserve"> defici</w:t>
      </w:r>
      <w:r w:rsidR="00362CE3">
        <w:rPr>
          <w:rFonts w:eastAsia="Arial"/>
        </w:rPr>
        <w:t>ência</w:t>
      </w:r>
      <w:r w:rsidRPr="004471D8">
        <w:rPr>
          <w:rFonts w:eastAsia="Arial"/>
        </w:rPr>
        <w:t>, em qual local também poderá estacionar?”; “Você é pedestre, em que local deve atravessar a rua?”; “Você é pedestre, qual cor do semáforo indica que você pode atravessar?”.</w:t>
      </w:r>
    </w:p>
    <w:p w14:paraId="3FDD2863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Indique um caminho para um grupo de alunos seguir com o automóvel, outro para outro grupo, de maneira que se cruzem, e ainda outro para um grupo de alunos pedestres. Simule situações reais de trânsito que os alunos possam vivenciar no dia a dia.</w:t>
      </w:r>
    </w:p>
    <w:p w14:paraId="22633196" w14:textId="3F46E518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 xml:space="preserve">Como forma de avaliação, observe a participação dos alunos e se estão respeitando as regras de trânsito e, </w:t>
      </w:r>
      <w:r w:rsidR="00362CE3">
        <w:rPr>
          <w:rFonts w:eastAsia="Arial"/>
        </w:rPr>
        <w:t>se</w:t>
      </w:r>
      <w:r w:rsidRPr="004471D8">
        <w:rPr>
          <w:rFonts w:eastAsia="Arial"/>
        </w:rPr>
        <w:t xml:space="preserve"> h</w:t>
      </w:r>
      <w:r w:rsidR="00362CE3">
        <w:rPr>
          <w:rFonts w:eastAsia="Arial"/>
        </w:rPr>
        <w:t>ouver</w:t>
      </w:r>
      <w:r w:rsidRPr="004471D8">
        <w:rPr>
          <w:rFonts w:eastAsia="Arial"/>
        </w:rPr>
        <w:t xml:space="preserve"> necessidade, faça intervenções.</w:t>
      </w:r>
    </w:p>
    <w:p w14:paraId="5272163E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>Com essa atividade, além da oportunidade de integração entre eles e com a disciplina de Geografia, os alunos vão se preparar para a próxima aula desta sequência didática.</w:t>
      </w:r>
    </w:p>
    <w:p w14:paraId="7DCC1EB0" w14:textId="032DA398" w:rsidR="00C4553A" w:rsidRDefault="00C4553A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1AC241CC" w14:textId="77777777" w:rsidR="008371CA" w:rsidRPr="004471D8" w:rsidRDefault="008371CA" w:rsidP="008371CA">
      <w:pPr>
        <w:pStyle w:val="00PESO2"/>
        <w:rPr>
          <w:sz w:val="24"/>
          <w:szCs w:val="24"/>
        </w:rPr>
      </w:pPr>
      <w:r w:rsidRPr="004471D8">
        <w:lastRenderedPageBreak/>
        <w:t>Aula 7</w:t>
      </w:r>
    </w:p>
    <w:p w14:paraId="2962EC54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Conteúdo específico</w:t>
      </w:r>
    </w:p>
    <w:p w14:paraId="5311155A" w14:textId="77777777" w:rsidR="008371CA" w:rsidRDefault="008371CA" w:rsidP="004471D8">
      <w:pPr>
        <w:pStyle w:val="00textosemparagrafo"/>
        <w:rPr>
          <w:rFonts w:eastAsia="Arial"/>
        </w:rPr>
      </w:pPr>
      <w:r w:rsidRPr="004471D8">
        <w:rPr>
          <w:rFonts w:eastAsia="Arial"/>
        </w:rPr>
        <w:t>Símbolos e códigos</w:t>
      </w:r>
    </w:p>
    <w:p w14:paraId="516CF86F" w14:textId="77777777" w:rsidR="004471D8" w:rsidRPr="004471D8" w:rsidRDefault="004471D8" w:rsidP="004471D8">
      <w:pPr>
        <w:pStyle w:val="00textosemparagrafo"/>
        <w:rPr>
          <w:rFonts w:eastAsia="Arial"/>
        </w:rPr>
      </w:pPr>
    </w:p>
    <w:p w14:paraId="5C8392E3" w14:textId="4215D2DF" w:rsidR="008371CA" w:rsidRPr="004471D8" w:rsidRDefault="008371CA" w:rsidP="008371CA">
      <w:pPr>
        <w:pStyle w:val="00peso3"/>
      </w:pPr>
      <w:r w:rsidRPr="004471D8">
        <w:t>Recurso didático</w:t>
      </w:r>
    </w:p>
    <w:p w14:paraId="3EA70321" w14:textId="77777777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 xml:space="preserve">Página 35 do </w:t>
      </w:r>
      <w:r w:rsidRPr="00AB5E5B">
        <w:rPr>
          <w:rFonts w:eastAsia="Arial"/>
          <w:i/>
        </w:rPr>
        <w:t>Livro do estudante</w:t>
      </w:r>
      <w:r w:rsidRPr="004471D8">
        <w:rPr>
          <w:rFonts w:eastAsia="Arial"/>
        </w:rPr>
        <w:t>.</w:t>
      </w:r>
    </w:p>
    <w:p w14:paraId="282FDBB6" w14:textId="77777777" w:rsidR="004471D8" w:rsidRPr="004471D8" w:rsidRDefault="004471D8" w:rsidP="004471D8">
      <w:pPr>
        <w:pStyle w:val="00textosemparagrafo"/>
      </w:pPr>
    </w:p>
    <w:p w14:paraId="4F0C9CF9" w14:textId="77777777" w:rsidR="008371CA" w:rsidRPr="004471D8" w:rsidRDefault="008371CA" w:rsidP="008371CA">
      <w:pPr>
        <w:pStyle w:val="00peso3"/>
        <w:rPr>
          <w:szCs w:val="24"/>
        </w:rPr>
      </w:pPr>
      <w:r w:rsidRPr="004471D8">
        <w:t>Encaminhamento</w:t>
      </w:r>
    </w:p>
    <w:p w14:paraId="31EEDDB7" w14:textId="4CABF42A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 xml:space="preserve">Leia a atividade 3 do </w:t>
      </w:r>
      <w:r w:rsidRPr="004471D8">
        <w:rPr>
          <w:rFonts w:eastAsia="Arial"/>
          <w:i/>
        </w:rPr>
        <w:t>Livro do estudante</w:t>
      </w:r>
      <w:r w:rsidRPr="004471D8">
        <w:rPr>
          <w:rFonts w:eastAsia="Arial"/>
        </w:rPr>
        <w:t>, solicitando aos alunos que a acompanhem com o dedo indicador. Se julgar oportuno, trabalhe com duplas produtivas</w:t>
      </w:r>
      <w:r w:rsidR="00362CE3">
        <w:rPr>
          <w:rFonts w:eastAsia="Arial"/>
        </w:rPr>
        <w:t>,</w:t>
      </w:r>
      <w:r w:rsidRPr="004471D8">
        <w:rPr>
          <w:rFonts w:eastAsia="Arial"/>
        </w:rPr>
        <w:t xml:space="preserve"> agrupando os alunos de modo que, na dupla, haja troca de experiências para que a aprendizagem aconteça. As atividades </w:t>
      </w:r>
      <w:r w:rsidR="001E1699">
        <w:rPr>
          <w:rFonts w:eastAsia="Arial"/>
        </w:rPr>
        <w:t>abordam o tema</w:t>
      </w:r>
      <w:r w:rsidRPr="004471D8">
        <w:rPr>
          <w:rFonts w:eastAsia="Arial"/>
        </w:rPr>
        <w:t xml:space="preserve"> educação </w:t>
      </w:r>
      <w:r w:rsidR="001E1699">
        <w:rPr>
          <w:rFonts w:eastAsia="Arial"/>
        </w:rPr>
        <w:t>no</w:t>
      </w:r>
      <w:r w:rsidRPr="004471D8">
        <w:rPr>
          <w:rFonts w:eastAsia="Arial"/>
        </w:rPr>
        <w:t xml:space="preserve"> trânsito</w:t>
      </w:r>
      <w:r w:rsidR="001E1699">
        <w:rPr>
          <w:rFonts w:eastAsia="Arial"/>
        </w:rPr>
        <w:t>.</w:t>
      </w:r>
      <w:r w:rsidRPr="004471D8">
        <w:rPr>
          <w:rFonts w:eastAsia="Arial"/>
        </w:rPr>
        <w:t xml:space="preserve"> </w:t>
      </w:r>
      <w:r w:rsidR="001E1699">
        <w:rPr>
          <w:rFonts w:eastAsia="Arial"/>
        </w:rPr>
        <w:t>Q</w:t>
      </w:r>
      <w:r w:rsidRPr="004471D8">
        <w:rPr>
          <w:rFonts w:eastAsia="Arial"/>
        </w:rPr>
        <w:t xml:space="preserve">uestione </w:t>
      </w:r>
      <w:r w:rsidR="001E1699">
        <w:rPr>
          <w:rFonts w:eastAsia="Arial"/>
        </w:rPr>
        <w:t xml:space="preserve">as crianças sobre </w:t>
      </w:r>
      <w:r w:rsidRPr="004471D8">
        <w:rPr>
          <w:rFonts w:eastAsia="Arial"/>
        </w:rPr>
        <w:t>as cores do semáforo</w:t>
      </w:r>
      <w:r w:rsidR="001E1699">
        <w:rPr>
          <w:rFonts w:eastAsia="Arial"/>
        </w:rPr>
        <w:t>,</w:t>
      </w:r>
      <w:r w:rsidRPr="004471D8">
        <w:rPr>
          <w:rFonts w:eastAsia="Arial"/>
        </w:rPr>
        <w:t xml:space="preserve"> </w:t>
      </w:r>
      <w:r w:rsidR="001E1699">
        <w:rPr>
          <w:rFonts w:eastAsia="Arial"/>
        </w:rPr>
        <w:t xml:space="preserve">se elas sabem </w:t>
      </w:r>
      <w:r w:rsidRPr="004471D8">
        <w:rPr>
          <w:rFonts w:eastAsia="Arial"/>
        </w:rPr>
        <w:t xml:space="preserve">o que </w:t>
      </w:r>
      <w:r w:rsidR="001E1699">
        <w:rPr>
          <w:rFonts w:eastAsia="Arial"/>
        </w:rPr>
        <w:t xml:space="preserve">cada uma </w:t>
      </w:r>
      <w:r w:rsidRPr="004471D8">
        <w:rPr>
          <w:rFonts w:eastAsia="Arial"/>
        </w:rPr>
        <w:t xml:space="preserve">significa, </w:t>
      </w:r>
      <w:r w:rsidR="001E1699">
        <w:rPr>
          <w:rFonts w:eastAsia="Arial"/>
        </w:rPr>
        <w:t xml:space="preserve">e </w:t>
      </w:r>
      <w:r w:rsidRPr="004471D8">
        <w:rPr>
          <w:rFonts w:eastAsia="Arial"/>
        </w:rPr>
        <w:t xml:space="preserve">proponha atividades </w:t>
      </w:r>
      <w:r w:rsidR="001E1699">
        <w:rPr>
          <w:rFonts w:eastAsia="Arial"/>
        </w:rPr>
        <w:t>relacionadas a</w:t>
      </w:r>
      <w:r w:rsidRPr="004471D8">
        <w:rPr>
          <w:rFonts w:eastAsia="Arial"/>
        </w:rPr>
        <w:t xml:space="preserve"> isso, caso não tenha acesso à Coleção.</w:t>
      </w:r>
    </w:p>
    <w:p w14:paraId="33BC867B" w14:textId="7BC2C1AD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 xml:space="preserve">Leia as informações presentes no </w:t>
      </w:r>
      <w:r w:rsidRPr="004471D8">
        <w:rPr>
          <w:rFonts w:eastAsia="Arial"/>
          <w:i/>
        </w:rPr>
        <w:t>Manual do professor</w:t>
      </w:r>
      <w:r w:rsidRPr="004471D8">
        <w:rPr>
          <w:rFonts w:eastAsia="Arial"/>
        </w:rPr>
        <w:t xml:space="preserve"> impresso, página 35, em que há outras sugestões de trabalho </w:t>
      </w:r>
      <w:r w:rsidR="001E1699">
        <w:rPr>
          <w:rFonts w:eastAsia="Arial"/>
        </w:rPr>
        <w:t>referentes a</w:t>
      </w:r>
      <w:r w:rsidRPr="004471D8">
        <w:rPr>
          <w:rFonts w:eastAsia="Arial"/>
        </w:rPr>
        <w:t xml:space="preserve"> esse assunto.</w:t>
      </w:r>
    </w:p>
    <w:p w14:paraId="627FDDB8" w14:textId="3D18E06E" w:rsidR="008371CA" w:rsidRPr="004471D8" w:rsidRDefault="008371CA" w:rsidP="001D4635">
      <w:pPr>
        <w:pStyle w:val="00Textogeralbullet"/>
      </w:pPr>
      <w:r w:rsidRPr="004471D8">
        <w:rPr>
          <w:rFonts w:eastAsia="Arial"/>
        </w:rPr>
        <w:t xml:space="preserve">Verifique as atividades </w:t>
      </w:r>
      <w:r w:rsidR="00EB5B90">
        <w:rPr>
          <w:rFonts w:eastAsia="Arial"/>
        </w:rPr>
        <w:t>n</w:t>
      </w:r>
      <w:r w:rsidRPr="004471D8">
        <w:rPr>
          <w:rFonts w:eastAsia="Arial"/>
        </w:rPr>
        <w:t>o livro.</w:t>
      </w:r>
    </w:p>
    <w:p w14:paraId="7AD8ACA9" w14:textId="77777777" w:rsidR="00C4553A" w:rsidRDefault="00C4553A" w:rsidP="008371CA">
      <w:pPr>
        <w:pStyle w:val="00PESO2"/>
      </w:pPr>
    </w:p>
    <w:p w14:paraId="1C3D2047" w14:textId="05CBE9E5" w:rsidR="008371CA" w:rsidRPr="004471D8" w:rsidRDefault="008371CA" w:rsidP="008371CA">
      <w:pPr>
        <w:pStyle w:val="00PESO2"/>
      </w:pPr>
      <w:bookmarkStart w:id="3" w:name="_GoBack"/>
      <w:bookmarkEnd w:id="3"/>
      <w:r w:rsidRPr="004471D8">
        <w:t>Mais sugestões para acompanhar o desenvolvimento dos alunos</w:t>
      </w:r>
    </w:p>
    <w:p w14:paraId="700C0919" w14:textId="7B7861E0" w:rsidR="008371CA" w:rsidRPr="004471D8" w:rsidRDefault="008371CA" w:rsidP="004471D8">
      <w:pPr>
        <w:pStyle w:val="00textosemparagrafo"/>
      </w:pPr>
      <w:r w:rsidRPr="004471D8">
        <w:t xml:space="preserve">Proponha as atividades a seguir e a ficha de autoavaliação para que os alunos </w:t>
      </w:r>
      <w:r w:rsidR="001E1699">
        <w:t xml:space="preserve">a </w:t>
      </w:r>
      <w:r w:rsidRPr="004471D8">
        <w:t>preencham.</w:t>
      </w:r>
    </w:p>
    <w:p w14:paraId="18C604F6" w14:textId="77777777" w:rsidR="008371CA" w:rsidRPr="004471D8" w:rsidRDefault="008371CA" w:rsidP="004471D8">
      <w:pPr>
        <w:pStyle w:val="00textosemparagrafo"/>
      </w:pPr>
    </w:p>
    <w:p w14:paraId="7FB91506" w14:textId="77777777" w:rsidR="008371CA" w:rsidRPr="004471D8" w:rsidRDefault="008371CA" w:rsidP="008371CA">
      <w:pPr>
        <w:pStyle w:val="00PESO2"/>
      </w:pPr>
      <w:r w:rsidRPr="004471D8">
        <w:t>Atividades</w:t>
      </w:r>
    </w:p>
    <w:p w14:paraId="7A688834" w14:textId="27CC4B80" w:rsidR="008371CA" w:rsidRPr="004471D8" w:rsidRDefault="008371CA" w:rsidP="004471D8">
      <w:pPr>
        <w:pStyle w:val="00textosemparagrafo"/>
      </w:pPr>
      <w:r w:rsidRPr="004471D8">
        <w:rPr>
          <w:b/>
        </w:rPr>
        <w:t>1.</w:t>
      </w:r>
      <w:r w:rsidRPr="004471D8">
        <w:t xml:space="preserve"> Distribua uma folha de papel sulfite a cada aluno e </w:t>
      </w:r>
      <w:r w:rsidR="001E1699">
        <w:t>peça</w:t>
      </w:r>
      <w:r w:rsidRPr="004471D8">
        <w:t xml:space="preserve"> que </w:t>
      </w:r>
      <w:r w:rsidR="001E1699">
        <w:t xml:space="preserve">todos </w:t>
      </w:r>
      <w:r w:rsidRPr="004471D8">
        <w:t>desenhem uma situação vivida no circuito.</w:t>
      </w:r>
    </w:p>
    <w:p w14:paraId="158EFB02" w14:textId="77777777" w:rsidR="00B41092" w:rsidRDefault="00B41092" w:rsidP="004471D8">
      <w:pPr>
        <w:pStyle w:val="00textosemparagrafo"/>
        <w:rPr>
          <w:b/>
        </w:rPr>
      </w:pPr>
    </w:p>
    <w:p w14:paraId="173E2B01" w14:textId="0A12FD60" w:rsidR="008371CA" w:rsidRPr="004471D8" w:rsidRDefault="008371CA" w:rsidP="004471D8">
      <w:pPr>
        <w:pStyle w:val="00textosemparagrafo"/>
      </w:pPr>
      <w:r w:rsidRPr="004471D8">
        <w:rPr>
          <w:b/>
        </w:rPr>
        <w:t>2.</w:t>
      </w:r>
      <w:r w:rsidRPr="004471D8">
        <w:t xml:space="preserve"> Utilize as placas trabalhad</w:t>
      </w:r>
      <w:r w:rsidR="001E1699">
        <w:t>a</w:t>
      </w:r>
      <w:r w:rsidRPr="004471D8">
        <w:t>s durante a sequência e retome seus significados, por exemplo: apresente uma placa e pergunte a um aluno o que ela indica</w:t>
      </w:r>
      <w:r w:rsidR="001E1699">
        <w:t>;</w:t>
      </w:r>
      <w:r w:rsidRPr="004471D8">
        <w:t xml:space="preserve"> faça isso sucessivamente até que todos tenham a oportunidade de participar.</w:t>
      </w:r>
    </w:p>
    <w:p w14:paraId="58D09069" w14:textId="77777777" w:rsidR="00B41092" w:rsidRDefault="00B41092" w:rsidP="004471D8">
      <w:pPr>
        <w:pStyle w:val="00textosemparagrafo"/>
        <w:rPr>
          <w:b/>
        </w:rPr>
      </w:pPr>
    </w:p>
    <w:p w14:paraId="47047F6F" w14:textId="47FD3B16" w:rsidR="008371CA" w:rsidRPr="004471D8" w:rsidRDefault="008371CA" w:rsidP="004471D8">
      <w:pPr>
        <w:pStyle w:val="00textosemparagrafo"/>
      </w:pPr>
      <w:r w:rsidRPr="004471D8">
        <w:rPr>
          <w:b/>
        </w:rPr>
        <w:t>Comentário</w:t>
      </w:r>
      <w:r w:rsidRPr="004471D8">
        <w:t>: Na proposta 1, observe os registros dos alunos para avaliar se seguiram os comandos corretamente. Caso não compreenda o desenho de algum aluno, questione-o, orientando</w:t>
      </w:r>
      <w:r w:rsidR="001E1699">
        <w:t>-o</w:t>
      </w:r>
      <w:r w:rsidRPr="004471D8">
        <w:t xml:space="preserve"> no que for necessário. Se algum aluno não entender o que é para fazer, oriente-o individualmente. Na proposta 2, observe as respostas orais, verificando se </w:t>
      </w:r>
      <w:r w:rsidR="001E1699">
        <w:t xml:space="preserve">as crianças </w:t>
      </w:r>
      <w:r w:rsidRPr="004471D8">
        <w:t>compreenderam o significado dos símbolos.</w:t>
      </w:r>
    </w:p>
    <w:p w14:paraId="12999666" w14:textId="77777777" w:rsidR="004471D8" w:rsidRDefault="004471D8">
      <w:pPr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br w:type="page"/>
      </w:r>
    </w:p>
    <w:p w14:paraId="292B8F10" w14:textId="77777777" w:rsidR="00A83D3F" w:rsidRPr="004471D8" w:rsidRDefault="00A83D3F" w:rsidP="00A83D3F">
      <w:pPr>
        <w:pStyle w:val="00PESO2"/>
      </w:pPr>
      <w:r w:rsidRPr="004471D8">
        <w:lastRenderedPageBreak/>
        <w:t>Fichas para autoavaliação</w:t>
      </w:r>
    </w:p>
    <w:p w14:paraId="071C21A6" w14:textId="77777777" w:rsidR="00A83D3F" w:rsidRPr="004471D8" w:rsidRDefault="00A83D3F" w:rsidP="00A83D3F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83D3F" w:rsidRPr="004471D8" w14:paraId="497E3559" w14:textId="77777777" w:rsidTr="00F15C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5D437FB2" w14:textId="72B5DA3F" w:rsidR="00A83D3F" w:rsidRPr="004471D8" w:rsidRDefault="00A83D3F" w:rsidP="001E1699">
            <w:pPr>
              <w:rPr>
                <w:rFonts w:ascii="Tahoma" w:hAnsi="Tahoma" w:cs="Tahoma"/>
                <w:lang w:val="pt-BR"/>
              </w:rPr>
            </w:pPr>
            <w:r w:rsidRPr="004471D8">
              <w:rPr>
                <w:rFonts w:ascii="Tahoma" w:hAnsi="Tahoma" w:cs="Tahoma"/>
                <w:lang w:val="pt-BR"/>
              </w:rPr>
              <w:t xml:space="preserve">Marque X na carinha que retrata melhor o que você sente </w:t>
            </w:r>
            <w:r w:rsidR="001E1699">
              <w:rPr>
                <w:rFonts w:ascii="Tahoma" w:hAnsi="Tahoma" w:cs="Tahoma"/>
                <w:lang w:val="pt-BR"/>
              </w:rPr>
              <w:t>ao</w:t>
            </w:r>
            <w:r w:rsidRPr="004471D8">
              <w:rPr>
                <w:rFonts w:ascii="Tahoma" w:hAnsi="Tahoma" w:cs="Tahoma"/>
                <w:lang w:val="pt-BR"/>
              </w:rPr>
              <w:t xml:space="preserve"> responder cada questão. </w:t>
            </w:r>
          </w:p>
        </w:tc>
        <w:tc>
          <w:tcPr>
            <w:tcW w:w="1588" w:type="dxa"/>
          </w:tcPr>
          <w:p w14:paraId="0186B7D2" w14:textId="77777777" w:rsidR="00A83D3F" w:rsidRPr="004471D8" w:rsidRDefault="00A83D3F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4471D8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156D3356" wp14:editId="19572D4E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71D8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284692D6" w14:textId="77777777" w:rsidR="00A83D3F" w:rsidRPr="004471D8" w:rsidRDefault="00A83D3F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4471D8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4071D29E" wp14:editId="69A9C399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71D8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367BE147" w14:textId="77777777" w:rsidR="00A83D3F" w:rsidRPr="004471D8" w:rsidRDefault="00A83D3F" w:rsidP="00F15C17">
            <w:pPr>
              <w:jc w:val="center"/>
              <w:rPr>
                <w:rFonts w:ascii="Tahoma" w:hAnsi="Tahoma" w:cs="Tahoma"/>
                <w:lang w:val="pt-BR"/>
              </w:rPr>
            </w:pPr>
            <w:r w:rsidRPr="004471D8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30C1BA5F" wp14:editId="131796AC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71D8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4471D8" w:rsidRPr="00FD69C8" w14:paraId="298A33C3" w14:textId="77777777" w:rsidTr="00F15C17">
        <w:trPr>
          <w:trHeight w:val="1247"/>
        </w:trPr>
        <w:tc>
          <w:tcPr>
            <w:tcW w:w="3873" w:type="dxa"/>
          </w:tcPr>
          <w:p w14:paraId="09D183AF" w14:textId="77777777" w:rsidR="004471D8" w:rsidRPr="004471D8" w:rsidRDefault="004471D8" w:rsidP="001E1699">
            <w:pPr>
              <w:rPr>
                <w:rFonts w:ascii="Tahoma" w:hAnsi="Tahoma" w:cs="Tahoma"/>
                <w:lang w:val="pt-BR"/>
              </w:rPr>
            </w:pPr>
            <w:r w:rsidRPr="00E17CED">
              <w:rPr>
                <w:rFonts w:ascii="Tahoma" w:hAnsi="Tahoma"/>
                <w:caps w:val="0"/>
                <w:lang w:val="pt-BR"/>
              </w:rPr>
              <w:t xml:space="preserve">1. COMPREENDO OS SÍMBOLOS E </w:t>
            </w:r>
            <w:r w:rsidR="001E1699" w:rsidRPr="00E17CED">
              <w:rPr>
                <w:rFonts w:ascii="Tahoma" w:hAnsi="Tahoma"/>
                <w:caps w:val="0"/>
                <w:lang w:val="pt-BR"/>
              </w:rPr>
              <w:t xml:space="preserve">OS </w:t>
            </w:r>
            <w:r w:rsidRPr="00E17CED">
              <w:rPr>
                <w:rFonts w:ascii="Tahoma" w:hAnsi="Tahoma"/>
                <w:caps w:val="0"/>
                <w:lang w:val="pt-BR"/>
              </w:rPr>
              <w:t>CÓDIGOS DAS PLACAS DE TRÂNSITO?</w:t>
            </w:r>
          </w:p>
        </w:tc>
        <w:tc>
          <w:tcPr>
            <w:tcW w:w="1588" w:type="dxa"/>
          </w:tcPr>
          <w:p w14:paraId="45B576B6" w14:textId="77777777" w:rsidR="004471D8" w:rsidRPr="004471D8" w:rsidRDefault="004471D8" w:rsidP="004471D8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5D980F6A" w14:textId="77777777" w:rsidR="004471D8" w:rsidRPr="004471D8" w:rsidRDefault="004471D8" w:rsidP="004471D8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2D94338B" w14:textId="77777777" w:rsidR="004471D8" w:rsidRPr="004471D8" w:rsidRDefault="004471D8" w:rsidP="004471D8">
            <w:pPr>
              <w:rPr>
                <w:rFonts w:ascii="Tahoma" w:hAnsi="Tahoma" w:cs="Tahoma"/>
                <w:lang w:val="pt-BR"/>
              </w:rPr>
            </w:pPr>
          </w:p>
        </w:tc>
      </w:tr>
      <w:tr w:rsidR="004471D8" w:rsidRPr="00FD69C8" w14:paraId="778B0095" w14:textId="77777777" w:rsidTr="00F15C17">
        <w:trPr>
          <w:trHeight w:val="1247"/>
        </w:trPr>
        <w:tc>
          <w:tcPr>
            <w:tcW w:w="3873" w:type="dxa"/>
          </w:tcPr>
          <w:p w14:paraId="35F098A1" w14:textId="592EF759" w:rsidR="004471D8" w:rsidRPr="004471D8" w:rsidRDefault="004471D8" w:rsidP="004471D8">
            <w:pPr>
              <w:rPr>
                <w:rFonts w:ascii="Tahoma" w:hAnsi="Tahoma" w:cs="Tahoma"/>
                <w:lang w:val="pt-BR"/>
              </w:rPr>
            </w:pPr>
            <w:r w:rsidRPr="00766B3F">
              <w:rPr>
                <w:rFonts w:ascii="Tahoma" w:hAnsi="Tahoma"/>
                <w:caps w:val="0"/>
                <w:lang w:val="pt-BR"/>
              </w:rPr>
              <w:t>2. SEI SEGUIR ORIENTAÇÕES PARA VIRAR À DIREITA OU À ESQUERDA</w:t>
            </w:r>
            <w:r w:rsidR="001E1699" w:rsidRPr="00766B3F">
              <w:rPr>
                <w:rFonts w:ascii="Tahoma" w:hAnsi="Tahoma"/>
                <w:caps w:val="0"/>
                <w:lang w:val="pt-BR"/>
              </w:rPr>
              <w:t>”</w:t>
            </w:r>
            <w:r w:rsidRPr="00766B3F">
              <w:rPr>
                <w:rFonts w:ascii="Tahoma" w:hAnsi="Tahoma"/>
                <w:caps w:val="0"/>
                <w:lang w:val="pt-BR"/>
              </w:rPr>
              <w:t>, CHEGANDO A UM DETERMINADO PONTO?</w:t>
            </w:r>
          </w:p>
        </w:tc>
        <w:tc>
          <w:tcPr>
            <w:tcW w:w="1588" w:type="dxa"/>
          </w:tcPr>
          <w:p w14:paraId="6A1C3BB1" w14:textId="77777777" w:rsidR="004471D8" w:rsidRPr="004471D8" w:rsidRDefault="004471D8" w:rsidP="004471D8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582AE205" w14:textId="77777777" w:rsidR="004471D8" w:rsidRPr="004471D8" w:rsidRDefault="004471D8" w:rsidP="004471D8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002DC92A" w14:textId="77777777" w:rsidR="004471D8" w:rsidRPr="004471D8" w:rsidRDefault="004471D8" w:rsidP="004471D8">
            <w:pPr>
              <w:rPr>
                <w:rFonts w:ascii="Tahoma" w:hAnsi="Tahoma" w:cs="Tahoma"/>
                <w:lang w:val="pt-BR"/>
              </w:rPr>
            </w:pPr>
          </w:p>
        </w:tc>
      </w:tr>
      <w:tr w:rsidR="004471D8" w:rsidRPr="00FD69C8" w14:paraId="7E09A6E9" w14:textId="77777777" w:rsidTr="00F15C17">
        <w:trPr>
          <w:trHeight w:val="1247"/>
        </w:trPr>
        <w:tc>
          <w:tcPr>
            <w:tcW w:w="3873" w:type="dxa"/>
          </w:tcPr>
          <w:p w14:paraId="2AA25A67" w14:textId="79D3FA87" w:rsidR="004471D8" w:rsidRPr="004471D8" w:rsidRDefault="004471D8" w:rsidP="001E1699">
            <w:pPr>
              <w:rPr>
                <w:rFonts w:ascii="Tahoma" w:hAnsi="Tahoma" w:cs="Tahoma"/>
                <w:lang w:val="pt-BR"/>
              </w:rPr>
            </w:pPr>
            <w:r w:rsidRPr="00FD69C8">
              <w:rPr>
                <w:rFonts w:ascii="Tahoma" w:hAnsi="Tahoma"/>
                <w:lang w:val="pt-BR"/>
              </w:rPr>
              <w:t xml:space="preserve">3. SEI RESPEITAR AS REGRAS DE TRÂNSITO COMO PEDESTRE, PASSAGEIRO </w:t>
            </w:r>
            <w:r w:rsidR="001E1699" w:rsidRPr="00FD69C8">
              <w:rPr>
                <w:rFonts w:ascii="Tahoma" w:hAnsi="Tahoma"/>
                <w:lang w:val="pt-BR"/>
              </w:rPr>
              <w:t>OU</w:t>
            </w:r>
            <w:r w:rsidRPr="00FD69C8">
              <w:rPr>
                <w:rFonts w:ascii="Tahoma" w:hAnsi="Tahoma"/>
                <w:lang w:val="pt-BR"/>
              </w:rPr>
              <w:t xml:space="preserve"> MOTORISTA?</w:t>
            </w:r>
          </w:p>
        </w:tc>
        <w:tc>
          <w:tcPr>
            <w:tcW w:w="1588" w:type="dxa"/>
          </w:tcPr>
          <w:p w14:paraId="3172F676" w14:textId="77777777" w:rsidR="004471D8" w:rsidRPr="004471D8" w:rsidRDefault="004471D8" w:rsidP="004471D8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2265ECED" w14:textId="77777777" w:rsidR="004471D8" w:rsidRPr="004471D8" w:rsidRDefault="004471D8" w:rsidP="004471D8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3B3F14B1" w14:textId="77777777" w:rsidR="004471D8" w:rsidRPr="004471D8" w:rsidRDefault="004471D8" w:rsidP="004471D8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535525F7" w14:textId="77777777" w:rsidR="00A83D3F" w:rsidRDefault="00A83D3F" w:rsidP="00A83D3F">
      <w:pPr>
        <w:pStyle w:val="00textosemparagrafo"/>
      </w:pPr>
    </w:p>
    <w:p w14:paraId="049E4F2C" w14:textId="77777777" w:rsidR="007B7587" w:rsidRDefault="007B7587" w:rsidP="00A83D3F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7B7587" w:rsidRPr="004471D8" w14:paraId="220C016C" w14:textId="77777777" w:rsidTr="00FE0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485007AD" w14:textId="15D2DA00" w:rsidR="007B7587" w:rsidRPr="004471D8" w:rsidRDefault="007B7587" w:rsidP="002B09A3">
            <w:pPr>
              <w:rPr>
                <w:rFonts w:ascii="Tahoma" w:hAnsi="Tahoma" w:cs="Tahoma"/>
                <w:lang w:val="pt-BR"/>
              </w:rPr>
            </w:pPr>
            <w:r w:rsidRPr="004471D8">
              <w:rPr>
                <w:rFonts w:ascii="Tahoma" w:hAnsi="Tahoma" w:cs="Tahoma"/>
                <w:lang w:val="pt-BR"/>
              </w:rPr>
              <w:t xml:space="preserve">Marque X na carinha que retrata melhor o que você sente </w:t>
            </w:r>
            <w:r w:rsidR="002B09A3">
              <w:rPr>
                <w:rFonts w:ascii="Tahoma" w:hAnsi="Tahoma" w:cs="Tahoma"/>
                <w:lang w:val="pt-BR"/>
              </w:rPr>
              <w:t>AO</w:t>
            </w:r>
            <w:r w:rsidRPr="004471D8">
              <w:rPr>
                <w:rFonts w:ascii="Tahoma" w:hAnsi="Tahoma" w:cs="Tahoma"/>
                <w:lang w:val="pt-BR"/>
              </w:rPr>
              <w:t xml:space="preserve"> responder cada questão. </w:t>
            </w:r>
          </w:p>
        </w:tc>
        <w:tc>
          <w:tcPr>
            <w:tcW w:w="1588" w:type="dxa"/>
          </w:tcPr>
          <w:p w14:paraId="414356A2" w14:textId="77777777" w:rsidR="007B7587" w:rsidRPr="004471D8" w:rsidRDefault="007B7587" w:rsidP="00FE0351">
            <w:pPr>
              <w:jc w:val="center"/>
              <w:rPr>
                <w:rFonts w:ascii="Tahoma" w:hAnsi="Tahoma" w:cs="Tahoma"/>
                <w:lang w:val="pt-BR"/>
              </w:rPr>
            </w:pPr>
            <w:r w:rsidRPr="004471D8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0AFBF4E4" wp14:editId="7EEE8F56">
                  <wp:extent cx="473257" cy="502837"/>
                  <wp:effectExtent l="0" t="0" r="9525" b="5715"/>
                  <wp:docPr id="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71D8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4F5F5613" w14:textId="77777777" w:rsidR="007B7587" w:rsidRPr="004471D8" w:rsidRDefault="007B7587" w:rsidP="00FE0351">
            <w:pPr>
              <w:jc w:val="center"/>
              <w:rPr>
                <w:rFonts w:ascii="Tahoma" w:hAnsi="Tahoma" w:cs="Tahoma"/>
                <w:lang w:val="pt-BR"/>
              </w:rPr>
            </w:pPr>
            <w:r w:rsidRPr="004471D8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20FDE582" wp14:editId="475A6B17">
                  <wp:extent cx="468896" cy="511523"/>
                  <wp:effectExtent l="0" t="0" r="0" b="0"/>
                  <wp:docPr id="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71D8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1775ECD9" w14:textId="77777777" w:rsidR="007B7587" w:rsidRPr="004471D8" w:rsidRDefault="007B7587" w:rsidP="00FE0351">
            <w:pPr>
              <w:jc w:val="center"/>
              <w:rPr>
                <w:rFonts w:ascii="Tahoma" w:hAnsi="Tahoma" w:cs="Tahoma"/>
                <w:lang w:val="pt-BR"/>
              </w:rPr>
            </w:pPr>
            <w:r w:rsidRPr="004471D8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72CB3A67" wp14:editId="798C7494">
                  <wp:extent cx="486657" cy="511523"/>
                  <wp:effectExtent l="0" t="0" r="0" b="0"/>
                  <wp:docPr id="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71D8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7B7587" w:rsidRPr="00FD69C8" w14:paraId="4470E2C5" w14:textId="77777777" w:rsidTr="00FE0351">
        <w:trPr>
          <w:trHeight w:val="1247"/>
        </w:trPr>
        <w:tc>
          <w:tcPr>
            <w:tcW w:w="3873" w:type="dxa"/>
          </w:tcPr>
          <w:p w14:paraId="419F55BD" w14:textId="77777777" w:rsidR="007B7587" w:rsidRPr="004471D8" w:rsidRDefault="007B7587" w:rsidP="00FE0351">
            <w:pPr>
              <w:rPr>
                <w:rFonts w:ascii="Tahoma" w:hAnsi="Tahoma" w:cs="Tahoma"/>
                <w:lang w:val="pt-BR"/>
              </w:rPr>
            </w:pPr>
            <w:r w:rsidRPr="00E17CED">
              <w:rPr>
                <w:rFonts w:ascii="Tahoma" w:hAnsi="Tahoma"/>
                <w:caps w:val="0"/>
                <w:lang w:val="pt-BR"/>
              </w:rPr>
              <w:t xml:space="preserve">1. COMPREENDO OS SÍMBOLOS E </w:t>
            </w:r>
            <w:r w:rsidR="002B09A3" w:rsidRPr="00E17CED">
              <w:rPr>
                <w:rFonts w:ascii="Tahoma" w:hAnsi="Tahoma"/>
                <w:caps w:val="0"/>
                <w:lang w:val="pt-BR"/>
              </w:rPr>
              <w:t xml:space="preserve">OS </w:t>
            </w:r>
            <w:r w:rsidRPr="00E17CED">
              <w:rPr>
                <w:rFonts w:ascii="Tahoma" w:hAnsi="Tahoma"/>
                <w:caps w:val="0"/>
                <w:lang w:val="pt-BR"/>
              </w:rPr>
              <w:t>CÓDIGOS DAS PLACAS DE TRÂNSITO?</w:t>
            </w:r>
          </w:p>
        </w:tc>
        <w:tc>
          <w:tcPr>
            <w:tcW w:w="1588" w:type="dxa"/>
          </w:tcPr>
          <w:p w14:paraId="18A914C5" w14:textId="77777777" w:rsidR="007B7587" w:rsidRPr="004471D8" w:rsidRDefault="007B7587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298E8CA1" w14:textId="77777777" w:rsidR="007B7587" w:rsidRPr="004471D8" w:rsidRDefault="007B7587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5CB5C5C4" w14:textId="77777777" w:rsidR="007B7587" w:rsidRPr="004471D8" w:rsidRDefault="007B7587" w:rsidP="00FE0351">
            <w:pPr>
              <w:rPr>
                <w:rFonts w:ascii="Tahoma" w:hAnsi="Tahoma" w:cs="Tahoma"/>
                <w:lang w:val="pt-BR"/>
              </w:rPr>
            </w:pPr>
          </w:p>
        </w:tc>
      </w:tr>
      <w:tr w:rsidR="007B7587" w:rsidRPr="00FD69C8" w14:paraId="0079140F" w14:textId="77777777" w:rsidTr="00FE0351">
        <w:trPr>
          <w:trHeight w:val="1247"/>
        </w:trPr>
        <w:tc>
          <w:tcPr>
            <w:tcW w:w="3873" w:type="dxa"/>
          </w:tcPr>
          <w:p w14:paraId="39B86EFE" w14:textId="4858E0C3" w:rsidR="007B7587" w:rsidRPr="004471D8" w:rsidRDefault="007B7587" w:rsidP="00FE0351">
            <w:pPr>
              <w:rPr>
                <w:rFonts w:ascii="Tahoma" w:hAnsi="Tahoma" w:cs="Tahoma"/>
                <w:lang w:val="pt-BR"/>
              </w:rPr>
            </w:pPr>
            <w:r w:rsidRPr="00E17CED">
              <w:rPr>
                <w:rFonts w:ascii="Tahoma" w:hAnsi="Tahoma"/>
                <w:caps w:val="0"/>
                <w:lang w:val="pt-BR"/>
              </w:rPr>
              <w:t>2. SEI SEGUIR ORIENTAÇÕES PARA VIRAR À DIREITA OU À ESQUERDA, CHEGANDO A UM DETERMINADO PONTO?</w:t>
            </w:r>
          </w:p>
        </w:tc>
        <w:tc>
          <w:tcPr>
            <w:tcW w:w="1588" w:type="dxa"/>
          </w:tcPr>
          <w:p w14:paraId="7386CE6D" w14:textId="77777777" w:rsidR="007B7587" w:rsidRPr="004471D8" w:rsidRDefault="007B7587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15AA28BB" w14:textId="77777777" w:rsidR="007B7587" w:rsidRPr="004471D8" w:rsidRDefault="007B7587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3BE94E99" w14:textId="77777777" w:rsidR="007B7587" w:rsidRPr="004471D8" w:rsidRDefault="007B7587" w:rsidP="00FE0351">
            <w:pPr>
              <w:rPr>
                <w:rFonts w:ascii="Tahoma" w:hAnsi="Tahoma" w:cs="Tahoma"/>
                <w:lang w:val="pt-BR"/>
              </w:rPr>
            </w:pPr>
          </w:p>
        </w:tc>
      </w:tr>
      <w:tr w:rsidR="007B7587" w:rsidRPr="00FD69C8" w14:paraId="38A61FF5" w14:textId="77777777" w:rsidTr="00FE0351">
        <w:trPr>
          <w:trHeight w:val="1247"/>
        </w:trPr>
        <w:tc>
          <w:tcPr>
            <w:tcW w:w="3873" w:type="dxa"/>
          </w:tcPr>
          <w:p w14:paraId="40033A13" w14:textId="00B389D1" w:rsidR="007B7587" w:rsidRPr="004471D8" w:rsidRDefault="007B7587" w:rsidP="00E17CED">
            <w:pPr>
              <w:rPr>
                <w:rFonts w:ascii="Tahoma" w:hAnsi="Tahoma" w:cs="Tahoma"/>
                <w:lang w:val="pt-BR"/>
              </w:rPr>
            </w:pPr>
            <w:r w:rsidRPr="00FD69C8">
              <w:rPr>
                <w:rFonts w:ascii="Tahoma" w:hAnsi="Tahoma"/>
                <w:lang w:val="pt-BR"/>
              </w:rPr>
              <w:t xml:space="preserve">3. SEI RESPEITAR AS REGRAS DE TRÂNSITO COMO PEDESTRE, PASSAGEIRO </w:t>
            </w:r>
            <w:r w:rsidR="002B09A3" w:rsidRPr="00FD69C8">
              <w:rPr>
                <w:rFonts w:ascii="Tahoma" w:hAnsi="Tahoma"/>
                <w:lang w:val="pt-BR"/>
              </w:rPr>
              <w:t xml:space="preserve">OU </w:t>
            </w:r>
            <w:r w:rsidRPr="00FD69C8">
              <w:rPr>
                <w:rFonts w:ascii="Tahoma" w:hAnsi="Tahoma"/>
                <w:lang w:val="pt-BR"/>
              </w:rPr>
              <w:t>MOTORISTA?</w:t>
            </w:r>
          </w:p>
        </w:tc>
        <w:tc>
          <w:tcPr>
            <w:tcW w:w="1588" w:type="dxa"/>
          </w:tcPr>
          <w:p w14:paraId="56D7AE57" w14:textId="77777777" w:rsidR="007B7587" w:rsidRPr="004471D8" w:rsidRDefault="007B7587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2B4810D4" w14:textId="77777777" w:rsidR="007B7587" w:rsidRPr="004471D8" w:rsidRDefault="007B7587" w:rsidP="00FE0351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06BA6AF6" w14:textId="77777777" w:rsidR="007B7587" w:rsidRPr="004471D8" w:rsidRDefault="007B7587" w:rsidP="00FE0351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5824C382" w14:textId="77777777" w:rsidR="007B7587" w:rsidRPr="004471D8" w:rsidRDefault="007B7587" w:rsidP="00A83D3F">
      <w:pPr>
        <w:pStyle w:val="00textosemparagrafo"/>
      </w:pPr>
    </w:p>
    <w:sectPr w:rsidR="007B7587" w:rsidRPr="004471D8" w:rsidSect="00010FDB">
      <w:headerReference w:type="default" r:id="rId11"/>
      <w:footerReference w:type="default" r:id="rId12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A30F0C" w14:textId="77777777" w:rsidR="00447171" w:rsidRDefault="00447171" w:rsidP="00B256BD">
      <w:r>
        <w:separator/>
      </w:r>
    </w:p>
  </w:endnote>
  <w:endnote w:type="continuationSeparator" w:id="0">
    <w:p w14:paraId="38B1257F" w14:textId="77777777" w:rsidR="00447171" w:rsidRDefault="00447171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E8EA1EA-8087-430E-87EC-4A3C16E10C6E}"/>
    <w:embedBold r:id="rId2" w:fontKey="{C38F3693-591B-452E-971A-F62D06B3D3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6D2B14D-E8F6-4113-A8DA-34323A1BAD70}"/>
    <w:embedBold r:id="rId4" w:fontKey="{E69DC010-1BD7-468E-98CE-1B86B9F75849}"/>
    <w:embedItalic r:id="rId5" w:fontKey="{D558DB13-E6BA-410C-8210-9A76F30B394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48D2AA06-878F-4A37-BC72-28C62FFBA890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7" w:fontKey="{E309EC1D-2670-4E93-9EFE-25D287CCBA05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altName w:val="Times New Roman Bold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C8DB056-A35A-4BC7-9E8F-D9B54699D14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45C5A0A-2DCB-416B-BE09-B1C7647F97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A8FD3" w14:textId="09247C6D" w:rsidR="003C39A1" w:rsidRDefault="003C39A1" w:rsidP="003C39A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553A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40A487B3" w14:textId="05B2F24B" w:rsidR="00A53EB1" w:rsidRPr="003C39A1" w:rsidRDefault="003C39A1" w:rsidP="003C39A1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6F56D" w14:textId="77777777" w:rsidR="00447171" w:rsidRDefault="00447171" w:rsidP="00B256BD">
      <w:r>
        <w:separator/>
      </w:r>
    </w:p>
  </w:footnote>
  <w:footnote w:type="continuationSeparator" w:id="0">
    <w:p w14:paraId="01407527" w14:textId="77777777" w:rsidR="00447171" w:rsidRDefault="00447171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77E8B" w14:textId="77777777" w:rsidR="00A53EB1" w:rsidRDefault="00195F24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D32C5B2" wp14:editId="1FD73241">
          <wp:extent cx="5940000" cy="286146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ARM1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6D6BE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BC2C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861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9E8F6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8825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46FD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2855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9CE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88CE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30DE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061EE"/>
    <w:multiLevelType w:val="hybridMultilevel"/>
    <w:tmpl w:val="4418B480"/>
    <w:lvl w:ilvl="0" w:tplc="394A1CBC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2DD9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74182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F1BAB"/>
    <w:rsid w:val="000F3E75"/>
    <w:rsid w:val="00110076"/>
    <w:rsid w:val="001227D3"/>
    <w:rsid w:val="0012283B"/>
    <w:rsid w:val="00126F45"/>
    <w:rsid w:val="00127B90"/>
    <w:rsid w:val="0013552F"/>
    <w:rsid w:val="001402A8"/>
    <w:rsid w:val="00154BEA"/>
    <w:rsid w:val="00157DF1"/>
    <w:rsid w:val="00160D2B"/>
    <w:rsid w:val="00165BB3"/>
    <w:rsid w:val="0017688C"/>
    <w:rsid w:val="00181CAF"/>
    <w:rsid w:val="00192937"/>
    <w:rsid w:val="00195F24"/>
    <w:rsid w:val="001A5D7A"/>
    <w:rsid w:val="001A76AA"/>
    <w:rsid w:val="001B0CBD"/>
    <w:rsid w:val="001B2485"/>
    <w:rsid w:val="001C0AC9"/>
    <w:rsid w:val="001C22E3"/>
    <w:rsid w:val="001C2FAD"/>
    <w:rsid w:val="001D4635"/>
    <w:rsid w:val="001D746A"/>
    <w:rsid w:val="001E1699"/>
    <w:rsid w:val="001E62B2"/>
    <w:rsid w:val="001F6DC3"/>
    <w:rsid w:val="00210621"/>
    <w:rsid w:val="00214DBA"/>
    <w:rsid w:val="00217F85"/>
    <w:rsid w:val="0022330B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3EF3"/>
    <w:rsid w:val="00297883"/>
    <w:rsid w:val="002A31FF"/>
    <w:rsid w:val="002B09A3"/>
    <w:rsid w:val="002B7999"/>
    <w:rsid w:val="002C7E44"/>
    <w:rsid w:val="002D5AFE"/>
    <w:rsid w:val="002F5D2A"/>
    <w:rsid w:val="00304634"/>
    <w:rsid w:val="0030480C"/>
    <w:rsid w:val="00313090"/>
    <w:rsid w:val="00315A69"/>
    <w:rsid w:val="003378F5"/>
    <w:rsid w:val="00353D10"/>
    <w:rsid w:val="00362CE3"/>
    <w:rsid w:val="00371CF6"/>
    <w:rsid w:val="00374972"/>
    <w:rsid w:val="00375B0E"/>
    <w:rsid w:val="00382DCC"/>
    <w:rsid w:val="00393DF4"/>
    <w:rsid w:val="00395473"/>
    <w:rsid w:val="0039729A"/>
    <w:rsid w:val="003A7080"/>
    <w:rsid w:val="003C39A1"/>
    <w:rsid w:val="003D6550"/>
    <w:rsid w:val="003E1396"/>
    <w:rsid w:val="003F2233"/>
    <w:rsid w:val="0040410F"/>
    <w:rsid w:val="00406646"/>
    <w:rsid w:val="00406969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47171"/>
    <w:rsid w:val="004471D8"/>
    <w:rsid w:val="0045079F"/>
    <w:rsid w:val="00455D65"/>
    <w:rsid w:val="004641FA"/>
    <w:rsid w:val="00464942"/>
    <w:rsid w:val="00464B12"/>
    <w:rsid w:val="00477976"/>
    <w:rsid w:val="00484059"/>
    <w:rsid w:val="00486496"/>
    <w:rsid w:val="00486F17"/>
    <w:rsid w:val="00492AD3"/>
    <w:rsid w:val="004968C4"/>
    <w:rsid w:val="004A2DF5"/>
    <w:rsid w:val="004A3F8C"/>
    <w:rsid w:val="004B0502"/>
    <w:rsid w:val="004E5B03"/>
    <w:rsid w:val="004E7996"/>
    <w:rsid w:val="005042ED"/>
    <w:rsid w:val="00516E8C"/>
    <w:rsid w:val="0052129D"/>
    <w:rsid w:val="00524A67"/>
    <w:rsid w:val="0052516E"/>
    <w:rsid w:val="00526021"/>
    <w:rsid w:val="00531090"/>
    <w:rsid w:val="005336EA"/>
    <w:rsid w:val="005351DA"/>
    <w:rsid w:val="00535DC6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2C2E"/>
    <w:rsid w:val="005E5044"/>
    <w:rsid w:val="00604D12"/>
    <w:rsid w:val="0062160D"/>
    <w:rsid w:val="006242AD"/>
    <w:rsid w:val="00630463"/>
    <w:rsid w:val="00631CB8"/>
    <w:rsid w:val="00637378"/>
    <w:rsid w:val="00652BFA"/>
    <w:rsid w:val="00653E45"/>
    <w:rsid w:val="00657BF2"/>
    <w:rsid w:val="00661080"/>
    <w:rsid w:val="006622AE"/>
    <w:rsid w:val="00665D45"/>
    <w:rsid w:val="00665DE2"/>
    <w:rsid w:val="00672EC9"/>
    <w:rsid w:val="00693C70"/>
    <w:rsid w:val="006A58BC"/>
    <w:rsid w:val="006C466B"/>
    <w:rsid w:val="006C53F2"/>
    <w:rsid w:val="006C6CB2"/>
    <w:rsid w:val="006D4FF3"/>
    <w:rsid w:val="006E35D3"/>
    <w:rsid w:val="006E6CD2"/>
    <w:rsid w:val="006E7A3B"/>
    <w:rsid w:val="006F001F"/>
    <w:rsid w:val="006F6724"/>
    <w:rsid w:val="006F6FC9"/>
    <w:rsid w:val="00700C5D"/>
    <w:rsid w:val="007030E3"/>
    <w:rsid w:val="00703B0F"/>
    <w:rsid w:val="00720F34"/>
    <w:rsid w:val="00725F0E"/>
    <w:rsid w:val="00734F82"/>
    <w:rsid w:val="00746C25"/>
    <w:rsid w:val="00754D2D"/>
    <w:rsid w:val="00755774"/>
    <w:rsid w:val="0075598C"/>
    <w:rsid w:val="00760C32"/>
    <w:rsid w:val="00760E4E"/>
    <w:rsid w:val="007621BA"/>
    <w:rsid w:val="00766B3F"/>
    <w:rsid w:val="007725F7"/>
    <w:rsid w:val="00782C5E"/>
    <w:rsid w:val="00792481"/>
    <w:rsid w:val="007A0F53"/>
    <w:rsid w:val="007B0D89"/>
    <w:rsid w:val="007B30B9"/>
    <w:rsid w:val="007B3E5A"/>
    <w:rsid w:val="007B5D3A"/>
    <w:rsid w:val="007B7587"/>
    <w:rsid w:val="007C2C8A"/>
    <w:rsid w:val="007C4ACD"/>
    <w:rsid w:val="007C6BE3"/>
    <w:rsid w:val="007E3D20"/>
    <w:rsid w:val="007E4227"/>
    <w:rsid w:val="007E6261"/>
    <w:rsid w:val="007F0774"/>
    <w:rsid w:val="007F5A3C"/>
    <w:rsid w:val="00802755"/>
    <w:rsid w:val="008060A8"/>
    <w:rsid w:val="00813409"/>
    <w:rsid w:val="008249B0"/>
    <w:rsid w:val="00825EE7"/>
    <w:rsid w:val="008320AD"/>
    <w:rsid w:val="00836E01"/>
    <w:rsid w:val="008371CA"/>
    <w:rsid w:val="008401EF"/>
    <w:rsid w:val="00841BD6"/>
    <w:rsid w:val="0085017D"/>
    <w:rsid w:val="00854CA6"/>
    <w:rsid w:val="00863B48"/>
    <w:rsid w:val="00880568"/>
    <w:rsid w:val="00885F24"/>
    <w:rsid w:val="008B1D6C"/>
    <w:rsid w:val="008B2155"/>
    <w:rsid w:val="008B2687"/>
    <w:rsid w:val="008C0CFC"/>
    <w:rsid w:val="008C31C7"/>
    <w:rsid w:val="008D25D9"/>
    <w:rsid w:val="008D30DA"/>
    <w:rsid w:val="008D6B2B"/>
    <w:rsid w:val="008E0A21"/>
    <w:rsid w:val="008F428E"/>
    <w:rsid w:val="008F4D50"/>
    <w:rsid w:val="008F5816"/>
    <w:rsid w:val="0090597E"/>
    <w:rsid w:val="00906AA4"/>
    <w:rsid w:val="00911306"/>
    <w:rsid w:val="0091249E"/>
    <w:rsid w:val="00921264"/>
    <w:rsid w:val="009251CB"/>
    <w:rsid w:val="00927E71"/>
    <w:rsid w:val="0093527A"/>
    <w:rsid w:val="00944C12"/>
    <w:rsid w:val="00944D34"/>
    <w:rsid w:val="00953B26"/>
    <w:rsid w:val="00954260"/>
    <w:rsid w:val="009617A3"/>
    <w:rsid w:val="00972D2F"/>
    <w:rsid w:val="0097340C"/>
    <w:rsid w:val="00974F27"/>
    <w:rsid w:val="0099648F"/>
    <w:rsid w:val="009A01B8"/>
    <w:rsid w:val="009A1CC4"/>
    <w:rsid w:val="009E0AC7"/>
    <w:rsid w:val="009E4BBB"/>
    <w:rsid w:val="009F1128"/>
    <w:rsid w:val="00A04CC7"/>
    <w:rsid w:val="00A116C5"/>
    <w:rsid w:val="00A1197D"/>
    <w:rsid w:val="00A222AD"/>
    <w:rsid w:val="00A2274B"/>
    <w:rsid w:val="00A267D7"/>
    <w:rsid w:val="00A3110F"/>
    <w:rsid w:val="00A404E0"/>
    <w:rsid w:val="00A5036A"/>
    <w:rsid w:val="00A5255E"/>
    <w:rsid w:val="00A53369"/>
    <w:rsid w:val="00A53EB1"/>
    <w:rsid w:val="00A66743"/>
    <w:rsid w:val="00A6691D"/>
    <w:rsid w:val="00A70BC5"/>
    <w:rsid w:val="00A83569"/>
    <w:rsid w:val="00A83D3F"/>
    <w:rsid w:val="00A8447B"/>
    <w:rsid w:val="00A84CF8"/>
    <w:rsid w:val="00AA3488"/>
    <w:rsid w:val="00AA39B7"/>
    <w:rsid w:val="00AA5998"/>
    <w:rsid w:val="00AB3B3F"/>
    <w:rsid w:val="00AB5E5B"/>
    <w:rsid w:val="00AC4664"/>
    <w:rsid w:val="00AC6EFA"/>
    <w:rsid w:val="00AC7C67"/>
    <w:rsid w:val="00AE1BBB"/>
    <w:rsid w:val="00AE2A63"/>
    <w:rsid w:val="00AE2D04"/>
    <w:rsid w:val="00AF43F6"/>
    <w:rsid w:val="00B10396"/>
    <w:rsid w:val="00B16F2C"/>
    <w:rsid w:val="00B24178"/>
    <w:rsid w:val="00B256BD"/>
    <w:rsid w:val="00B35A58"/>
    <w:rsid w:val="00B35FB1"/>
    <w:rsid w:val="00B41092"/>
    <w:rsid w:val="00B65ECA"/>
    <w:rsid w:val="00B72FF8"/>
    <w:rsid w:val="00B80C2D"/>
    <w:rsid w:val="00BA21FB"/>
    <w:rsid w:val="00BA3458"/>
    <w:rsid w:val="00BA43FE"/>
    <w:rsid w:val="00BA5D7C"/>
    <w:rsid w:val="00BA60B8"/>
    <w:rsid w:val="00BB2811"/>
    <w:rsid w:val="00BB6A73"/>
    <w:rsid w:val="00BC0171"/>
    <w:rsid w:val="00BC171D"/>
    <w:rsid w:val="00BC7607"/>
    <w:rsid w:val="00BC7C27"/>
    <w:rsid w:val="00BD5C7B"/>
    <w:rsid w:val="00BD7450"/>
    <w:rsid w:val="00BE42CF"/>
    <w:rsid w:val="00BF170E"/>
    <w:rsid w:val="00BF3455"/>
    <w:rsid w:val="00C03CC2"/>
    <w:rsid w:val="00C05767"/>
    <w:rsid w:val="00C10510"/>
    <w:rsid w:val="00C12830"/>
    <w:rsid w:val="00C1434A"/>
    <w:rsid w:val="00C15C4E"/>
    <w:rsid w:val="00C20B0C"/>
    <w:rsid w:val="00C42357"/>
    <w:rsid w:val="00C423F9"/>
    <w:rsid w:val="00C438BC"/>
    <w:rsid w:val="00C4553A"/>
    <w:rsid w:val="00C47A64"/>
    <w:rsid w:val="00C5155E"/>
    <w:rsid w:val="00C53394"/>
    <w:rsid w:val="00C57D82"/>
    <w:rsid w:val="00C62962"/>
    <w:rsid w:val="00C652B0"/>
    <w:rsid w:val="00C6572B"/>
    <w:rsid w:val="00C73F66"/>
    <w:rsid w:val="00C833E0"/>
    <w:rsid w:val="00C87BCA"/>
    <w:rsid w:val="00CB01A3"/>
    <w:rsid w:val="00CD4351"/>
    <w:rsid w:val="00CD6885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26ABC"/>
    <w:rsid w:val="00D42ED6"/>
    <w:rsid w:val="00D451ED"/>
    <w:rsid w:val="00D46AE7"/>
    <w:rsid w:val="00D50FF5"/>
    <w:rsid w:val="00D56183"/>
    <w:rsid w:val="00D61095"/>
    <w:rsid w:val="00D639AA"/>
    <w:rsid w:val="00D7172C"/>
    <w:rsid w:val="00D73A74"/>
    <w:rsid w:val="00D77077"/>
    <w:rsid w:val="00D77DD0"/>
    <w:rsid w:val="00D818EF"/>
    <w:rsid w:val="00D857A9"/>
    <w:rsid w:val="00D86EEC"/>
    <w:rsid w:val="00D9493C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F0209"/>
    <w:rsid w:val="00DF54D9"/>
    <w:rsid w:val="00DF78AD"/>
    <w:rsid w:val="00E02F05"/>
    <w:rsid w:val="00E05C16"/>
    <w:rsid w:val="00E0661B"/>
    <w:rsid w:val="00E152AD"/>
    <w:rsid w:val="00E17CED"/>
    <w:rsid w:val="00E3752B"/>
    <w:rsid w:val="00E47618"/>
    <w:rsid w:val="00E63D4E"/>
    <w:rsid w:val="00E77DE9"/>
    <w:rsid w:val="00E855E6"/>
    <w:rsid w:val="00EA1575"/>
    <w:rsid w:val="00EA2C77"/>
    <w:rsid w:val="00EA68DD"/>
    <w:rsid w:val="00EA7F3A"/>
    <w:rsid w:val="00EB5B90"/>
    <w:rsid w:val="00EB7F06"/>
    <w:rsid w:val="00EC2539"/>
    <w:rsid w:val="00EC5A63"/>
    <w:rsid w:val="00EC6B75"/>
    <w:rsid w:val="00EE72F9"/>
    <w:rsid w:val="00EE7936"/>
    <w:rsid w:val="00EF2AFD"/>
    <w:rsid w:val="00EF3CCA"/>
    <w:rsid w:val="00F0313F"/>
    <w:rsid w:val="00F06368"/>
    <w:rsid w:val="00F06ECC"/>
    <w:rsid w:val="00F153B3"/>
    <w:rsid w:val="00F24673"/>
    <w:rsid w:val="00F53431"/>
    <w:rsid w:val="00F57A7A"/>
    <w:rsid w:val="00F66E4D"/>
    <w:rsid w:val="00F67BD1"/>
    <w:rsid w:val="00F76257"/>
    <w:rsid w:val="00F8054F"/>
    <w:rsid w:val="00F8366E"/>
    <w:rsid w:val="00F913B2"/>
    <w:rsid w:val="00F937B5"/>
    <w:rsid w:val="00FA033A"/>
    <w:rsid w:val="00FA6F86"/>
    <w:rsid w:val="00FA7F52"/>
    <w:rsid w:val="00FB03EA"/>
    <w:rsid w:val="00FB0625"/>
    <w:rsid w:val="00FD63F5"/>
    <w:rsid w:val="00FD69C8"/>
    <w:rsid w:val="00FD6EDE"/>
    <w:rsid w:val="00FE26E2"/>
    <w:rsid w:val="00FE78FC"/>
    <w:rsid w:val="00FF5DE0"/>
    <w:rsid w:val="00FF72CC"/>
    <w:rsid w:val="00FF7711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80E91F"/>
  <w15:docId w15:val="{D0B0717A-7A8F-4C79-AAA6-72C01A1E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1D4635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31090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6494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494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64942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6494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64942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494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4942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2B09A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F11A173-F2A6-4607-A393-0D96916E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1731</Words>
  <Characters>9352</Characters>
  <Application>Microsoft Office Word</Application>
  <DocSecurity>0</DocSecurity>
  <Lines>77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11061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8</cp:revision>
  <cp:lastPrinted>2017-10-09T19:08:00Z</cp:lastPrinted>
  <dcterms:created xsi:type="dcterms:W3CDTF">2017-11-29T18:10:00Z</dcterms:created>
  <dcterms:modified xsi:type="dcterms:W3CDTF">2017-12-04T13:55:00Z</dcterms:modified>
</cp:coreProperties>
</file>