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4DC10" w14:textId="3793B4E2" w:rsidR="005F5ADF" w:rsidRDefault="001E4832" w:rsidP="005F5ADF">
      <w:pPr>
        <w:pStyle w:val="00cabeos"/>
      </w:pPr>
      <w:r>
        <w:t>Sequências didáticas –</w:t>
      </w:r>
      <w:r w:rsidR="005F5ADF" w:rsidRPr="000525FA">
        <w:t xml:space="preserve"> 1º bimestre </w:t>
      </w:r>
    </w:p>
    <w:p w14:paraId="369A7E95" w14:textId="77777777" w:rsidR="004725D4" w:rsidRDefault="004725D4" w:rsidP="005F5ADF">
      <w:pPr>
        <w:pStyle w:val="00P1"/>
      </w:pPr>
    </w:p>
    <w:p w14:paraId="7B5B1DA3" w14:textId="2CC25743" w:rsidR="005F5ADF" w:rsidRPr="000525FA" w:rsidRDefault="005F5ADF" w:rsidP="005F5ADF">
      <w:pPr>
        <w:pStyle w:val="00P1"/>
      </w:pPr>
      <w:r>
        <w:t>S1</w:t>
      </w:r>
      <w:r w:rsidRPr="000525FA">
        <w:rPr>
          <w:vertAlign w:val="subscript"/>
        </w:rPr>
        <w:t>2</w:t>
      </w:r>
    </w:p>
    <w:p w14:paraId="718CEF85" w14:textId="77777777" w:rsidR="005F5ADF" w:rsidRPr="00F25884" w:rsidRDefault="005F5ADF" w:rsidP="005F5ADF">
      <w:pPr>
        <w:pStyle w:val="00PESO2"/>
      </w:pPr>
      <w:r w:rsidRPr="00F25884">
        <w:t xml:space="preserve">Livro do estudante </w:t>
      </w:r>
    </w:p>
    <w:p w14:paraId="1D0DE9B2" w14:textId="77777777" w:rsidR="00EE62FC" w:rsidRDefault="00EE62FC" w:rsidP="005F5ADF">
      <w:pPr>
        <w:pStyle w:val="00textosemparagrafo"/>
        <w:rPr>
          <w:rFonts w:eastAsia="Arial"/>
        </w:rPr>
      </w:pPr>
    </w:p>
    <w:p w14:paraId="46CDC484" w14:textId="738B8480" w:rsidR="005F5ADF" w:rsidRDefault="005F5ADF" w:rsidP="005F5ADF">
      <w:pPr>
        <w:pStyle w:val="00textosemparagrafo"/>
        <w:rPr>
          <w:rFonts w:eastAsia="Arial"/>
        </w:rPr>
      </w:pPr>
      <w:r w:rsidRPr="00F25884">
        <w:rPr>
          <w:rFonts w:eastAsia="Arial"/>
        </w:rPr>
        <w:t>Unidade 2</w:t>
      </w:r>
      <w:r w:rsidRPr="00FC232C">
        <w:rPr>
          <w:rFonts w:eastAsia="Arial"/>
        </w:rPr>
        <w:t xml:space="preserve"> </w:t>
      </w:r>
      <w:r w:rsidRPr="00F25884">
        <w:rPr>
          <w:rFonts w:eastAsia="Arial"/>
          <w:b/>
        </w:rPr>
        <w:t>–</w:t>
      </w:r>
      <w:r w:rsidRPr="00F25884">
        <w:rPr>
          <w:rFonts w:eastAsia="Arial"/>
        </w:rPr>
        <w:t xml:space="preserve"> Adição e subtração</w:t>
      </w:r>
    </w:p>
    <w:p w14:paraId="6C19B837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5EF8D7E3" w14:textId="6B70CBA9" w:rsidR="005F5ADF" w:rsidRPr="00F25884" w:rsidRDefault="005F5ADF" w:rsidP="005F5ADF">
      <w:pPr>
        <w:pStyle w:val="00PESO2"/>
      </w:pPr>
      <w:r w:rsidRPr="00F25884">
        <w:t>Unidade</w:t>
      </w:r>
      <w:r w:rsidR="00F21D78">
        <w:t>s</w:t>
      </w:r>
      <w:r w:rsidRPr="00F25884">
        <w:t xml:space="preserve"> temática</w:t>
      </w:r>
      <w:r w:rsidR="00F21D78">
        <w:t>s</w:t>
      </w:r>
    </w:p>
    <w:p w14:paraId="0B7F1ACD" w14:textId="06715CDD" w:rsidR="005F5ADF" w:rsidRPr="00F25884" w:rsidRDefault="005F5ADF" w:rsidP="005F5ADF">
      <w:pPr>
        <w:pStyle w:val="00textosemparagrafo"/>
        <w:rPr>
          <w:rFonts w:eastAsia="Arial"/>
        </w:rPr>
      </w:pPr>
      <w:r w:rsidRPr="00F25884">
        <w:rPr>
          <w:rFonts w:eastAsia="Arial"/>
        </w:rPr>
        <w:t>Números</w:t>
      </w:r>
    </w:p>
    <w:p w14:paraId="2633DD33" w14:textId="3FA693A0" w:rsidR="005F5ADF" w:rsidRPr="00F25884" w:rsidRDefault="005F5ADF" w:rsidP="005F5ADF">
      <w:pPr>
        <w:pStyle w:val="00textosemparagrafo"/>
        <w:rPr>
          <w:rFonts w:eastAsia="Arial"/>
        </w:rPr>
      </w:pPr>
      <w:r w:rsidRPr="00F25884">
        <w:rPr>
          <w:rFonts w:eastAsia="Arial"/>
        </w:rPr>
        <w:t>Álgebra</w:t>
      </w:r>
    </w:p>
    <w:p w14:paraId="602B3F8D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2EB9C63E" w14:textId="77777777" w:rsidR="005F5ADF" w:rsidRPr="00F25884" w:rsidRDefault="005F5ADF" w:rsidP="005F5ADF">
      <w:pPr>
        <w:pStyle w:val="00PESO2"/>
      </w:pPr>
      <w:r w:rsidRPr="00F25884">
        <w:t>Objetivos</w:t>
      </w:r>
    </w:p>
    <w:p w14:paraId="1B3FA6A0" w14:textId="77777777" w:rsidR="0079115C" w:rsidRDefault="0079115C" w:rsidP="005F5ADF">
      <w:pPr>
        <w:pStyle w:val="00textosemparagrafo"/>
        <w:rPr>
          <w:color w:val="211D1E"/>
        </w:rPr>
      </w:pPr>
    </w:p>
    <w:p w14:paraId="250B91FB" w14:textId="1FD075B0" w:rsidR="00366BD4" w:rsidRPr="0079115C" w:rsidRDefault="0079115C" w:rsidP="005F5ADF">
      <w:pPr>
        <w:pStyle w:val="00textosemparagrafo"/>
      </w:pPr>
      <w:r>
        <w:rPr>
          <w:color w:val="211D1E"/>
        </w:rPr>
        <w:t>Adicionar números apli</w:t>
      </w:r>
      <w:r w:rsidRPr="0079115C">
        <w:rPr>
          <w:color w:val="211D1E"/>
        </w:rPr>
        <w:t>cando a</w:t>
      </w:r>
      <w:r>
        <w:rPr>
          <w:color w:val="211D1E"/>
        </w:rPr>
        <w:t>s</w:t>
      </w:r>
      <w:r w:rsidRPr="0079115C">
        <w:rPr>
          <w:color w:val="211D1E"/>
        </w:rPr>
        <w:t xml:space="preserve"> ideia</w:t>
      </w:r>
      <w:r>
        <w:rPr>
          <w:color w:val="211D1E"/>
        </w:rPr>
        <w:t>s</w:t>
      </w:r>
      <w:r w:rsidRPr="0079115C">
        <w:rPr>
          <w:color w:val="211D1E"/>
        </w:rPr>
        <w:t xml:space="preserve"> de juntar e </w:t>
      </w:r>
      <w:r>
        <w:rPr>
          <w:color w:val="211D1E"/>
        </w:rPr>
        <w:t xml:space="preserve">de </w:t>
      </w:r>
      <w:r w:rsidRPr="0079115C">
        <w:rPr>
          <w:color w:val="211D1E"/>
        </w:rPr>
        <w:t>acrescentar.</w:t>
      </w:r>
    </w:p>
    <w:p w14:paraId="27F714C3" w14:textId="46336B5B" w:rsidR="005F5ADF" w:rsidRPr="00F25884" w:rsidRDefault="005F5ADF" w:rsidP="005F5ADF">
      <w:pPr>
        <w:pStyle w:val="00textosemparagrafo"/>
      </w:pPr>
      <w:r w:rsidRPr="00F25884">
        <w:t>Subtrair números aplicando a ideia de tirar, completar e comparar.</w:t>
      </w:r>
    </w:p>
    <w:p w14:paraId="4CE44751" w14:textId="23B412C1" w:rsidR="005F5ADF" w:rsidRPr="00F25884" w:rsidRDefault="005F5ADF" w:rsidP="005F5ADF">
      <w:pPr>
        <w:pStyle w:val="00textosemparagrafo"/>
      </w:pPr>
      <w:r w:rsidRPr="00F25884">
        <w:t>Identificar regularidades em sequências ordenadas de números naturais, resultantes da realização de adições ou subtrações sucessivas</w:t>
      </w:r>
      <w:r>
        <w:t xml:space="preserve"> com</w:t>
      </w:r>
      <w:r w:rsidRPr="00F25884">
        <w:t xml:space="preserve"> um mesmo número.</w:t>
      </w:r>
    </w:p>
    <w:p w14:paraId="226882A9" w14:textId="49B8F30B" w:rsidR="00B82CCB" w:rsidRPr="00FF2814" w:rsidRDefault="005F5ADF" w:rsidP="005F5ADF">
      <w:pPr>
        <w:pStyle w:val="00textosemparagrafo"/>
      </w:pPr>
      <w:bookmarkStart w:id="0" w:name="_30j0zll" w:colFirst="0" w:colLast="0"/>
      <w:bookmarkEnd w:id="0"/>
      <w:r w:rsidRPr="00C7624E">
        <w:rPr>
          <w:b/>
        </w:rPr>
        <w:t>Observação</w:t>
      </w:r>
      <w:r w:rsidRPr="00F25884">
        <w:t>: Estes objetivos favorecem o desenvolvimento das seguintes habilidade</w:t>
      </w:r>
      <w:r w:rsidR="001E4832">
        <w:t>s apresentadas na BNCC (3</w:t>
      </w:r>
      <w:r w:rsidR="001E4832" w:rsidRPr="001E4832">
        <w:rPr>
          <w:u w:val="single"/>
          <w:vertAlign w:val="superscript"/>
        </w:rPr>
        <w:t>a</w:t>
      </w:r>
      <w:r w:rsidRPr="00F25884">
        <w:t xml:space="preserve"> versão</w:t>
      </w:r>
      <w:r w:rsidRPr="00FF2814">
        <w:t>):</w:t>
      </w:r>
    </w:p>
    <w:p w14:paraId="39727F59" w14:textId="60E2230B" w:rsidR="00B82CCB" w:rsidRDefault="00B82CCB" w:rsidP="005F5ADF">
      <w:pPr>
        <w:pStyle w:val="00textosemparagrafo"/>
      </w:pPr>
      <w:r>
        <w:rPr>
          <w:i/>
        </w:rPr>
        <w:t>(</w:t>
      </w:r>
      <w:r w:rsidR="005F5ADF" w:rsidRPr="00F25884">
        <w:t>EF02MA05</w:t>
      </w:r>
      <w:r>
        <w:t>)</w:t>
      </w:r>
      <w:r w:rsidR="005F5ADF" w:rsidRPr="00F25884">
        <w:rPr>
          <w:i/>
        </w:rPr>
        <w:t xml:space="preserve"> </w:t>
      </w:r>
      <w:r w:rsidR="005F5ADF" w:rsidRPr="00B82CCB">
        <w:t>Construir fatos básicos da adição e subtração e utilizá-lo</w:t>
      </w:r>
      <w:r w:rsidR="00FF2814">
        <w:t>s no cálculo mental ou escrito.</w:t>
      </w:r>
    </w:p>
    <w:p w14:paraId="00ECD6BE" w14:textId="33C4D2BE" w:rsidR="00B82CCB" w:rsidRPr="00FF2814" w:rsidRDefault="00B82CCB" w:rsidP="005F5ADF">
      <w:pPr>
        <w:pStyle w:val="00textosemparagrafo"/>
      </w:pPr>
      <w:r>
        <w:t>(</w:t>
      </w:r>
      <w:r w:rsidR="005F5ADF" w:rsidRPr="00B82CCB">
        <w:t>EF02MA06</w:t>
      </w:r>
      <w:r>
        <w:t>)</w:t>
      </w:r>
      <w:r w:rsidR="005F5ADF" w:rsidRPr="00B82CCB">
        <w:t xml:space="preserve"> Resolver e elaborar problemas de adição e de subtração, envolvendo números de até três ordens, com os significados de juntar, acrescentar, separar, retirar, utilizando estratégias pessoais ou convencionais.</w:t>
      </w:r>
    </w:p>
    <w:p w14:paraId="6C90DD64" w14:textId="61382F9D" w:rsidR="005F5ADF" w:rsidRPr="00F25884" w:rsidRDefault="00B82CCB" w:rsidP="005F5ADF">
      <w:pPr>
        <w:pStyle w:val="00textosemparagrafo"/>
        <w:rPr>
          <w:rFonts w:eastAsia="Gotham-Book"/>
        </w:rPr>
      </w:pPr>
      <w:r>
        <w:t>(</w:t>
      </w:r>
      <w:r w:rsidR="005F5ADF" w:rsidRPr="00F25884">
        <w:t>EF01MA10</w:t>
      </w:r>
      <w:r>
        <w:t>)</w:t>
      </w:r>
      <w:r w:rsidR="005F5ADF" w:rsidRPr="00F25884">
        <w:rPr>
          <w:i/>
        </w:rPr>
        <w:t xml:space="preserve"> </w:t>
      </w:r>
      <w:r>
        <w:t>Descrever um padrão (ou regularidade) de sequências repetitivas e de sequências recursivas, por meio de palavras, símbolos ou desenhos.</w:t>
      </w:r>
      <w:r w:rsidR="005F5ADF" w:rsidRPr="00F25884">
        <w:rPr>
          <w:i/>
        </w:rPr>
        <w:t xml:space="preserve"> </w:t>
      </w:r>
    </w:p>
    <w:p w14:paraId="0C8A45E9" w14:textId="77777777" w:rsidR="005F5ADF" w:rsidRPr="005F5ADF" w:rsidRDefault="005F5ADF" w:rsidP="005F5ADF">
      <w:pPr>
        <w:pStyle w:val="00textosemparagrafo"/>
        <w:rPr>
          <w:rFonts w:eastAsia="Arial"/>
        </w:rPr>
      </w:pPr>
    </w:p>
    <w:p w14:paraId="2FA8A36F" w14:textId="77777777" w:rsidR="005F5ADF" w:rsidRPr="00F25884" w:rsidRDefault="005F5ADF" w:rsidP="005F5ADF">
      <w:pPr>
        <w:pStyle w:val="00PESO2"/>
      </w:pPr>
      <w:r w:rsidRPr="00F25884">
        <w:t>Número de aulas estimado</w:t>
      </w:r>
    </w:p>
    <w:p w14:paraId="73929E1B" w14:textId="2B4768D4" w:rsidR="005F5ADF" w:rsidRPr="00F25884" w:rsidRDefault="005F5ADF" w:rsidP="005F5ADF">
      <w:pPr>
        <w:pStyle w:val="00textosemparagrafo"/>
      </w:pPr>
      <w:r w:rsidRPr="00F25884">
        <w:t>7 aula</w:t>
      </w:r>
      <w:r>
        <w:t>s (de 40 a 50 minutos cada uma)</w:t>
      </w:r>
    </w:p>
    <w:p w14:paraId="5AC86845" w14:textId="4D6B89D8" w:rsidR="00CC6E47" w:rsidRDefault="00CC6E47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5554FFA6" w14:textId="77777777" w:rsidR="005F5ADF" w:rsidRPr="00F25884" w:rsidRDefault="005F5ADF" w:rsidP="005F5ADF">
      <w:pPr>
        <w:pStyle w:val="00PESO2"/>
      </w:pPr>
      <w:r w:rsidRPr="00F25884">
        <w:lastRenderedPageBreak/>
        <w:t>Aula 1</w:t>
      </w:r>
    </w:p>
    <w:p w14:paraId="0A330E13" w14:textId="77777777" w:rsidR="00104DD7" w:rsidRDefault="00104DD7" w:rsidP="005F5ADF">
      <w:pPr>
        <w:pStyle w:val="00peso3"/>
      </w:pPr>
    </w:p>
    <w:p w14:paraId="38E06251" w14:textId="6FCC42FE" w:rsidR="005F5ADF" w:rsidRPr="00F25884" w:rsidRDefault="005F5ADF" w:rsidP="005F5ADF">
      <w:pPr>
        <w:pStyle w:val="00peso3"/>
      </w:pPr>
      <w:r w:rsidRPr="00F25884">
        <w:t xml:space="preserve">Conteúdo </w:t>
      </w:r>
      <w:r w:rsidR="003D5B2D">
        <w:t>específico</w:t>
      </w:r>
    </w:p>
    <w:p w14:paraId="20C7FB8E" w14:textId="70ED765C" w:rsidR="00F10848" w:rsidRDefault="005F5ADF" w:rsidP="005F5ADF">
      <w:pPr>
        <w:pStyle w:val="00textosemparagrafo"/>
      </w:pPr>
      <w:r w:rsidRPr="00F25884">
        <w:t>As ideias da subtração</w:t>
      </w:r>
    </w:p>
    <w:p w14:paraId="13287D31" w14:textId="4E404490" w:rsidR="005F5ADF" w:rsidRPr="00F25884" w:rsidRDefault="005F5ADF" w:rsidP="005F5ADF">
      <w:pPr>
        <w:pStyle w:val="00textosemparagrafo"/>
      </w:pPr>
    </w:p>
    <w:p w14:paraId="13578A62" w14:textId="77777777" w:rsidR="005F5ADF" w:rsidRPr="00505C38" w:rsidRDefault="005F5ADF" w:rsidP="005F5ADF">
      <w:pPr>
        <w:pStyle w:val="00peso3"/>
      </w:pPr>
      <w:r w:rsidRPr="00505C38">
        <w:t>Recursos didáticos</w:t>
      </w:r>
    </w:p>
    <w:p w14:paraId="20649351" w14:textId="5259DC27" w:rsidR="005F5ADF" w:rsidRPr="00F25884" w:rsidRDefault="005F5ADF" w:rsidP="002813C9">
      <w:pPr>
        <w:pStyle w:val="00Textogeralbullet"/>
      </w:pPr>
      <w:r w:rsidRPr="00F25884">
        <w:t xml:space="preserve">Livro </w:t>
      </w:r>
      <w:r w:rsidRPr="00F25884">
        <w:rPr>
          <w:i/>
        </w:rPr>
        <w:t xml:space="preserve">A casa das dez </w:t>
      </w:r>
      <w:proofErr w:type="spellStart"/>
      <w:r w:rsidRPr="00F25884">
        <w:rPr>
          <w:i/>
        </w:rPr>
        <w:t>Furunfunfelhas</w:t>
      </w:r>
      <w:proofErr w:type="spellEnd"/>
      <w:r w:rsidR="00B82CCB">
        <w:t>,</w:t>
      </w:r>
      <w:r w:rsidRPr="00F25884">
        <w:t xml:space="preserve"> de </w:t>
      </w:r>
      <w:proofErr w:type="spellStart"/>
      <w:r w:rsidRPr="00F25884">
        <w:t>Lenice</w:t>
      </w:r>
      <w:proofErr w:type="spellEnd"/>
      <w:r w:rsidRPr="00F25884">
        <w:t xml:space="preserve"> Gomes</w:t>
      </w:r>
      <w:r>
        <w:t>.</w:t>
      </w:r>
      <w:r w:rsidRPr="00F25884">
        <w:t xml:space="preserve"> </w:t>
      </w:r>
      <w:r>
        <w:t xml:space="preserve">O livro faz parte dos </w:t>
      </w:r>
      <w:r w:rsidRPr="00461AA3">
        <w:rPr>
          <w:i/>
        </w:rPr>
        <w:t>Acervos complementares FNDE/PNLD</w:t>
      </w:r>
      <w:r>
        <w:t>, verifique se está disponível na sua escola</w:t>
      </w:r>
      <w:r w:rsidRPr="006770C4">
        <w:t>.</w:t>
      </w:r>
    </w:p>
    <w:p w14:paraId="4D74495D" w14:textId="1846E6F5" w:rsidR="005F5ADF" w:rsidRPr="00F25884" w:rsidRDefault="005F5ADF" w:rsidP="002813C9">
      <w:pPr>
        <w:pStyle w:val="00Textogeralbullet"/>
      </w:pPr>
      <w:r w:rsidRPr="00F25884">
        <w:t>Lugar aconchegante e silencioso.</w:t>
      </w:r>
    </w:p>
    <w:p w14:paraId="012F64CF" w14:textId="77777777" w:rsidR="005F5ADF" w:rsidRDefault="005F5ADF" w:rsidP="005F5ADF">
      <w:pPr>
        <w:pStyle w:val="00textosemparagrafo"/>
        <w:rPr>
          <w:rFonts w:eastAsia="Arial"/>
        </w:rPr>
      </w:pPr>
    </w:p>
    <w:p w14:paraId="123AFB85" w14:textId="77777777" w:rsidR="005F5ADF" w:rsidRPr="00505C38" w:rsidRDefault="005F5ADF" w:rsidP="005F5ADF">
      <w:pPr>
        <w:pStyle w:val="00peso3"/>
      </w:pPr>
      <w:r w:rsidRPr="00505C38">
        <w:t>Encaminhamento</w:t>
      </w:r>
    </w:p>
    <w:p w14:paraId="58636749" w14:textId="77777777" w:rsidR="00535E24" w:rsidRDefault="005F5ADF" w:rsidP="002813C9">
      <w:pPr>
        <w:pStyle w:val="00Textogeralbullet"/>
      </w:pPr>
      <w:r w:rsidRPr="00F25884">
        <w:t xml:space="preserve">Leia o livro </w:t>
      </w:r>
      <w:r w:rsidRPr="00B82CCB">
        <w:rPr>
          <w:i/>
        </w:rPr>
        <w:t xml:space="preserve">A casa das dez </w:t>
      </w:r>
      <w:proofErr w:type="spellStart"/>
      <w:r w:rsidRPr="00B82CCB">
        <w:rPr>
          <w:i/>
        </w:rPr>
        <w:t>Furunfunfelhas</w:t>
      </w:r>
      <w:proofErr w:type="spellEnd"/>
      <w:r w:rsidRPr="00F25884">
        <w:t xml:space="preserve"> antecipadamente. Essa história é uma</w:t>
      </w:r>
      <w:r>
        <w:t xml:space="preserve"> variação da</w:t>
      </w:r>
      <w:r w:rsidRPr="00F25884">
        <w:t xml:space="preserve"> brincadeira tradicional do tangolomango, na qual os autores, por meio de parlendas e trava-línguas, contam a história de sumiços gradativos. Para que es</w:t>
      </w:r>
      <w:r>
        <w:t>s</w:t>
      </w:r>
      <w:r w:rsidRPr="00F25884">
        <w:t xml:space="preserve">a contagem decrescente fique em destaque, confeccione as dez irmãs </w:t>
      </w:r>
      <w:r>
        <w:t xml:space="preserve">em recortes de cartolina </w:t>
      </w:r>
      <w:r w:rsidRPr="00F25884">
        <w:t xml:space="preserve">e retire-as conforme </w:t>
      </w:r>
      <w:r>
        <w:t>forem sumindo</w:t>
      </w:r>
      <w:r w:rsidRPr="00F25884">
        <w:t xml:space="preserve"> durante a leitura. </w:t>
      </w:r>
    </w:p>
    <w:p w14:paraId="6FA38C3E" w14:textId="4BEACBE2" w:rsidR="005F5ADF" w:rsidRDefault="005F5ADF" w:rsidP="002813C9">
      <w:pPr>
        <w:pStyle w:val="00Textogeralbullet"/>
      </w:pPr>
      <w:r w:rsidRPr="00F25884">
        <w:t>Acompanhe os alunos até o lugar apropriado</w:t>
      </w:r>
      <w:r>
        <w:t xml:space="preserve"> para a leitura</w:t>
      </w:r>
      <w:r w:rsidRPr="00F25884">
        <w:t xml:space="preserve"> e </w:t>
      </w:r>
      <w:r>
        <w:t>mostre a capa do livro</w:t>
      </w:r>
      <w:r w:rsidRPr="00F10848">
        <w:rPr>
          <w:i/>
        </w:rPr>
        <w:t xml:space="preserve">. </w:t>
      </w:r>
      <w:r w:rsidRPr="00F25884">
        <w:t>Faça questões sobre o que esperam do livro a partir da capa; questione-os sobre o título e sobre o que a história poderá contar.</w:t>
      </w:r>
    </w:p>
    <w:p w14:paraId="1A1C89AA" w14:textId="1D397683" w:rsidR="005F5ADF" w:rsidRPr="00F25884" w:rsidRDefault="005F5ADF" w:rsidP="002813C9">
      <w:pPr>
        <w:pStyle w:val="00Textogeralbullet"/>
      </w:pPr>
      <w:r>
        <w:t>Inicie</w:t>
      </w:r>
      <w:r w:rsidRPr="00F25884">
        <w:t xml:space="preserve"> a leitura, discutindo e propondo aos alunos os trava-línguas e adivinhas que aparecem. Questione-os sobre o que está acontecendo com as irmãs, </w:t>
      </w:r>
      <w:r>
        <w:t>para que percebam</w:t>
      </w:r>
      <w:r w:rsidRPr="00F25884">
        <w:t xml:space="preserve"> a ideia de tirar da subtração. Para finalizar, verifique se as hipóteses feitas inicialmente foram validadas.</w:t>
      </w:r>
      <w:r w:rsidR="00A950A6">
        <w:t xml:space="preserve"> </w:t>
      </w:r>
      <w:r w:rsidRPr="00F25884">
        <w:t xml:space="preserve">Com essa atividade, além da oportunidade de integração entre eles e com a disciplina de Língua Portuguesa, os alunos </w:t>
      </w:r>
      <w:r>
        <w:t xml:space="preserve">vão se preparar para as </w:t>
      </w:r>
      <w:r w:rsidRPr="00F25884">
        <w:t>aulas seguintes.</w:t>
      </w:r>
    </w:p>
    <w:p w14:paraId="53DA0F9B" w14:textId="55A9F148" w:rsidR="005F5ADF" w:rsidRPr="00F25884" w:rsidRDefault="005F5ADF" w:rsidP="002813C9">
      <w:pPr>
        <w:pStyle w:val="00Textogeralbullet"/>
      </w:pPr>
      <w:r w:rsidRPr="00F25884">
        <w:t xml:space="preserve">Observe como participam da aula, se fazem inferências e verificam o que levantaram </w:t>
      </w:r>
      <w:r>
        <w:t>como</w:t>
      </w:r>
      <w:r w:rsidRPr="00F25884">
        <w:t xml:space="preserve"> hipótese. </w:t>
      </w:r>
      <w:r>
        <w:t xml:space="preserve">Em todas as situações de fala coletiva, incentive os alunos mais quietos a participar </w:t>
      </w:r>
      <w:r w:rsidRPr="00F25884">
        <w:t xml:space="preserve">emitindo opiniões e confrontando informações. Dessa forma, </w:t>
      </w:r>
      <w:r>
        <w:t>é possível verificar</w:t>
      </w:r>
      <w:r w:rsidRPr="00F25884">
        <w:t xml:space="preserve"> se estão compreendendo o assunto.</w:t>
      </w:r>
    </w:p>
    <w:p w14:paraId="5097195E" w14:textId="3605350A" w:rsidR="00CC6E47" w:rsidRDefault="00CC6E47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56602F1F" w14:textId="77777777" w:rsidR="005F5ADF" w:rsidRPr="00F25884" w:rsidRDefault="005F5ADF" w:rsidP="005F5ADF">
      <w:pPr>
        <w:pStyle w:val="00PESO2"/>
      </w:pPr>
      <w:r w:rsidRPr="00F25884">
        <w:lastRenderedPageBreak/>
        <w:t>Aula 2</w:t>
      </w:r>
    </w:p>
    <w:p w14:paraId="1B3815E9" w14:textId="77777777" w:rsidR="00104DD7" w:rsidRDefault="00104DD7" w:rsidP="005F5ADF">
      <w:pPr>
        <w:pStyle w:val="00peso3"/>
      </w:pPr>
    </w:p>
    <w:p w14:paraId="42FCA655" w14:textId="6A7164E2" w:rsidR="005F5ADF" w:rsidRPr="00F25884" w:rsidRDefault="005F5ADF" w:rsidP="005F5ADF">
      <w:pPr>
        <w:pStyle w:val="00peso3"/>
      </w:pPr>
      <w:r w:rsidRPr="00F25884">
        <w:t>Conteúdo específico</w:t>
      </w:r>
    </w:p>
    <w:p w14:paraId="7185DE32" w14:textId="71402731" w:rsidR="005F5ADF" w:rsidRPr="00F25884" w:rsidRDefault="005F5ADF" w:rsidP="005F5ADF">
      <w:pPr>
        <w:pStyle w:val="00textosemparagrafo"/>
      </w:pPr>
      <w:r w:rsidRPr="00F25884">
        <w:t>As ideias da subtração</w:t>
      </w:r>
    </w:p>
    <w:p w14:paraId="37AA23C5" w14:textId="29CB4C5C" w:rsidR="005F5ADF" w:rsidRPr="00F25884" w:rsidRDefault="005F5ADF" w:rsidP="005F5ADF">
      <w:pPr>
        <w:pStyle w:val="00textosemparagrafo"/>
      </w:pPr>
      <w:r w:rsidRPr="00F25884">
        <w:t>Ideia de tirar</w:t>
      </w:r>
      <w:r w:rsidR="00573D90">
        <w:t xml:space="preserve"> e de completar</w:t>
      </w:r>
    </w:p>
    <w:p w14:paraId="3DA03B28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152AFCEF" w14:textId="77777777" w:rsidR="005F5ADF" w:rsidRPr="00505C38" w:rsidRDefault="005F5ADF" w:rsidP="005F5ADF">
      <w:pPr>
        <w:pStyle w:val="00peso3"/>
      </w:pPr>
      <w:r w:rsidRPr="00505C38">
        <w:t>Recursos didáticos</w:t>
      </w:r>
    </w:p>
    <w:p w14:paraId="2D36116D" w14:textId="425097EE" w:rsidR="005F5ADF" w:rsidRPr="00F25884" w:rsidRDefault="005F5ADF" w:rsidP="002813C9">
      <w:pPr>
        <w:pStyle w:val="00Textogeralbullet"/>
      </w:pPr>
      <w:r w:rsidRPr="001377AB">
        <w:t>Páginas 38 e 39</w:t>
      </w:r>
      <w:r w:rsidRPr="00F25884">
        <w:t xml:space="preserve"> do </w:t>
      </w:r>
      <w:r w:rsidRPr="00F25884">
        <w:rPr>
          <w:i/>
        </w:rPr>
        <w:t>Livro do estudante</w:t>
      </w:r>
      <w:r w:rsidRPr="00F25884">
        <w:t>.</w:t>
      </w:r>
    </w:p>
    <w:p w14:paraId="77DC3913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0E4749B5" w14:textId="77777777" w:rsidR="005F5ADF" w:rsidRPr="00505C38" w:rsidRDefault="005F5ADF" w:rsidP="005F5ADF">
      <w:pPr>
        <w:pStyle w:val="00peso3"/>
      </w:pPr>
      <w:r w:rsidRPr="00505C38">
        <w:t>Encaminhamento</w:t>
      </w:r>
    </w:p>
    <w:p w14:paraId="5FE366B0" w14:textId="21087A4B" w:rsidR="005F5ADF" w:rsidRPr="00F25884" w:rsidRDefault="005F5ADF" w:rsidP="002813C9">
      <w:pPr>
        <w:pStyle w:val="00Textogeralbullet"/>
      </w:pPr>
      <w:r>
        <w:t>Leia com os alunos</w:t>
      </w:r>
      <w:r w:rsidRPr="00F25884">
        <w:t xml:space="preserve"> as atividades das </w:t>
      </w:r>
      <w:r w:rsidRPr="001377AB">
        <w:t>páginas 38 e 39</w:t>
      </w:r>
      <w:r w:rsidRPr="00F25884">
        <w:t xml:space="preserve"> do </w:t>
      </w:r>
      <w:r w:rsidRPr="00F25884">
        <w:rPr>
          <w:i/>
        </w:rPr>
        <w:t>Livro do estudante</w:t>
      </w:r>
      <w:r w:rsidRPr="00F25884">
        <w:t xml:space="preserve">, resolvendo-as coletivamente </w:t>
      </w:r>
      <w:r>
        <w:t xml:space="preserve">(leia </w:t>
      </w:r>
      <w:r w:rsidRPr="00F25884">
        <w:t xml:space="preserve">as sugestões do </w:t>
      </w:r>
      <w:r w:rsidRPr="00F25884">
        <w:rPr>
          <w:i/>
        </w:rPr>
        <w:t>Manual do professor</w:t>
      </w:r>
      <w:r w:rsidRPr="00F25884">
        <w:t xml:space="preserve"> impresso, </w:t>
      </w:r>
      <w:r w:rsidRPr="001377AB">
        <w:t>páginas 38 e 39</w:t>
      </w:r>
      <w:r>
        <w:t>)</w:t>
      </w:r>
      <w:r w:rsidRPr="00F25884">
        <w:t xml:space="preserve">. </w:t>
      </w:r>
      <w:r>
        <w:t xml:space="preserve">Caso não tenha acesso à Coleção, proponha aos alunos atividades de subtração que envolvam a ideia de tirar, por exemplo: Alexandre colocou 8 peras na fruteira. No lanche da tarde, sua filha comeu </w:t>
      </w:r>
      <w:r w:rsidR="00D44715">
        <w:br/>
      </w:r>
      <w:r>
        <w:t>2 peras. Quantas peras sobraram? Faça a representação das peras no quadro de giz e questione os alunos: “Como podemos fazer para descobrir quantas peras ficaram na fruteira?”. Introduza a ideia de tirar da subtração e explique que podemos representar essa situação com uma operação: 8 – 2 = 6. A seguir, proponha outras situações em que a subtração envolva a ideia de completar: “Paula colou 10 figurinhas em uma das páginas do álbum de espécies de animais. Na página cabem 20 figurinhas, quantas figurinhas faltam para Paula completá-la?”. Questione os alunos: “Pensem numa maneira de resolver esse problema usando um desenho e uma operação”. Verifique suas hipóteses e oriente-os no que for necessário. Proponha atividades que envolvam essas ideias da subtração.</w:t>
      </w:r>
    </w:p>
    <w:p w14:paraId="31E76826" w14:textId="54571701" w:rsidR="00F10848" w:rsidRDefault="005F5ADF" w:rsidP="002813C9">
      <w:pPr>
        <w:pStyle w:val="00Textogeralbullet"/>
      </w:pPr>
      <w:r w:rsidRPr="00F25884">
        <w:t xml:space="preserve">Proponha uma roda de conversa sobre as ideias de cada situação, apresentadas no </w:t>
      </w:r>
      <w:r w:rsidRPr="00711FBE">
        <w:rPr>
          <w:rFonts w:eastAsia="Calibri" w:cs="Calibri"/>
          <w:i/>
        </w:rPr>
        <w:t>Livro do estudante</w:t>
      </w:r>
      <w:r w:rsidRPr="00F25884">
        <w:t xml:space="preserve">, de tirar e de completar, </w:t>
      </w:r>
      <w:r>
        <w:t>instigando</w:t>
      </w:r>
      <w:r w:rsidRPr="00F25884">
        <w:t>-os a perceber que</w:t>
      </w:r>
      <w:r w:rsidR="00D44715">
        <w:t xml:space="preserve"> na primeira</w:t>
      </w:r>
      <w:r w:rsidRPr="00F25884">
        <w:t xml:space="preserve"> situação</w:t>
      </w:r>
      <w:r>
        <w:t>,</w:t>
      </w:r>
      <w:r w:rsidRPr="00F25884">
        <w:t xml:space="preserve"> a menina faz a ação de tirar e</w:t>
      </w:r>
      <w:r>
        <w:t>,</w:t>
      </w:r>
      <w:r w:rsidRPr="00F25884">
        <w:t xml:space="preserve"> na segunda</w:t>
      </w:r>
      <w:r>
        <w:t>,</w:t>
      </w:r>
      <w:r w:rsidRPr="00F25884">
        <w:t xml:space="preserve"> o menino quer verificar quanto falta.</w:t>
      </w:r>
    </w:p>
    <w:p w14:paraId="15933719" w14:textId="353C5EF1" w:rsidR="005F5ADF" w:rsidRPr="00F25884" w:rsidRDefault="005F5ADF" w:rsidP="002813C9">
      <w:pPr>
        <w:pStyle w:val="00Textogeralbullet"/>
      </w:pPr>
      <w:r w:rsidRPr="00F25884">
        <w:t xml:space="preserve">Aproveite para lembrá-los do que aconteceu com as irmãs </w:t>
      </w:r>
      <w:proofErr w:type="spellStart"/>
      <w:r w:rsidRPr="00F25884">
        <w:t>Furunfunfelhas</w:t>
      </w:r>
      <w:proofErr w:type="spellEnd"/>
      <w:r w:rsidRPr="00F25884">
        <w:t>, a história lida anterior</w:t>
      </w:r>
      <w:r>
        <w:t>mente</w:t>
      </w:r>
      <w:r w:rsidRPr="00F25884">
        <w:t xml:space="preserve">, e anote as subtrações feitas a cada “sumiço”. Proponha novos questionamentos utilizando os materiais dos próprios alunos, </w:t>
      </w:r>
      <w:r>
        <w:t xml:space="preserve">por </w:t>
      </w:r>
      <w:r w:rsidRPr="00F25884">
        <w:t>exemplo: mostre uma caixa de lápis de cor, com alguns lápis faltando</w:t>
      </w:r>
      <w:r w:rsidR="00ED1BD2">
        <w:t>,</w:t>
      </w:r>
      <w:r w:rsidRPr="00F25884">
        <w:t xml:space="preserve"> e solicite que digam quantos lápis faltam para completar a caixa. Em seguida, construa a subtração no quadro de giz. Caso os alunos apresentem alguma dificuldade, faça mais questionamentos utilizando canetas hidro</w:t>
      </w:r>
      <w:r>
        <w:t>gráficas</w:t>
      </w:r>
      <w:r w:rsidRPr="00F25884">
        <w:t>, caixas de giz de cera, entre outros.</w:t>
      </w:r>
    </w:p>
    <w:p w14:paraId="4BB583E3" w14:textId="5E4A24F0" w:rsidR="005F5ADF" w:rsidRDefault="005F5ADF" w:rsidP="002813C9">
      <w:pPr>
        <w:pStyle w:val="00Textogeralbullet"/>
      </w:pPr>
      <w:r w:rsidRPr="00F25884">
        <w:t xml:space="preserve">Como forma de avaliação, observe a participação e </w:t>
      </w:r>
      <w:r>
        <w:t xml:space="preserve">o </w:t>
      </w:r>
      <w:r w:rsidRPr="00F25884">
        <w:t>envolvimento dos alunos, viste as atividades registradas no livro.</w:t>
      </w:r>
    </w:p>
    <w:p w14:paraId="4F396A88" w14:textId="35C713CD" w:rsidR="00CC6E47" w:rsidRDefault="00CC6E47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1FD26892" w14:textId="4A483581" w:rsidR="005F5ADF" w:rsidRPr="00F25884" w:rsidRDefault="005F5ADF" w:rsidP="005F5ADF">
      <w:pPr>
        <w:pStyle w:val="00PESO2"/>
      </w:pPr>
      <w:r w:rsidRPr="00F25884">
        <w:lastRenderedPageBreak/>
        <w:t>Aula 3</w:t>
      </w:r>
    </w:p>
    <w:p w14:paraId="43168BB6" w14:textId="77777777" w:rsidR="00104DD7" w:rsidRDefault="00104DD7" w:rsidP="005F5ADF">
      <w:pPr>
        <w:pStyle w:val="00peso3"/>
      </w:pPr>
    </w:p>
    <w:p w14:paraId="660273D1" w14:textId="70ECAF86" w:rsidR="005F5ADF" w:rsidRPr="00F25884" w:rsidRDefault="005F5ADF" w:rsidP="005F5ADF">
      <w:pPr>
        <w:pStyle w:val="00peso3"/>
      </w:pPr>
      <w:r w:rsidRPr="00F25884">
        <w:t>Conteúdo específico</w:t>
      </w:r>
    </w:p>
    <w:p w14:paraId="0721FD69" w14:textId="4A64A345" w:rsidR="005F5ADF" w:rsidRPr="00F25884" w:rsidRDefault="005F5ADF" w:rsidP="005F5ADF">
      <w:pPr>
        <w:pStyle w:val="00textosemparagrafo"/>
      </w:pPr>
      <w:r w:rsidRPr="00F25884">
        <w:t>As ideias da subtração</w:t>
      </w:r>
    </w:p>
    <w:p w14:paraId="5F36DE20" w14:textId="28088041" w:rsidR="005F5ADF" w:rsidRDefault="005F5ADF" w:rsidP="005F5ADF">
      <w:pPr>
        <w:pStyle w:val="00textosemparagrafo"/>
      </w:pPr>
      <w:r w:rsidRPr="00F25884">
        <w:t>Ideia de comparar</w:t>
      </w:r>
    </w:p>
    <w:p w14:paraId="3E034883" w14:textId="51503448" w:rsidR="005F5ADF" w:rsidRPr="00F25884" w:rsidRDefault="005F5ADF" w:rsidP="005F5ADF">
      <w:pPr>
        <w:pStyle w:val="00textosemparagrafo"/>
      </w:pPr>
    </w:p>
    <w:p w14:paraId="1F01993E" w14:textId="77777777" w:rsidR="005F5ADF" w:rsidRPr="00F25884" w:rsidRDefault="005F5ADF" w:rsidP="005F5ADF">
      <w:pPr>
        <w:pStyle w:val="00peso3"/>
      </w:pPr>
      <w:r w:rsidRPr="00F25884">
        <w:t>Recursos didáticos</w:t>
      </w:r>
    </w:p>
    <w:p w14:paraId="1B609639" w14:textId="7557B3C9" w:rsidR="005F5ADF" w:rsidRPr="00F25884" w:rsidRDefault="005F5ADF" w:rsidP="002813C9">
      <w:pPr>
        <w:pStyle w:val="00Textogeralbullet"/>
      </w:pPr>
      <w:r w:rsidRPr="001377AB">
        <w:t>Páginas 40 e 41</w:t>
      </w:r>
      <w:r w:rsidRPr="00F25884">
        <w:t xml:space="preserve"> do </w:t>
      </w:r>
      <w:r w:rsidRPr="00F25884">
        <w:rPr>
          <w:i/>
        </w:rPr>
        <w:t>Livro do estudante</w:t>
      </w:r>
      <w:r w:rsidRPr="00F25884">
        <w:t>.</w:t>
      </w:r>
    </w:p>
    <w:p w14:paraId="2877DF22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636FD31C" w14:textId="77777777" w:rsidR="005F5ADF" w:rsidRPr="00F25884" w:rsidRDefault="005F5ADF" w:rsidP="005F5ADF">
      <w:pPr>
        <w:pStyle w:val="00peso3"/>
      </w:pPr>
      <w:r w:rsidRPr="00F25884">
        <w:t>Encaminhamento</w:t>
      </w:r>
    </w:p>
    <w:p w14:paraId="5402C12C" w14:textId="0CF28B85" w:rsidR="005F5ADF" w:rsidRPr="00F25884" w:rsidRDefault="005F5ADF" w:rsidP="002813C9">
      <w:pPr>
        <w:pStyle w:val="00Textogeralbullet"/>
      </w:pPr>
      <w:r>
        <w:t xml:space="preserve">Leia </w:t>
      </w:r>
      <w:r w:rsidRPr="00F25884">
        <w:t xml:space="preserve">as atividades da </w:t>
      </w:r>
      <w:r w:rsidRPr="001377AB">
        <w:t>página 40</w:t>
      </w:r>
      <w:r w:rsidRPr="00F25884">
        <w:t xml:space="preserve"> do </w:t>
      </w:r>
      <w:r w:rsidRPr="00F25884">
        <w:rPr>
          <w:i/>
        </w:rPr>
        <w:t>Livro do estudante</w:t>
      </w:r>
      <w:r w:rsidRPr="00F25884">
        <w:t xml:space="preserve">, resolvendo-as coletivamente, utilizando as sugestões do </w:t>
      </w:r>
      <w:r w:rsidRPr="00F25884">
        <w:rPr>
          <w:i/>
        </w:rPr>
        <w:t>Manual do professor</w:t>
      </w:r>
      <w:r w:rsidRPr="00F25884">
        <w:t xml:space="preserve"> impresso, </w:t>
      </w:r>
      <w:r w:rsidRPr="001377AB">
        <w:t>página 40</w:t>
      </w:r>
      <w:r w:rsidRPr="00F25884">
        <w:t xml:space="preserve">. </w:t>
      </w:r>
    </w:p>
    <w:p w14:paraId="08B99353" w14:textId="29CBE67A" w:rsidR="005F5ADF" w:rsidRPr="00F25884" w:rsidRDefault="005F5ADF" w:rsidP="002813C9">
      <w:pPr>
        <w:pStyle w:val="00Textogeralbullet"/>
      </w:pPr>
      <w:r>
        <w:t xml:space="preserve"> </w:t>
      </w:r>
      <w:r w:rsidRPr="00F25884">
        <w:t>Utilize materiais concretos</w:t>
      </w:r>
      <w:r>
        <w:t>, por exemplo,</w:t>
      </w:r>
      <w:r w:rsidRPr="00F25884">
        <w:t xml:space="preserve"> os materiais </w:t>
      </w:r>
      <w:proofErr w:type="gramStart"/>
      <w:r w:rsidRPr="00F25884">
        <w:t>escolares</w:t>
      </w:r>
      <w:r w:rsidR="00C33AEB">
        <w:t>,</w:t>
      </w:r>
      <w:r w:rsidRPr="00F25884">
        <w:t>,</w:t>
      </w:r>
      <w:proofErr w:type="gramEnd"/>
      <w:r w:rsidRPr="00F25884">
        <w:t xml:space="preserve"> proponha </w:t>
      </w:r>
      <w:r>
        <w:t>situações que envolvam</w:t>
      </w:r>
      <w:r w:rsidRPr="00F25884">
        <w:t xml:space="preserve"> as três ideias da subtração comparando-as e destacando os termos usados em cada situação (</w:t>
      </w:r>
      <w:r>
        <w:t>“</w:t>
      </w:r>
      <w:r w:rsidRPr="00F25884">
        <w:t>tirar</w:t>
      </w:r>
      <w:r>
        <w:t>”</w:t>
      </w:r>
      <w:r w:rsidRPr="00F25884">
        <w:t xml:space="preserve">, </w:t>
      </w:r>
      <w:r>
        <w:t>“</w:t>
      </w:r>
      <w:r w:rsidRPr="00F25884">
        <w:t>quanto falta</w:t>
      </w:r>
      <w:r>
        <w:t>”</w:t>
      </w:r>
      <w:r w:rsidRPr="00F25884">
        <w:t xml:space="preserve">, </w:t>
      </w:r>
      <w:r>
        <w:t>“</w:t>
      </w:r>
      <w:r w:rsidRPr="00F25884">
        <w:t>quanto a mais</w:t>
      </w:r>
      <w:r>
        <w:t>”</w:t>
      </w:r>
      <w:r w:rsidRPr="00F25884">
        <w:t xml:space="preserve"> ou </w:t>
      </w:r>
      <w:r>
        <w:t xml:space="preserve">“quanto </w:t>
      </w:r>
      <w:r w:rsidRPr="00F25884">
        <w:t>a menos</w:t>
      </w:r>
      <w:r>
        <w:t>”</w:t>
      </w:r>
      <w:r w:rsidRPr="00F25884">
        <w:t>).</w:t>
      </w:r>
      <w:r>
        <w:t xml:space="preserve"> </w:t>
      </w:r>
    </w:p>
    <w:p w14:paraId="52557E90" w14:textId="66491AF2" w:rsidR="005F5ADF" w:rsidRDefault="005F5ADF" w:rsidP="002813C9">
      <w:pPr>
        <w:pStyle w:val="00Textogeralbullet"/>
      </w:pPr>
      <w:r w:rsidRPr="00F25884">
        <w:t xml:space="preserve">Faça, caso queira, a contagem diária dos alunos, que pode auxiliar na ideia de comparação, pois </w:t>
      </w:r>
      <w:r>
        <w:t xml:space="preserve">você </w:t>
      </w:r>
      <w:r w:rsidRPr="00F25884">
        <w:t xml:space="preserve">poderá </w:t>
      </w:r>
      <w:r>
        <w:t>se basear</w:t>
      </w:r>
      <w:r w:rsidRPr="00F25884">
        <w:t xml:space="preserve"> </w:t>
      </w:r>
      <w:r>
        <w:t>n</w:t>
      </w:r>
      <w:r w:rsidRPr="00F25884">
        <w:t xml:space="preserve">o número de meninas e </w:t>
      </w:r>
      <w:r>
        <w:t xml:space="preserve">de </w:t>
      </w:r>
      <w:r w:rsidRPr="00F25884">
        <w:t xml:space="preserve">meninos para saber </w:t>
      </w:r>
      <w:r>
        <w:t xml:space="preserve">em </w:t>
      </w:r>
      <w:r w:rsidRPr="00F25884">
        <w:t>qual</w:t>
      </w:r>
      <w:r>
        <w:t xml:space="preserve"> grupo</w:t>
      </w:r>
      <w:r w:rsidRPr="00F25884">
        <w:t xml:space="preserve"> </w:t>
      </w:r>
      <w:r>
        <w:t>há</w:t>
      </w:r>
      <w:r w:rsidRPr="00F25884">
        <w:t xml:space="preserve"> mais</w:t>
      </w:r>
      <w:r>
        <w:t xml:space="preserve"> alunos</w:t>
      </w:r>
      <w:r w:rsidRPr="00F25884">
        <w:t xml:space="preserve">, </w:t>
      </w:r>
      <w:r>
        <w:t>indicando</w:t>
      </w:r>
      <w:r w:rsidRPr="00F25884">
        <w:t xml:space="preserve"> quantos faltaram </w:t>
      </w:r>
      <w:r>
        <w:t>naquele dia</w:t>
      </w:r>
      <w:r w:rsidRPr="00F25884">
        <w:t>.</w:t>
      </w:r>
    </w:p>
    <w:p w14:paraId="79BDA8D3" w14:textId="77777777" w:rsidR="00B4490C" w:rsidRPr="00F25884" w:rsidRDefault="00B4490C" w:rsidP="00B4490C">
      <w:pPr>
        <w:pStyle w:val="00Textogeralbullet"/>
      </w:pPr>
      <w:r>
        <w:t>Leia</w:t>
      </w:r>
      <w:r w:rsidRPr="00F25884">
        <w:t xml:space="preserve"> as atividades 1, 2 e 3 da </w:t>
      </w:r>
      <w:r w:rsidRPr="001377AB">
        <w:t>página 41</w:t>
      </w:r>
      <w:r w:rsidRPr="00F25884">
        <w:t xml:space="preserve"> do </w:t>
      </w:r>
      <w:r w:rsidRPr="00F25884">
        <w:rPr>
          <w:i/>
        </w:rPr>
        <w:t>Livro do estudante</w:t>
      </w:r>
      <w:r w:rsidRPr="00F25884">
        <w:t xml:space="preserve">, </w:t>
      </w:r>
      <w:r>
        <w:t xml:space="preserve">que envolvem as três ideias da subtração trabalhadas, </w:t>
      </w:r>
      <w:r w:rsidRPr="00F25884">
        <w:t>resolvendo-as coletivamente</w:t>
      </w:r>
      <w:r>
        <w:t>.</w:t>
      </w:r>
      <w:r w:rsidRPr="00F25884">
        <w:t xml:space="preserve"> </w:t>
      </w:r>
      <w:r>
        <w:t xml:space="preserve">Você pode </w:t>
      </w:r>
      <w:r w:rsidRPr="00F25884">
        <w:t>utiliza</w:t>
      </w:r>
      <w:r>
        <w:t>r</w:t>
      </w:r>
      <w:r w:rsidRPr="00F25884">
        <w:t xml:space="preserve"> as sugestões do </w:t>
      </w:r>
      <w:r w:rsidRPr="00F25884">
        <w:rPr>
          <w:i/>
        </w:rPr>
        <w:t>Manual do professor</w:t>
      </w:r>
      <w:r w:rsidRPr="00F25884">
        <w:t xml:space="preserve"> impresso, </w:t>
      </w:r>
      <w:r w:rsidRPr="001377AB">
        <w:t>página 41</w:t>
      </w:r>
      <w:r w:rsidRPr="00F25884">
        <w:t xml:space="preserve">. Solicite </w:t>
      </w:r>
      <w:r>
        <w:t>a</w:t>
      </w:r>
      <w:r w:rsidRPr="00F25884">
        <w:t>os alunos que reflitam sobre a ideia que está sendo trabalhada em cada situação.</w:t>
      </w:r>
    </w:p>
    <w:p w14:paraId="5B2DA9E3" w14:textId="3A923E6D" w:rsidR="005F5ADF" w:rsidRPr="00F25884" w:rsidRDefault="005F5ADF" w:rsidP="002813C9">
      <w:pPr>
        <w:pStyle w:val="00Textogeralbullet"/>
      </w:pPr>
      <w:r w:rsidRPr="00F25884">
        <w:t xml:space="preserve">Como forma de avaliação, observe a participação e </w:t>
      </w:r>
      <w:r>
        <w:t xml:space="preserve">o </w:t>
      </w:r>
      <w:r w:rsidRPr="00F25884">
        <w:t>envolvimento dos alunos, viste as atividades registradas no livro.</w:t>
      </w:r>
    </w:p>
    <w:p w14:paraId="6F57BF18" w14:textId="04BAE0D3" w:rsidR="00CC6E47" w:rsidRDefault="00CC6E47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5469D0BB" w14:textId="77777777" w:rsidR="005F5ADF" w:rsidRPr="00F25884" w:rsidRDefault="005F5ADF" w:rsidP="005F5ADF">
      <w:pPr>
        <w:pStyle w:val="00PESO2"/>
      </w:pPr>
      <w:r w:rsidRPr="00F25884">
        <w:lastRenderedPageBreak/>
        <w:t xml:space="preserve">Aula 4 </w:t>
      </w:r>
    </w:p>
    <w:p w14:paraId="487199B0" w14:textId="77777777" w:rsidR="00104DD7" w:rsidRDefault="00104DD7" w:rsidP="005F5ADF">
      <w:pPr>
        <w:pStyle w:val="00peso3"/>
      </w:pPr>
    </w:p>
    <w:p w14:paraId="7A79741E" w14:textId="5AFD74AB" w:rsidR="005F5ADF" w:rsidRPr="00F25884" w:rsidRDefault="005F5ADF" w:rsidP="005F5ADF">
      <w:pPr>
        <w:pStyle w:val="00peso3"/>
      </w:pPr>
      <w:r w:rsidRPr="00F25884">
        <w:t>Conteúdo específico</w:t>
      </w:r>
    </w:p>
    <w:p w14:paraId="2068A01B" w14:textId="6AA77D0E" w:rsidR="005F5ADF" w:rsidRPr="00F25884" w:rsidRDefault="005F5ADF" w:rsidP="005F5ADF">
      <w:pPr>
        <w:pStyle w:val="00textosemparagrafo"/>
      </w:pPr>
      <w:r w:rsidRPr="00F25884">
        <w:t>Ideias da subtração</w:t>
      </w:r>
    </w:p>
    <w:p w14:paraId="1ABCB9D4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68D2F35D" w14:textId="77777777" w:rsidR="005F5ADF" w:rsidRPr="00F25884" w:rsidRDefault="005F5ADF" w:rsidP="005F5ADF">
      <w:pPr>
        <w:pStyle w:val="00peso3"/>
      </w:pPr>
      <w:r w:rsidRPr="00F25884">
        <w:t>Recursos didáticos</w:t>
      </w:r>
    </w:p>
    <w:p w14:paraId="09CB9672" w14:textId="7C462F02" w:rsidR="005F5ADF" w:rsidRPr="00FE7670" w:rsidRDefault="005F5ADF" w:rsidP="002813C9">
      <w:pPr>
        <w:pStyle w:val="00Textogeralbullet"/>
      </w:pPr>
      <w:r>
        <w:t>Livro paradidático</w:t>
      </w:r>
      <w:r w:rsidRPr="00F25884">
        <w:t xml:space="preserve"> </w:t>
      </w:r>
      <w:r w:rsidRPr="00F25884">
        <w:rPr>
          <w:i/>
        </w:rPr>
        <w:t xml:space="preserve">Quem ganhou o </w:t>
      </w:r>
      <w:proofErr w:type="gramStart"/>
      <w:r w:rsidRPr="00F25884">
        <w:rPr>
          <w:i/>
        </w:rPr>
        <w:t>jogo?</w:t>
      </w:r>
      <w:r w:rsidR="00C33AEB">
        <w:t>,</w:t>
      </w:r>
      <w:proofErr w:type="gramEnd"/>
      <w:r w:rsidRPr="00F25884">
        <w:t xml:space="preserve"> de Ricardo </w:t>
      </w:r>
      <w:proofErr w:type="spellStart"/>
      <w:r w:rsidRPr="00F25884">
        <w:t>Dreguer</w:t>
      </w:r>
      <w:proofErr w:type="spellEnd"/>
      <w:r>
        <w:t>.</w:t>
      </w:r>
      <w:r w:rsidRPr="00FE7670">
        <w:t xml:space="preserve"> </w:t>
      </w:r>
      <w:r>
        <w:t xml:space="preserve">O livro faz parte dos </w:t>
      </w:r>
      <w:r w:rsidRPr="00461AA3">
        <w:rPr>
          <w:i/>
        </w:rPr>
        <w:t>Acervos complementares FNDE/PNLD</w:t>
      </w:r>
      <w:r>
        <w:t>, verifique se está disponível na sua escola.</w:t>
      </w:r>
    </w:p>
    <w:p w14:paraId="4A80BC67" w14:textId="77777777" w:rsidR="005F5ADF" w:rsidRPr="00F25884" w:rsidRDefault="005F5ADF" w:rsidP="005F5ADF">
      <w:pPr>
        <w:pStyle w:val="00peso3"/>
      </w:pPr>
      <w:r w:rsidRPr="00F25884">
        <w:t>Encaminhamento</w:t>
      </w:r>
    </w:p>
    <w:p w14:paraId="47C89FF9" w14:textId="585A68CF" w:rsidR="005F5ADF" w:rsidRDefault="005F5ADF" w:rsidP="002813C9">
      <w:pPr>
        <w:pStyle w:val="00Textogeralbullet"/>
      </w:pPr>
      <w:r w:rsidRPr="00F25884">
        <w:t>Inicie a aula com</w:t>
      </w:r>
      <w:r w:rsidR="009D223E">
        <w:t xml:space="preserve"> a</w:t>
      </w:r>
      <w:r w:rsidRPr="00F25884">
        <w:t xml:space="preserve"> leitura da obra </w:t>
      </w:r>
      <w:r w:rsidRPr="00F25884">
        <w:rPr>
          <w:i/>
        </w:rPr>
        <w:t xml:space="preserve">Quem ganhou o </w:t>
      </w:r>
      <w:proofErr w:type="gramStart"/>
      <w:r w:rsidRPr="00F25884">
        <w:rPr>
          <w:i/>
        </w:rPr>
        <w:t>jogo?</w:t>
      </w:r>
      <w:r w:rsidR="00602BD8">
        <w:t>.</w:t>
      </w:r>
      <w:proofErr w:type="gramEnd"/>
      <w:r w:rsidRPr="00F25884">
        <w:t xml:space="preserve"> </w:t>
      </w:r>
      <w:r>
        <w:t>Questione</w:t>
      </w:r>
      <w:r w:rsidRPr="00F25884">
        <w:t xml:space="preserve"> sobre o que esperam do livro a partir da capa</w:t>
      </w:r>
      <w:r>
        <w:t xml:space="preserve"> e do</w:t>
      </w:r>
      <w:r w:rsidRPr="00F25884">
        <w:t xml:space="preserve"> título e sobre o que a história poderá contar. Nes</w:t>
      </w:r>
      <w:r>
        <w:t>s</w:t>
      </w:r>
      <w:r w:rsidRPr="00F25884">
        <w:t xml:space="preserve">e livro, os alunos acompanharão a história de Lucas, um menino </w:t>
      </w:r>
      <w:r>
        <w:t>cadeirante</w:t>
      </w:r>
      <w:r w:rsidRPr="00F25884">
        <w:t>, e de seus colegas de classe. Explique que eles terão de usar a adição e a subtração para ajudar as personagens a ganhar um jogo de basquete.</w:t>
      </w:r>
    </w:p>
    <w:p w14:paraId="76ADE427" w14:textId="2795E202" w:rsidR="005F5ADF" w:rsidRPr="00F25884" w:rsidRDefault="005F5ADF" w:rsidP="002813C9">
      <w:pPr>
        <w:pStyle w:val="00Textogeralbullet"/>
      </w:pPr>
      <w:r w:rsidRPr="00F25884">
        <w:t xml:space="preserve">Faça a leitura, aproveitando para desenvolver </w:t>
      </w:r>
      <w:r>
        <w:t>o</w:t>
      </w:r>
      <w:r w:rsidRPr="00F25884">
        <w:t xml:space="preserve"> tema </w:t>
      </w:r>
      <w:r>
        <w:t xml:space="preserve">transversal </w:t>
      </w:r>
      <w:r w:rsidRPr="00F25884">
        <w:t>Ética e cidadania. Discuta com os alunos cada página, sempre questionando as situações apresentadas: “Quem é Lucas?”</w:t>
      </w:r>
      <w:r>
        <w:t>;</w:t>
      </w:r>
      <w:r w:rsidRPr="00F25884">
        <w:t xml:space="preserve"> “O que Lucas gosta de fazer?”</w:t>
      </w:r>
      <w:r>
        <w:t>;</w:t>
      </w:r>
      <w:r w:rsidRPr="00F25884">
        <w:t xml:space="preserve"> “O que deixa Lucas chateado?”</w:t>
      </w:r>
      <w:r>
        <w:t>;</w:t>
      </w:r>
      <w:r w:rsidRPr="00F25884">
        <w:t xml:space="preserve"> “Quais são os desafios que ele precisa enfrentar para ir à escola?”</w:t>
      </w:r>
      <w:r>
        <w:t>;</w:t>
      </w:r>
      <w:r w:rsidRPr="00F25884">
        <w:t xml:space="preserve"> “O que acontece na hora do recreio?”</w:t>
      </w:r>
      <w:r>
        <w:t>;</w:t>
      </w:r>
      <w:r w:rsidRPr="00F25884">
        <w:t xml:space="preserve"> “Quais coleções o menino gosta de fazer?”</w:t>
      </w:r>
      <w:r>
        <w:t>. A história trata com sensibilidade o tema da criança com deficiência e suas dificuldades de inclusão. Aproveite o momento e enfatize que todos, independentemente de suas limitações, querem fazer parte de um grupo e ter amigos. Chame a atenção para a acessibilidade, questionando se a escola oferece condições para receber algum aluno com deficiência e o que cada um estaria disposto a fazer para integrar esse amigo ao grupo. Reforce que a criação de laços afetivos e de solidariedade são a base para uma sociedade mais justa e equilibrada, lembrando que a escola deve ter papel fundamental nessa formação. À medida que a leitura da história for avançando, questione se os alunos conseguem se colocar no lugar de Lucas e entender seus sentimentos.</w:t>
      </w:r>
      <w:r w:rsidRPr="00F25884">
        <w:t xml:space="preserve"> </w:t>
      </w:r>
      <w:r>
        <w:t xml:space="preserve">Continue os questionamentos quando chegar neste ponto da história: </w:t>
      </w:r>
      <w:r w:rsidRPr="00F25884">
        <w:t xml:space="preserve">“O que </w:t>
      </w:r>
      <w:r w:rsidR="00104DD7">
        <w:t>Lucas</w:t>
      </w:r>
      <w:r w:rsidRPr="00F25884">
        <w:t xml:space="preserve"> propôs</w:t>
      </w:r>
      <w:proofErr w:type="gramStart"/>
      <w:r w:rsidRPr="00F25884">
        <w:t>”?</w:t>
      </w:r>
      <w:r>
        <w:t>;</w:t>
      </w:r>
      <w:proofErr w:type="gramEnd"/>
      <w:r w:rsidRPr="00F25884">
        <w:t xml:space="preserve"> “Como eles descobriram quanto cada um tem?”. A partir des</w:t>
      </w:r>
      <w:r>
        <w:t>s</w:t>
      </w:r>
      <w:r w:rsidRPr="00F25884">
        <w:t>e ponto, há diferentes desafios matemáticos</w:t>
      </w:r>
      <w:r w:rsidR="00602BD8">
        <w:t>;</w:t>
      </w:r>
      <w:r w:rsidRPr="00F25884">
        <w:t xml:space="preserve"> solicite </w:t>
      </w:r>
      <w:r>
        <w:t>a</w:t>
      </w:r>
      <w:r w:rsidRPr="00F25884">
        <w:t xml:space="preserve">os alunos </w:t>
      </w:r>
      <w:r>
        <w:t>que tentem respondê-los</w:t>
      </w:r>
      <w:r w:rsidRPr="00F25884">
        <w:t xml:space="preserve"> e depois verifique como os personagens fizeram a resolução.</w:t>
      </w:r>
    </w:p>
    <w:p w14:paraId="66BA82E2" w14:textId="4FB294CC" w:rsidR="005F5ADF" w:rsidRPr="00F25884" w:rsidRDefault="005F5ADF" w:rsidP="002813C9">
      <w:pPr>
        <w:pStyle w:val="00Textogeralbullet"/>
      </w:pPr>
      <w:r w:rsidRPr="00F25884">
        <w:t xml:space="preserve">Como forma de avaliação, observe a participação e o envolvimento dos alunos durante </w:t>
      </w:r>
      <w:r>
        <w:t>a leitura da história</w:t>
      </w:r>
      <w:r w:rsidRPr="00F25884">
        <w:t xml:space="preserve">. </w:t>
      </w:r>
    </w:p>
    <w:p w14:paraId="68C394FB" w14:textId="0E4466B7" w:rsidR="00CC6E47" w:rsidRDefault="00CC6E47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45A5FABA" w14:textId="77777777" w:rsidR="005F5ADF" w:rsidRPr="00F25884" w:rsidRDefault="005F5ADF" w:rsidP="005F5ADF">
      <w:pPr>
        <w:pStyle w:val="00PESO2"/>
      </w:pPr>
      <w:r w:rsidRPr="00F25884">
        <w:lastRenderedPageBreak/>
        <w:t>Aula 5</w:t>
      </w:r>
    </w:p>
    <w:p w14:paraId="2D401E99" w14:textId="77777777" w:rsidR="00104DD7" w:rsidRDefault="00104DD7" w:rsidP="005F5ADF">
      <w:pPr>
        <w:pStyle w:val="00peso3"/>
      </w:pPr>
    </w:p>
    <w:p w14:paraId="0B9091C8" w14:textId="4E3A4A45" w:rsidR="005F5ADF" w:rsidRPr="00F25884" w:rsidRDefault="005F5ADF" w:rsidP="005F5ADF">
      <w:pPr>
        <w:pStyle w:val="00peso3"/>
      </w:pPr>
      <w:r w:rsidRPr="00F25884">
        <w:t>Conteúdo específico</w:t>
      </w:r>
    </w:p>
    <w:p w14:paraId="443561D3" w14:textId="1BEACB9A" w:rsidR="005F5ADF" w:rsidRPr="00F25884" w:rsidRDefault="0024558E" w:rsidP="005F5ADF">
      <w:pPr>
        <w:pStyle w:val="00textosemparagrafo"/>
      </w:pPr>
      <w:r>
        <w:t>Subtração</w:t>
      </w:r>
    </w:p>
    <w:p w14:paraId="77FEE2E5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4EF6B005" w14:textId="77777777" w:rsidR="005F5ADF" w:rsidRPr="00F25884" w:rsidRDefault="005F5ADF" w:rsidP="005F5ADF">
      <w:pPr>
        <w:pStyle w:val="00peso3"/>
      </w:pPr>
      <w:r w:rsidRPr="00F25884">
        <w:t>Recursos didáticos</w:t>
      </w:r>
    </w:p>
    <w:p w14:paraId="68CB9DE2" w14:textId="201F5841" w:rsidR="005F5ADF" w:rsidRPr="00F25884" w:rsidRDefault="005F5ADF" w:rsidP="002813C9">
      <w:pPr>
        <w:pStyle w:val="00Textogeralbullet"/>
      </w:pPr>
      <w:r w:rsidRPr="001377AB">
        <w:t>Páginas 42 e 43</w:t>
      </w:r>
      <w:r w:rsidRPr="00F25884">
        <w:t xml:space="preserve"> do </w:t>
      </w:r>
      <w:r w:rsidRPr="00F25884">
        <w:rPr>
          <w:i/>
        </w:rPr>
        <w:t>Livro do estudante.</w:t>
      </w:r>
    </w:p>
    <w:p w14:paraId="6674E0C8" w14:textId="18AE965F" w:rsidR="005F5ADF" w:rsidRPr="00F25884" w:rsidRDefault="005F5ADF" w:rsidP="002813C9">
      <w:pPr>
        <w:pStyle w:val="00Textogeralbullet"/>
      </w:pPr>
      <w:r w:rsidRPr="00F25884">
        <w:t>Lápis de cor.</w:t>
      </w:r>
    </w:p>
    <w:p w14:paraId="2CE05843" w14:textId="710B6D2A" w:rsidR="005F5ADF" w:rsidRPr="00F25884" w:rsidRDefault="005F5ADF" w:rsidP="002813C9">
      <w:pPr>
        <w:pStyle w:val="00Textogeralbullet"/>
      </w:pPr>
      <w:r w:rsidRPr="00F25884">
        <w:t>Calculadora.</w:t>
      </w:r>
    </w:p>
    <w:p w14:paraId="35A6C2A1" w14:textId="77777777" w:rsidR="005F5ADF" w:rsidRPr="00F25884" w:rsidRDefault="005F5ADF" w:rsidP="005F5ADF">
      <w:pPr>
        <w:pStyle w:val="00peso3"/>
      </w:pPr>
      <w:r w:rsidRPr="00F25884">
        <w:t>Encaminhamento</w:t>
      </w:r>
    </w:p>
    <w:p w14:paraId="59856E7B" w14:textId="73BA3D8C" w:rsidR="005F5ADF" w:rsidRDefault="005F5ADF" w:rsidP="002813C9">
      <w:pPr>
        <w:pStyle w:val="00Textogeralbullet"/>
      </w:pPr>
      <w:r>
        <w:t xml:space="preserve">Leia </w:t>
      </w:r>
      <w:r w:rsidRPr="00F25884">
        <w:t xml:space="preserve">as atividades 4, 5 e 6 da </w:t>
      </w:r>
      <w:r w:rsidRPr="001377AB">
        <w:t>página 42</w:t>
      </w:r>
      <w:r w:rsidRPr="00F25884">
        <w:t xml:space="preserve"> do </w:t>
      </w:r>
      <w:r w:rsidRPr="00F25884">
        <w:rPr>
          <w:i/>
        </w:rPr>
        <w:t>Livro do estudante</w:t>
      </w:r>
      <w:r w:rsidRPr="00711FBE">
        <w:rPr>
          <w:rFonts w:eastAsia="Calibri" w:cs="Calibri"/>
        </w:rPr>
        <w:t xml:space="preserve">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os alunos</w:t>
      </w:r>
      <w:r w:rsidRPr="00F25884" w:rsidDel="003262A9">
        <w:t xml:space="preserve"> </w:t>
      </w:r>
      <w:r w:rsidRPr="00F25884">
        <w:t xml:space="preserve">(leia mais orientações na </w:t>
      </w:r>
      <w:r w:rsidRPr="001377AB">
        <w:t>página 42</w:t>
      </w:r>
      <w:r w:rsidRPr="00F25884">
        <w:t xml:space="preserve"> do </w:t>
      </w:r>
      <w:r w:rsidRPr="00F25884">
        <w:rPr>
          <w:i/>
        </w:rPr>
        <w:t>Manual do professor</w:t>
      </w:r>
      <w:r w:rsidRPr="00F25884">
        <w:t xml:space="preserve"> impresso). Caso algum aluno </w:t>
      </w:r>
      <w:r>
        <w:t>apresente dificuldade</w:t>
      </w:r>
      <w:r w:rsidRPr="00F25884">
        <w:t>, peça que manipule objetos ou desenhe alguma das situações. Socialize as respostas encontradas e</w:t>
      </w:r>
      <w:r>
        <w:t xml:space="preserve"> chame alguns alunos ao quadro de giz para </w:t>
      </w:r>
      <w:r w:rsidRPr="00F25884">
        <w:t>apresenta</w:t>
      </w:r>
      <w:r>
        <w:t>r</w:t>
      </w:r>
      <w:r w:rsidRPr="00F25884">
        <w:t xml:space="preserve"> as subtrações. Passe pelas duplas e observe como estão respondendo às questões</w:t>
      </w:r>
      <w:r w:rsidR="00483392">
        <w:t>;</w:t>
      </w:r>
      <w:r w:rsidRPr="00F25884">
        <w:t xml:space="preserve"> caso haja necessidade, faça intervenções que provoquem a reflexão dos alunos sobre a resposta que estão escrevendo.</w:t>
      </w:r>
      <w:r>
        <w:t xml:space="preserve"> Caso não tenha acesso à Coleção, proponha atividades que envolvam as três ideias da subtração (tirar, completar e comparar). Se for possível, organize a turma em grupos e trabalhe com o material dourado, propondo atividades de agrupamento e reagrupamento até a centena, por exemplo: “Tenho 4 dezenas e quero completar 10 dezenas, como faço? Ao juntar essas dezenas posso trocá-las? Como?</w:t>
      </w:r>
      <w:r w:rsidR="00483392">
        <w:t>”</w:t>
      </w:r>
      <w:r>
        <w:t xml:space="preserve">; </w:t>
      </w:r>
      <w:r w:rsidR="00483392">
        <w:t>“T</w:t>
      </w:r>
      <w:r>
        <w:t>enho 1 centena e quero separar 6 dezenas, como faço? Sobram dezenas? Quantas?”. Entre outras atividades.</w:t>
      </w:r>
    </w:p>
    <w:p w14:paraId="6EEC5646" w14:textId="4BAF576A" w:rsidR="005F5ADF" w:rsidRPr="00F25884" w:rsidRDefault="005F5ADF" w:rsidP="002813C9">
      <w:pPr>
        <w:pStyle w:val="00Textogeralbullet"/>
      </w:pPr>
      <w:r w:rsidRPr="00F25884">
        <w:t xml:space="preserve">Em seguida, apresente a calculadora para os alunos, verifique se todos a conhecem, se sabem utilizá-la e solicite que localizem o sinal de subtração. </w:t>
      </w:r>
      <w:r>
        <w:t xml:space="preserve">Leia </w:t>
      </w:r>
      <w:r w:rsidRPr="00F25884">
        <w:t xml:space="preserve">a atividade 7 da </w:t>
      </w:r>
      <w:r w:rsidRPr="001377AB">
        <w:t>página 43</w:t>
      </w:r>
      <w:r w:rsidRPr="00F25884">
        <w:t xml:space="preserve"> do </w:t>
      </w:r>
      <w:r w:rsidRPr="00F25884">
        <w:rPr>
          <w:i/>
        </w:rPr>
        <w:t>Livro do estudante</w:t>
      </w:r>
      <w:r w:rsidRPr="00F25884">
        <w:t xml:space="preserve"> </w:t>
      </w:r>
      <w:r>
        <w:t>(</w:t>
      </w:r>
      <w:r w:rsidRPr="00F25884">
        <w:t xml:space="preserve">leia mais orientações na </w:t>
      </w:r>
      <w:r w:rsidRPr="001377AB">
        <w:t>página 43</w:t>
      </w:r>
      <w:r w:rsidRPr="00F25884">
        <w:t xml:space="preserve"> do </w:t>
      </w:r>
      <w:r w:rsidRPr="00F25884">
        <w:rPr>
          <w:i/>
        </w:rPr>
        <w:t>Manual do professor</w:t>
      </w:r>
      <w:r w:rsidRPr="00F25884">
        <w:t xml:space="preserve"> impresso</w:t>
      </w:r>
      <w:r>
        <w:t>)</w:t>
      </w:r>
      <w:r w:rsidRPr="00F25884">
        <w:t>.</w:t>
      </w:r>
    </w:p>
    <w:p w14:paraId="7BB6A35A" w14:textId="20B95E78" w:rsidR="005F5ADF" w:rsidRPr="00F25884" w:rsidRDefault="005F5ADF" w:rsidP="002813C9">
      <w:pPr>
        <w:pStyle w:val="00Textogeralbullet"/>
      </w:pPr>
      <w:r>
        <w:t>L</w:t>
      </w:r>
      <w:r w:rsidRPr="00F25884">
        <w:t xml:space="preserve">eia a atividade 8 da página 43 do </w:t>
      </w:r>
      <w:r w:rsidRPr="00F25884">
        <w:rPr>
          <w:i/>
        </w:rPr>
        <w:t>Livro do estudante</w:t>
      </w:r>
      <w:r w:rsidRPr="00F25884">
        <w:t xml:space="preserve">, se julgar oportuno, trabalhe em duplas produtivas. Faça os questionamentos sugeridos nas orientações, na </w:t>
      </w:r>
      <w:r w:rsidRPr="001377AB">
        <w:t>página 43</w:t>
      </w:r>
      <w:r w:rsidRPr="00F25884">
        <w:t xml:space="preserve"> do </w:t>
      </w:r>
      <w:r w:rsidRPr="00F25884">
        <w:rPr>
          <w:i/>
        </w:rPr>
        <w:t>Manual do professor</w:t>
      </w:r>
      <w:r w:rsidRPr="00F25884">
        <w:t xml:space="preserve"> impresso, garantindo que entendam a imagem</w:t>
      </w:r>
      <w:r w:rsidR="002E7B5C" w:rsidRPr="00F25884">
        <w:t>,</w:t>
      </w:r>
      <w:r w:rsidR="002E7B5C">
        <w:t xml:space="preserve"> e, </w:t>
      </w:r>
      <w:r w:rsidRPr="00F25884">
        <w:t>ao final, socialize as respostas.</w:t>
      </w:r>
      <w:r>
        <w:t xml:space="preserve"> Caso não tenha acesso à Coleção, distribua folhas de papel sulfite com uma atividade que mostre uma cena, por exemplo, de um canil com 5 cachorros na parte de dentro e 7 na parte de fora: “Observe a cena e crie um problema de subtração com base no que é mostrado. Depois, resolva-o”. Proponha outras atividades que envolvam valores em real, abordando a ideia de quanto falta, quanto tem a mais, quanto será o troco, entre outras. </w:t>
      </w:r>
    </w:p>
    <w:p w14:paraId="28A5B180" w14:textId="1DFA7ACF" w:rsidR="005F5ADF" w:rsidRPr="00F25884" w:rsidRDefault="005F5ADF" w:rsidP="002813C9">
      <w:pPr>
        <w:pStyle w:val="00Textogeralbullet"/>
      </w:pPr>
      <w:r w:rsidRPr="00F25884">
        <w:t xml:space="preserve">Proponha a situação do boxe </w:t>
      </w:r>
      <w:r>
        <w:t>“</w:t>
      </w:r>
      <w:r w:rsidRPr="00711FBE">
        <w:rPr>
          <w:rFonts w:eastAsia="Calibri" w:cs="Calibri"/>
        </w:rPr>
        <w:t>Resolvendo problemas</w:t>
      </w:r>
      <w:r>
        <w:t>”</w:t>
      </w:r>
      <w:r w:rsidRPr="00F25884">
        <w:t xml:space="preserve"> da </w:t>
      </w:r>
      <w:r w:rsidRPr="001377AB">
        <w:t>página 43</w:t>
      </w:r>
      <w:r w:rsidRPr="00F25884">
        <w:t xml:space="preserve"> do </w:t>
      </w:r>
      <w:r w:rsidRPr="00F25884">
        <w:rPr>
          <w:i/>
        </w:rPr>
        <w:t>Livro do estudante</w:t>
      </w:r>
      <w:r w:rsidR="00602BD8">
        <w:t>. L</w:t>
      </w:r>
      <w:r w:rsidRPr="00F25884">
        <w:t xml:space="preserve">eia mais orientações na </w:t>
      </w:r>
      <w:r w:rsidRPr="001377AB">
        <w:t>página 43</w:t>
      </w:r>
      <w:r w:rsidRPr="00F25884">
        <w:t xml:space="preserve"> do </w:t>
      </w:r>
      <w:r w:rsidRPr="00F25884">
        <w:rPr>
          <w:i/>
        </w:rPr>
        <w:t>Manual do professor</w:t>
      </w:r>
      <w:r w:rsidRPr="00F25884">
        <w:t xml:space="preserve"> impresso. Destaque</w:t>
      </w:r>
      <w:r>
        <w:t xml:space="preserve"> </w:t>
      </w:r>
      <w:r w:rsidRPr="00F25884">
        <w:t>as partes relevantes para resolver a proposta. Socialize as resoluções e garanta que a subtração seja uma delas.</w:t>
      </w:r>
    </w:p>
    <w:p w14:paraId="77975470" w14:textId="77EE28A6" w:rsidR="005F5ADF" w:rsidRPr="00F25884" w:rsidRDefault="005F5ADF" w:rsidP="002813C9">
      <w:pPr>
        <w:pStyle w:val="00Textogeralbullet"/>
      </w:pPr>
      <w:r w:rsidRPr="00F25884">
        <w:t xml:space="preserve">Como forma de avaliação, observe a participação e </w:t>
      </w:r>
      <w:r>
        <w:t xml:space="preserve">o </w:t>
      </w:r>
      <w:r w:rsidRPr="00F25884">
        <w:t>envolvimento dos alunos</w:t>
      </w:r>
      <w:r w:rsidR="00602BD8">
        <w:t>;</w:t>
      </w:r>
      <w:r w:rsidRPr="00F25884">
        <w:t xml:space="preserve"> viste as atividades registradas no livro. </w:t>
      </w:r>
    </w:p>
    <w:p w14:paraId="038F3DD5" w14:textId="1661ED14" w:rsidR="00CC6E47" w:rsidRDefault="00CC6E47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2943D2A5" w14:textId="77777777" w:rsidR="005F5ADF" w:rsidRPr="00F25884" w:rsidRDefault="005F5ADF" w:rsidP="005F5ADF">
      <w:pPr>
        <w:pStyle w:val="00PESO2"/>
      </w:pPr>
      <w:r w:rsidRPr="00F25884">
        <w:lastRenderedPageBreak/>
        <w:t>Aula 6</w:t>
      </w:r>
    </w:p>
    <w:p w14:paraId="5DF679B3" w14:textId="77777777" w:rsidR="00300219" w:rsidRDefault="00300219" w:rsidP="005F5ADF">
      <w:pPr>
        <w:pStyle w:val="00peso3"/>
      </w:pPr>
    </w:p>
    <w:p w14:paraId="29F4DB9C" w14:textId="32756D7F" w:rsidR="005F5ADF" w:rsidRPr="00F25884" w:rsidRDefault="005F5ADF" w:rsidP="005F5ADF">
      <w:pPr>
        <w:pStyle w:val="00peso3"/>
      </w:pPr>
      <w:r w:rsidRPr="00F25884">
        <w:t>Conteúdo específico</w:t>
      </w:r>
    </w:p>
    <w:p w14:paraId="3199B714" w14:textId="3D00157E" w:rsidR="005F5ADF" w:rsidRPr="00F25884" w:rsidRDefault="005F5ADF" w:rsidP="005F5ADF">
      <w:pPr>
        <w:pStyle w:val="00textosemparagrafo"/>
      </w:pPr>
      <w:r w:rsidRPr="00F25884">
        <w:t>Ideias da subtração</w:t>
      </w:r>
    </w:p>
    <w:p w14:paraId="1DC35536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71115813" w14:textId="77777777" w:rsidR="005F5ADF" w:rsidRPr="00F25884" w:rsidRDefault="005F5ADF" w:rsidP="005F5ADF">
      <w:pPr>
        <w:pStyle w:val="00peso3"/>
      </w:pPr>
      <w:r w:rsidRPr="00F25884">
        <w:t>Recursos didáticos</w:t>
      </w:r>
    </w:p>
    <w:p w14:paraId="416CBAA0" w14:textId="78C7F6FC" w:rsidR="005F5ADF" w:rsidRPr="00711FBE" w:rsidRDefault="005F5ADF" w:rsidP="002813C9">
      <w:pPr>
        <w:pStyle w:val="00Textogeralbullet"/>
        <w:rPr>
          <w:rFonts w:eastAsia="Calibri"/>
        </w:rPr>
      </w:pPr>
      <w:r w:rsidRPr="00F25884">
        <w:t>Material dourado.</w:t>
      </w:r>
    </w:p>
    <w:p w14:paraId="0340715B" w14:textId="6A40F0A6" w:rsidR="005F5ADF" w:rsidRPr="00F25884" w:rsidRDefault="005F5ADF" w:rsidP="002813C9">
      <w:pPr>
        <w:pStyle w:val="00Textogeralbullet"/>
      </w:pPr>
      <w:r>
        <w:t>Um dado para</w:t>
      </w:r>
      <w:r w:rsidR="00602BD8">
        <w:t xml:space="preserve"> cada</w:t>
      </w:r>
      <w:r>
        <w:t xml:space="preserve"> grupo.</w:t>
      </w:r>
    </w:p>
    <w:p w14:paraId="5A4972BE" w14:textId="7ED4CD08" w:rsidR="005F5ADF" w:rsidRPr="00F25884" w:rsidRDefault="005F5ADF" w:rsidP="002813C9">
      <w:pPr>
        <w:pStyle w:val="00Textogeralbullet"/>
      </w:pPr>
      <w:r w:rsidRPr="00F25884">
        <w:t xml:space="preserve">Tabuleiro para o jogo </w:t>
      </w:r>
      <w:r>
        <w:t>“</w:t>
      </w:r>
      <w:r w:rsidRPr="00711FBE">
        <w:rPr>
          <w:rFonts w:eastAsia="Calibri" w:cs="Calibri"/>
        </w:rPr>
        <w:t>Nunca 10</w:t>
      </w:r>
      <w:r>
        <w:t>”</w:t>
      </w:r>
      <w:r w:rsidRPr="00711FBE">
        <w:rPr>
          <w:rFonts w:eastAsia="Calibri" w:cs="Calibri"/>
        </w:rPr>
        <w:t>.</w:t>
      </w:r>
    </w:p>
    <w:p w14:paraId="4EC3D631" w14:textId="77777777" w:rsidR="005F5ADF" w:rsidRPr="00F25884" w:rsidRDefault="005F5ADF" w:rsidP="005F5ADF">
      <w:pPr>
        <w:pStyle w:val="00peso3"/>
      </w:pPr>
      <w:r w:rsidRPr="00F25884">
        <w:t>Encaminhamento</w:t>
      </w:r>
    </w:p>
    <w:p w14:paraId="064046BD" w14:textId="5B8E4CDD" w:rsidR="005F5ADF" w:rsidRDefault="005F5ADF" w:rsidP="002813C9">
      <w:pPr>
        <w:pStyle w:val="00Textogeralbullet"/>
      </w:pPr>
      <w:r>
        <w:t>Organize os alunos e</w:t>
      </w:r>
      <w:r w:rsidR="00602BD8">
        <w:t>m grupos de quatro e diga que v</w:t>
      </w:r>
      <w:r>
        <w:t>ão jogar “Nunca 10”. Questione</w:t>
      </w:r>
      <w:r w:rsidR="00602BD8">
        <w:t xml:space="preserve"> </w:t>
      </w:r>
      <w:r>
        <w:t>se já conhecem o jogo e explique as regras coletivamente.</w:t>
      </w:r>
    </w:p>
    <w:p w14:paraId="3C0CEE1E" w14:textId="77777777" w:rsidR="005F5ADF" w:rsidRDefault="005F5ADF" w:rsidP="005F5ADF">
      <w:pPr>
        <w:pStyle w:val="00textosemparagrafo"/>
        <w:rPr>
          <w:rFonts w:eastAsia="Calibri"/>
        </w:rPr>
      </w:pPr>
    </w:p>
    <w:p w14:paraId="4B7D9601" w14:textId="6A2F84F7" w:rsidR="005F5ADF" w:rsidRPr="00711FBE" w:rsidRDefault="005F5ADF" w:rsidP="00711FBE">
      <w:pPr>
        <w:pStyle w:val="00PESO2"/>
      </w:pPr>
      <w:r w:rsidRPr="00711FBE">
        <w:t>Nunca 10</w:t>
      </w:r>
    </w:p>
    <w:p w14:paraId="2BF08133" w14:textId="77777777" w:rsidR="005F5ADF" w:rsidRDefault="005F5ADF" w:rsidP="00711FBE">
      <w:pPr>
        <w:pStyle w:val="00peso3"/>
      </w:pPr>
      <w:r>
        <w:t>Modo de jogar</w:t>
      </w:r>
    </w:p>
    <w:p w14:paraId="44995D64" w14:textId="5F0DC617" w:rsidR="005F5ADF" w:rsidRDefault="005F5ADF" w:rsidP="002813C9">
      <w:pPr>
        <w:pStyle w:val="00Textogeralbullet"/>
      </w:pPr>
      <w:r>
        <w:t>Cada grupo decide quem inicia o jogo.</w:t>
      </w:r>
    </w:p>
    <w:p w14:paraId="4AA09354" w14:textId="161F7604" w:rsidR="005F5ADF" w:rsidRDefault="005F5ADF" w:rsidP="002813C9">
      <w:pPr>
        <w:pStyle w:val="00Textogeralbullet"/>
      </w:pPr>
      <w:r>
        <w:t>Cada jogador joga o dado e observa o número que saiu na face superior, separando a quantidade de cubinhos correspondente ao número que saiu e reservando para a próxima jogada.</w:t>
      </w:r>
    </w:p>
    <w:p w14:paraId="0D40DABB" w14:textId="2F290790" w:rsidR="005F5ADF" w:rsidRDefault="005F5ADF" w:rsidP="002813C9">
      <w:pPr>
        <w:pStyle w:val="00Textogeralbullet"/>
      </w:pPr>
      <w:r>
        <w:t>Na jogada seguinte, o jogador deve somar a quantidade que sair com a quantidade reservada.</w:t>
      </w:r>
    </w:p>
    <w:p w14:paraId="0C13E9EA" w14:textId="037C5ED0" w:rsidR="005F5ADF" w:rsidRDefault="005F5ADF" w:rsidP="002813C9">
      <w:pPr>
        <w:pStyle w:val="00Textogeralbullet"/>
      </w:pPr>
      <w:r>
        <w:t>Como o próp</w:t>
      </w:r>
      <w:r w:rsidR="00602BD8">
        <w:t>rio nome do jogo diz: “Nunca 10</w:t>
      </w:r>
      <w:r>
        <w:t xml:space="preserve">”. Cada vez que o jogador juntar 10 cubinhos, deve trocá-los por uma barra </w:t>
      </w:r>
      <w:r w:rsidR="00300219">
        <w:t xml:space="preserve">(1 dezena) </w:t>
      </w:r>
      <w:r>
        <w:t>e, cada vez que juntar 10 barras, deve trocá-las por uma placa (1 centena).</w:t>
      </w:r>
    </w:p>
    <w:p w14:paraId="6AE674E2" w14:textId="11CC916D" w:rsidR="005F5ADF" w:rsidRDefault="005F5ADF" w:rsidP="002813C9">
      <w:pPr>
        <w:pStyle w:val="00Textogeralbullet"/>
      </w:pPr>
      <w:r>
        <w:t>Ganha o jogo quem conseguir a placa primeiro.</w:t>
      </w:r>
    </w:p>
    <w:p w14:paraId="743872BC" w14:textId="3FE2A2D4" w:rsidR="005F5ADF" w:rsidRDefault="005F5ADF" w:rsidP="002813C9">
      <w:pPr>
        <w:pStyle w:val="00Textogeralbullet"/>
      </w:pPr>
      <w:r>
        <w:t xml:space="preserve">Distribua para cada grupo o material dourado, uma folha de papel sulfite com três colunas na horizontal. Na primeira coluna (da esquerda para a direita), deve estar escrito centena, na segunda, dezena e, na terceira, unidade. Os alunos vão usar a folha para registrar os cubos na “casa” da unidade, as barras na “casa” da dezena e a placa na “casa” da centena. </w:t>
      </w:r>
    </w:p>
    <w:p w14:paraId="34968425" w14:textId="4966B18C" w:rsidR="005F5ADF" w:rsidRDefault="005F5ADF" w:rsidP="002813C9">
      <w:pPr>
        <w:pStyle w:val="00Textogeralbullet"/>
      </w:pPr>
      <w:r>
        <w:t xml:space="preserve">Como forma de avaliação, ande pela classe e observe a participação dos alunos no jogo, realizando intervenções caso seja necessário. </w:t>
      </w:r>
    </w:p>
    <w:p w14:paraId="0D4F9FE8" w14:textId="29A56748" w:rsidR="005F5ADF" w:rsidRPr="00CC34B8" w:rsidRDefault="005F5ADF" w:rsidP="002813C9">
      <w:pPr>
        <w:pStyle w:val="00Textogeralbullet"/>
      </w:pPr>
      <w:r w:rsidRPr="00CC34B8">
        <w:t>Com esse jogo os alunos, além da subtração com a ideia do tirar, terão a oportunidade de, aos poucos, construir a ideia da subtração com reserva, que será trabalhada posteriormente.</w:t>
      </w:r>
    </w:p>
    <w:p w14:paraId="42B63E34" w14:textId="255D150B" w:rsidR="005F5ADF" w:rsidRPr="00CC34B8" w:rsidRDefault="005F5ADF" w:rsidP="002813C9">
      <w:pPr>
        <w:pStyle w:val="00Textogeralbullet"/>
      </w:pPr>
      <w:r w:rsidRPr="00CC34B8">
        <w:t>Como forma de avaliação, observe a participação, o envolvimento dos alunos durante o jogo e seus registros nas folhas.</w:t>
      </w:r>
    </w:p>
    <w:p w14:paraId="647D3033" w14:textId="2905EDCA" w:rsidR="00CC6E47" w:rsidRDefault="00CC6E47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31AEF02A" w14:textId="77777777" w:rsidR="005F5ADF" w:rsidRPr="00F25884" w:rsidRDefault="005F5ADF" w:rsidP="005F5ADF">
      <w:pPr>
        <w:pStyle w:val="00PESO2"/>
      </w:pPr>
      <w:r w:rsidRPr="00F25884">
        <w:lastRenderedPageBreak/>
        <w:t>Aula 7</w:t>
      </w:r>
    </w:p>
    <w:p w14:paraId="42AAFA17" w14:textId="77777777" w:rsidR="00BF7507" w:rsidRDefault="00BF7507" w:rsidP="005F5ADF">
      <w:pPr>
        <w:pStyle w:val="00peso3"/>
      </w:pPr>
    </w:p>
    <w:p w14:paraId="1F405AB8" w14:textId="7114B685" w:rsidR="005F5ADF" w:rsidRPr="00F25884" w:rsidRDefault="005F5ADF" w:rsidP="005F5ADF">
      <w:pPr>
        <w:pStyle w:val="00peso3"/>
      </w:pPr>
      <w:r w:rsidRPr="00F25884">
        <w:t>Conteúdo específico</w:t>
      </w:r>
    </w:p>
    <w:p w14:paraId="02E5080F" w14:textId="3EBDF6F2" w:rsidR="005F5ADF" w:rsidRPr="00F25884" w:rsidRDefault="005F5ADF" w:rsidP="002813C9">
      <w:pPr>
        <w:pStyle w:val="00Textogeralbullet"/>
      </w:pPr>
      <w:r w:rsidRPr="00F25884">
        <w:t>Sequências com adição e subtração</w:t>
      </w:r>
    </w:p>
    <w:p w14:paraId="45B629AA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2772D84E" w14:textId="77777777" w:rsidR="005F5ADF" w:rsidRPr="00F25884" w:rsidRDefault="005F5ADF" w:rsidP="005F5ADF">
      <w:pPr>
        <w:pStyle w:val="00peso3"/>
      </w:pPr>
      <w:r w:rsidRPr="00F25884">
        <w:t>Recursos didáticos</w:t>
      </w:r>
    </w:p>
    <w:p w14:paraId="7BE0EC4B" w14:textId="43A630F9" w:rsidR="005F5ADF" w:rsidRPr="00F25884" w:rsidRDefault="005F5ADF" w:rsidP="002813C9">
      <w:pPr>
        <w:pStyle w:val="00Textogeralbullet"/>
      </w:pPr>
      <w:r w:rsidRPr="001377AB">
        <w:t>Páginas 44 e 45</w:t>
      </w:r>
      <w:r w:rsidRPr="00F25884">
        <w:t xml:space="preserve"> do </w:t>
      </w:r>
      <w:r w:rsidRPr="00F25884">
        <w:rPr>
          <w:i/>
        </w:rPr>
        <w:t>Livro do estudante.</w:t>
      </w:r>
    </w:p>
    <w:p w14:paraId="7ED606C8" w14:textId="77777777" w:rsidR="005F5ADF" w:rsidRPr="00F25884" w:rsidRDefault="005F5ADF" w:rsidP="005F5ADF">
      <w:pPr>
        <w:pStyle w:val="00peso3"/>
      </w:pPr>
      <w:r w:rsidRPr="00F25884">
        <w:t>Encaminhamento</w:t>
      </w:r>
    </w:p>
    <w:p w14:paraId="73CF2B80" w14:textId="43AAB939" w:rsidR="00F10848" w:rsidRDefault="005F5ADF" w:rsidP="002813C9">
      <w:pPr>
        <w:pStyle w:val="00Textogeralbullet"/>
      </w:pPr>
      <w:r w:rsidRPr="001F232D">
        <w:t xml:space="preserve">Leia </w:t>
      </w:r>
      <w:r w:rsidR="003A4C4B">
        <w:t>a seção</w:t>
      </w:r>
      <w:r w:rsidRPr="001F232D">
        <w:t xml:space="preserve"> “</w:t>
      </w:r>
      <w:r w:rsidRPr="00711FBE">
        <w:rPr>
          <w:rFonts w:eastAsia="Calibri" w:cs="Calibri"/>
        </w:rPr>
        <w:t>Aprendendo</w:t>
      </w:r>
      <w:r w:rsidRPr="001F232D">
        <w:t>”</w:t>
      </w:r>
      <w:r w:rsidRPr="00711FBE">
        <w:rPr>
          <w:rFonts w:eastAsia="Calibri" w:cs="Calibri"/>
        </w:rPr>
        <w:t xml:space="preserve"> </w:t>
      </w:r>
      <w:r w:rsidRPr="001F232D">
        <w:t xml:space="preserve">da página 44, se julgar oportuno, trabalhe com duplas produtivas (leia mais orientações na </w:t>
      </w:r>
      <w:r w:rsidRPr="001377AB">
        <w:t>página 44</w:t>
      </w:r>
      <w:r w:rsidRPr="001F232D">
        <w:t xml:space="preserve"> do </w:t>
      </w:r>
      <w:r w:rsidRPr="001377AB">
        <w:rPr>
          <w:i/>
        </w:rPr>
        <w:t>Manual do professor</w:t>
      </w:r>
      <w:r w:rsidRPr="001F232D">
        <w:t xml:space="preserve"> impresso). Escreva outras sequências no quadro de giz para prepará-los para as atividades seguintes. Caso não tenha acesso à Coleção, desenhe uma sequência de casinhas numeradas no quadro e questione os alunos sobre como poderiam continuá-</w:t>
      </w:r>
      <w:r w:rsidRPr="00BF7507">
        <w:t>la</w:t>
      </w:r>
      <w:r w:rsidR="00BF7507" w:rsidRPr="00BF7507">
        <w:rPr>
          <w:rStyle w:val="Refdecomentrio"/>
          <w:rFonts w:eastAsiaTheme="minorHAnsi"/>
          <w:color w:val="auto"/>
          <w:spacing w:val="0"/>
          <w:sz w:val="22"/>
          <w:szCs w:val="22"/>
          <w:lang w:val="en-US" w:eastAsia="en-US"/>
        </w:rPr>
        <w:t xml:space="preserve"> </w:t>
      </w:r>
      <w:r w:rsidR="00BF7507" w:rsidRPr="00BF7507">
        <w:rPr>
          <w:rStyle w:val="Refdecomentrio"/>
          <w:rFonts w:eastAsiaTheme="minorHAnsi"/>
          <w:color w:val="auto"/>
          <w:spacing w:val="0"/>
          <w:sz w:val="22"/>
          <w:szCs w:val="22"/>
          <w:lang w:eastAsia="en-US"/>
        </w:rPr>
        <w:t xml:space="preserve">seguindo </w:t>
      </w:r>
      <w:r w:rsidR="00844C81">
        <w:rPr>
          <w:rStyle w:val="Refdecomentrio"/>
          <w:rFonts w:eastAsiaTheme="minorHAnsi"/>
          <w:color w:val="auto"/>
          <w:spacing w:val="0"/>
          <w:sz w:val="22"/>
          <w:szCs w:val="22"/>
          <w:lang w:eastAsia="en-US"/>
        </w:rPr>
        <w:t>o segredo da sequência</w:t>
      </w:r>
      <w:r w:rsidR="003A4C4B" w:rsidRPr="00BF7507">
        <w:t>;</w:t>
      </w:r>
      <w:r w:rsidRPr="001F232D">
        <w:t xml:space="preserve"> por exemplo: </w:t>
      </w:r>
    </w:p>
    <w:p w14:paraId="6DC4CFA6" w14:textId="1A8DE226" w:rsidR="005F5ADF" w:rsidRDefault="0056050E" w:rsidP="0056050E">
      <w:pPr>
        <w:jc w:val="right"/>
      </w:pPr>
      <w:bookmarkStart w:id="1" w:name="_GoBack"/>
      <w:bookmarkEnd w:id="1"/>
      <w:r>
        <w:rPr>
          <w:noProof/>
        </w:rPr>
        <w:drawing>
          <wp:inline distT="0" distB="0" distL="0" distR="0" wp14:anchorId="4F3EE5BC" wp14:editId="227917AC">
            <wp:extent cx="5762625" cy="9715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00C7" w14:textId="121E345A" w:rsidR="005F5ADF" w:rsidRPr="00F25884" w:rsidRDefault="005F5ADF" w:rsidP="002813C9">
      <w:pPr>
        <w:pStyle w:val="00Textogeralbullet"/>
      </w:pPr>
      <w:r>
        <w:t xml:space="preserve">Explique que o segredo dessa sequência é </w:t>
      </w:r>
      <w:r w:rsidR="00F21D78">
        <w:t xml:space="preserve">aumentar em </w:t>
      </w:r>
      <w:r>
        <w:t xml:space="preserve">2 unidades </w:t>
      </w:r>
      <w:r w:rsidR="00F21D78">
        <w:t xml:space="preserve">o </w:t>
      </w:r>
      <w:r>
        <w:t>número de cada casinha para descobrir o número da próxima. Peça que indiquem como completar a sequência e proponha outras atividades com sequências que envolvam adição e subtração.</w:t>
      </w:r>
    </w:p>
    <w:p w14:paraId="01AD944F" w14:textId="1ADB5274" w:rsidR="005F5ADF" w:rsidRPr="00F25884" w:rsidRDefault="005F5ADF" w:rsidP="002813C9">
      <w:pPr>
        <w:pStyle w:val="00Textogeralbullet"/>
      </w:pPr>
      <w:r>
        <w:rPr>
          <w:rFonts w:eastAsia="Arial"/>
        </w:rPr>
        <w:t xml:space="preserve">Leia </w:t>
      </w:r>
      <w:r w:rsidRPr="00F25884">
        <w:rPr>
          <w:rFonts w:eastAsia="Arial"/>
        </w:rPr>
        <w:t xml:space="preserve">as atividades 1, 2 e 3 das </w:t>
      </w:r>
      <w:r w:rsidRPr="001377AB">
        <w:rPr>
          <w:rFonts w:eastAsia="Arial"/>
        </w:rPr>
        <w:t>páginas 44 e 45</w:t>
      </w:r>
      <w:r w:rsidRPr="00F25884">
        <w:rPr>
          <w:rFonts w:eastAsia="Arial"/>
        </w:rPr>
        <w:t xml:space="preserve"> </w:t>
      </w:r>
      <w:r>
        <w:rPr>
          <w:rFonts w:eastAsia="Arial"/>
        </w:rPr>
        <w:t xml:space="preserve">(veja </w:t>
      </w:r>
      <w:r w:rsidRPr="00F25884">
        <w:rPr>
          <w:rFonts w:eastAsia="Arial"/>
        </w:rPr>
        <w:t xml:space="preserve">mais orientações nas </w:t>
      </w:r>
      <w:r w:rsidRPr="003A4C4B">
        <w:rPr>
          <w:rFonts w:eastAsia="Arial"/>
        </w:rPr>
        <w:t>páginas 44 e 45</w:t>
      </w:r>
      <w:r w:rsidRPr="00F25884">
        <w:rPr>
          <w:rFonts w:eastAsia="Arial"/>
        </w:rPr>
        <w:t xml:space="preserve"> do </w:t>
      </w:r>
      <w:r w:rsidRPr="00F25884">
        <w:rPr>
          <w:rFonts w:eastAsia="Arial"/>
          <w:i/>
        </w:rPr>
        <w:t>Manual do professor</w:t>
      </w:r>
      <w:r w:rsidRPr="00F25884">
        <w:rPr>
          <w:rFonts w:eastAsia="Arial"/>
        </w:rPr>
        <w:t xml:space="preserve"> impresso</w:t>
      </w:r>
      <w:r>
        <w:rPr>
          <w:rFonts w:eastAsia="Arial"/>
        </w:rPr>
        <w:t>)</w:t>
      </w:r>
      <w:r w:rsidRPr="00F25884">
        <w:rPr>
          <w:rFonts w:eastAsia="Arial"/>
        </w:rPr>
        <w:t xml:space="preserve">. Passe pelas duplas e observe como estão respondendo </w:t>
      </w:r>
      <w:r>
        <w:rPr>
          <w:rFonts w:eastAsia="Arial"/>
        </w:rPr>
        <w:t>à</w:t>
      </w:r>
      <w:r w:rsidRPr="00F25884">
        <w:rPr>
          <w:rFonts w:eastAsia="Arial"/>
        </w:rPr>
        <w:t xml:space="preserve"> questão</w:t>
      </w:r>
      <w:r>
        <w:rPr>
          <w:rFonts w:eastAsia="Arial"/>
        </w:rPr>
        <w:t>.</w:t>
      </w:r>
      <w:r w:rsidRPr="00F25884">
        <w:rPr>
          <w:rFonts w:eastAsia="Arial"/>
        </w:rPr>
        <w:t xml:space="preserve"> Caso haja necessidade, faça intervenções que provoquem a reflexão dos alunos acerca da resposta que estão escrevendo.</w:t>
      </w:r>
    </w:p>
    <w:p w14:paraId="7B1F4F25" w14:textId="60EE0B45" w:rsidR="005F5ADF" w:rsidRPr="00F25884" w:rsidRDefault="005F5ADF" w:rsidP="002813C9">
      <w:pPr>
        <w:pStyle w:val="00Textogeralbullet"/>
      </w:pPr>
      <w:r w:rsidRPr="00F25884">
        <w:rPr>
          <w:rFonts w:eastAsia="Arial"/>
        </w:rPr>
        <w:t>Como forma de avaliação, viste as atividades. Caso haja necessidade, retome algumas informações com os alunos que estão apresentando dificuldade em realizar a tarefa.</w:t>
      </w:r>
    </w:p>
    <w:p w14:paraId="7B2C4456" w14:textId="07D92759" w:rsidR="00983481" w:rsidRDefault="00983481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ascii="Tahoma" w:eastAsia="Arial" w:hAnsi="Tahoma" w:cs="Arial"/>
          <w:color w:val="000000"/>
          <w:sz w:val="22"/>
          <w:szCs w:val="22"/>
          <w:lang w:eastAsia="es-ES"/>
        </w:rPr>
        <w:br w:type="page"/>
      </w:r>
    </w:p>
    <w:p w14:paraId="30C73D6D" w14:textId="77777777" w:rsidR="005F5ADF" w:rsidRDefault="005F5ADF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</w:p>
    <w:p w14:paraId="6C469EC9" w14:textId="77777777" w:rsidR="005F5ADF" w:rsidRPr="00F25884" w:rsidRDefault="005F5ADF" w:rsidP="005F5ADF">
      <w:pPr>
        <w:pStyle w:val="00PESO2"/>
      </w:pPr>
      <w:r w:rsidRPr="00F25884">
        <w:t xml:space="preserve">Mais sugestões para acompanhar o desenvolvimento dos alunos </w:t>
      </w:r>
    </w:p>
    <w:p w14:paraId="6C46757C" w14:textId="3F4AB9BC" w:rsidR="005F5ADF" w:rsidRPr="00F25884" w:rsidRDefault="005F5ADF" w:rsidP="005F5ADF">
      <w:pPr>
        <w:pStyle w:val="00textosemparagrafo"/>
      </w:pPr>
      <w:r w:rsidRPr="00F25884">
        <w:t xml:space="preserve">Proponha as atividades a seguir e a ficha de autoavaliação para que os alunos preencham. </w:t>
      </w:r>
    </w:p>
    <w:p w14:paraId="108C557C" w14:textId="77777777" w:rsidR="005F5ADF" w:rsidRPr="00F25884" w:rsidRDefault="005F5ADF" w:rsidP="005F5ADF">
      <w:pPr>
        <w:pStyle w:val="00textosemparagrafo"/>
        <w:rPr>
          <w:rFonts w:eastAsia="Arial"/>
        </w:rPr>
      </w:pPr>
    </w:p>
    <w:p w14:paraId="76553E88" w14:textId="77777777" w:rsidR="005F5ADF" w:rsidRPr="00F25884" w:rsidRDefault="005F5ADF" w:rsidP="005F5ADF">
      <w:pPr>
        <w:pStyle w:val="00PESO2"/>
      </w:pPr>
      <w:r w:rsidRPr="00F25884">
        <w:t>Atividades</w:t>
      </w:r>
    </w:p>
    <w:p w14:paraId="02C30FD7" w14:textId="722A6E68" w:rsidR="005F5ADF" w:rsidRDefault="005F5ADF" w:rsidP="005F5ADF">
      <w:pPr>
        <w:pStyle w:val="00textosemparagrafo"/>
      </w:pPr>
      <w:r w:rsidRPr="005F5ADF">
        <w:rPr>
          <w:b/>
        </w:rPr>
        <w:t>1.</w:t>
      </w:r>
      <w:r>
        <w:t xml:space="preserve"> </w:t>
      </w:r>
      <w:r w:rsidRPr="00F25884">
        <w:t xml:space="preserve">Distribua uma folha de </w:t>
      </w:r>
      <w:r>
        <w:t xml:space="preserve">papel </w:t>
      </w:r>
      <w:r w:rsidRPr="00F25884">
        <w:t xml:space="preserve">sulfite para cada aluno e solicite que </w:t>
      </w:r>
      <w:r>
        <w:t xml:space="preserve">a </w:t>
      </w:r>
      <w:r w:rsidRPr="00F25884">
        <w:t>dividam ao meio. Do lado esquerdo</w:t>
      </w:r>
      <w:r>
        <w:t>,</w:t>
      </w:r>
      <w:r w:rsidRPr="00F25884">
        <w:t xml:space="preserve"> peça que anotem os números 3, 6, 9, 12, 15</w:t>
      </w:r>
      <w:r>
        <w:t>,</w:t>
      </w:r>
      <w:r w:rsidRPr="00F25884">
        <w:t xml:space="preserve"> </w:t>
      </w:r>
      <w:r w:rsidR="00B42538">
        <w:t xml:space="preserve">e </w:t>
      </w:r>
      <w:r w:rsidRPr="00F25884">
        <w:t>questione</w:t>
      </w:r>
      <w:r>
        <w:t>:</w:t>
      </w:r>
      <w:r w:rsidRPr="00F25884">
        <w:t xml:space="preserve"> “Qual será o próximo número da sequência que acab</w:t>
      </w:r>
      <w:r>
        <w:t>ei</w:t>
      </w:r>
      <w:r w:rsidRPr="00F25884">
        <w:t xml:space="preserve"> de ditar?”. Solicite que anotem esse número </w:t>
      </w:r>
      <w:r w:rsidR="002813C9">
        <w:t xml:space="preserve">logo após </w:t>
      </w:r>
      <w:r w:rsidRPr="00F25884">
        <w:t xml:space="preserve">o número 15. Na outra metade, </w:t>
      </w:r>
      <w:r>
        <w:t>oriente-os a criar</w:t>
      </w:r>
      <w:r w:rsidRPr="00F25884">
        <w:t xml:space="preserve"> uma sequência com quatro números </w:t>
      </w:r>
      <w:r>
        <w:t xml:space="preserve">que siga </w:t>
      </w:r>
      <w:r w:rsidRPr="00F25884">
        <w:t>uma regra.</w:t>
      </w:r>
    </w:p>
    <w:p w14:paraId="10436BFF" w14:textId="77777777" w:rsidR="005F5ADF" w:rsidRPr="00F25884" w:rsidRDefault="005F5ADF" w:rsidP="005F5ADF">
      <w:pPr>
        <w:pStyle w:val="00textosemparagrafo"/>
      </w:pPr>
    </w:p>
    <w:p w14:paraId="0592D4A8" w14:textId="562843A5" w:rsidR="005F5ADF" w:rsidRPr="00F25884" w:rsidRDefault="005F5ADF" w:rsidP="005F5ADF">
      <w:pPr>
        <w:pStyle w:val="00textosemparagrafo"/>
      </w:pPr>
      <w:r w:rsidRPr="005F5ADF">
        <w:rPr>
          <w:b/>
        </w:rPr>
        <w:t>2.</w:t>
      </w:r>
      <w:r>
        <w:t xml:space="preserve"> </w:t>
      </w:r>
      <w:r w:rsidRPr="00F25884">
        <w:t xml:space="preserve">Distribua uma folha com </w:t>
      </w:r>
      <w:r>
        <w:t>linhas</w:t>
      </w:r>
      <w:r w:rsidRPr="00F25884">
        <w:t xml:space="preserve"> e solicite que escrevam uma situação-problema envolvendo uma das ideias de subtração</w:t>
      </w:r>
      <w:r>
        <w:t xml:space="preserve"> (tirar, completar, comparar)</w:t>
      </w:r>
      <w:r w:rsidRPr="00F25884">
        <w:t xml:space="preserve">. </w:t>
      </w:r>
    </w:p>
    <w:p w14:paraId="6CF4F24B" w14:textId="77777777" w:rsidR="005F5ADF" w:rsidRPr="00F25884" w:rsidRDefault="005F5ADF" w:rsidP="005F5ADF">
      <w:pPr>
        <w:pStyle w:val="00textosemparagrafo"/>
      </w:pPr>
    </w:p>
    <w:p w14:paraId="0C00091B" w14:textId="0A2F9C42" w:rsidR="005F5ADF" w:rsidRPr="00F25884" w:rsidRDefault="005F5ADF" w:rsidP="005F5ADF">
      <w:pPr>
        <w:pStyle w:val="00textosemparagrafo"/>
      </w:pPr>
      <w:r w:rsidRPr="00F25884">
        <w:rPr>
          <w:b/>
        </w:rPr>
        <w:t>Comentário</w:t>
      </w:r>
      <w:r w:rsidRPr="00F25884">
        <w:t>: Observe os registros dos alunos para avali</w:t>
      </w:r>
      <w:r>
        <w:t>ar</w:t>
      </w:r>
      <w:r w:rsidRPr="00F25884">
        <w:t xml:space="preserve"> se seguiram as </w:t>
      </w:r>
      <w:r>
        <w:t>propostas</w:t>
      </w:r>
      <w:r w:rsidRPr="00F25884">
        <w:t xml:space="preserve"> corretamente. Caso não compreenda o registro de algum aluno, questione-o, orientando no que for necessário</w:t>
      </w:r>
      <w:r>
        <w:t>.</w:t>
      </w:r>
      <w:r w:rsidRPr="00F25884">
        <w:t xml:space="preserve"> Se algum aluno não entender </w:t>
      </w:r>
      <w:r>
        <w:t>alguma das propostas</w:t>
      </w:r>
      <w:r w:rsidRPr="00F25884">
        <w:t>,</w:t>
      </w:r>
      <w:r>
        <w:t xml:space="preserve"> ou ambas,</w:t>
      </w:r>
      <w:r w:rsidRPr="00F25884">
        <w:t xml:space="preserve"> faça intervenção individual.</w:t>
      </w:r>
    </w:p>
    <w:p w14:paraId="786A0CF9" w14:textId="5DD5402C" w:rsidR="005F5ADF" w:rsidRDefault="005F5ADF" w:rsidP="00961983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42B458E4" w14:textId="77777777" w:rsidR="00961983" w:rsidRPr="004A499A" w:rsidRDefault="00961983" w:rsidP="00961983">
      <w:pPr>
        <w:pStyle w:val="00PESO2"/>
      </w:pPr>
      <w:r w:rsidRPr="004A499A">
        <w:lastRenderedPageBreak/>
        <w:t>Fichas para autoavaliação</w:t>
      </w:r>
    </w:p>
    <w:p w14:paraId="590BCC32" w14:textId="77777777" w:rsidR="00961983" w:rsidRDefault="00961983" w:rsidP="00961983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961983" w:rsidRPr="00E63809" w14:paraId="48F4F5B5" w14:textId="77777777" w:rsidTr="00E63809">
        <w:trPr>
          <w:trHeight w:val="1247"/>
        </w:trPr>
        <w:tc>
          <w:tcPr>
            <w:tcW w:w="3873" w:type="dxa"/>
            <w:vAlign w:val="center"/>
          </w:tcPr>
          <w:p w14:paraId="5E63203A" w14:textId="1E67C8F6" w:rsidR="00961983" w:rsidRPr="00E63809" w:rsidRDefault="00B17A55" w:rsidP="00E63809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63809">
              <w:rPr>
                <w:rFonts w:ascii="Tahoma" w:hAnsi="Tahoma" w:cs="Tahoma"/>
                <w:b/>
                <w:sz w:val="20"/>
                <w:szCs w:val="20"/>
              </w:rPr>
              <w:t>Marque</w:t>
            </w:r>
            <w:r w:rsidR="00961983" w:rsidRPr="00E63809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DB6C65" w:rsidRPr="00E63809">
              <w:rPr>
                <w:rFonts w:ascii="Tahoma" w:hAnsi="Tahoma" w:cs="Tahoma"/>
                <w:b/>
                <w:sz w:val="20"/>
                <w:szCs w:val="20"/>
              </w:rPr>
              <w:t>X</w:t>
            </w:r>
            <w:r w:rsidR="00961983" w:rsidRPr="00E63809">
              <w:rPr>
                <w:rFonts w:ascii="Tahoma" w:hAnsi="Tahoma" w:cs="Tahoma"/>
                <w:b/>
                <w:sz w:val="20"/>
                <w:szCs w:val="20"/>
              </w:rPr>
              <w:t xml:space="preserve"> na carinha que retrata melhor o que você sente </w:t>
            </w:r>
            <w:r w:rsidRPr="00E63809">
              <w:rPr>
                <w:rFonts w:ascii="Tahoma" w:hAnsi="Tahoma" w:cs="Tahoma"/>
                <w:b/>
                <w:sz w:val="20"/>
                <w:szCs w:val="20"/>
              </w:rPr>
              <w:t xml:space="preserve">ao </w:t>
            </w:r>
            <w:r w:rsidR="00961983" w:rsidRPr="00E63809">
              <w:rPr>
                <w:rFonts w:ascii="Tahoma" w:hAnsi="Tahoma" w:cs="Tahoma"/>
                <w:b/>
                <w:sz w:val="20"/>
                <w:szCs w:val="20"/>
              </w:rPr>
              <w:t xml:space="preserve">responder cada questão. </w:t>
            </w:r>
          </w:p>
        </w:tc>
        <w:tc>
          <w:tcPr>
            <w:tcW w:w="1588" w:type="dxa"/>
            <w:vAlign w:val="center"/>
          </w:tcPr>
          <w:p w14:paraId="1BD82F2F" w14:textId="77777777" w:rsidR="00961983" w:rsidRPr="00F47865" w:rsidRDefault="00961983" w:rsidP="00E6380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47865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B4F4DB9" wp14:editId="7C656468">
                  <wp:extent cx="473257" cy="502837"/>
                  <wp:effectExtent l="0" t="0" r="9525" b="5715"/>
                  <wp:docPr id="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7865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4F96D6F2" w14:textId="77777777" w:rsidR="00961983" w:rsidRPr="00F47865" w:rsidRDefault="00961983" w:rsidP="00E6380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47865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8C9DE72" wp14:editId="53678E35">
                  <wp:extent cx="468896" cy="511523"/>
                  <wp:effectExtent l="0" t="0" r="0" b="0"/>
                  <wp:docPr id="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7865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68C0D695" w14:textId="77777777" w:rsidR="00961983" w:rsidRPr="00F47865" w:rsidRDefault="00961983" w:rsidP="00E6380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47865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6C77C71" wp14:editId="6DFDD82F">
                  <wp:extent cx="486657" cy="511523"/>
                  <wp:effectExtent l="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7865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961983" w:rsidRPr="00E63809" w14:paraId="5228ED53" w14:textId="77777777" w:rsidTr="00E63809">
        <w:trPr>
          <w:trHeight w:val="908"/>
        </w:trPr>
        <w:tc>
          <w:tcPr>
            <w:tcW w:w="3873" w:type="dxa"/>
            <w:vAlign w:val="center"/>
          </w:tcPr>
          <w:p w14:paraId="788309F3" w14:textId="2EC2DE92" w:rsidR="00961983" w:rsidRPr="00E63809" w:rsidRDefault="00961983" w:rsidP="00E63809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E63809">
              <w:rPr>
                <w:rFonts w:ascii="Tahoma" w:hAnsi="Tahoma"/>
                <w:sz w:val="20"/>
                <w:szCs w:val="20"/>
              </w:rPr>
              <w:t xml:space="preserve">1. Sei </w:t>
            </w:r>
            <w:r w:rsidR="00F21D78" w:rsidRPr="00E63809">
              <w:rPr>
                <w:rFonts w:ascii="Tahoma" w:hAnsi="Tahoma"/>
                <w:sz w:val="20"/>
                <w:szCs w:val="20"/>
              </w:rPr>
              <w:t>identificar e resolver problemas que envolvam a subtração?</w:t>
            </w:r>
          </w:p>
        </w:tc>
        <w:tc>
          <w:tcPr>
            <w:tcW w:w="1588" w:type="dxa"/>
            <w:vAlign w:val="center"/>
          </w:tcPr>
          <w:p w14:paraId="5621B061" w14:textId="77777777" w:rsidR="00961983" w:rsidRPr="00E63809" w:rsidRDefault="00961983" w:rsidP="00E6380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657851E0" w14:textId="77777777" w:rsidR="00961983" w:rsidRPr="00E63809" w:rsidRDefault="00961983" w:rsidP="00E6380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53E9FA01" w14:textId="77777777" w:rsidR="00961983" w:rsidRPr="00E63809" w:rsidRDefault="00961983" w:rsidP="00E6380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61983" w:rsidRPr="00E63809" w14:paraId="5B775B47" w14:textId="77777777" w:rsidTr="00E63809">
        <w:trPr>
          <w:trHeight w:val="835"/>
        </w:trPr>
        <w:tc>
          <w:tcPr>
            <w:tcW w:w="3873" w:type="dxa"/>
            <w:vAlign w:val="center"/>
          </w:tcPr>
          <w:p w14:paraId="072577C0" w14:textId="651349F0" w:rsidR="00961983" w:rsidRPr="00E63809" w:rsidRDefault="00961983" w:rsidP="00E63809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E63809">
              <w:rPr>
                <w:rFonts w:ascii="Tahoma" w:hAnsi="Tahoma"/>
                <w:sz w:val="20"/>
                <w:szCs w:val="20"/>
              </w:rPr>
              <w:t>2. Sei identificar as regularidades de uma sequência?</w:t>
            </w:r>
          </w:p>
        </w:tc>
        <w:tc>
          <w:tcPr>
            <w:tcW w:w="1588" w:type="dxa"/>
            <w:vAlign w:val="center"/>
          </w:tcPr>
          <w:p w14:paraId="436FB81F" w14:textId="77777777" w:rsidR="00961983" w:rsidRPr="00E63809" w:rsidRDefault="00961983" w:rsidP="00E6380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2FF76005" w14:textId="77777777" w:rsidR="00961983" w:rsidRPr="00E63809" w:rsidRDefault="00961983" w:rsidP="00E6380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402B62BA" w14:textId="77777777" w:rsidR="00961983" w:rsidRPr="00E63809" w:rsidRDefault="00961983" w:rsidP="00E6380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61983" w:rsidRPr="00E63809" w14:paraId="3864BA64" w14:textId="77777777" w:rsidTr="00E63809">
        <w:trPr>
          <w:trHeight w:val="691"/>
        </w:trPr>
        <w:tc>
          <w:tcPr>
            <w:tcW w:w="3873" w:type="dxa"/>
            <w:vAlign w:val="center"/>
          </w:tcPr>
          <w:p w14:paraId="0CF5873E" w14:textId="4EE04265" w:rsidR="00961983" w:rsidRPr="00E63809" w:rsidRDefault="00961983" w:rsidP="00E63809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E63809">
              <w:rPr>
                <w:rFonts w:ascii="Tahoma" w:hAnsi="Tahoma"/>
                <w:sz w:val="20"/>
                <w:szCs w:val="20"/>
              </w:rPr>
              <w:t xml:space="preserve">3. Sei utilizar os símbolos matemáticos que indicam subtração? </w:t>
            </w:r>
          </w:p>
        </w:tc>
        <w:tc>
          <w:tcPr>
            <w:tcW w:w="1588" w:type="dxa"/>
            <w:vAlign w:val="center"/>
          </w:tcPr>
          <w:p w14:paraId="4251FDD6" w14:textId="77777777" w:rsidR="00961983" w:rsidRPr="00E63809" w:rsidRDefault="00961983" w:rsidP="00E6380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5E83C9F1" w14:textId="77777777" w:rsidR="00961983" w:rsidRPr="00E63809" w:rsidRDefault="00961983" w:rsidP="00E6380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00E6FC2B" w14:textId="77777777" w:rsidR="00961983" w:rsidRPr="00E63809" w:rsidRDefault="00961983" w:rsidP="00E6380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1958EEA" w14:textId="77777777" w:rsidR="00E63809" w:rsidRDefault="00E63809" w:rsidP="00E63809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E63809" w:rsidRPr="00E63809" w14:paraId="1054394B" w14:textId="77777777" w:rsidTr="00652E59">
        <w:trPr>
          <w:trHeight w:val="1247"/>
        </w:trPr>
        <w:tc>
          <w:tcPr>
            <w:tcW w:w="3873" w:type="dxa"/>
            <w:vAlign w:val="center"/>
          </w:tcPr>
          <w:p w14:paraId="41988FC2" w14:textId="77777777" w:rsidR="00E63809" w:rsidRPr="00E63809" w:rsidRDefault="00E63809" w:rsidP="00652E59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63809">
              <w:rPr>
                <w:rFonts w:ascii="Tahoma" w:hAnsi="Tahoma" w:cs="Tahoma"/>
                <w:b/>
                <w:sz w:val="20"/>
                <w:szCs w:val="20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14CFDCC5" w14:textId="77777777" w:rsidR="00E63809" w:rsidRPr="00F47865" w:rsidRDefault="00E63809" w:rsidP="00652E5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47865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1567634" wp14:editId="2D018FFE">
                  <wp:extent cx="473257" cy="502837"/>
                  <wp:effectExtent l="0" t="0" r="9525" b="5715"/>
                  <wp:docPr id="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7865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05553C80" w14:textId="77777777" w:rsidR="00E63809" w:rsidRPr="00F47865" w:rsidRDefault="00E63809" w:rsidP="00652E5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47865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FFDDAB7" wp14:editId="38BC7759">
                  <wp:extent cx="468896" cy="511523"/>
                  <wp:effectExtent l="0" t="0" r="0" b="0"/>
                  <wp:docPr id="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7865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31FEA031" w14:textId="77777777" w:rsidR="00E63809" w:rsidRPr="00F47865" w:rsidRDefault="00E63809" w:rsidP="00652E5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47865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13B5525" wp14:editId="4C3E2EAD">
                  <wp:extent cx="486657" cy="511523"/>
                  <wp:effectExtent l="0" t="0" r="0" b="0"/>
                  <wp:docPr id="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7865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E63809" w:rsidRPr="00E63809" w14:paraId="1F05093E" w14:textId="77777777" w:rsidTr="00652E59">
        <w:trPr>
          <w:trHeight w:val="908"/>
        </w:trPr>
        <w:tc>
          <w:tcPr>
            <w:tcW w:w="3873" w:type="dxa"/>
            <w:vAlign w:val="center"/>
          </w:tcPr>
          <w:p w14:paraId="0A269C49" w14:textId="77777777" w:rsidR="00E63809" w:rsidRPr="00E63809" w:rsidRDefault="00E63809" w:rsidP="00652E59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E63809">
              <w:rPr>
                <w:rFonts w:ascii="Tahoma" w:hAnsi="Tahoma"/>
                <w:sz w:val="20"/>
                <w:szCs w:val="20"/>
              </w:rPr>
              <w:t>1. Sei identificar e resolver problemas que envolvam a subtração?</w:t>
            </w:r>
          </w:p>
        </w:tc>
        <w:tc>
          <w:tcPr>
            <w:tcW w:w="1588" w:type="dxa"/>
            <w:vAlign w:val="center"/>
          </w:tcPr>
          <w:p w14:paraId="06464C2E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51E521E7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5E5286AA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3809" w:rsidRPr="00E63809" w14:paraId="09E77F9C" w14:textId="77777777" w:rsidTr="00652E59">
        <w:trPr>
          <w:trHeight w:val="835"/>
        </w:trPr>
        <w:tc>
          <w:tcPr>
            <w:tcW w:w="3873" w:type="dxa"/>
            <w:vAlign w:val="center"/>
          </w:tcPr>
          <w:p w14:paraId="1F404F11" w14:textId="77777777" w:rsidR="00E63809" w:rsidRPr="00E63809" w:rsidRDefault="00E63809" w:rsidP="00652E59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E63809">
              <w:rPr>
                <w:rFonts w:ascii="Tahoma" w:hAnsi="Tahoma"/>
                <w:sz w:val="20"/>
                <w:szCs w:val="20"/>
              </w:rPr>
              <w:t>2. Sei identificar as regularidades de uma sequência?</w:t>
            </w:r>
          </w:p>
        </w:tc>
        <w:tc>
          <w:tcPr>
            <w:tcW w:w="1588" w:type="dxa"/>
            <w:vAlign w:val="center"/>
          </w:tcPr>
          <w:p w14:paraId="0125F3DB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2808C046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72C4FB3E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3809" w:rsidRPr="00E63809" w14:paraId="33242E0B" w14:textId="77777777" w:rsidTr="00652E59">
        <w:trPr>
          <w:trHeight w:val="691"/>
        </w:trPr>
        <w:tc>
          <w:tcPr>
            <w:tcW w:w="3873" w:type="dxa"/>
            <w:vAlign w:val="center"/>
          </w:tcPr>
          <w:p w14:paraId="11174C21" w14:textId="77777777" w:rsidR="00E63809" w:rsidRPr="00E63809" w:rsidRDefault="00E63809" w:rsidP="00652E59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E63809">
              <w:rPr>
                <w:rFonts w:ascii="Tahoma" w:hAnsi="Tahoma"/>
                <w:sz w:val="20"/>
                <w:szCs w:val="20"/>
              </w:rPr>
              <w:t xml:space="preserve">3. Sei utilizar os símbolos matemáticos que indicam subtração? </w:t>
            </w:r>
          </w:p>
        </w:tc>
        <w:tc>
          <w:tcPr>
            <w:tcW w:w="1588" w:type="dxa"/>
            <w:vAlign w:val="center"/>
          </w:tcPr>
          <w:p w14:paraId="45D05A44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6523B918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2680B81E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DB30779" w14:textId="77777777" w:rsidR="00E63809" w:rsidRDefault="00E63809" w:rsidP="00E63809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E63809" w:rsidRPr="00E63809" w14:paraId="66C40E84" w14:textId="77777777" w:rsidTr="00652E59">
        <w:trPr>
          <w:trHeight w:val="1247"/>
        </w:trPr>
        <w:tc>
          <w:tcPr>
            <w:tcW w:w="3873" w:type="dxa"/>
            <w:vAlign w:val="center"/>
          </w:tcPr>
          <w:p w14:paraId="68329C99" w14:textId="77777777" w:rsidR="00E63809" w:rsidRPr="00E63809" w:rsidRDefault="00E63809" w:rsidP="00652E59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63809">
              <w:rPr>
                <w:rFonts w:ascii="Tahoma" w:hAnsi="Tahoma" w:cs="Tahoma"/>
                <w:b/>
                <w:sz w:val="20"/>
                <w:szCs w:val="20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78AE979C" w14:textId="77777777" w:rsidR="00E63809" w:rsidRPr="00F47865" w:rsidRDefault="00E63809" w:rsidP="00652E5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47865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3F868A" wp14:editId="26192291">
                  <wp:extent cx="473257" cy="502837"/>
                  <wp:effectExtent l="0" t="0" r="9525" b="5715"/>
                  <wp:docPr id="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7865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5CFB2971" w14:textId="77777777" w:rsidR="00E63809" w:rsidRPr="00F47865" w:rsidRDefault="00E63809" w:rsidP="00652E5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47865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D4FE4A0" wp14:editId="6D02A0B2">
                  <wp:extent cx="468896" cy="511523"/>
                  <wp:effectExtent l="0" t="0" r="0" b="0"/>
                  <wp:docPr id="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7865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2A71B1F0" w14:textId="77777777" w:rsidR="00E63809" w:rsidRPr="00F47865" w:rsidRDefault="00E63809" w:rsidP="00652E5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47865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DBACF3" wp14:editId="3E86A97D">
                  <wp:extent cx="486657" cy="511523"/>
                  <wp:effectExtent l="0" t="0" r="0" b="0"/>
                  <wp:docPr id="1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7865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E63809" w:rsidRPr="00E63809" w14:paraId="2C0ACBDA" w14:textId="77777777" w:rsidTr="00652E59">
        <w:trPr>
          <w:trHeight w:val="908"/>
        </w:trPr>
        <w:tc>
          <w:tcPr>
            <w:tcW w:w="3873" w:type="dxa"/>
            <w:vAlign w:val="center"/>
          </w:tcPr>
          <w:p w14:paraId="0A6DBEFD" w14:textId="77777777" w:rsidR="00E63809" w:rsidRPr="00E63809" w:rsidRDefault="00E63809" w:rsidP="00652E59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E63809">
              <w:rPr>
                <w:rFonts w:ascii="Tahoma" w:hAnsi="Tahoma"/>
                <w:sz w:val="20"/>
                <w:szCs w:val="20"/>
              </w:rPr>
              <w:t>1. Sei identificar e resolver problemas que envolvam a subtração?</w:t>
            </w:r>
          </w:p>
        </w:tc>
        <w:tc>
          <w:tcPr>
            <w:tcW w:w="1588" w:type="dxa"/>
            <w:vAlign w:val="center"/>
          </w:tcPr>
          <w:p w14:paraId="2F44AC01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78876FC3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7ED77E07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3809" w:rsidRPr="00E63809" w14:paraId="54D81FCE" w14:textId="77777777" w:rsidTr="00652E59">
        <w:trPr>
          <w:trHeight w:val="835"/>
        </w:trPr>
        <w:tc>
          <w:tcPr>
            <w:tcW w:w="3873" w:type="dxa"/>
            <w:vAlign w:val="center"/>
          </w:tcPr>
          <w:p w14:paraId="353B4708" w14:textId="77777777" w:rsidR="00E63809" w:rsidRPr="00E63809" w:rsidRDefault="00E63809" w:rsidP="00652E59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E63809">
              <w:rPr>
                <w:rFonts w:ascii="Tahoma" w:hAnsi="Tahoma"/>
                <w:sz w:val="20"/>
                <w:szCs w:val="20"/>
              </w:rPr>
              <w:t>2. Sei identificar as regularidades de uma sequência?</w:t>
            </w:r>
          </w:p>
        </w:tc>
        <w:tc>
          <w:tcPr>
            <w:tcW w:w="1588" w:type="dxa"/>
            <w:vAlign w:val="center"/>
          </w:tcPr>
          <w:p w14:paraId="3E20D9C5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0D4F2892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30D41FE3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3809" w:rsidRPr="00E63809" w14:paraId="6E615062" w14:textId="77777777" w:rsidTr="00652E59">
        <w:trPr>
          <w:trHeight w:val="691"/>
        </w:trPr>
        <w:tc>
          <w:tcPr>
            <w:tcW w:w="3873" w:type="dxa"/>
            <w:vAlign w:val="center"/>
          </w:tcPr>
          <w:p w14:paraId="02490199" w14:textId="77777777" w:rsidR="00E63809" w:rsidRPr="00E63809" w:rsidRDefault="00E63809" w:rsidP="00652E59">
            <w:pPr>
              <w:rPr>
                <w:rFonts w:ascii="Tahoma" w:hAnsi="Tahoma" w:cs="Tahoma"/>
                <w:caps/>
                <w:sz w:val="20"/>
                <w:szCs w:val="20"/>
              </w:rPr>
            </w:pPr>
            <w:r w:rsidRPr="00E63809">
              <w:rPr>
                <w:rFonts w:ascii="Tahoma" w:hAnsi="Tahoma"/>
                <w:sz w:val="20"/>
                <w:szCs w:val="20"/>
              </w:rPr>
              <w:t xml:space="preserve">3. Sei utilizar os símbolos matemáticos que indicam subtração? </w:t>
            </w:r>
          </w:p>
        </w:tc>
        <w:tc>
          <w:tcPr>
            <w:tcW w:w="1588" w:type="dxa"/>
            <w:vAlign w:val="center"/>
          </w:tcPr>
          <w:p w14:paraId="45CF034D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31BE8E12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765D24FF" w14:textId="77777777" w:rsidR="00E63809" w:rsidRPr="00E63809" w:rsidRDefault="00E63809" w:rsidP="00652E5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5C582FC" w14:textId="77777777" w:rsidR="00961983" w:rsidRPr="005F5ADF" w:rsidRDefault="00961983" w:rsidP="00E63809">
      <w:pPr>
        <w:pStyle w:val="00textosemparagrafo"/>
      </w:pPr>
    </w:p>
    <w:sectPr w:rsidR="00961983" w:rsidRPr="005F5ADF" w:rsidSect="00010F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013FC" w14:textId="77777777" w:rsidR="00BF3008" w:rsidRDefault="00BF3008" w:rsidP="00B256BD">
      <w:r>
        <w:separator/>
      </w:r>
    </w:p>
  </w:endnote>
  <w:endnote w:type="continuationSeparator" w:id="0">
    <w:p w14:paraId="4D22A60A" w14:textId="77777777" w:rsidR="00BF3008" w:rsidRDefault="00BF3008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4036C1-9C77-4256-8FD9-A7BF3D9947CF}"/>
    <w:embedBold r:id="rId2" w:fontKey="{F34167A5-1753-48FF-A128-6C59DFAB282C}"/>
    <w:embedItalic r:id="rId3" w:fontKey="{4615F001-5D09-49FA-AC57-A2D004CA15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1D9957E-002F-4795-AD66-AE1AAACD522E}"/>
    <w:embedBold r:id="rId5" w:fontKey="{89B06A9B-98A4-43E2-BCE4-88FEE9392191}"/>
    <w:embedItalic r:id="rId6" w:fontKey="{FEDB9DF8-1758-47C5-8F33-180921A4768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7" w:fontKey="{4EE13485-19ED-4758-90A8-59FDA11541E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4CE5E3F2-5EB8-4EEE-937E-864B2233F86A}"/>
    <w:embedBold r:id="rId9" w:fontKey="{328403DA-421F-4485-A257-CE555F52BCD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EF5ADA0-0504-47F7-AEE4-2004540ECB3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48C690E-B140-40F1-9802-0FD9B053B377}"/>
  </w:font>
  <w:font w:name="Gotham-Book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161B0" w14:textId="77777777" w:rsidR="00CC6E47" w:rsidRDefault="00CC6E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67428" w14:textId="53513853" w:rsidR="00433CE2" w:rsidRPr="00CC6E47" w:rsidRDefault="00433CE2" w:rsidP="00433CE2">
    <w:pPr>
      <w:pStyle w:val="Rodap"/>
      <w:framePr w:wrap="around" w:vAnchor="text" w:hAnchor="margin" w:xAlign="right" w:y="1"/>
      <w:rPr>
        <w:rStyle w:val="Nmerodepgina"/>
      </w:rPr>
    </w:pPr>
    <w:r w:rsidRPr="00CC6E47">
      <w:rPr>
        <w:rStyle w:val="Nmerodepgina"/>
      </w:rPr>
      <w:fldChar w:fldCharType="begin"/>
    </w:r>
    <w:r w:rsidRPr="00CC6E47">
      <w:rPr>
        <w:rStyle w:val="Nmerodepgina"/>
      </w:rPr>
      <w:instrText xml:space="preserve">PAGE  </w:instrText>
    </w:r>
    <w:r w:rsidRPr="00CC6E47">
      <w:rPr>
        <w:rStyle w:val="Nmerodepgina"/>
      </w:rPr>
      <w:fldChar w:fldCharType="separate"/>
    </w:r>
    <w:r w:rsidR="0056050E">
      <w:rPr>
        <w:rStyle w:val="Nmerodepgina"/>
        <w:noProof/>
      </w:rPr>
      <w:t>10</w:t>
    </w:r>
    <w:r w:rsidRPr="00CC6E47">
      <w:rPr>
        <w:rStyle w:val="Nmerodepgina"/>
      </w:rPr>
      <w:fldChar w:fldCharType="end"/>
    </w:r>
  </w:p>
  <w:p w14:paraId="5B84B0AA" w14:textId="28071AD2" w:rsidR="00A53EB1" w:rsidRPr="00CC6E47" w:rsidRDefault="00433CE2" w:rsidP="00433CE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CC6E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AD412" w14:textId="77777777" w:rsidR="00CC6E47" w:rsidRDefault="00CC6E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032DB" w14:textId="77777777" w:rsidR="00BF3008" w:rsidRDefault="00BF3008" w:rsidP="00B256BD">
      <w:r>
        <w:separator/>
      </w:r>
    </w:p>
  </w:footnote>
  <w:footnote w:type="continuationSeparator" w:id="0">
    <w:p w14:paraId="3B909AF4" w14:textId="77777777" w:rsidR="00BF3008" w:rsidRDefault="00BF3008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E1EAC" w14:textId="77777777" w:rsidR="00CC6E47" w:rsidRDefault="00CC6E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2851D934" w:rsidR="00A53EB1" w:rsidRDefault="00EA6848" w:rsidP="00BA5D7C">
    <w:pPr>
      <w:ind w:right="360"/>
    </w:pPr>
    <w:r>
      <w:rPr>
        <w:noProof/>
        <w:lang w:eastAsia="pt-BR"/>
      </w:rPr>
      <w:drawing>
        <wp:inline distT="0" distB="0" distL="0" distR="0" wp14:anchorId="67066D5D" wp14:editId="1CFB3AA2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E62DF" w14:textId="77777777" w:rsidR="00CC6E47" w:rsidRDefault="00CC6E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66C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C0B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3AC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2095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32EAE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B839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7EE8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B6A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341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52AF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A5061EE"/>
    <w:multiLevelType w:val="hybridMultilevel"/>
    <w:tmpl w:val="72661190"/>
    <w:lvl w:ilvl="0" w:tplc="FF86673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F2FC7"/>
    <w:multiLevelType w:val="multilevel"/>
    <w:tmpl w:val="46905D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37CA5"/>
    <w:multiLevelType w:val="multilevel"/>
    <w:tmpl w:val="3558BF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4"/>
  </w:num>
  <w:num w:numId="15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E5D"/>
    <w:rsid w:val="00006403"/>
    <w:rsid w:val="00010FDB"/>
    <w:rsid w:val="00012712"/>
    <w:rsid w:val="00012E2C"/>
    <w:rsid w:val="00027491"/>
    <w:rsid w:val="000304FD"/>
    <w:rsid w:val="000342B2"/>
    <w:rsid w:val="0003701F"/>
    <w:rsid w:val="00040D79"/>
    <w:rsid w:val="000453D9"/>
    <w:rsid w:val="00045932"/>
    <w:rsid w:val="000477EE"/>
    <w:rsid w:val="00051EC1"/>
    <w:rsid w:val="000525BC"/>
    <w:rsid w:val="00055AF9"/>
    <w:rsid w:val="00056A04"/>
    <w:rsid w:val="00074182"/>
    <w:rsid w:val="00084CB0"/>
    <w:rsid w:val="00087647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04DD7"/>
    <w:rsid w:val="00110076"/>
    <w:rsid w:val="00117FD8"/>
    <w:rsid w:val="001227D3"/>
    <w:rsid w:val="0012283B"/>
    <w:rsid w:val="00126F45"/>
    <w:rsid w:val="00127B90"/>
    <w:rsid w:val="00133485"/>
    <w:rsid w:val="0013552F"/>
    <w:rsid w:val="0013574D"/>
    <w:rsid w:val="001377AB"/>
    <w:rsid w:val="001402A8"/>
    <w:rsid w:val="00160D2B"/>
    <w:rsid w:val="00165BB3"/>
    <w:rsid w:val="0017688C"/>
    <w:rsid w:val="00181CAF"/>
    <w:rsid w:val="00192937"/>
    <w:rsid w:val="001A5D7A"/>
    <w:rsid w:val="001B0CBD"/>
    <w:rsid w:val="001B2485"/>
    <w:rsid w:val="001B3E62"/>
    <w:rsid w:val="001C0AC9"/>
    <w:rsid w:val="001C2FAD"/>
    <w:rsid w:val="001D49EC"/>
    <w:rsid w:val="001D746A"/>
    <w:rsid w:val="001E4832"/>
    <w:rsid w:val="001E62B2"/>
    <w:rsid w:val="001F6DC3"/>
    <w:rsid w:val="00210621"/>
    <w:rsid w:val="00214DBA"/>
    <w:rsid w:val="00217F85"/>
    <w:rsid w:val="0022330B"/>
    <w:rsid w:val="00232057"/>
    <w:rsid w:val="00242CC2"/>
    <w:rsid w:val="0024558E"/>
    <w:rsid w:val="00246282"/>
    <w:rsid w:val="00254E43"/>
    <w:rsid w:val="00256565"/>
    <w:rsid w:val="0025747D"/>
    <w:rsid w:val="002578F5"/>
    <w:rsid w:val="00257C88"/>
    <w:rsid w:val="00261A1E"/>
    <w:rsid w:val="00262DFF"/>
    <w:rsid w:val="0027048A"/>
    <w:rsid w:val="0027165A"/>
    <w:rsid w:val="00272ED4"/>
    <w:rsid w:val="002813C9"/>
    <w:rsid w:val="00281DA1"/>
    <w:rsid w:val="002A31FF"/>
    <w:rsid w:val="002B7999"/>
    <w:rsid w:val="002C7E44"/>
    <w:rsid w:val="002D5AFE"/>
    <w:rsid w:val="002E16BF"/>
    <w:rsid w:val="002E7B5C"/>
    <w:rsid w:val="00300219"/>
    <w:rsid w:val="00304634"/>
    <w:rsid w:val="0030480C"/>
    <w:rsid w:val="00313090"/>
    <w:rsid w:val="003378F5"/>
    <w:rsid w:val="00353D10"/>
    <w:rsid w:val="0035748D"/>
    <w:rsid w:val="00366BD4"/>
    <w:rsid w:val="00371CF6"/>
    <w:rsid w:val="00374972"/>
    <w:rsid w:val="00375B0E"/>
    <w:rsid w:val="00382DCC"/>
    <w:rsid w:val="003830F3"/>
    <w:rsid w:val="003834DF"/>
    <w:rsid w:val="00386241"/>
    <w:rsid w:val="00390B47"/>
    <w:rsid w:val="00393DF4"/>
    <w:rsid w:val="00395473"/>
    <w:rsid w:val="0039680E"/>
    <w:rsid w:val="0039729A"/>
    <w:rsid w:val="003A4C4B"/>
    <w:rsid w:val="003A5713"/>
    <w:rsid w:val="003A7080"/>
    <w:rsid w:val="003D5B2D"/>
    <w:rsid w:val="003D6550"/>
    <w:rsid w:val="003E1396"/>
    <w:rsid w:val="003E2466"/>
    <w:rsid w:val="003F2233"/>
    <w:rsid w:val="003F43F9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33CE2"/>
    <w:rsid w:val="004405CF"/>
    <w:rsid w:val="004457D8"/>
    <w:rsid w:val="0044624D"/>
    <w:rsid w:val="0045079F"/>
    <w:rsid w:val="00455D65"/>
    <w:rsid w:val="004641FA"/>
    <w:rsid w:val="00464B12"/>
    <w:rsid w:val="004725D4"/>
    <w:rsid w:val="00477976"/>
    <w:rsid w:val="00483392"/>
    <w:rsid w:val="00486496"/>
    <w:rsid w:val="00486F17"/>
    <w:rsid w:val="00492AD3"/>
    <w:rsid w:val="004968C4"/>
    <w:rsid w:val="004A2DF5"/>
    <w:rsid w:val="004A3F8C"/>
    <w:rsid w:val="004A63B7"/>
    <w:rsid w:val="004B0502"/>
    <w:rsid w:val="004E7996"/>
    <w:rsid w:val="004F0D6D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35E24"/>
    <w:rsid w:val="0054243D"/>
    <w:rsid w:val="0056050E"/>
    <w:rsid w:val="00560B3C"/>
    <w:rsid w:val="005677B4"/>
    <w:rsid w:val="00567FB2"/>
    <w:rsid w:val="00573590"/>
    <w:rsid w:val="00573D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5044"/>
    <w:rsid w:val="005F5ADF"/>
    <w:rsid w:val="00602BD8"/>
    <w:rsid w:val="00604D12"/>
    <w:rsid w:val="0062160D"/>
    <w:rsid w:val="006242AD"/>
    <w:rsid w:val="00630463"/>
    <w:rsid w:val="00631CB8"/>
    <w:rsid w:val="00632E23"/>
    <w:rsid w:val="00637378"/>
    <w:rsid w:val="00652BFA"/>
    <w:rsid w:val="00653E45"/>
    <w:rsid w:val="00657BF2"/>
    <w:rsid w:val="006622AE"/>
    <w:rsid w:val="00665D45"/>
    <w:rsid w:val="00665DE2"/>
    <w:rsid w:val="00671C18"/>
    <w:rsid w:val="00672EC9"/>
    <w:rsid w:val="00683290"/>
    <w:rsid w:val="00693C70"/>
    <w:rsid w:val="006A58BC"/>
    <w:rsid w:val="006C466B"/>
    <w:rsid w:val="006C53F2"/>
    <w:rsid w:val="006C6CB2"/>
    <w:rsid w:val="006D4FF3"/>
    <w:rsid w:val="006E35D3"/>
    <w:rsid w:val="006E60DD"/>
    <w:rsid w:val="006E6CD2"/>
    <w:rsid w:val="006E7A3B"/>
    <w:rsid w:val="006F6724"/>
    <w:rsid w:val="006F6FC9"/>
    <w:rsid w:val="00700C5D"/>
    <w:rsid w:val="007030E3"/>
    <w:rsid w:val="00703B0F"/>
    <w:rsid w:val="00711FBE"/>
    <w:rsid w:val="00720F34"/>
    <w:rsid w:val="00725F0E"/>
    <w:rsid w:val="00734F82"/>
    <w:rsid w:val="00746C25"/>
    <w:rsid w:val="00754D2D"/>
    <w:rsid w:val="00755774"/>
    <w:rsid w:val="00760C32"/>
    <w:rsid w:val="00760E4E"/>
    <w:rsid w:val="007621BA"/>
    <w:rsid w:val="007725F7"/>
    <w:rsid w:val="00782C5E"/>
    <w:rsid w:val="0079115C"/>
    <w:rsid w:val="00792481"/>
    <w:rsid w:val="007A011A"/>
    <w:rsid w:val="007A0F53"/>
    <w:rsid w:val="007B0D89"/>
    <w:rsid w:val="007B30B9"/>
    <w:rsid w:val="007B3E5A"/>
    <w:rsid w:val="007B560B"/>
    <w:rsid w:val="007B5D3A"/>
    <w:rsid w:val="007C2C8A"/>
    <w:rsid w:val="007C4ACD"/>
    <w:rsid w:val="007C6BE3"/>
    <w:rsid w:val="007E3D20"/>
    <w:rsid w:val="007E4227"/>
    <w:rsid w:val="007F0774"/>
    <w:rsid w:val="007F5A3C"/>
    <w:rsid w:val="007F5FAC"/>
    <w:rsid w:val="00802755"/>
    <w:rsid w:val="008060A8"/>
    <w:rsid w:val="00813409"/>
    <w:rsid w:val="008249B0"/>
    <w:rsid w:val="00825EE7"/>
    <w:rsid w:val="00827C30"/>
    <w:rsid w:val="008320AD"/>
    <w:rsid w:val="00834488"/>
    <w:rsid w:val="00836E01"/>
    <w:rsid w:val="008401EF"/>
    <w:rsid w:val="00841BD6"/>
    <w:rsid w:val="00844C81"/>
    <w:rsid w:val="0085017D"/>
    <w:rsid w:val="00854CA6"/>
    <w:rsid w:val="00862A82"/>
    <w:rsid w:val="00863B48"/>
    <w:rsid w:val="00880568"/>
    <w:rsid w:val="00885F24"/>
    <w:rsid w:val="008B1D6C"/>
    <w:rsid w:val="008B2383"/>
    <w:rsid w:val="008B2687"/>
    <w:rsid w:val="008C0CFC"/>
    <w:rsid w:val="008C31C7"/>
    <w:rsid w:val="008D25D9"/>
    <w:rsid w:val="008D30DA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0952"/>
    <w:rsid w:val="00921264"/>
    <w:rsid w:val="009251CB"/>
    <w:rsid w:val="00927E71"/>
    <w:rsid w:val="0093527A"/>
    <w:rsid w:val="00944D34"/>
    <w:rsid w:val="00953B26"/>
    <w:rsid w:val="00954260"/>
    <w:rsid w:val="009617A3"/>
    <w:rsid w:val="00961983"/>
    <w:rsid w:val="00972D2F"/>
    <w:rsid w:val="0097340C"/>
    <w:rsid w:val="00974F27"/>
    <w:rsid w:val="00983481"/>
    <w:rsid w:val="009A01B8"/>
    <w:rsid w:val="009A1CC4"/>
    <w:rsid w:val="009C29EA"/>
    <w:rsid w:val="009C6C18"/>
    <w:rsid w:val="009D223E"/>
    <w:rsid w:val="009E0AC7"/>
    <w:rsid w:val="009E1447"/>
    <w:rsid w:val="009E2CB7"/>
    <w:rsid w:val="00A01E26"/>
    <w:rsid w:val="00A04CC7"/>
    <w:rsid w:val="00A116C5"/>
    <w:rsid w:val="00A1197D"/>
    <w:rsid w:val="00A222AD"/>
    <w:rsid w:val="00A267D7"/>
    <w:rsid w:val="00A3110F"/>
    <w:rsid w:val="00A37125"/>
    <w:rsid w:val="00A404E0"/>
    <w:rsid w:val="00A5036A"/>
    <w:rsid w:val="00A5255E"/>
    <w:rsid w:val="00A53369"/>
    <w:rsid w:val="00A53EB1"/>
    <w:rsid w:val="00A62852"/>
    <w:rsid w:val="00A66743"/>
    <w:rsid w:val="00A6691D"/>
    <w:rsid w:val="00A70BC5"/>
    <w:rsid w:val="00A83569"/>
    <w:rsid w:val="00A8447B"/>
    <w:rsid w:val="00A84CF8"/>
    <w:rsid w:val="00A950A6"/>
    <w:rsid w:val="00A96C69"/>
    <w:rsid w:val="00A97013"/>
    <w:rsid w:val="00AA3488"/>
    <w:rsid w:val="00AA39B7"/>
    <w:rsid w:val="00AA5998"/>
    <w:rsid w:val="00AB3E49"/>
    <w:rsid w:val="00AC1BEE"/>
    <w:rsid w:val="00AC6EFA"/>
    <w:rsid w:val="00AC7F23"/>
    <w:rsid w:val="00AE1BBB"/>
    <w:rsid w:val="00AE2A63"/>
    <w:rsid w:val="00AE2D04"/>
    <w:rsid w:val="00B10396"/>
    <w:rsid w:val="00B16F2C"/>
    <w:rsid w:val="00B17A55"/>
    <w:rsid w:val="00B256BD"/>
    <w:rsid w:val="00B35A58"/>
    <w:rsid w:val="00B35FB1"/>
    <w:rsid w:val="00B42538"/>
    <w:rsid w:val="00B4490C"/>
    <w:rsid w:val="00B65ECA"/>
    <w:rsid w:val="00B82CCB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5C7B"/>
    <w:rsid w:val="00BD7450"/>
    <w:rsid w:val="00BE42CF"/>
    <w:rsid w:val="00BF170E"/>
    <w:rsid w:val="00BF3008"/>
    <w:rsid w:val="00BF3C55"/>
    <w:rsid w:val="00BF7507"/>
    <w:rsid w:val="00C03CC2"/>
    <w:rsid w:val="00C10510"/>
    <w:rsid w:val="00C12830"/>
    <w:rsid w:val="00C1542C"/>
    <w:rsid w:val="00C15C4E"/>
    <w:rsid w:val="00C20B0C"/>
    <w:rsid w:val="00C33AEB"/>
    <w:rsid w:val="00C42357"/>
    <w:rsid w:val="00C47A64"/>
    <w:rsid w:val="00C5155E"/>
    <w:rsid w:val="00C53394"/>
    <w:rsid w:val="00C57D82"/>
    <w:rsid w:val="00C62962"/>
    <w:rsid w:val="00C652B0"/>
    <w:rsid w:val="00C73F66"/>
    <w:rsid w:val="00C85521"/>
    <w:rsid w:val="00C87BCA"/>
    <w:rsid w:val="00C96BB8"/>
    <w:rsid w:val="00CB01A3"/>
    <w:rsid w:val="00CC6E47"/>
    <w:rsid w:val="00CE27A1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4715"/>
    <w:rsid w:val="00D451ED"/>
    <w:rsid w:val="00D46AE7"/>
    <w:rsid w:val="00D56183"/>
    <w:rsid w:val="00D61095"/>
    <w:rsid w:val="00D7172C"/>
    <w:rsid w:val="00D73A74"/>
    <w:rsid w:val="00D75C62"/>
    <w:rsid w:val="00D77077"/>
    <w:rsid w:val="00D77DD0"/>
    <w:rsid w:val="00D818EF"/>
    <w:rsid w:val="00D857A9"/>
    <w:rsid w:val="00D94402"/>
    <w:rsid w:val="00D9493C"/>
    <w:rsid w:val="00D96BB8"/>
    <w:rsid w:val="00D97C51"/>
    <w:rsid w:val="00DA5B87"/>
    <w:rsid w:val="00DA7D14"/>
    <w:rsid w:val="00DB0809"/>
    <w:rsid w:val="00DB5A3A"/>
    <w:rsid w:val="00DB62DC"/>
    <w:rsid w:val="00DB6BD0"/>
    <w:rsid w:val="00DB6C65"/>
    <w:rsid w:val="00DC158A"/>
    <w:rsid w:val="00DD3856"/>
    <w:rsid w:val="00DD3D73"/>
    <w:rsid w:val="00DD7A09"/>
    <w:rsid w:val="00DE7D77"/>
    <w:rsid w:val="00DF0209"/>
    <w:rsid w:val="00DF54D9"/>
    <w:rsid w:val="00DF78AD"/>
    <w:rsid w:val="00E02F05"/>
    <w:rsid w:val="00E05C16"/>
    <w:rsid w:val="00E0661B"/>
    <w:rsid w:val="00E152AD"/>
    <w:rsid w:val="00E24E18"/>
    <w:rsid w:val="00E3752B"/>
    <w:rsid w:val="00E57F5D"/>
    <w:rsid w:val="00E63809"/>
    <w:rsid w:val="00E63D4E"/>
    <w:rsid w:val="00E77DE9"/>
    <w:rsid w:val="00E855E6"/>
    <w:rsid w:val="00EA1575"/>
    <w:rsid w:val="00EA6848"/>
    <w:rsid w:val="00EA68DD"/>
    <w:rsid w:val="00EA7F3A"/>
    <w:rsid w:val="00EB6E24"/>
    <w:rsid w:val="00EB7F06"/>
    <w:rsid w:val="00EC2539"/>
    <w:rsid w:val="00EC5A63"/>
    <w:rsid w:val="00EC6B75"/>
    <w:rsid w:val="00ED1BD2"/>
    <w:rsid w:val="00EE4729"/>
    <w:rsid w:val="00EE62FC"/>
    <w:rsid w:val="00EE7936"/>
    <w:rsid w:val="00EF0D62"/>
    <w:rsid w:val="00EF2AFD"/>
    <w:rsid w:val="00EF31C7"/>
    <w:rsid w:val="00F0313F"/>
    <w:rsid w:val="00F06368"/>
    <w:rsid w:val="00F06ECC"/>
    <w:rsid w:val="00F07601"/>
    <w:rsid w:val="00F10848"/>
    <w:rsid w:val="00F153B3"/>
    <w:rsid w:val="00F21D78"/>
    <w:rsid w:val="00F24673"/>
    <w:rsid w:val="00F3567E"/>
    <w:rsid w:val="00F35A5F"/>
    <w:rsid w:val="00F46501"/>
    <w:rsid w:val="00F47865"/>
    <w:rsid w:val="00F57A7A"/>
    <w:rsid w:val="00F60356"/>
    <w:rsid w:val="00F66E4D"/>
    <w:rsid w:val="00F67BD1"/>
    <w:rsid w:val="00F76257"/>
    <w:rsid w:val="00F8054F"/>
    <w:rsid w:val="00F80CF4"/>
    <w:rsid w:val="00F913B2"/>
    <w:rsid w:val="00F937B5"/>
    <w:rsid w:val="00FA033A"/>
    <w:rsid w:val="00FA6F86"/>
    <w:rsid w:val="00FA7F52"/>
    <w:rsid w:val="00FB03EA"/>
    <w:rsid w:val="00FB0625"/>
    <w:rsid w:val="00FB3213"/>
    <w:rsid w:val="00FD63F5"/>
    <w:rsid w:val="00FD6EDE"/>
    <w:rsid w:val="00FE26E2"/>
    <w:rsid w:val="00FE78FC"/>
    <w:rsid w:val="00FF2814"/>
    <w:rsid w:val="00FF5DE0"/>
    <w:rsid w:val="00FF71EB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10AED2"/>
  <w14:defaultImageDpi w14:val="330"/>
  <w15:docId w15:val="{F2527A78-B48E-4B3B-A818-0779DEFF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2813C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6035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F7507"/>
    <w:rPr>
      <w:rFonts w:ascii="Times New Roman" w:hAnsi="Times New Roman" w:cs="Times New Roman"/>
    </w:rPr>
  </w:style>
  <w:style w:type="table" w:styleId="TabeladeGradeClara">
    <w:name w:val="Grid Table Light"/>
    <w:basedOn w:val="Tabelanormal"/>
    <w:uiPriority w:val="40"/>
    <w:rsid w:val="00E638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5B7FDF-8598-4974-AF72-D6E7103B7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2501</Words>
  <Characters>13509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13</cp:revision>
  <cp:lastPrinted>2017-10-09T19:08:00Z</cp:lastPrinted>
  <dcterms:created xsi:type="dcterms:W3CDTF">2017-12-01T18:03:00Z</dcterms:created>
  <dcterms:modified xsi:type="dcterms:W3CDTF">2017-12-14T19:01:00Z</dcterms:modified>
</cp:coreProperties>
</file>