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33D65" w14:textId="77777777" w:rsidR="00623D5C" w:rsidRPr="0048617F" w:rsidRDefault="00623D5C" w:rsidP="00BF30D8">
      <w:pPr>
        <w:pStyle w:val="00cabeos"/>
      </w:pPr>
      <w:bookmarkStart w:id="0" w:name="_Hlk500160787"/>
      <w:r w:rsidRPr="0048617F">
        <w:t>Plano de desenvolvimento</w:t>
      </w:r>
    </w:p>
    <w:p w14:paraId="5E07B004" w14:textId="77777777" w:rsidR="00BF30D8" w:rsidRDefault="00BF30D8" w:rsidP="00F7437D">
      <w:pPr>
        <w:pStyle w:val="00Textogeral"/>
      </w:pPr>
    </w:p>
    <w:p w14:paraId="18871234" w14:textId="3AA638FC" w:rsidR="00623D5C" w:rsidRPr="0048617F" w:rsidRDefault="00623D5C" w:rsidP="00F7437D">
      <w:pPr>
        <w:pStyle w:val="00Textogeral"/>
      </w:pPr>
      <w:r w:rsidRPr="0048617F">
        <w:t>Apresentamos a seguir a articulação entre as habilidades que devem ser desenvolvidas no 2</w:t>
      </w:r>
      <w:r w:rsidR="00013A36" w:rsidRPr="00013A36">
        <w:rPr>
          <w:u w:val="single"/>
          <w:vertAlign w:val="superscript"/>
        </w:rPr>
        <w:t>o</w:t>
      </w:r>
      <w:r w:rsidRPr="0048617F">
        <w:t xml:space="preserve"> ano, de acordo com a 3</w:t>
      </w:r>
      <w:r w:rsidR="00013A36" w:rsidRPr="00013A36">
        <w:rPr>
          <w:u w:val="single"/>
          <w:vertAlign w:val="superscript"/>
        </w:rPr>
        <w:t>a</w:t>
      </w:r>
      <w:r w:rsidRPr="0048617F">
        <w:t xml:space="preserve"> versão da Base Nacional Comum Curricular e as unidades do 2</w:t>
      </w:r>
      <w:r w:rsidR="00013A36" w:rsidRPr="00013A36">
        <w:rPr>
          <w:u w:val="single"/>
          <w:vertAlign w:val="superscript"/>
        </w:rPr>
        <w:t>o</w:t>
      </w:r>
      <w:r w:rsidRPr="0048617F">
        <w:t xml:space="preserve"> ano da coleção. Além disso, sugerimos práticas de sala de aula que possam contribuir para o desenvolvimento das habilidades.</w:t>
      </w:r>
    </w:p>
    <w:bookmarkEnd w:id="0"/>
    <w:p w14:paraId="10D20573" w14:textId="77777777" w:rsidR="00623D5C" w:rsidRPr="00F7437D" w:rsidRDefault="00623D5C" w:rsidP="00F7437D">
      <w:pPr>
        <w:pStyle w:val="00Textogeral"/>
      </w:pPr>
    </w:p>
    <w:p w14:paraId="6427B4DD" w14:textId="77777777" w:rsidR="00623D5C" w:rsidRPr="0048617F" w:rsidRDefault="00623D5C" w:rsidP="00F7437D">
      <w:pPr>
        <w:pStyle w:val="00P1"/>
      </w:pPr>
      <w:r w:rsidRPr="0048617F">
        <w:t>1º BIMESTRE</w:t>
      </w:r>
    </w:p>
    <w:p w14:paraId="625262F1" w14:textId="77777777" w:rsidR="00623D5C" w:rsidRDefault="00623D5C" w:rsidP="00F7437D">
      <w:pPr>
        <w:pStyle w:val="00P1"/>
      </w:pPr>
      <w:r w:rsidRPr="0048617F">
        <w:t>UNIDADE 1 – CASAS</w:t>
      </w:r>
    </w:p>
    <w:p w14:paraId="081D2153" w14:textId="77777777" w:rsidR="00F7437D" w:rsidRDefault="00F7437D" w:rsidP="00F7437D">
      <w:pPr>
        <w:pStyle w:val="00Textogeral"/>
      </w:pP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19"/>
        <w:gridCol w:w="3206"/>
        <w:gridCol w:w="3210"/>
      </w:tblGrid>
      <w:tr w:rsidR="003240CC" w:rsidRPr="005E682C" w14:paraId="7B9975B0" w14:textId="77777777" w:rsidTr="005E682C">
        <w:tc>
          <w:tcPr>
            <w:tcW w:w="1656" w:type="pct"/>
            <w:shd w:val="clear" w:color="auto" w:fill="767171" w:themeFill="background2" w:themeFillShade="80"/>
            <w:vAlign w:val="center"/>
          </w:tcPr>
          <w:p w14:paraId="6DC97B36" w14:textId="25E57601" w:rsidR="003240CC" w:rsidRPr="005E682C" w:rsidRDefault="003240CC" w:rsidP="005E682C">
            <w:pPr>
              <w:spacing w:before="120" w:after="120" w:line="240" w:lineRule="auto"/>
              <w:jc w:val="center"/>
              <w:rPr>
                <w:rFonts w:ascii="Tahoma" w:hAnsi="Tahoma" w:cs="Tahoma"/>
                <w:b/>
                <w:color w:val="FFFFFF" w:themeColor="background1"/>
                <w:sz w:val="20"/>
                <w:szCs w:val="20"/>
              </w:rPr>
            </w:pPr>
            <w:r w:rsidRPr="005E682C">
              <w:rPr>
                <w:rFonts w:ascii="Tahoma" w:hAnsi="Tahoma" w:cs="Tahoma"/>
                <w:b/>
                <w:color w:val="FFFFFF" w:themeColor="background1"/>
                <w:sz w:val="20"/>
                <w:szCs w:val="20"/>
              </w:rPr>
              <w:t xml:space="preserve">Objetos de </w:t>
            </w:r>
            <w:r w:rsidR="005E682C">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1676" w:type="pct"/>
            <w:gridSpan w:val="2"/>
            <w:shd w:val="clear" w:color="auto" w:fill="767171" w:themeFill="background2" w:themeFillShade="80"/>
            <w:vAlign w:val="center"/>
          </w:tcPr>
          <w:p w14:paraId="6588C984" w14:textId="77777777" w:rsidR="003240CC" w:rsidRPr="005E682C" w:rsidRDefault="003240CC" w:rsidP="005E682C">
            <w:pPr>
              <w:spacing w:before="120" w:after="120" w:line="240" w:lineRule="auto"/>
              <w:jc w:val="center"/>
              <w:rPr>
                <w:rFonts w:ascii="Tahoma" w:hAnsi="Tahoma" w:cs="Tahoma"/>
                <w:b/>
                <w:color w:val="FFFFFF" w:themeColor="background1"/>
                <w:sz w:val="20"/>
                <w:szCs w:val="20"/>
              </w:rPr>
            </w:pPr>
            <w:r w:rsidRPr="005E682C">
              <w:rPr>
                <w:rFonts w:ascii="Tahoma" w:hAnsi="Tahoma" w:cs="Tahoma"/>
                <w:b/>
                <w:color w:val="FFFFFF" w:themeColor="background1"/>
                <w:sz w:val="20"/>
                <w:szCs w:val="20"/>
              </w:rPr>
              <w:t>Habilidades</w:t>
            </w:r>
          </w:p>
        </w:tc>
        <w:tc>
          <w:tcPr>
            <w:tcW w:w="1668" w:type="pct"/>
            <w:shd w:val="clear" w:color="auto" w:fill="767171" w:themeFill="background2" w:themeFillShade="80"/>
            <w:vAlign w:val="center"/>
          </w:tcPr>
          <w:p w14:paraId="4BA7B361" w14:textId="77777777" w:rsidR="003240CC" w:rsidRPr="005E682C" w:rsidRDefault="003240CC" w:rsidP="005E682C">
            <w:pPr>
              <w:spacing w:before="120" w:after="120" w:line="240" w:lineRule="auto"/>
              <w:jc w:val="center"/>
              <w:rPr>
                <w:rFonts w:ascii="Tahoma" w:hAnsi="Tahoma" w:cs="Tahoma"/>
                <w:b/>
                <w:color w:val="FFFFFF" w:themeColor="background1"/>
                <w:sz w:val="20"/>
                <w:szCs w:val="20"/>
              </w:rPr>
            </w:pPr>
            <w:r w:rsidRPr="005E682C">
              <w:rPr>
                <w:rFonts w:ascii="Tahoma" w:hAnsi="Tahoma" w:cs="Tahoma"/>
                <w:b/>
                <w:color w:val="FFFFFF" w:themeColor="background1"/>
                <w:sz w:val="20"/>
                <w:szCs w:val="20"/>
              </w:rPr>
              <w:t>Práticas didáticas realizadas na coleção</w:t>
            </w:r>
          </w:p>
        </w:tc>
      </w:tr>
      <w:tr w:rsidR="003240CC" w:rsidRPr="0080034B" w14:paraId="7227B7B4" w14:textId="77777777" w:rsidTr="0080034B">
        <w:tc>
          <w:tcPr>
            <w:tcW w:w="5000" w:type="pct"/>
            <w:gridSpan w:val="4"/>
            <w:shd w:val="clear" w:color="auto" w:fill="BFBFBF" w:themeFill="background1" w:themeFillShade="BF"/>
          </w:tcPr>
          <w:p w14:paraId="4944DEE4" w14:textId="77777777"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3240CC" w:rsidRPr="005E682C" w14:paraId="26A14DD7" w14:textId="77777777" w:rsidTr="005E682C">
        <w:tc>
          <w:tcPr>
            <w:tcW w:w="1656" w:type="pct"/>
          </w:tcPr>
          <w:p w14:paraId="78BF5D49"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676" w:type="pct"/>
            <w:gridSpan w:val="2"/>
          </w:tcPr>
          <w:p w14:paraId="606AC51C"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EF02LP01</w:t>
            </w:r>
          </w:p>
          <w:p w14:paraId="7B18AC4B"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668" w:type="pct"/>
          </w:tcPr>
          <w:p w14:paraId="7C96B360"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Abertura</w:t>
            </w:r>
          </w:p>
          <w:p w14:paraId="3C6C6D13"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Proposta de reflexão sobre o porquê de as casas que pertencem ao Morro Dona Marta terem sido pintadas de cores diferentes e sobre a importância de vivermos em sociedade.</w:t>
            </w:r>
          </w:p>
        </w:tc>
      </w:tr>
      <w:tr w:rsidR="003240CC" w:rsidRPr="0080034B" w14:paraId="07D9DFFF" w14:textId="77777777" w:rsidTr="0080034B">
        <w:tc>
          <w:tcPr>
            <w:tcW w:w="5000" w:type="pct"/>
            <w:gridSpan w:val="4"/>
            <w:shd w:val="clear" w:color="auto" w:fill="BFBFBF" w:themeFill="background1" w:themeFillShade="BF"/>
          </w:tcPr>
          <w:p w14:paraId="15340614" w14:textId="77777777"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t>Estratégias de leitura</w:t>
            </w:r>
          </w:p>
        </w:tc>
      </w:tr>
      <w:tr w:rsidR="003240CC" w:rsidRPr="005E682C" w14:paraId="2F27AD0A" w14:textId="77777777" w:rsidTr="005E682C">
        <w:tc>
          <w:tcPr>
            <w:tcW w:w="1666" w:type="pct"/>
            <w:gridSpan w:val="2"/>
          </w:tcPr>
          <w:p w14:paraId="4C72EBFD"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Localização de informações em textos</w:t>
            </w:r>
          </w:p>
        </w:tc>
        <w:tc>
          <w:tcPr>
            <w:tcW w:w="1666" w:type="pct"/>
          </w:tcPr>
          <w:p w14:paraId="6FD42525"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EF02LP12</w:t>
            </w:r>
          </w:p>
          <w:p w14:paraId="38A1ED49"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Localizar, em textos curtos, informações pontuais.</w:t>
            </w:r>
          </w:p>
        </w:tc>
        <w:tc>
          <w:tcPr>
            <w:tcW w:w="1668" w:type="pct"/>
          </w:tcPr>
          <w:p w14:paraId="3718D247"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Para ler</w:t>
            </w:r>
          </w:p>
          <w:p w14:paraId="4E47AF94"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Proposta de leitura e análise do poema “A casa e o seu dono”, de Elias José.</w:t>
            </w:r>
          </w:p>
        </w:tc>
      </w:tr>
      <w:tr w:rsidR="003240CC" w:rsidRPr="0080034B" w14:paraId="716020AC" w14:textId="77777777" w:rsidTr="0080034B">
        <w:tc>
          <w:tcPr>
            <w:tcW w:w="5000" w:type="pct"/>
            <w:gridSpan w:val="4"/>
            <w:shd w:val="clear" w:color="auto" w:fill="BFBFBF" w:themeFill="background1" w:themeFillShade="BF"/>
          </w:tcPr>
          <w:p w14:paraId="20261E2B" w14:textId="77777777"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t>Categorias do discurso literário</w:t>
            </w:r>
          </w:p>
        </w:tc>
      </w:tr>
      <w:tr w:rsidR="003240CC" w:rsidRPr="005E682C" w14:paraId="7BCF48E8" w14:textId="77777777" w:rsidTr="005E682C">
        <w:tc>
          <w:tcPr>
            <w:tcW w:w="1666" w:type="pct"/>
            <w:gridSpan w:val="2"/>
          </w:tcPr>
          <w:p w14:paraId="0FD26A83"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Elementos constitutivos do discurso poético em versos: estratos fônico e semântico</w:t>
            </w:r>
          </w:p>
        </w:tc>
        <w:tc>
          <w:tcPr>
            <w:tcW w:w="1666" w:type="pct"/>
          </w:tcPr>
          <w:p w14:paraId="164CD92B"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EF02LP42</w:t>
            </w:r>
          </w:p>
          <w:p w14:paraId="1D33F53B"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Identificar recursos rítmicos e sonoros e o efeito de sentido de metáforas, em textos versificados.</w:t>
            </w:r>
          </w:p>
        </w:tc>
        <w:tc>
          <w:tcPr>
            <w:tcW w:w="1668" w:type="pct"/>
          </w:tcPr>
          <w:p w14:paraId="6D538B28"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Para ler</w:t>
            </w:r>
          </w:p>
          <w:p w14:paraId="390E7C9C"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Proposta de leitura e análise do poema “A casa e o seu dono”, de Elias José.</w:t>
            </w:r>
          </w:p>
        </w:tc>
      </w:tr>
    </w:tbl>
    <w:p w14:paraId="32CCB552"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3240CC" w:rsidRPr="0080034B" w14:paraId="062BDD62" w14:textId="77777777" w:rsidTr="0080034B">
        <w:tc>
          <w:tcPr>
            <w:tcW w:w="5000" w:type="pct"/>
            <w:gridSpan w:val="3"/>
            <w:shd w:val="clear" w:color="auto" w:fill="BFBFBF" w:themeFill="background1" w:themeFillShade="BF"/>
          </w:tcPr>
          <w:p w14:paraId="5A2CDD1F" w14:textId="0475B5D1"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Interesse pela leitura literária</w:t>
            </w:r>
          </w:p>
        </w:tc>
      </w:tr>
      <w:tr w:rsidR="003240CC" w:rsidRPr="005E682C" w14:paraId="1138BE86" w14:textId="77777777" w:rsidTr="005E682C">
        <w:tc>
          <w:tcPr>
            <w:tcW w:w="1666" w:type="pct"/>
          </w:tcPr>
          <w:p w14:paraId="5BD8BA63"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Apreciação de texto literário</w:t>
            </w:r>
          </w:p>
        </w:tc>
        <w:tc>
          <w:tcPr>
            <w:tcW w:w="1666" w:type="pct"/>
          </w:tcPr>
          <w:p w14:paraId="2473543D"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EF02LP48</w:t>
            </w:r>
          </w:p>
          <w:p w14:paraId="77736DB1"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Ouvir, com atenção e interesse, a leitura feita pelo professor, ou ler, de forma autônoma, textos literários, e expressar preferências por gêneros, temas e autores.</w:t>
            </w:r>
          </w:p>
        </w:tc>
        <w:tc>
          <w:tcPr>
            <w:tcW w:w="1668" w:type="pct"/>
          </w:tcPr>
          <w:p w14:paraId="22440EB9"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Para ler</w:t>
            </w:r>
          </w:p>
          <w:p w14:paraId="27F58695"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Proposta de leitura e análise do poema “A casa e o seu dono”, de Elias José.</w:t>
            </w:r>
          </w:p>
        </w:tc>
      </w:tr>
      <w:tr w:rsidR="003240CC" w:rsidRPr="0080034B" w14:paraId="01CECB91" w14:textId="77777777" w:rsidTr="0080034B">
        <w:tc>
          <w:tcPr>
            <w:tcW w:w="5000" w:type="pct"/>
            <w:gridSpan w:val="3"/>
            <w:shd w:val="clear" w:color="auto" w:fill="BFBFBF" w:themeFill="background1" w:themeFillShade="BF"/>
          </w:tcPr>
          <w:p w14:paraId="48F1DD97" w14:textId="77777777"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t>Estratégias de leitura</w:t>
            </w:r>
          </w:p>
        </w:tc>
      </w:tr>
      <w:tr w:rsidR="003240CC" w:rsidRPr="005E682C" w14:paraId="4ED2134C" w14:textId="77777777" w:rsidTr="005E682C">
        <w:tc>
          <w:tcPr>
            <w:tcW w:w="1666" w:type="pct"/>
          </w:tcPr>
          <w:p w14:paraId="756427C1"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Localização de informações em textos</w:t>
            </w:r>
          </w:p>
        </w:tc>
        <w:tc>
          <w:tcPr>
            <w:tcW w:w="1666" w:type="pct"/>
          </w:tcPr>
          <w:p w14:paraId="1E560C28"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EF02LP12</w:t>
            </w:r>
          </w:p>
          <w:p w14:paraId="661D1A71"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Localizar, em textos curtos, informações pontuais.</w:t>
            </w:r>
          </w:p>
        </w:tc>
        <w:tc>
          <w:tcPr>
            <w:tcW w:w="1668" w:type="pct"/>
            <w:vMerge w:val="restart"/>
          </w:tcPr>
          <w:p w14:paraId="058C5EEF"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7522B04B"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Proposta de leitura e análise da letra de canção “A casa” de Vinicius de Moraes.</w:t>
            </w:r>
          </w:p>
        </w:tc>
      </w:tr>
      <w:tr w:rsidR="003240CC" w:rsidRPr="005E682C" w14:paraId="7CDFC8A3" w14:textId="77777777" w:rsidTr="005E682C">
        <w:tc>
          <w:tcPr>
            <w:tcW w:w="1666" w:type="pct"/>
          </w:tcPr>
          <w:p w14:paraId="6C3B33BB"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Reflexão sobre o conteúdo temático do texto</w:t>
            </w:r>
          </w:p>
        </w:tc>
        <w:tc>
          <w:tcPr>
            <w:tcW w:w="1666" w:type="pct"/>
          </w:tcPr>
          <w:p w14:paraId="363C8711"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EF02LP16</w:t>
            </w:r>
          </w:p>
          <w:p w14:paraId="4B167403"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Reconhecer o tema de textos, com base em títulos, legendas, imagens, pistas gráficas.</w:t>
            </w:r>
          </w:p>
        </w:tc>
        <w:tc>
          <w:tcPr>
            <w:tcW w:w="1668" w:type="pct"/>
            <w:vMerge/>
          </w:tcPr>
          <w:p w14:paraId="376D72F4" w14:textId="77777777" w:rsidR="003240CC" w:rsidRPr="005E682C" w:rsidRDefault="003240CC" w:rsidP="005E682C">
            <w:pPr>
              <w:spacing w:before="120" w:after="120" w:line="240" w:lineRule="auto"/>
              <w:jc w:val="center"/>
              <w:rPr>
                <w:rFonts w:ascii="Tahoma" w:hAnsi="Tahoma" w:cs="Tahoma"/>
                <w:sz w:val="20"/>
                <w:szCs w:val="20"/>
              </w:rPr>
            </w:pPr>
          </w:p>
        </w:tc>
      </w:tr>
      <w:tr w:rsidR="003240CC" w:rsidRPr="005E682C" w14:paraId="501ABF28" w14:textId="77777777" w:rsidTr="005E682C">
        <w:tc>
          <w:tcPr>
            <w:tcW w:w="1666" w:type="pct"/>
          </w:tcPr>
          <w:p w14:paraId="302118CA"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Reflexão sobre o léxico do texto</w:t>
            </w:r>
          </w:p>
        </w:tc>
        <w:tc>
          <w:tcPr>
            <w:tcW w:w="1666" w:type="pct"/>
          </w:tcPr>
          <w:p w14:paraId="00C0D5BA"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EF02LP17</w:t>
            </w:r>
          </w:p>
          <w:p w14:paraId="00D3F9F8"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Deduzir o significado de palavras desconhecidas ou pouco familiares, com base no contexto da frase ou do texto.</w:t>
            </w:r>
          </w:p>
        </w:tc>
        <w:tc>
          <w:tcPr>
            <w:tcW w:w="1668" w:type="pct"/>
            <w:vMerge/>
          </w:tcPr>
          <w:p w14:paraId="5F2957D0" w14:textId="77777777" w:rsidR="003240CC" w:rsidRPr="005E682C" w:rsidRDefault="003240CC" w:rsidP="005E682C">
            <w:pPr>
              <w:spacing w:before="120" w:after="120" w:line="240" w:lineRule="auto"/>
              <w:jc w:val="center"/>
              <w:rPr>
                <w:rFonts w:ascii="Tahoma" w:hAnsi="Tahoma" w:cs="Tahoma"/>
                <w:sz w:val="20"/>
                <w:szCs w:val="20"/>
              </w:rPr>
            </w:pPr>
          </w:p>
        </w:tc>
      </w:tr>
      <w:tr w:rsidR="003240CC" w:rsidRPr="0080034B" w14:paraId="63794C80" w14:textId="77777777" w:rsidTr="0080034B">
        <w:tc>
          <w:tcPr>
            <w:tcW w:w="5000" w:type="pct"/>
            <w:gridSpan w:val="3"/>
            <w:shd w:val="clear" w:color="auto" w:fill="BFBFBF" w:themeFill="background1" w:themeFillShade="BF"/>
          </w:tcPr>
          <w:p w14:paraId="2D24450A" w14:textId="77777777"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t>Categorias do discurso literário</w:t>
            </w:r>
          </w:p>
        </w:tc>
      </w:tr>
      <w:tr w:rsidR="003240CC" w:rsidRPr="005E682C" w14:paraId="75A18047" w14:textId="77777777" w:rsidTr="005E682C">
        <w:tc>
          <w:tcPr>
            <w:tcW w:w="1666" w:type="pct"/>
          </w:tcPr>
          <w:p w14:paraId="3F78A95C"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Elementos constitutivos do discurso poético em versos: estratos fônicos e semântico</w:t>
            </w:r>
          </w:p>
        </w:tc>
        <w:tc>
          <w:tcPr>
            <w:tcW w:w="1666" w:type="pct"/>
          </w:tcPr>
          <w:p w14:paraId="1306069E"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EF02LP42</w:t>
            </w:r>
          </w:p>
          <w:p w14:paraId="693886DB"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Identificar recursos rítmicos e sonoros e o efeito de sentido de metáforas, em textos versificados.</w:t>
            </w:r>
          </w:p>
        </w:tc>
        <w:tc>
          <w:tcPr>
            <w:tcW w:w="1668" w:type="pct"/>
          </w:tcPr>
          <w:p w14:paraId="389A66E3"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1669D873"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Proposta de leitura e análise da letra de canção “A casa” de Vinicius de Moraes.</w:t>
            </w:r>
          </w:p>
        </w:tc>
      </w:tr>
      <w:tr w:rsidR="003240CC" w:rsidRPr="0080034B" w14:paraId="0926C365" w14:textId="77777777" w:rsidTr="0080034B">
        <w:tc>
          <w:tcPr>
            <w:tcW w:w="5000" w:type="pct"/>
            <w:gridSpan w:val="3"/>
            <w:shd w:val="clear" w:color="auto" w:fill="BFBFBF" w:themeFill="background1" w:themeFillShade="BF"/>
          </w:tcPr>
          <w:p w14:paraId="4FC30F17" w14:textId="77777777"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t>Experiências estéticas</w:t>
            </w:r>
          </w:p>
        </w:tc>
      </w:tr>
      <w:tr w:rsidR="003240CC" w:rsidRPr="005E682C" w14:paraId="257B3CA7" w14:textId="77777777" w:rsidTr="005E682C">
        <w:tc>
          <w:tcPr>
            <w:tcW w:w="1666" w:type="pct"/>
          </w:tcPr>
          <w:p w14:paraId="2F22AB98"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Processos de criação</w:t>
            </w:r>
          </w:p>
        </w:tc>
        <w:tc>
          <w:tcPr>
            <w:tcW w:w="1666" w:type="pct"/>
          </w:tcPr>
          <w:p w14:paraId="601DBF02"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EF02LP46</w:t>
            </w:r>
          </w:p>
          <w:p w14:paraId="703592EE"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Recitar parlendas, quadras, quadrinhas e poemas, além de cantar músicas e canções, com ritmo, melodia e sonoridade, observando as rimas.</w:t>
            </w:r>
          </w:p>
        </w:tc>
        <w:tc>
          <w:tcPr>
            <w:tcW w:w="1668" w:type="pct"/>
          </w:tcPr>
          <w:p w14:paraId="5252A12E"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46FE5121"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Proposta de leitura e análise da letra de canção “A casa” de Vinicius de Moraes.</w:t>
            </w:r>
          </w:p>
        </w:tc>
      </w:tr>
    </w:tbl>
    <w:p w14:paraId="548142AB"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3240CC" w:rsidRPr="0080034B" w14:paraId="3EBBC7C0" w14:textId="77777777" w:rsidTr="0080034B">
        <w:tc>
          <w:tcPr>
            <w:tcW w:w="5000" w:type="pct"/>
            <w:gridSpan w:val="3"/>
            <w:shd w:val="clear" w:color="auto" w:fill="BFBFBF" w:themeFill="background1" w:themeFillShade="BF"/>
          </w:tcPr>
          <w:p w14:paraId="03D28819" w14:textId="39DC53A2"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Apropriação do sistema alfabético de escrita</w:t>
            </w:r>
          </w:p>
        </w:tc>
      </w:tr>
      <w:tr w:rsidR="003240CC" w:rsidRPr="005E682C" w14:paraId="40B22984" w14:textId="77777777" w:rsidTr="005E682C">
        <w:tc>
          <w:tcPr>
            <w:tcW w:w="1666" w:type="pct"/>
          </w:tcPr>
          <w:p w14:paraId="44EAF215"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Conhecimento do alfabeto</w:t>
            </w:r>
          </w:p>
        </w:tc>
        <w:tc>
          <w:tcPr>
            <w:tcW w:w="1666" w:type="pct"/>
          </w:tcPr>
          <w:p w14:paraId="0455E799"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EF02LP31</w:t>
            </w:r>
          </w:p>
          <w:p w14:paraId="6EA2957F"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Recitar o alfabeto na ordem das letras.</w:t>
            </w:r>
          </w:p>
        </w:tc>
        <w:tc>
          <w:tcPr>
            <w:tcW w:w="1668" w:type="pct"/>
          </w:tcPr>
          <w:p w14:paraId="6E4E1CD3"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45B4B5E0"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Revisão de Alfabeto e ordem alfabética.</w:t>
            </w:r>
          </w:p>
        </w:tc>
      </w:tr>
      <w:tr w:rsidR="003240CC" w:rsidRPr="0080034B" w14:paraId="3A7FFAFF" w14:textId="77777777" w:rsidTr="0080034B">
        <w:tc>
          <w:tcPr>
            <w:tcW w:w="5000" w:type="pct"/>
            <w:gridSpan w:val="3"/>
            <w:shd w:val="clear" w:color="auto" w:fill="BFBFBF" w:themeFill="background1" w:themeFillShade="BF"/>
          </w:tcPr>
          <w:p w14:paraId="0DEF9050" w14:textId="77777777"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t>Ortografia</w:t>
            </w:r>
          </w:p>
        </w:tc>
      </w:tr>
      <w:tr w:rsidR="003240CC" w:rsidRPr="005E682C" w14:paraId="47F1DCB7" w14:textId="77777777" w:rsidTr="005E682C">
        <w:tc>
          <w:tcPr>
            <w:tcW w:w="1666" w:type="pct"/>
          </w:tcPr>
          <w:p w14:paraId="5ACCC960"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Estruturas silábicas</w:t>
            </w:r>
          </w:p>
        </w:tc>
        <w:tc>
          <w:tcPr>
            <w:tcW w:w="1666" w:type="pct"/>
          </w:tcPr>
          <w:p w14:paraId="7D563F50"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EF02LP35</w:t>
            </w:r>
          </w:p>
          <w:p w14:paraId="70C7DF4A"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Memorizar a grafia de palavras frequentes no ambiente escolar e nos textos lidos na sala de aula, independentemente da estrutura silábica e de correspondências irregulares fonema-grafema.</w:t>
            </w:r>
          </w:p>
        </w:tc>
        <w:tc>
          <w:tcPr>
            <w:tcW w:w="1668" w:type="pct"/>
          </w:tcPr>
          <w:p w14:paraId="3ECE0435"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00843582"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 xml:space="preserve">Estudo de Encontros vocálicos iniciado a partir de estrofe do poema lido em </w:t>
            </w:r>
            <w:r w:rsidRPr="005E682C">
              <w:rPr>
                <w:rFonts w:ascii="Tahoma" w:hAnsi="Tahoma" w:cs="Tahoma"/>
                <w:i/>
                <w:sz w:val="20"/>
                <w:szCs w:val="20"/>
              </w:rPr>
              <w:t>Para ler mais</w:t>
            </w:r>
            <w:r w:rsidRPr="005E682C">
              <w:rPr>
                <w:rFonts w:ascii="Tahoma" w:hAnsi="Tahoma" w:cs="Tahoma"/>
                <w:sz w:val="20"/>
                <w:szCs w:val="20"/>
              </w:rPr>
              <w:t>.</w:t>
            </w:r>
          </w:p>
          <w:p w14:paraId="6B055DF1" w14:textId="77777777" w:rsidR="003240CC" w:rsidRPr="005E682C" w:rsidRDefault="003240CC" w:rsidP="005E682C">
            <w:pPr>
              <w:spacing w:before="120" w:after="120" w:line="240" w:lineRule="auto"/>
              <w:rPr>
                <w:rFonts w:ascii="Tahoma" w:hAnsi="Tahoma" w:cs="Tahoma"/>
                <w:sz w:val="20"/>
                <w:szCs w:val="20"/>
              </w:rPr>
            </w:pPr>
          </w:p>
        </w:tc>
      </w:tr>
      <w:tr w:rsidR="003240CC" w:rsidRPr="005E682C" w14:paraId="22005604" w14:textId="77777777" w:rsidTr="0080034B">
        <w:tc>
          <w:tcPr>
            <w:tcW w:w="5000" w:type="pct"/>
            <w:gridSpan w:val="3"/>
            <w:shd w:val="clear" w:color="auto" w:fill="BFBFBF" w:themeFill="background1" w:themeFillShade="BF"/>
          </w:tcPr>
          <w:p w14:paraId="24AD28BB" w14:textId="77777777"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t>Estratégias antes da produção do texto</w:t>
            </w:r>
          </w:p>
        </w:tc>
      </w:tr>
      <w:tr w:rsidR="003240CC" w:rsidRPr="005E682C" w14:paraId="084D2D40" w14:textId="77777777" w:rsidTr="0080034B">
        <w:tc>
          <w:tcPr>
            <w:tcW w:w="5000" w:type="pct"/>
            <w:gridSpan w:val="3"/>
            <w:shd w:val="clear" w:color="auto" w:fill="BFBFBF" w:themeFill="background1" w:themeFillShade="BF"/>
          </w:tcPr>
          <w:p w14:paraId="01F0A742" w14:textId="77777777"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t>Estratégias durante a produção do texto</w:t>
            </w:r>
          </w:p>
        </w:tc>
      </w:tr>
      <w:tr w:rsidR="003240CC" w:rsidRPr="005E682C" w14:paraId="554265E3" w14:textId="77777777" w:rsidTr="0080034B">
        <w:tc>
          <w:tcPr>
            <w:tcW w:w="5000" w:type="pct"/>
            <w:gridSpan w:val="3"/>
            <w:shd w:val="clear" w:color="auto" w:fill="BFBFBF" w:themeFill="background1" w:themeFillShade="BF"/>
          </w:tcPr>
          <w:p w14:paraId="13CDB26B" w14:textId="77777777"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t>Estratégias após a produção do texto</w:t>
            </w:r>
          </w:p>
        </w:tc>
      </w:tr>
      <w:tr w:rsidR="003240CC" w:rsidRPr="005E682C" w14:paraId="0BCB1273" w14:textId="77777777" w:rsidTr="005E682C">
        <w:tc>
          <w:tcPr>
            <w:tcW w:w="1666" w:type="pct"/>
          </w:tcPr>
          <w:p w14:paraId="6F4B9ACE"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Planejamento do texto</w:t>
            </w:r>
          </w:p>
        </w:tc>
        <w:tc>
          <w:tcPr>
            <w:tcW w:w="1666" w:type="pct"/>
          </w:tcPr>
          <w:p w14:paraId="427EB132"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EF02LP19</w:t>
            </w:r>
          </w:p>
          <w:p w14:paraId="1160956C"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68" w:type="pct"/>
          </w:tcPr>
          <w:p w14:paraId="415103EF"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5C10CE66"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sz w:val="20"/>
                <w:szCs w:val="20"/>
              </w:rPr>
              <w:t xml:space="preserve">Proposta de produção de poema que tem como modelo o texto apresentado na seção </w:t>
            </w:r>
            <w:r w:rsidRPr="005E682C">
              <w:rPr>
                <w:rFonts w:ascii="Tahoma" w:hAnsi="Tahoma" w:cs="Tahoma"/>
                <w:i/>
                <w:sz w:val="20"/>
                <w:szCs w:val="20"/>
              </w:rPr>
              <w:t>Para ler</w:t>
            </w:r>
            <w:r w:rsidRPr="005E682C">
              <w:rPr>
                <w:rFonts w:ascii="Tahoma" w:hAnsi="Tahoma" w:cs="Tahoma"/>
                <w:sz w:val="20"/>
                <w:szCs w:val="20"/>
              </w:rPr>
              <w:t>.</w:t>
            </w:r>
          </w:p>
        </w:tc>
      </w:tr>
      <w:tr w:rsidR="003240CC" w:rsidRPr="005E682C" w14:paraId="7C34277D" w14:textId="77777777" w:rsidTr="005E682C">
        <w:tc>
          <w:tcPr>
            <w:tcW w:w="1666" w:type="pct"/>
          </w:tcPr>
          <w:p w14:paraId="088F6EC4"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Procedimentos linguístico-gramaticais e ortográficos</w:t>
            </w:r>
          </w:p>
        </w:tc>
        <w:tc>
          <w:tcPr>
            <w:tcW w:w="1666" w:type="pct"/>
          </w:tcPr>
          <w:p w14:paraId="01991665"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EF02LP25</w:t>
            </w:r>
          </w:p>
          <w:p w14:paraId="68FCD537"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Utilizar, ao produzir o texto, grafia correta de palavras conhecidas ou com estruturas silábicas já dominadas, letras maiúsculas em início de frases e em substantivos próprios, segmentação entre as palavras, ponto final, ponto de interrogação e ponto de exclamação.</w:t>
            </w:r>
          </w:p>
        </w:tc>
        <w:tc>
          <w:tcPr>
            <w:tcW w:w="1668" w:type="pct"/>
          </w:tcPr>
          <w:p w14:paraId="468C857C"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17E9B792"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poema que tem como modelo o texto apresentado na seção </w:t>
            </w:r>
            <w:r w:rsidRPr="005E682C">
              <w:rPr>
                <w:rFonts w:ascii="Tahoma" w:hAnsi="Tahoma" w:cs="Tahoma"/>
                <w:i/>
                <w:sz w:val="20"/>
                <w:szCs w:val="20"/>
              </w:rPr>
              <w:t>Para ler</w:t>
            </w:r>
            <w:r w:rsidRPr="005E682C">
              <w:rPr>
                <w:rFonts w:ascii="Tahoma" w:hAnsi="Tahoma" w:cs="Tahoma"/>
                <w:sz w:val="20"/>
                <w:szCs w:val="20"/>
              </w:rPr>
              <w:t>.</w:t>
            </w:r>
          </w:p>
        </w:tc>
      </w:tr>
    </w:tbl>
    <w:p w14:paraId="370091F6"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3240CC" w:rsidRPr="005E682C" w14:paraId="4395FC81" w14:textId="77777777" w:rsidTr="005E682C">
        <w:tc>
          <w:tcPr>
            <w:tcW w:w="1666" w:type="pct"/>
          </w:tcPr>
          <w:p w14:paraId="77DBE33D" w14:textId="30A7F8CD"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lastRenderedPageBreak/>
              <w:t>Revisão do texto</w:t>
            </w:r>
          </w:p>
        </w:tc>
        <w:tc>
          <w:tcPr>
            <w:tcW w:w="1666" w:type="pct"/>
          </w:tcPr>
          <w:p w14:paraId="49A98CAD"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EF02LP26</w:t>
            </w:r>
          </w:p>
          <w:p w14:paraId="0886A9E2"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Reler os textos produzidos, com a mediação do professor e colaboração dos colegas, para fazer cortes, acréscimos, reformulações, correções de ortografia e pontuação.</w:t>
            </w:r>
          </w:p>
        </w:tc>
        <w:tc>
          <w:tcPr>
            <w:tcW w:w="1668" w:type="pct"/>
          </w:tcPr>
          <w:p w14:paraId="312FFF32"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195DEE91"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poema que tem como modelo o texto apresentado na seção </w:t>
            </w:r>
            <w:r w:rsidRPr="005E682C">
              <w:rPr>
                <w:rFonts w:ascii="Tahoma" w:hAnsi="Tahoma" w:cs="Tahoma"/>
                <w:i/>
                <w:sz w:val="20"/>
                <w:szCs w:val="20"/>
              </w:rPr>
              <w:t>Para ler</w:t>
            </w:r>
            <w:r w:rsidRPr="005E682C">
              <w:rPr>
                <w:rFonts w:ascii="Tahoma" w:hAnsi="Tahoma" w:cs="Tahoma"/>
                <w:sz w:val="20"/>
                <w:szCs w:val="20"/>
              </w:rPr>
              <w:t>.</w:t>
            </w:r>
          </w:p>
        </w:tc>
      </w:tr>
      <w:tr w:rsidR="003240CC" w:rsidRPr="005E682C" w14:paraId="730992A8" w14:textId="77777777" w:rsidTr="005E682C">
        <w:tc>
          <w:tcPr>
            <w:tcW w:w="1666" w:type="pct"/>
          </w:tcPr>
          <w:p w14:paraId="6C04B3CE"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Reescrita do texto</w:t>
            </w:r>
          </w:p>
        </w:tc>
        <w:tc>
          <w:tcPr>
            <w:tcW w:w="1666" w:type="pct"/>
          </w:tcPr>
          <w:p w14:paraId="0B72E8F7"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EF02LP27</w:t>
            </w:r>
          </w:p>
          <w:p w14:paraId="525FFA69"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Reescrever o texto incorporando as alterações feitas na revisão e obedecendo às convenções de disposição gráfica e de inclusão de título e autoria.</w:t>
            </w:r>
          </w:p>
        </w:tc>
        <w:tc>
          <w:tcPr>
            <w:tcW w:w="1668" w:type="pct"/>
          </w:tcPr>
          <w:p w14:paraId="47166E34"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428E957C"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poema que tem como modelo o texto apresentado na seção </w:t>
            </w:r>
            <w:r w:rsidRPr="005E682C">
              <w:rPr>
                <w:rFonts w:ascii="Tahoma" w:hAnsi="Tahoma" w:cs="Tahoma"/>
                <w:i/>
                <w:sz w:val="20"/>
                <w:szCs w:val="20"/>
              </w:rPr>
              <w:t>Para ler</w:t>
            </w:r>
            <w:r w:rsidRPr="005E682C">
              <w:rPr>
                <w:rFonts w:ascii="Tahoma" w:hAnsi="Tahoma" w:cs="Tahoma"/>
                <w:sz w:val="20"/>
                <w:szCs w:val="20"/>
              </w:rPr>
              <w:t>.</w:t>
            </w:r>
          </w:p>
        </w:tc>
      </w:tr>
      <w:tr w:rsidR="003240CC" w:rsidRPr="005E682C" w14:paraId="45B14387" w14:textId="77777777" w:rsidTr="005E682C">
        <w:tc>
          <w:tcPr>
            <w:tcW w:w="1666" w:type="pct"/>
          </w:tcPr>
          <w:p w14:paraId="514C245A"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Edição do texto</w:t>
            </w:r>
          </w:p>
        </w:tc>
        <w:tc>
          <w:tcPr>
            <w:tcW w:w="1666" w:type="pct"/>
          </w:tcPr>
          <w:p w14:paraId="711B6B22"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EF02LP28</w:t>
            </w:r>
          </w:p>
          <w:p w14:paraId="43E9DA68"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Editar a versão final do texto, em colaboração com os colegas e com a ajuda do professor, ilustrando, quando for o caso, em portador adequado impresso ou eletrônico.</w:t>
            </w:r>
          </w:p>
          <w:p w14:paraId="7D6CA6B6" w14:textId="77777777" w:rsidR="003240CC" w:rsidRPr="005E682C" w:rsidRDefault="003240CC" w:rsidP="005E682C">
            <w:pPr>
              <w:spacing w:before="120" w:after="120" w:line="240" w:lineRule="auto"/>
              <w:rPr>
                <w:rFonts w:ascii="Tahoma" w:hAnsi="Tahoma" w:cs="Tahoma"/>
                <w:sz w:val="20"/>
                <w:szCs w:val="20"/>
              </w:rPr>
            </w:pPr>
          </w:p>
          <w:p w14:paraId="4C4499A4" w14:textId="77777777" w:rsidR="003240CC" w:rsidRPr="005E682C" w:rsidRDefault="003240CC" w:rsidP="005E682C">
            <w:pPr>
              <w:spacing w:before="120" w:after="120" w:line="240" w:lineRule="auto"/>
              <w:rPr>
                <w:rFonts w:ascii="Tahoma" w:hAnsi="Tahoma" w:cs="Tahoma"/>
                <w:sz w:val="20"/>
                <w:szCs w:val="20"/>
              </w:rPr>
            </w:pPr>
          </w:p>
        </w:tc>
        <w:tc>
          <w:tcPr>
            <w:tcW w:w="1668" w:type="pct"/>
          </w:tcPr>
          <w:p w14:paraId="7EC6F66D"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31E8A93C"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poema que tem como modelo o texto apresentado na seção </w:t>
            </w:r>
            <w:r w:rsidRPr="005E682C">
              <w:rPr>
                <w:rFonts w:ascii="Tahoma" w:hAnsi="Tahoma" w:cs="Tahoma"/>
                <w:i/>
                <w:sz w:val="20"/>
                <w:szCs w:val="20"/>
              </w:rPr>
              <w:t>Para ler</w:t>
            </w:r>
            <w:r w:rsidRPr="005E682C">
              <w:rPr>
                <w:rFonts w:ascii="Tahoma" w:hAnsi="Tahoma" w:cs="Tahoma"/>
                <w:sz w:val="20"/>
                <w:szCs w:val="20"/>
              </w:rPr>
              <w:t>.</w:t>
            </w:r>
          </w:p>
        </w:tc>
      </w:tr>
      <w:tr w:rsidR="003240CC" w:rsidRPr="0080034B" w14:paraId="75AC8DCB" w14:textId="77777777" w:rsidTr="0080034B">
        <w:tc>
          <w:tcPr>
            <w:tcW w:w="5000" w:type="pct"/>
            <w:gridSpan w:val="3"/>
            <w:shd w:val="clear" w:color="auto" w:fill="BFBFBF" w:themeFill="background1" w:themeFillShade="BF"/>
          </w:tcPr>
          <w:p w14:paraId="3C787EFD" w14:textId="77777777"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3240CC" w:rsidRPr="005E682C" w14:paraId="6405548A" w14:textId="77777777" w:rsidTr="005E682C">
        <w:tc>
          <w:tcPr>
            <w:tcW w:w="1666" w:type="pct"/>
          </w:tcPr>
          <w:p w14:paraId="77C8956F"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666" w:type="pct"/>
          </w:tcPr>
          <w:p w14:paraId="6519CAB8"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EF02LP01</w:t>
            </w:r>
          </w:p>
          <w:p w14:paraId="2982D760"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668" w:type="pct"/>
          </w:tcPr>
          <w:p w14:paraId="1B8D523F" w14:textId="00C45C3B"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 por falar em</w:t>
            </w:r>
            <w:r w:rsidR="00013A36">
              <w:rPr>
                <w:rFonts w:ascii="Tahoma" w:hAnsi="Tahoma" w:cs="Tahoma"/>
                <w:b/>
                <w:sz w:val="20"/>
                <w:szCs w:val="20"/>
              </w:rPr>
              <w:t>...</w:t>
            </w:r>
            <w:r w:rsidR="00A4362A">
              <w:rPr>
                <w:rFonts w:ascii="Tahoma" w:hAnsi="Tahoma" w:cs="Tahoma"/>
                <w:b/>
                <w:sz w:val="20"/>
                <w:szCs w:val="20"/>
              </w:rPr>
              <w:t xml:space="preserve"> </w:t>
            </w:r>
            <w:r w:rsidRPr="005E682C">
              <w:rPr>
                <w:rFonts w:ascii="Tahoma" w:hAnsi="Tahoma" w:cs="Tahoma"/>
                <w:b/>
                <w:sz w:val="20"/>
                <w:szCs w:val="20"/>
              </w:rPr>
              <w:t xml:space="preserve"> </w:t>
            </w:r>
            <w:proofErr w:type="gramStart"/>
            <w:r w:rsidRPr="005E682C">
              <w:rPr>
                <w:rFonts w:ascii="Tahoma" w:hAnsi="Tahoma" w:cs="Tahoma"/>
                <w:b/>
                <w:sz w:val="20"/>
                <w:szCs w:val="20"/>
              </w:rPr>
              <w:t>Casas</w:t>
            </w:r>
            <w:proofErr w:type="gramEnd"/>
          </w:p>
          <w:p w14:paraId="17990299"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Retomada da conversa proposta na abertura da unidade sobre a importância da vida em sociedade.</w:t>
            </w:r>
          </w:p>
        </w:tc>
      </w:tr>
    </w:tbl>
    <w:p w14:paraId="1A1EEE3F"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3240CC" w:rsidRPr="0080034B" w14:paraId="1386222B" w14:textId="77777777" w:rsidTr="0080034B">
        <w:tc>
          <w:tcPr>
            <w:tcW w:w="5000" w:type="pct"/>
            <w:gridSpan w:val="3"/>
            <w:shd w:val="clear" w:color="auto" w:fill="BFBFBF" w:themeFill="background1" w:themeFillShade="BF"/>
          </w:tcPr>
          <w:p w14:paraId="3B890B5F" w14:textId="6C126E50"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Funcionamento do discurso oral</w:t>
            </w:r>
          </w:p>
        </w:tc>
      </w:tr>
      <w:tr w:rsidR="003240CC" w:rsidRPr="005E682C" w14:paraId="0D9D4489" w14:textId="77777777" w:rsidTr="005E682C">
        <w:tc>
          <w:tcPr>
            <w:tcW w:w="1666" w:type="pct"/>
          </w:tcPr>
          <w:p w14:paraId="1BD97941"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Características da conversação espontânea</w:t>
            </w:r>
          </w:p>
        </w:tc>
        <w:tc>
          <w:tcPr>
            <w:tcW w:w="1666" w:type="pct"/>
          </w:tcPr>
          <w:p w14:paraId="010D7DD8"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EF02LP04</w:t>
            </w:r>
          </w:p>
          <w:p w14:paraId="7DA18907"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Reconhecer características da conversação espontânea presencial, respeitando os turnos de fala, selecionando e utilizando, durante a conversação, formas de tratamento adequadas, de acordo com a situação e a posição do interlocutor (“senhor/a”, “você” etc.).</w:t>
            </w:r>
          </w:p>
        </w:tc>
        <w:tc>
          <w:tcPr>
            <w:tcW w:w="1668" w:type="pct"/>
          </w:tcPr>
          <w:p w14:paraId="3912CF46"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 por falar em... Casas</w:t>
            </w:r>
          </w:p>
          <w:p w14:paraId="21A68DDE"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Retomada da conversa proposta na abertura da unidade sobre a importância da vida em sociedade.</w:t>
            </w:r>
          </w:p>
        </w:tc>
      </w:tr>
      <w:tr w:rsidR="003240CC" w:rsidRPr="005E682C" w14:paraId="31FBA644" w14:textId="77777777" w:rsidTr="005E682C">
        <w:tc>
          <w:tcPr>
            <w:tcW w:w="1666" w:type="pct"/>
          </w:tcPr>
          <w:p w14:paraId="655AE8CD"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Regras de convivência em sala de aula</w:t>
            </w:r>
          </w:p>
        </w:tc>
        <w:tc>
          <w:tcPr>
            <w:tcW w:w="1666" w:type="pct"/>
          </w:tcPr>
          <w:p w14:paraId="6BA1E0AE"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EF02LP02</w:t>
            </w:r>
          </w:p>
          <w:p w14:paraId="3C3555BE"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Colaborar com o professor e os colegas para a definição de acordos e combinados que organizem a convivência em sala de aula.</w:t>
            </w:r>
          </w:p>
        </w:tc>
        <w:tc>
          <w:tcPr>
            <w:tcW w:w="1668" w:type="pct"/>
          </w:tcPr>
          <w:p w14:paraId="65272E77"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Jogo</w:t>
            </w:r>
          </w:p>
          <w:p w14:paraId="2B2E8045"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Proposta lúdica de trabalho com sílabas.</w:t>
            </w:r>
          </w:p>
        </w:tc>
      </w:tr>
      <w:tr w:rsidR="003240CC" w:rsidRPr="0080034B" w14:paraId="4016FE8E" w14:textId="77777777" w:rsidTr="0080034B">
        <w:tc>
          <w:tcPr>
            <w:tcW w:w="5000" w:type="pct"/>
            <w:gridSpan w:val="3"/>
            <w:shd w:val="clear" w:color="auto" w:fill="BFBFBF" w:themeFill="background1" w:themeFillShade="BF"/>
          </w:tcPr>
          <w:p w14:paraId="1E265852" w14:textId="77777777" w:rsidR="003240CC" w:rsidRPr="0080034B" w:rsidRDefault="003240CC" w:rsidP="005E682C">
            <w:pPr>
              <w:spacing w:before="120" w:after="120" w:line="240" w:lineRule="auto"/>
              <w:jc w:val="center"/>
              <w:rPr>
                <w:rFonts w:ascii="Tahoma" w:hAnsi="Tahoma" w:cs="Tahoma"/>
                <w:b/>
                <w:sz w:val="20"/>
                <w:szCs w:val="20"/>
              </w:rPr>
            </w:pPr>
            <w:r w:rsidRPr="0080034B">
              <w:rPr>
                <w:rFonts w:ascii="Tahoma" w:hAnsi="Tahoma" w:cs="Tahoma"/>
                <w:b/>
                <w:sz w:val="20"/>
                <w:szCs w:val="20"/>
              </w:rPr>
              <w:t>Funcionamento do discurso oral</w:t>
            </w:r>
          </w:p>
        </w:tc>
      </w:tr>
      <w:tr w:rsidR="003240CC" w:rsidRPr="005E682C" w14:paraId="4FBC2EE9" w14:textId="77777777" w:rsidTr="005E682C">
        <w:tc>
          <w:tcPr>
            <w:tcW w:w="1666" w:type="pct"/>
          </w:tcPr>
          <w:p w14:paraId="4D307357"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no ato da fala</w:t>
            </w:r>
          </w:p>
        </w:tc>
        <w:tc>
          <w:tcPr>
            <w:tcW w:w="1666" w:type="pct"/>
          </w:tcPr>
          <w:p w14:paraId="56C59DB5"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EF02LP05</w:t>
            </w:r>
          </w:p>
          <w:p w14:paraId="763FFF11"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Interpretar o sentido de 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da fala, como olhar, riso, gestos, movimentos de cabeça (de concordância ou discordância).</w:t>
            </w:r>
          </w:p>
        </w:tc>
        <w:tc>
          <w:tcPr>
            <w:tcW w:w="1668" w:type="pct"/>
          </w:tcPr>
          <w:p w14:paraId="102938F9" w14:textId="77777777" w:rsidR="003240CC" w:rsidRPr="005E682C" w:rsidRDefault="003240CC" w:rsidP="005E682C">
            <w:pPr>
              <w:spacing w:before="120" w:after="120" w:line="240" w:lineRule="auto"/>
              <w:rPr>
                <w:rFonts w:ascii="Tahoma" w:hAnsi="Tahoma" w:cs="Tahoma"/>
                <w:b/>
                <w:sz w:val="20"/>
                <w:szCs w:val="20"/>
              </w:rPr>
            </w:pPr>
            <w:r w:rsidRPr="005E682C">
              <w:rPr>
                <w:rFonts w:ascii="Tahoma" w:hAnsi="Tahoma" w:cs="Tahoma"/>
                <w:b/>
                <w:sz w:val="20"/>
                <w:szCs w:val="20"/>
              </w:rPr>
              <w:t>Jogo</w:t>
            </w:r>
          </w:p>
          <w:p w14:paraId="187B5D6F" w14:textId="77777777" w:rsidR="003240CC" w:rsidRPr="005E682C" w:rsidRDefault="003240CC" w:rsidP="005E682C">
            <w:pPr>
              <w:spacing w:before="120" w:after="120" w:line="240" w:lineRule="auto"/>
              <w:rPr>
                <w:rFonts w:ascii="Tahoma" w:hAnsi="Tahoma" w:cs="Tahoma"/>
                <w:sz w:val="20"/>
                <w:szCs w:val="20"/>
              </w:rPr>
            </w:pPr>
            <w:r w:rsidRPr="005E682C">
              <w:rPr>
                <w:rFonts w:ascii="Tahoma" w:hAnsi="Tahoma" w:cs="Tahoma"/>
                <w:sz w:val="20"/>
                <w:szCs w:val="20"/>
              </w:rPr>
              <w:t>Proposta lúdica de trabalho com sílabas.</w:t>
            </w:r>
          </w:p>
        </w:tc>
      </w:tr>
    </w:tbl>
    <w:p w14:paraId="34D09F33" w14:textId="2A724B37" w:rsidR="0080034B" w:rsidRDefault="0080034B" w:rsidP="003240CC">
      <w:pPr>
        <w:pStyle w:val="00Textogeral"/>
      </w:pPr>
    </w:p>
    <w:p w14:paraId="7DBC395F" w14:textId="77777777" w:rsidR="0080034B" w:rsidRDefault="0080034B">
      <w:pPr>
        <w:spacing w:after="0" w:line="240" w:lineRule="auto"/>
        <w:rPr>
          <w:rFonts w:ascii="Tahoma" w:eastAsiaTheme="minorEastAsia" w:hAnsi="Tahoma" w:cs="Tahoma"/>
          <w:color w:val="000000"/>
          <w:lang w:eastAsia="es-ES"/>
        </w:rPr>
      </w:pPr>
      <w:r>
        <w:br w:type="page"/>
      </w:r>
    </w:p>
    <w:p w14:paraId="42783228" w14:textId="77777777" w:rsidR="00623D5C" w:rsidRPr="0048617F" w:rsidRDefault="00623D5C" w:rsidP="003240CC">
      <w:pPr>
        <w:pStyle w:val="00P1"/>
      </w:pPr>
      <w:r w:rsidRPr="0048617F">
        <w:lastRenderedPageBreak/>
        <w:t>UNIDADE 2 – BRINCADEIRAS</w:t>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19"/>
        <w:gridCol w:w="3206"/>
        <w:gridCol w:w="3210"/>
      </w:tblGrid>
      <w:tr w:rsidR="005E682C" w:rsidRPr="005E682C" w14:paraId="3003B69C" w14:textId="77777777" w:rsidTr="005E682C">
        <w:tc>
          <w:tcPr>
            <w:tcW w:w="1656" w:type="pct"/>
            <w:shd w:val="clear" w:color="auto" w:fill="767171" w:themeFill="background2" w:themeFillShade="80"/>
            <w:vAlign w:val="center"/>
          </w:tcPr>
          <w:p w14:paraId="1828FF14" w14:textId="75A41F86" w:rsidR="005E682C" w:rsidRPr="005E682C" w:rsidRDefault="005E682C" w:rsidP="005E682C">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sidRPr="005E682C">
              <w:rPr>
                <w:rFonts w:ascii="Tahoma" w:hAnsi="Tahoma" w:cs="Tahoma"/>
                <w:b/>
                <w:color w:val="FFFFFF" w:themeColor="background1"/>
                <w:sz w:val="20"/>
                <w:szCs w:val="20"/>
              </w:rPr>
              <w:br/>
              <w:t>conhecimento</w:t>
            </w:r>
          </w:p>
        </w:tc>
        <w:tc>
          <w:tcPr>
            <w:tcW w:w="1676" w:type="pct"/>
            <w:gridSpan w:val="2"/>
            <w:shd w:val="clear" w:color="auto" w:fill="767171" w:themeFill="background2" w:themeFillShade="80"/>
            <w:vAlign w:val="center"/>
          </w:tcPr>
          <w:p w14:paraId="77CE4DDF" w14:textId="06A2C508" w:rsidR="005E682C" w:rsidRPr="005E682C" w:rsidRDefault="005E682C" w:rsidP="005E682C">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668" w:type="pct"/>
            <w:shd w:val="clear" w:color="auto" w:fill="767171" w:themeFill="background2" w:themeFillShade="80"/>
            <w:vAlign w:val="center"/>
          </w:tcPr>
          <w:p w14:paraId="408E5946" w14:textId="5A5BE9DA" w:rsidR="005E682C" w:rsidRPr="005E682C" w:rsidRDefault="005E682C" w:rsidP="005E682C">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623D5C" w:rsidRPr="0080034B" w14:paraId="1155D4F7" w14:textId="77777777" w:rsidTr="0080034B">
        <w:tc>
          <w:tcPr>
            <w:tcW w:w="5000" w:type="pct"/>
            <w:gridSpan w:val="4"/>
            <w:shd w:val="clear" w:color="auto" w:fill="BFBFBF" w:themeFill="background1" w:themeFillShade="BF"/>
          </w:tcPr>
          <w:p w14:paraId="198152E5" w14:textId="77777777" w:rsidR="00623D5C" w:rsidRPr="0080034B" w:rsidRDefault="00623D5C" w:rsidP="005E682C">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5E682C" w14:paraId="1AC533EC" w14:textId="77777777" w:rsidTr="005E682C">
        <w:tc>
          <w:tcPr>
            <w:tcW w:w="1656" w:type="pct"/>
          </w:tcPr>
          <w:p w14:paraId="24D7BCEE"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676" w:type="pct"/>
            <w:gridSpan w:val="2"/>
          </w:tcPr>
          <w:p w14:paraId="0377CEF5"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EF02LP01</w:t>
            </w:r>
          </w:p>
          <w:p w14:paraId="264B2DF9"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668" w:type="pct"/>
          </w:tcPr>
          <w:p w14:paraId="2D2F804D"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Abertura</w:t>
            </w:r>
          </w:p>
          <w:p w14:paraId="1259D175"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Proposta de reflexão sobre brincadeiras a partir de imagem de crianças brincando no Haiti.</w:t>
            </w:r>
          </w:p>
        </w:tc>
      </w:tr>
      <w:tr w:rsidR="00623D5C" w:rsidRPr="0080034B" w14:paraId="48506CFC" w14:textId="77777777" w:rsidTr="0080034B">
        <w:tc>
          <w:tcPr>
            <w:tcW w:w="5000" w:type="pct"/>
            <w:gridSpan w:val="4"/>
            <w:shd w:val="clear" w:color="auto" w:fill="BFBFBF" w:themeFill="background1" w:themeFillShade="BF"/>
          </w:tcPr>
          <w:p w14:paraId="1A65A3FA" w14:textId="77777777" w:rsidR="00623D5C" w:rsidRPr="0080034B" w:rsidRDefault="00623D5C" w:rsidP="005E682C">
            <w:pPr>
              <w:spacing w:before="120" w:after="120" w:line="240" w:lineRule="auto"/>
              <w:jc w:val="center"/>
              <w:rPr>
                <w:rFonts w:ascii="Tahoma" w:hAnsi="Tahoma" w:cs="Tahoma"/>
                <w:b/>
                <w:sz w:val="20"/>
                <w:szCs w:val="20"/>
              </w:rPr>
            </w:pPr>
            <w:r w:rsidRPr="0080034B">
              <w:rPr>
                <w:rFonts w:ascii="Tahoma" w:hAnsi="Tahoma" w:cs="Tahoma"/>
                <w:b/>
                <w:sz w:val="20"/>
                <w:szCs w:val="20"/>
              </w:rPr>
              <w:t>Estratégias de leitura</w:t>
            </w:r>
          </w:p>
        </w:tc>
      </w:tr>
      <w:tr w:rsidR="00623D5C" w:rsidRPr="005E682C" w14:paraId="27DB60EA" w14:textId="77777777" w:rsidTr="005E682C">
        <w:tc>
          <w:tcPr>
            <w:tcW w:w="1666" w:type="pct"/>
            <w:gridSpan w:val="2"/>
          </w:tcPr>
          <w:p w14:paraId="5071DE1B"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Localização de informações em textos</w:t>
            </w:r>
          </w:p>
        </w:tc>
        <w:tc>
          <w:tcPr>
            <w:tcW w:w="1666" w:type="pct"/>
          </w:tcPr>
          <w:p w14:paraId="3B62947D"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EF02LP12</w:t>
            </w:r>
          </w:p>
          <w:p w14:paraId="4FE761B7"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Localizar, em textos curtos, informações pontuais.</w:t>
            </w:r>
          </w:p>
        </w:tc>
        <w:tc>
          <w:tcPr>
            <w:tcW w:w="1668" w:type="pct"/>
          </w:tcPr>
          <w:p w14:paraId="7A9C8F4E"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Para ler</w:t>
            </w:r>
          </w:p>
          <w:p w14:paraId="63329DC4"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 xml:space="preserve">Proposta de leitura e análise do texto instrucional “Borboleta – jogo africano”, de Cláudia </w:t>
            </w:r>
            <w:proofErr w:type="spellStart"/>
            <w:r w:rsidRPr="005E682C">
              <w:rPr>
                <w:rFonts w:ascii="Tahoma" w:hAnsi="Tahoma" w:cs="Tahoma"/>
                <w:sz w:val="20"/>
                <w:szCs w:val="20"/>
              </w:rPr>
              <w:t>Zalavsky</w:t>
            </w:r>
            <w:proofErr w:type="spellEnd"/>
            <w:r w:rsidRPr="005E682C">
              <w:rPr>
                <w:rFonts w:ascii="Tahoma" w:hAnsi="Tahoma" w:cs="Tahoma"/>
                <w:sz w:val="20"/>
                <w:szCs w:val="20"/>
              </w:rPr>
              <w:t>.</w:t>
            </w:r>
          </w:p>
        </w:tc>
      </w:tr>
      <w:tr w:rsidR="00623D5C" w:rsidRPr="0080034B" w14:paraId="7744F176" w14:textId="77777777" w:rsidTr="0080034B">
        <w:tc>
          <w:tcPr>
            <w:tcW w:w="5000" w:type="pct"/>
            <w:gridSpan w:val="4"/>
            <w:shd w:val="clear" w:color="auto" w:fill="BFBFBF" w:themeFill="background1" w:themeFillShade="BF"/>
          </w:tcPr>
          <w:p w14:paraId="2621BC63" w14:textId="77777777" w:rsidR="00623D5C" w:rsidRPr="0080034B" w:rsidRDefault="00623D5C" w:rsidP="005E682C">
            <w:pPr>
              <w:spacing w:before="120" w:after="120" w:line="240" w:lineRule="auto"/>
              <w:jc w:val="center"/>
              <w:rPr>
                <w:rFonts w:ascii="Tahoma" w:hAnsi="Tahoma" w:cs="Tahoma"/>
                <w:b/>
                <w:sz w:val="20"/>
                <w:szCs w:val="20"/>
              </w:rPr>
            </w:pPr>
            <w:r w:rsidRPr="0080034B">
              <w:rPr>
                <w:rFonts w:ascii="Tahoma" w:hAnsi="Tahoma" w:cs="Tahoma"/>
                <w:b/>
                <w:sz w:val="20"/>
                <w:szCs w:val="20"/>
              </w:rPr>
              <w:t>Construção da autonomia de leitura</w:t>
            </w:r>
          </w:p>
        </w:tc>
      </w:tr>
      <w:tr w:rsidR="00623D5C" w:rsidRPr="005E682C" w14:paraId="7F0049EA" w14:textId="77777777" w:rsidTr="005E682C">
        <w:tc>
          <w:tcPr>
            <w:tcW w:w="1666" w:type="pct"/>
            <w:gridSpan w:val="2"/>
          </w:tcPr>
          <w:p w14:paraId="2AF0315B"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Autodomínio do processo de leitura</w:t>
            </w:r>
          </w:p>
        </w:tc>
        <w:tc>
          <w:tcPr>
            <w:tcW w:w="1666" w:type="pct"/>
          </w:tcPr>
          <w:p w14:paraId="5BA242B4"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EF02LP11</w:t>
            </w:r>
          </w:p>
          <w:p w14:paraId="7AE5DAA3"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Formular hipóteses sobre o conteúdo de textos, com base em títulos, legendas, imagens e pistas gráficas, confirmando, ou não, as hipóteses realizadas.</w:t>
            </w:r>
          </w:p>
        </w:tc>
        <w:tc>
          <w:tcPr>
            <w:tcW w:w="1668" w:type="pct"/>
          </w:tcPr>
          <w:p w14:paraId="5F01AAF4"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5E0849B3"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Proposta de leitura e análise da história em quadrinhos “Com ele, não adianta!”, de Mauricio de Sousa.</w:t>
            </w:r>
          </w:p>
        </w:tc>
      </w:tr>
      <w:tr w:rsidR="00623D5C" w:rsidRPr="0080034B" w14:paraId="02B96129" w14:textId="77777777" w:rsidTr="0080034B">
        <w:tc>
          <w:tcPr>
            <w:tcW w:w="5000" w:type="pct"/>
            <w:gridSpan w:val="4"/>
            <w:shd w:val="clear" w:color="auto" w:fill="BFBFBF" w:themeFill="background1" w:themeFillShade="BF"/>
          </w:tcPr>
          <w:p w14:paraId="492099CE" w14:textId="77777777" w:rsidR="00623D5C" w:rsidRPr="0080034B" w:rsidRDefault="00623D5C" w:rsidP="005E682C">
            <w:pPr>
              <w:spacing w:before="120" w:after="120" w:line="240" w:lineRule="auto"/>
              <w:jc w:val="center"/>
              <w:rPr>
                <w:rFonts w:ascii="Tahoma" w:hAnsi="Tahoma" w:cs="Tahoma"/>
                <w:b/>
                <w:sz w:val="20"/>
                <w:szCs w:val="20"/>
              </w:rPr>
            </w:pPr>
            <w:r w:rsidRPr="0080034B">
              <w:rPr>
                <w:rFonts w:ascii="Tahoma" w:hAnsi="Tahoma" w:cs="Tahoma"/>
                <w:b/>
                <w:sz w:val="20"/>
                <w:szCs w:val="20"/>
              </w:rPr>
              <w:t>Estratégias de leitura</w:t>
            </w:r>
          </w:p>
        </w:tc>
      </w:tr>
      <w:tr w:rsidR="00623D5C" w:rsidRPr="005E682C" w14:paraId="2B8084A0" w14:textId="77777777" w:rsidTr="005E682C">
        <w:tc>
          <w:tcPr>
            <w:tcW w:w="1666" w:type="pct"/>
            <w:gridSpan w:val="2"/>
          </w:tcPr>
          <w:p w14:paraId="1CD115E6"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Avaliação dos efeitos de sentido produzidos em textos</w:t>
            </w:r>
          </w:p>
        </w:tc>
        <w:tc>
          <w:tcPr>
            <w:tcW w:w="1666" w:type="pct"/>
          </w:tcPr>
          <w:p w14:paraId="1C41CE48"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EF02LP18</w:t>
            </w:r>
          </w:p>
          <w:p w14:paraId="239373B4"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Identificar o efeito de sentido produzido pelo uso de recursos expressivos gráfico-visuais, em ilustração de história em quadrinhos ou tira.</w:t>
            </w:r>
          </w:p>
        </w:tc>
        <w:tc>
          <w:tcPr>
            <w:tcW w:w="1668" w:type="pct"/>
          </w:tcPr>
          <w:p w14:paraId="6ACA882B"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76D6DA45"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Proposta de leitura e análise da história em quadrinhos “Com ele, não adianta!”, de Mauricio de Sousa.</w:t>
            </w:r>
          </w:p>
        </w:tc>
      </w:tr>
    </w:tbl>
    <w:p w14:paraId="4BE6FC8D"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80034B" w14:paraId="71887FB2" w14:textId="77777777" w:rsidTr="0080034B">
        <w:tc>
          <w:tcPr>
            <w:tcW w:w="5000" w:type="pct"/>
            <w:gridSpan w:val="3"/>
            <w:shd w:val="clear" w:color="auto" w:fill="BFBFBF" w:themeFill="background1" w:themeFillShade="BF"/>
          </w:tcPr>
          <w:p w14:paraId="7C6CB5D4" w14:textId="77672AEF" w:rsidR="00623D5C" w:rsidRPr="0080034B" w:rsidRDefault="00623D5C" w:rsidP="005E682C">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Apropriação do sistema alfabético de escrita</w:t>
            </w:r>
          </w:p>
        </w:tc>
      </w:tr>
      <w:tr w:rsidR="00623D5C" w:rsidRPr="005E682C" w14:paraId="3CE12DA5" w14:textId="77777777" w:rsidTr="005E682C">
        <w:tc>
          <w:tcPr>
            <w:tcW w:w="1666" w:type="pct"/>
          </w:tcPr>
          <w:p w14:paraId="1C97CF45"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Conhecimento do alfabeto</w:t>
            </w:r>
          </w:p>
        </w:tc>
        <w:tc>
          <w:tcPr>
            <w:tcW w:w="1666" w:type="pct"/>
          </w:tcPr>
          <w:p w14:paraId="06F74A6F"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EF02LP31</w:t>
            </w:r>
          </w:p>
          <w:p w14:paraId="57EF38EC"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Recitar o alfabeto na ordem das letras.</w:t>
            </w:r>
          </w:p>
        </w:tc>
        <w:tc>
          <w:tcPr>
            <w:tcW w:w="1668" w:type="pct"/>
          </w:tcPr>
          <w:p w14:paraId="0F67A335"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15ECEA32"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Estudo de letras maiúsculas e minúsculas a partir de texto instrucional.</w:t>
            </w:r>
          </w:p>
        </w:tc>
      </w:tr>
      <w:tr w:rsidR="00623D5C" w:rsidRPr="0080034B" w14:paraId="2B211563" w14:textId="77777777" w:rsidTr="0080034B">
        <w:tc>
          <w:tcPr>
            <w:tcW w:w="5000" w:type="pct"/>
            <w:gridSpan w:val="3"/>
            <w:shd w:val="clear" w:color="auto" w:fill="BFBFBF" w:themeFill="background1" w:themeFillShade="BF"/>
          </w:tcPr>
          <w:p w14:paraId="25A0F699" w14:textId="77777777" w:rsidR="00623D5C" w:rsidRPr="0080034B" w:rsidRDefault="00623D5C" w:rsidP="005E682C">
            <w:pPr>
              <w:spacing w:before="120" w:after="120" w:line="240" w:lineRule="auto"/>
              <w:jc w:val="center"/>
              <w:rPr>
                <w:rFonts w:ascii="Tahoma" w:hAnsi="Tahoma" w:cs="Tahoma"/>
                <w:b/>
                <w:sz w:val="20"/>
                <w:szCs w:val="20"/>
              </w:rPr>
            </w:pPr>
            <w:r w:rsidRPr="0080034B">
              <w:rPr>
                <w:rFonts w:ascii="Tahoma" w:hAnsi="Tahoma" w:cs="Tahoma"/>
                <w:b/>
                <w:sz w:val="20"/>
                <w:szCs w:val="20"/>
              </w:rPr>
              <w:t>Estratégias antes da produção do texto</w:t>
            </w:r>
          </w:p>
        </w:tc>
      </w:tr>
      <w:tr w:rsidR="00623D5C" w:rsidRPr="005E682C" w14:paraId="04332613" w14:textId="77777777" w:rsidTr="0080034B">
        <w:tc>
          <w:tcPr>
            <w:tcW w:w="5000" w:type="pct"/>
            <w:gridSpan w:val="3"/>
            <w:shd w:val="clear" w:color="auto" w:fill="BFBFBF" w:themeFill="background1" w:themeFillShade="BF"/>
          </w:tcPr>
          <w:p w14:paraId="2F3E4D95" w14:textId="77777777" w:rsidR="00623D5C" w:rsidRPr="0080034B" w:rsidRDefault="00623D5C" w:rsidP="005E682C">
            <w:pPr>
              <w:spacing w:before="120" w:after="120" w:line="240" w:lineRule="auto"/>
              <w:jc w:val="center"/>
              <w:rPr>
                <w:rFonts w:ascii="Tahoma" w:hAnsi="Tahoma" w:cs="Tahoma"/>
                <w:b/>
                <w:sz w:val="20"/>
                <w:szCs w:val="20"/>
              </w:rPr>
            </w:pPr>
            <w:r w:rsidRPr="0080034B">
              <w:rPr>
                <w:rFonts w:ascii="Tahoma" w:hAnsi="Tahoma" w:cs="Tahoma"/>
                <w:b/>
                <w:sz w:val="20"/>
                <w:szCs w:val="20"/>
              </w:rPr>
              <w:t>Estratégias durante a produção do texto</w:t>
            </w:r>
          </w:p>
        </w:tc>
      </w:tr>
      <w:tr w:rsidR="00623D5C" w:rsidRPr="005E682C" w14:paraId="257E46E8" w14:textId="77777777" w:rsidTr="0080034B">
        <w:tc>
          <w:tcPr>
            <w:tcW w:w="5000" w:type="pct"/>
            <w:gridSpan w:val="3"/>
            <w:shd w:val="clear" w:color="auto" w:fill="BFBFBF" w:themeFill="background1" w:themeFillShade="BF"/>
          </w:tcPr>
          <w:p w14:paraId="39484B51" w14:textId="0ECE14D6" w:rsidR="00623D5C" w:rsidRPr="0080034B" w:rsidRDefault="00623D5C" w:rsidP="005E682C">
            <w:pPr>
              <w:spacing w:before="120" w:after="120" w:line="240" w:lineRule="auto"/>
              <w:jc w:val="center"/>
              <w:rPr>
                <w:rFonts w:ascii="Tahoma" w:hAnsi="Tahoma" w:cs="Tahoma"/>
                <w:b/>
                <w:sz w:val="20"/>
                <w:szCs w:val="20"/>
              </w:rPr>
            </w:pPr>
            <w:r w:rsidRPr="0080034B">
              <w:rPr>
                <w:rFonts w:ascii="Tahoma" w:hAnsi="Tahoma" w:cs="Tahoma"/>
                <w:b/>
                <w:sz w:val="20"/>
                <w:szCs w:val="20"/>
              </w:rPr>
              <w:t>Estratégias após a produção do texto</w:t>
            </w:r>
          </w:p>
        </w:tc>
      </w:tr>
      <w:tr w:rsidR="00623D5C" w:rsidRPr="005E682C" w14:paraId="1C877AEA" w14:textId="77777777" w:rsidTr="005E682C">
        <w:tc>
          <w:tcPr>
            <w:tcW w:w="1666" w:type="pct"/>
          </w:tcPr>
          <w:p w14:paraId="7872FC02"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Planejamento do texto</w:t>
            </w:r>
          </w:p>
        </w:tc>
        <w:tc>
          <w:tcPr>
            <w:tcW w:w="1666" w:type="pct"/>
          </w:tcPr>
          <w:p w14:paraId="6E3ACEBC"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EF02LP19</w:t>
            </w:r>
          </w:p>
          <w:p w14:paraId="611A05CB"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68" w:type="pct"/>
          </w:tcPr>
          <w:p w14:paraId="3E5D348F"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18B61670"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sz w:val="20"/>
                <w:szCs w:val="20"/>
              </w:rPr>
              <w:t xml:space="preserve">Proposta de produção de regras de jogo que tem como modelo as regras do jogo cabo de guerra. </w:t>
            </w:r>
          </w:p>
        </w:tc>
      </w:tr>
      <w:tr w:rsidR="00623D5C" w:rsidRPr="005E682C" w14:paraId="46F197E4" w14:textId="77777777" w:rsidTr="005E682C">
        <w:tc>
          <w:tcPr>
            <w:tcW w:w="1666" w:type="pct"/>
          </w:tcPr>
          <w:p w14:paraId="14832DA4"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Lista</w:t>
            </w:r>
          </w:p>
        </w:tc>
        <w:tc>
          <w:tcPr>
            <w:tcW w:w="1666" w:type="pct"/>
          </w:tcPr>
          <w:p w14:paraId="077A9CC3"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EF02LP20</w:t>
            </w:r>
          </w:p>
          <w:p w14:paraId="05DC9074"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Escrever listas de nomes ou de objetos, associando, quando pertinente, texto verbal e visual, considerando a situação comunicativa e o tema/assunto do texto.</w:t>
            </w:r>
          </w:p>
        </w:tc>
        <w:tc>
          <w:tcPr>
            <w:tcW w:w="1668" w:type="pct"/>
          </w:tcPr>
          <w:p w14:paraId="799E5AAC"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4B0982F4"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sz w:val="20"/>
                <w:szCs w:val="20"/>
              </w:rPr>
              <w:t xml:space="preserve">Proposta de produção de poema que tem como modelo o texto apresentado na seção </w:t>
            </w:r>
            <w:r w:rsidRPr="005E682C">
              <w:rPr>
                <w:rFonts w:ascii="Tahoma" w:hAnsi="Tahoma" w:cs="Tahoma"/>
                <w:i/>
                <w:sz w:val="20"/>
                <w:szCs w:val="20"/>
              </w:rPr>
              <w:t>Para ler</w:t>
            </w:r>
            <w:r w:rsidRPr="005E682C">
              <w:rPr>
                <w:rFonts w:ascii="Tahoma" w:hAnsi="Tahoma" w:cs="Tahoma"/>
                <w:sz w:val="20"/>
                <w:szCs w:val="20"/>
              </w:rPr>
              <w:t>.</w:t>
            </w:r>
          </w:p>
        </w:tc>
      </w:tr>
      <w:tr w:rsidR="00623D5C" w:rsidRPr="005E682C" w14:paraId="2158EE50" w14:textId="77777777" w:rsidTr="005E682C">
        <w:tc>
          <w:tcPr>
            <w:tcW w:w="1666" w:type="pct"/>
          </w:tcPr>
          <w:p w14:paraId="3D5CEA15"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Procedimentos linguístico-gramaticais e ortográficos</w:t>
            </w:r>
          </w:p>
        </w:tc>
        <w:tc>
          <w:tcPr>
            <w:tcW w:w="1666" w:type="pct"/>
          </w:tcPr>
          <w:p w14:paraId="308D02D1"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EF02LP25</w:t>
            </w:r>
          </w:p>
          <w:p w14:paraId="2CB1E7F0"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Utilizar, ao produzir o texto, grafia correta de palavras conhecidas ou com estruturas silábicas já dominadas, letras maiúsculas em início de frases e em substantivos próprios, segmentação entre as palavras, ponto final, ponto de interrogação e ponto de exclamação.</w:t>
            </w:r>
          </w:p>
        </w:tc>
        <w:tc>
          <w:tcPr>
            <w:tcW w:w="1668" w:type="pct"/>
          </w:tcPr>
          <w:p w14:paraId="401BBE20"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0359A699"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poema que tem como modelo o texto apresentado na seção </w:t>
            </w:r>
            <w:r w:rsidRPr="005E682C">
              <w:rPr>
                <w:rFonts w:ascii="Tahoma" w:hAnsi="Tahoma" w:cs="Tahoma"/>
                <w:i/>
                <w:sz w:val="20"/>
                <w:szCs w:val="20"/>
              </w:rPr>
              <w:t>Para ler</w:t>
            </w:r>
            <w:r w:rsidRPr="005E682C">
              <w:rPr>
                <w:rFonts w:ascii="Tahoma" w:hAnsi="Tahoma" w:cs="Tahoma"/>
                <w:sz w:val="20"/>
                <w:szCs w:val="20"/>
              </w:rPr>
              <w:t>.</w:t>
            </w:r>
          </w:p>
        </w:tc>
      </w:tr>
    </w:tbl>
    <w:p w14:paraId="20C16C02"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5E682C" w14:paraId="0B065F5F" w14:textId="77777777" w:rsidTr="005E682C">
        <w:tc>
          <w:tcPr>
            <w:tcW w:w="1666" w:type="pct"/>
          </w:tcPr>
          <w:p w14:paraId="6BBB2569" w14:textId="3324AB03"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lastRenderedPageBreak/>
              <w:t>Revisão do texto</w:t>
            </w:r>
          </w:p>
        </w:tc>
        <w:tc>
          <w:tcPr>
            <w:tcW w:w="1666" w:type="pct"/>
          </w:tcPr>
          <w:p w14:paraId="05972FC0"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EF02LP26</w:t>
            </w:r>
          </w:p>
          <w:p w14:paraId="140F7CF2"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Reler os textos produzidos, com a mediação do professor e colaboração dos colegas, para fazer cortes, acréscimos, reformulações, correções de ortografia e pontuação.</w:t>
            </w:r>
          </w:p>
        </w:tc>
        <w:tc>
          <w:tcPr>
            <w:tcW w:w="1668" w:type="pct"/>
          </w:tcPr>
          <w:p w14:paraId="3138F920"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71BA16B7"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poema que tem como modelo o texto apresentado na seção </w:t>
            </w:r>
            <w:r w:rsidRPr="005E682C">
              <w:rPr>
                <w:rFonts w:ascii="Tahoma" w:hAnsi="Tahoma" w:cs="Tahoma"/>
                <w:i/>
                <w:sz w:val="20"/>
                <w:szCs w:val="20"/>
              </w:rPr>
              <w:t>Para ler</w:t>
            </w:r>
            <w:r w:rsidRPr="005E682C">
              <w:rPr>
                <w:rFonts w:ascii="Tahoma" w:hAnsi="Tahoma" w:cs="Tahoma"/>
                <w:sz w:val="20"/>
                <w:szCs w:val="20"/>
              </w:rPr>
              <w:t>.</w:t>
            </w:r>
          </w:p>
        </w:tc>
      </w:tr>
      <w:tr w:rsidR="00623D5C" w:rsidRPr="005E682C" w14:paraId="3DCF4C03" w14:textId="77777777" w:rsidTr="005E682C">
        <w:tc>
          <w:tcPr>
            <w:tcW w:w="1666" w:type="pct"/>
          </w:tcPr>
          <w:p w14:paraId="0E8580C7"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Reescrita do texto</w:t>
            </w:r>
          </w:p>
        </w:tc>
        <w:tc>
          <w:tcPr>
            <w:tcW w:w="1666" w:type="pct"/>
          </w:tcPr>
          <w:p w14:paraId="32AA0DCA"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EF02LP27</w:t>
            </w:r>
          </w:p>
          <w:p w14:paraId="40DFBA67"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Reescrever o texto incorporando as alterações feitas na revisão e obedecendo às convenções de disposição gráfica e de inclusão de título e autoria.</w:t>
            </w:r>
          </w:p>
        </w:tc>
        <w:tc>
          <w:tcPr>
            <w:tcW w:w="1668" w:type="pct"/>
          </w:tcPr>
          <w:p w14:paraId="61FEC7D9"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0645C626"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poema que tem como modelo o texto apresentado na seção </w:t>
            </w:r>
            <w:r w:rsidRPr="005E682C">
              <w:rPr>
                <w:rFonts w:ascii="Tahoma" w:hAnsi="Tahoma" w:cs="Tahoma"/>
                <w:i/>
                <w:sz w:val="20"/>
                <w:szCs w:val="20"/>
              </w:rPr>
              <w:t>Para ler</w:t>
            </w:r>
            <w:r w:rsidRPr="005E682C">
              <w:rPr>
                <w:rFonts w:ascii="Tahoma" w:hAnsi="Tahoma" w:cs="Tahoma"/>
                <w:sz w:val="20"/>
                <w:szCs w:val="20"/>
              </w:rPr>
              <w:t>.</w:t>
            </w:r>
          </w:p>
        </w:tc>
      </w:tr>
      <w:tr w:rsidR="00623D5C" w:rsidRPr="005E682C" w14:paraId="2A47DB4C" w14:textId="77777777" w:rsidTr="005E682C">
        <w:tc>
          <w:tcPr>
            <w:tcW w:w="1666" w:type="pct"/>
          </w:tcPr>
          <w:p w14:paraId="54A3EF5F"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Edição do texto</w:t>
            </w:r>
          </w:p>
        </w:tc>
        <w:tc>
          <w:tcPr>
            <w:tcW w:w="1666" w:type="pct"/>
          </w:tcPr>
          <w:p w14:paraId="3022F903"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EF02LP28</w:t>
            </w:r>
          </w:p>
          <w:p w14:paraId="48B7B856"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Editar a versão final do texto, em colaboração com os colegas e com a ajuda do professor, ilustrando, quando for o caso, em portador adequado impresso ou eletrônico.</w:t>
            </w:r>
          </w:p>
        </w:tc>
        <w:tc>
          <w:tcPr>
            <w:tcW w:w="1668" w:type="pct"/>
          </w:tcPr>
          <w:p w14:paraId="4B27A9B0"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4BA594BC"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poema que tem como modelo o texto apresentado na seção </w:t>
            </w:r>
            <w:r w:rsidRPr="005E682C">
              <w:rPr>
                <w:rFonts w:ascii="Tahoma" w:hAnsi="Tahoma" w:cs="Tahoma"/>
                <w:i/>
                <w:sz w:val="20"/>
                <w:szCs w:val="20"/>
              </w:rPr>
              <w:t>Para ler</w:t>
            </w:r>
            <w:r w:rsidRPr="005E682C">
              <w:rPr>
                <w:rFonts w:ascii="Tahoma" w:hAnsi="Tahoma" w:cs="Tahoma"/>
                <w:sz w:val="20"/>
                <w:szCs w:val="20"/>
              </w:rPr>
              <w:t>.</w:t>
            </w:r>
          </w:p>
        </w:tc>
      </w:tr>
      <w:tr w:rsidR="00623D5C" w:rsidRPr="005E682C" w14:paraId="2C87D251" w14:textId="77777777" w:rsidTr="0080034B">
        <w:tc>
          <w:tcPr>
            <w:tcW w:w="5000" w:type="pct"/>
            <w:gridSpan w:val="3"/>
            <w:shd w:val="clear" w:color="auto" w:fill="BFBFBF" w:themeFill="background1" w:themeFillShade="BF"/>
          </w:tcPr>
          <w:p w14:paraId="21B4B4C6" w14:textId="77777777" w:rsidR="00623D5C" w:rsidRPr="0080034B" w:rsidRDefault="00623D5C" w:rsidP="005E682C">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5E682C" w14:paraId="6602FC23" w14:textId="77777777" w:rsidTr="005E682C">
        <w:tc>
          <w:tcPr>
            <w:tcW w:w="1666" w:type="pct"/>
          </w:tcPr>
          <w:p w14:paraId="719C44B7"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666" w:type="pct"/>
          </w:tcPr>
          <w:p w14:paraId="130511C6"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EF02LP01</w:t>
            </w:r>
          </w:p>
          <w:p w14:paraId="4487A4FB"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668" w:type="pct"/>
          </w:tcPr>
          <w:p w14:paraId="22D11909"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 por falar em... Brincadeiras</w:t>
            </w:r>
          </w:p>
          <w:p w14:paraId="4ABA3EAB"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Proposta de compartilhamento em grupo de informações sobre brincadeiras de roda.</w:t>
            </w:r>
          </w:p>
        </w:tc>
      </w:tr>
      <w:tr w:rsidR="00623D5C" w:rsidRPr="0080034B" w14:paraId="73AB0A98" w14:textId="77777777" w:rsidTr="0080034B">
        <w:tc>
          <w:tcPr>
            <w:tcW w:w="5000" w:type="pct"/>
            <w:gridSpan w:val="3"/>
            <w:shd w:val="clear" w:color="auto" w:fill="BFBFBF" w:themeFill="background1" w:themeFillShade="BF"/>
          </w:tcPr>
          <w:p w14:paraId="1B8FB8A3" w14:textId="77777777" w:rsidR="00623D5C" w:rsidRPr="0080034B" w:rsidRDefault="00623D5C" w:rsidP="005E682C">
            <w:pPr>
              <w:spacing w:before="120" w:after="120" w:line="240" w:lineRule="auto"/>
              <w:jc w:val="center"/>
              <w:rPr>
                <w:rFonts w:ascii="Tahoma" w:hAnsi="Tahoma" w:cs="Tahoma"/>
                <w:b/>
                <w:sz w:val="20"/>
                <w:szCs w:val="20"/>
              </w:rPr>
            </w:pPr>
            <w:r w:rsidRPr="0080034B">
              <w:rPr>
                <w:rFonts w:ascii="Tahoma" w:hAnsi="Tahoma" w:cs="Tahoma"/>
                <w:b/>
                <w:sz w:val="20"/>
                <w:szCs w:val="20"/>
              </w:rPr>
              <w:t>Funcionamento do discurso oral</w:t>
            </w:r>
          </w:p>
        </w:tc>
      </w:tr>
      <w:tr w:rsidR="00623D5C" w:rsidRPr="005E682C" w14:paraId="108A5DF8" w14:textId="77777777" w:rsidTr="005E682C">
        <w:tc>
          <w:tcPr>
            <w:tcW w:w="1666" w:type="pct"/>
          </w:tcPr>
          <w:p w14:paraId="03C27111"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Finalidades da interação oral</w:t>
            </w:r>
          </w:p>
        </w:tc>
        <w:tc>
          <w:tcPr>
            <w:tcW w:w="1666" w:type="pct"/>
          </w:tcPr>
          <w:p w14:paraId="557858CA"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EF02LP06</w:t>
            </w:r>
          </w:p>
          <w:p w14:paraId="04F31F65"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Identificar finalidades da interação oral, em diferentes contextos comunicativos (solicitar informações, apresentar opiniões, informar, relatar experiências etc.).</w:t>
            </w:r>
          </w:p>
        </w:tc>
        <w:tc>
          <w:tcPr>
            <w:tcW w:w="1668" w:type="pct"/>
          </w:tcPr>
          <w:p w14:paraId="7E080947"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 por falar em... Brincadeiras</w:t>
            </w:r>
          </w:p>
          <w:p w14:paraId="1558F3B7"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Proposta de compartilhamento em grupo de informações sobre brincadeiras de roda.</w:t>
            </w:r>
          </w:p>
        </w:tc>
      </w:tr>
    </w:tbl>
    <w:p w14:paraId="4F483E18"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80034B" w14:paraId="694BA15B" w14:textId="77777777" w:rsidTr="0080034B">
        <w:tc>
          <w:tcPr>
            <w:tcW w:w="5000" w:type="pct"/>
            <w:gridSpan w:val="3"/>
            <w:shd w:val="clear" w:color="auto" w:fill="BFBFBF" w:themeFill="background1" w:themeFillShade="BF"/>
          </w:tcPr>
          <w:p w14:paraId="2743A632" w14:textId="1DE758D9" w:rsidR="00623D5C" w:rsidRPr="0080034B" w:rsidRDefault="00623D5C" w:rsidP="005E682C">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Interação discursiva/intercâmbio oral no contexto escolar</w:t>
            </w:r>
          </w:p>
        </w:tc>
      </w:tr>
      <w:tr w:rsidR="00623D5C" w:rsidRPr="005E682C" w14:paraId="269584C5" w14:textId="77777777" w:rsidTr="005E682C">
        <w:tc>
          <w:tcPr>
            <w:tcW w:w="1666" w:type="pct"/>
          </w:tcPr>
          <w:p w14:paraId="157A0E0E"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Regras de convivência em sala de aula</w:t>
            </w:r>
          </w:p>
        </w:tc>
        <w:tc>
          <w:tcPr>
            <w:tcW w:w="1666" w:type="pct"/>
          </w:tcPr>
          <w:p w14:paraId="0679FB71"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EF02LP02</w:t>
            </w:r>
          </w:p>
          <w:p w14:paraId="10AFD50D"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Colaborar com o professor e os colegas para a definição de acordos e combinados que organizem a convivência em sala de aula.</w:t>
            </w:r>
          </w:p>
        </w:tc>
        <w:tc>
          <w:tcPr>
            <w:tcW w:w="1668" w:type="pct"/>
          </w:tcPr>
          <w:p w14:paraId="448D13A3"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Jogo</w:t>
            </w:r>
          </w:p>
          <w:p w14:paraId="73372BBA"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Proposta de jogo de tabuleiro com base na cantiga “O sapo não lava o pé”.</w:t>
            </w:r>
          </w:p>
        </w:tc>
      </w:tr>
      <w:tr w:rsidR="00623D5C" w:rsidRPr="0080034B" w14:paraId="698B3B75" w14:textId="77777777" w:rsidTr="0080034B">
        <w:tc>
          <w:tcPr>
            <w:tcW w:w="5000" w:type="pct"/>
            <w:gridSpan w:val="3"/>
            <w:shd w:val="clear" w:color="auto" w:fill="BFBFBF" w:themeFill="background1" w:themeFillShade="BF"/>
          </w:tcPr>
          <w:p w14:paraId="51133954" w14:textId="77777777" w:rsidR="00623D5C" w:rsidRPr="0080034B" w:rsidRDefault="00623D5C" w:rsidP="005E682C">
            <w:pPr>
              <w:spacing w:before="120" w:after="120" w:line="240" w:lineRule="auto"/>
              <w:jc w:val="center"/>
              <w:rPr>
                <w:rFonts w:ascii="Tahoma" w:hAnsi="Tahoma" w:cs="Tahoma"/>
                <w:b/>
                <w:sz w:val="20"/>
                <w:szCs w:val="20"/>
              </w:rPr>
            </w:pPr>
            <w:r w:rsidRPr="0080034B">
              <w:rPr>
                <w:rFonts w:ascii="Tahoma" w:hAnsi="Tahoma" w:cs="Tahoma"/>
                <w:b/>
                <w:sz w:val="20"/>
                <w:szCs w:val="20"/>
              </w:rPr>
              <w:t>Funcionamento do discurso oral</w:t>
            </w:r>
          </w:p>
        </w:tc>
      </w:tr>
      <w:tr w:rsidR="00623D5C" w:rsidRPr="005E682C" w14:paraId="49F9CB70" w14:textId="77777777" w:rsidTr="005E682C">
        <w:tc>
          <w:tcPr>
            <w:tcW w:w="1666" w:type="pct"/>
          </w:tcPr>
          <w:p w14:paraId="1D74DF95"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no ato da fala</w:t>
            </w:r>
          </w:p>
        </w:tc>
        <w:tc>
          <w:tcPr>
            <w:tcW w:w="1666" w:type="pct"/>
          </w:tcPr>
          <w:p w14:paraId="27B21612"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EF02LP05</w:t>
            </w:r>
          </w:p>
          <w:p w14:paraId="76057A31"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Interpretar o sentido de 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da fala, como olhar, riso, gestos, movimentos de cabeça (de concordância ou discordância).</w:t>
            </w:r>
          </w:p>
        </w:tc>
        <w:tc>
          <w:tcPr>
            <w:tcW w:w="1668" w:type="pct"/>
          </w:tcPr>
          <w:p w14:paraId="4B2D98D8" w14:textId="77777777" w:rsidR="00623D5C" w:rsidRPr="005E682C" w:rsidRDefault="00623D5C" w:rsidP="005E682C">
            <w:pPr>
              <w:spacing w:before="120" w:after="120" w:line="240" w:lineRule="auto"/>
              <w:rPr>
                <w:rFonts w:ascii="Tahoma" w:hAnsi="Tahoma" w:cs="Tahoma"/>
                <w:b/>
                <w:sz w:val="20"/>
                <w:szCs w:val="20"/>
              </w:rPr>
            </w:pPr>
            <w:r w:rsidRPr="005E682C">
              <w:rPr>
                <w:rFonts w:ascii="Tahoma" w:hAnsi="Tahoma" w:cs="Tahoma"/>
                <w:b/>
                <w:sz w:val="20"/>
                <w:szCs w:val="20"/>
              </w:rPr>
              <w:t>Jogo</w:t>
            </w:r>
          </w:p>
          <w:p w14:paraId="2F4D77CD" w14:textId="77777777" w:rsidR="00623D5C" w:rsidRPr="005E682C" w:rsidRDefault="00623D5C" w:rsidP="005E682C">
            <w:pPr>
              <w:spacing w:before="120" w:after="120" w:line="240" w:lineRule="auto"/>
              <w:rPr>
                <w:rFonts w:ascii="Tahoma" w:hAnsi="Tahoma" w:cs="Tahoma"/>
                <w:sz w:val="20"/>
                <w:szCs w:val="20"/>
              </w:rPr>
            </w:pPr>
            <w:r w:rsidRPr="005E682C">
              <w:rPr>
                <w:rFonts w:ascii="Tahoma" w:hAnsi="Tahoma" w:cs="Tahoma"/>
                <w:sz w:val="20"/>
                <w:szCs w:val="20"/>
              </w:rPr>
              <w:t>Proposta de jogo de tabuleiro com base na cantiga “O sapo não lava o pé”.</w:t>
            </w:r>
          </w:p>
        </w:tc>
      </w:tr>
    </w:tbl>
    <w:p w14:paraId="0EFE6AF9" w14:textId="45D8BE39" w:rsidR="0080034B" w:rsidRDefault="0080034B" w:rsidP="003240CC">
      <w:pPr>
        <w:pStyle w:val="00Textogeral"/>
      </w:pPr>
    </w:p>
    <w:p w14:paraId="27066A2C" w14:textId="77777777" w:rsidR="0080034B" w:rsidRDefault="0080034B">
      <w:pPr>
        <w:spacing w:after="0" w:line="240" w:lineRule="auto"/>
        <w:rPr>
          <w:rFonts w:ascii="Tahoma" w:eastAsiaTheme="minorEastAsia" w:hAnsi="Tahoma" w:cs="Tahoma"/>
          <w:color w:val="000000"/>
          <w:lang w:eastAsia="es-ES"/>
        </w:rPr>
      </w:pPr>
      <w:r>
        <w:br w:type="page"/>
      </w:r>
    </w:p>
    <w:p w14:paraId="16F0E919" w14:textId="77777777" w:rsidR="00623D5C" w:rsidRPr="0048617F" w:rsidRDefault="00623D5C" w:rsidP="003240CC">
      <w:pPr>
        <w:pStyle w:val="00P1"/>
      </w:pPr>
      <w:r w:rsidRPr="0048617F">
        <w:lastRenderedPageBreak/>
        <w:t>2º BIMESTRE</w:t>
      </w:r>
    </w:p>
    <w:p w14:paraId="332B14C9" w14:textId="6636AA99" w:rsidR="00623D5C" w:rsidRDefault="00623D5C" w:rsidP="003240CC">
      <w:pPr>
        <w:pStyle w:val="00P1"/>
      </w:pPr>
      <w:r w:rsidRPr="0048617F">
        <w:t>UNIDADE 3 – ANIMAIS</w:t>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19"/>
        <w:gridCol w:w="3206"/>
        <w:gridCol w:w="3210"/>
      </w:tblGrid>
      <w:tr w:rsidR="005E682C" w:rsidRPr="005E682C" w14:paraId="691DF2CA" w14:textId="77777777" w:rsidTr="005E682C">
        <w:tc>
          <w:tcPr>
            <w:tcW w:w="1656" w:type="pct"/>
            <w:shd w:val="clear" w:color="auto" w:fill="767171" w:themeFill="background2" w:themeFillShade="80"/>
            <w:vAlign w:val="center"/>
          </w:tcPr>
          <w:p w14:paraId="16C93F69" w14:textId="506C8179" w:rsidR="005E682C" w:rsidRPr="005E682C" w:rsidRDefault="005E682C"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1676" w:type="pct"/>
            <w:gridSpan w:val="2"/>
            <w:shd w:val="clear" w:color="auto" w:fill="767171" w:themeFill="background2" w:themeFillShade="80"/>
            <w:vAlign w:val="center"/>
          </w:tcPr>
          <w:p w14:paraId="41925132" w14:textId="0F2DEF80" w:rsidR="005E682C" w:rsidRPr="005E682C" w:rsidRDefault="005E682C"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668" w:type="pct"/>
            <w:shd w:val="clear" w:color="auto" w:fill="767171" w:themeFill="background2" w:themeFillShade="80"/>
            <w:vAlign w:val="center"/>
          </w:tcPr>
          <w:p w14:paraId="2541D1E5" w14:textId="55747AB8" w:rsidR="005E682C" w:rsidRPr="005E682C" w:rsidRDefault="005E682C"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623D5C" w:rsidRPr="0080034B" w14:paraId="1577BF80" w14:textId="77777777" w:rsidTr="0080034B">
        <w:tc>
          <w:tcPr>
            <w:tcW w:w="5000" w:type="pct"/>
            <w:gridSpan w:val="4"/>
            <w:shd w:val="clear" w:color="auto" w:fill="BFBFBF" w:themeFill="background1" w:themeFillShade="BF"/>
          </w:tcPr>
          <w:p w14:paraId="3CF81CDB"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5E682C" w14:paraId="62F2E9D3" w14:textId="77777777" w:rsidTr="005E682C">
        <w:tc>
          <w:tcPr>
            <w:tcW w:w="1656" w:type="pct"/>
          </w:tcPr>
          <w:p w14:paraId="2DFA3EFC"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676" w:type="pct"/>
            <w:gridSpan w:val="2"/>
          </w:tcPr>
          <w:p w14:paraId="744F06D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EF02LP01</w:t>
            </w:r>
          </w:p>
          <w:p w14:paraId="16C62FE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668" w:type="pct"/>
          </w:tcPr>
          <w:p w14:paraId="4C28D45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Abertura</w:t>
            </w:r>
          </w:p>
          <w:p w14:paraId="5566C72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reflexão sobre animais estimulada pela análise da foto de uma instalação.</w:t>
            </w:r>
          </w:p>
        </w:tc>
      </w:tr>
      <w:tr w:rsidR="00623D5C" w:rsidRPr="0080034B" w14:paraId="737BC96E" w14:textId="77777777" w:rsidTr="0080034B">
        <w:tc>
          <w:tcPr>
            <w:tcW w:w="5000" w:type="pct"/>
            <w:gridSpan w:val="4"/>
            <w:shd w:val="clear" w:color="auto" w:fill="BFBFBF" w:themeFill="background1" w:themeFillShade="BF"/>
          </w:tcPr>
          <w:p w14:paraId="1C012882"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de leitura</w:t>
            </w:r>
          </w:p>
        </w:tc>
      </w:tr>
      <w:tr w:rsidR="00623D5C" w:rsidRPr="005E682C" w14:paraId="0873D663" w14:textId="77777777" w:rsidTr="005E682C">
        <w:tc>
          <w:tcPr>
            <w:tcW w:w="1666" w:type="pct"/>
            <w:gridSpan w:val="2"/>
          </w:tcPr>
          <w:p w14:paraId="6EEB88B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Localização de informações em textos</w:t>
            </w:r>
          </w:p>
        </w:tc>
        <w:tc>
          <w:tcPr>
            <w:tcW w:w="1666" w:type="pct"/>
          </w:tcPr>
          <w:p w14:paraId="5CE94CD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EF02LP12</w:t>
            </w:r>
          </w:p>
          <w:p w14:paraId="7D36BFE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Localizar, em textos curtos, informações pontuais.</w:t>
            </w:r>
          </w:p>
        </w:tc>
        <w:tc>
          <w:tcPr>
            <w:tcW w:w="1668" w:type="pct"/>
          </w:tcPr>
          <w:p w14:paraId="386C15C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w:t>
            </w:r>
          </w:p>
          <w:p w14:paraId="258C0A4C"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do conto “O patinho feio”, de Heloisa Prieto.</w:t>
            </w:r>
          </w:p>
        </w:tc>
      </w:tr>
      <w:tr w:rsidR="00623D5C" w:rsidRPr="005E682C" w14:paraId="32A177DD" w14:textId="77777777" w:rsidTr="005E682C">
        <w:tc>
          <w:tcPr>
            <w:tcW w:w="1666" w:type="pct"/>
            <w:gridSpan w:val="2"/>
          </w:tcPr>
          <w:p w14:paraId="5EF44019"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Deduções e inferências de informações</w:t>
            </w:r>
          </w:p>
        </w:tc>
        <w:tc>
          <w:tcPr>
            <w:tcW w:w="1666" w:type="pct"/>
          </w:tcPr>
          <w:p w14:paraId="5B4BD86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EF02LP14</w:t>
            </w:r>
          </w:p>
          <w:p w14:paraId="07B9885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Inferir, em textos curtos, informações implícitas de fácil identificação.</w:t>
            </w:r>
          </w:p>
        </w:tc>
        <w:tc>
          <w:tcPr>
            <w:tcW w:w="1668" w:type="pct"/>
          </w:tcPr>
          <w:p w14:paraId="73AF34EF"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w:t>
            </w:r>
          </w:p>
          <w:p w14:paraId="238EA6C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do conto “O patinho feio”, de Heloisa Prieto.</w:t>
            </w:r>
          </w:p>
        </w:tc>
      </w:tr>
      <w:tr w:rsidR="00623D5C" w:rsidRPr="0080034B" w14:paraId="09CC201B" w14:textId="77777777" w:rsidTr="0080034B">
        <w:tc>
          <w:tcPr>
            <w:tcW w:w="5000" w:type="pct"/>
            <w:gridSpan w:val="4"/>
            <w:shd w:val="clear" w:color="auto" w:fill="BFBFBF" w:themeFill="background1" w:themeFillShade="BF"/>
          </w:tcPr>
          <w:p w14:paraId="77802303"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Categorias do discurso literário</w:t>
            </w:r>
          </w:p>
        </w:tc>
      </w:tr>
      <w:tr w:rsidR="00623D5C" w:rsidRPr="005E682C" w14:paraId="2C0FE7E1" w14:textId="77777777" w:rsidTr="005E682C">
        <w:tc>
          <w:tcPr>
            <w:tcW w:w="1666" w:type="pct"/>
            <w:gridSpan w:val="2"/>
          </w:tcPr>
          <w:p w14:paraId="76F8629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Elementos constitutivos do discurso narrativo ficcional em prosa e versos: estrutura da narrativa e recursos expressivos</w:t>
            </w:r>
          </w:p>
        </w:tc>
        <w:tc>
          <w:tcPr>
            <w:tcW w:w="1666" w:type="pct"/>
          </w:tcPr>
          <w:p w14:paraId="31EABF81"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EF02LP41</w:t>
            </w:r>
          </w:p>
          <w:p w14:paraId="15C1758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Reconhecer o conflito gerador de uma narrativa ficcional e sua resolução, além de palavras, expressões e frases que caracterizam personagens e ambientes.</w:t>
            </w:r>
          </w:p>
        </w:tc>
        <w:tc>
          <w:tcPr>
            <w:tcW w:w="1668" w:type="pct"/>
          </w:tcPr>
          <w:p w14:paraId="39C6A8B1"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w:t>
            </w:r>
          </w:p>
          <w:p w14:paraId="1542505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do conto “O patinho feio”, de Heloisa Prieto.</w:t>
            </w:r>
          </w:p>
        </w:tc>
      </w:tr>
    </w:tbl>
    <w:p w14:paraId="358332CB"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80034B" w14:paraId="0EB5C3D4" w14:textId="77777777" w:rsidTr="0080034B">
        <w:tc>
          <w:tcPr>
            <w:tcW w:w="5000" w:type="pct"/>
            <w:gridSpan w:val="3"/>
            <w:shd w:val="clear" w:color="auto" w:fill="BFBFBF" w:themeFill="background1" w:themeFillShade="BF"/>
          </w:tcPr>
          <w:p w14:paraId="793F5BE8" w14:textId="7E0589C4"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Construção da autonomia de leitura</w:t>
            </w:r>
          </w:p>
        </w:tc>
      </w:tr>
      <w:tr w:rsidR="00623D5C" w:rsidRPr="005E682C" w14:paraId="224F7509" w14:textId="77777777" w:rsidTr="005E682C">
        <w:tc>
          <w:tcPr>
            <w:tcW w:w="1666" w:type="pct"/>
          </w:tcPr>
          <w:p w14:paraId="6E2648E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Fluência de leitura para a compreensão do texto</w:t>
            </w:r>
          </w:p>
        </w:tc>
        <w:tc>
          <w:tcPr>
            <w:tcW w:w="1666" w:type="pct"/>
          </w:tcPr>
          <w:p w14:paraId="4DC771D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EF02LP09</w:t>
            </w:r>
          </w:p>
          <w:p w14:paraId="7766969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Ler, com autonomia e fluência, textos curtos, com nível de textualidade adequado, silenciosamente e, em seguida, em voz alta.</w:t>
            </w:r>
          </w:p>
        </w:tc>
        <w:tc>
          <w:tcPr>
            <w:tcW w:w="1668" w:type="pct"/>
          </w:tcPr>
          <w:p w14:paraId="35AB66F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0B99B20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de quadrinhas populares.</w:t>
            </w:r>
          </w:p>
        </w:tc>
      </w:tr>
      <w:tr w:rsidR="00623D5C" w:rsidRPr="005E682C" w14:paraId="6C9E49BA" w14:textId="77777777" w:rsidTr="0080034B">
        <w:tc>
          <w:tcPr>
            <w:tcW w:w="5000" w:type="pct"/>
            <w:gridSpan w:val="3"/>
            <w:shd w:val="clear" w:color="auto" w:fill="BFBFBF" w:themeFill="background1" w:themeFillShade="BF"/>
          </w:tcPr>
          <w:p w14:paraId="5D49A07A"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Categorias do discurso literário</w:t>
            </w:r>
          </w:p>
        </w:tc>
      </w:tr>
      <w:tr w:rsidR="00623D5C" w:rsidRPr="005E682C" w14:paraId="7E267537" w14:textId="77777777" w:rsidTr="005E682C">
        <w:tc>
          <w:tcPr>
            <w:tcW w:w="1666" w:type="pct"/>
          </w:tcPr>
          <w:p w14:paraId="0F7F438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Elementos constitutivos do discurso poético em versos: estratos fônico e semântico</w:t>
            </w:r>
          </w:p>
        </w:tc>
        <w:tc>
          <w:tcPr>
            <w:tcW w:w="1666" w:type="pct"/>
          </w:tcPr>
          <w:p w14:paraId="204D8B19"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EF02LP42</w:t>
            </w:r>
          </w:p>
          <w:p w14:paraId="59DE12C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Identificar recursos rítmicos e sonoros e o efeito de sentido de metáforas, em textos versificados.</w:t>
            </w:r>
          </w:p>
        </w:tc>
        <w:tc>
          <w:tcPr>
            <w:tcW w:w="1668" w:type="pct"/>
          </w:tcPr>
          <w:p w14:paraId="3782335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18F806B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de quadrinhas populares.</w:t>
            </w:r>
          </w:p>
        </w:tc>
      </w:tr>
      <w:tr w:rsidR="00623D5C" w:rsidRPr="0080034B" w14:paraId="54616218" w14:textId="77777777" w:rsidTr="0080034B">
        <w:tc>
          <w:tcPr>
            <w:tcW w:w="5000" w:type="pct"/>
            <w:gridSpan w:val="3"/>
            <w:shd w:val="clear" w:color="auto" w:fill="BFBFBF" w:themeFill="background1" w:themeFillShade="BF"/>
          </w:tcPr>
          <w:p w14:paraId="246BBDE9"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Experiências estéticas</w:t>
            </w:r>
          </w:p>
        </w:tc>
      </w:tr>
      <w:tr w:rsidR="00623D5C" w:rsidRPr="005E682C" w14:paraId="4BCB6BDA" w14:textId="77777777" w:rsidTr="005E682C">
        <w:tc>
          <w:tcPr>
            <w:tcW w:w="1666" w:type="pct"/>
          </w:tcPr>
          <w:p w14:paraId="36FD136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Processos de criação</w:t>
            </w:r>
          </w:p>
        </w:tc>
        <w:tc>
          <w:tcPr>
            <w:tcW w:w="1666" w:type="pct"/>
          </w:tcPr>
          <w:p w14:paraId="25DD2FD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EF02LP46</w:t>
            </w:r>
          </w:p>
          <w:p w14:paraId="3181A03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Recitar parlendas, quadras, quadrinhas e poemas, além de cantar músicas e canções, com ritmo, melodia e sonoridade, observando as rimas.</w:t>
            </w:r>
          </w:p>
          <w:p w14:paraId="54EBB4D8" w14:textId="77777777" w:rsidR="00623D5C" w:rsidRPr="005E682C" w:rsidRDefault="00623D5C" w:rsidP="0080034B">
            <w:pPr>
              <w:spacing w:before="120" w:after="120" w:line="240" w:lineRule="auto"/>
              <w:rPr>
                <w:rFonts w:ascii="Tahoma" w:hAnsi="Tahoma" w:cs="Tahoma"/>
                <w:sz w:val="20"/>
                <w:szCs w:val="20"/>
              </w:rPr>
            </w:pPr>
          </w:p>
          <w:p w14:paraId="7185A705" w14:textId="77777777" w:rsidR="00623D5C" w:rsidRPr="005E682C" w:rsidRDefault="00623D5C" w:rsidP="0080034B">
            <w:pPr>
              <w:spacing w:before="120" w:after="120" w:line="240" w:lineRule="auto"/>
              <w:rPr>
                <w:rFonts w:ascii="Tahoma" w:hAnsi="Tahoma" w:cs="Tahoma"/>
                <w:sz w:val="20"/>
                <w:szCs w:val="20"/>
              </w:rPr>
            </w:pPr>
          </w:p>
          <w:p w14:paraId="2F6561E1" w14:textId="77777777" w:rsidR="00623D5C" w:rsidRPr="005E682C" w:rsidRDefault="00623D5C" w:rsidP="0080034B">
            <w:pPr>
              <w:spacing w:before="120" w:after="120" w:line="240" w:lineRule="auto"/>
              <w:rPr>
                <w:rFonts w:ascii="Tahoma" w:hAnsi="Tahoma" w:cs="Tahoma"/>
                <w:sz w:val="20"/>
                <w:szCs w:val="20"/>
              </w:rPr>
            </w:pPr>
          </w:p>
        </w:tc>
        <w:tc>
          <w:tcPr>
            <w:tcW w:w="1668" w:type="pct"/>
          </w:tcPr>
          <w:p w14:paraId="5F68C057"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50A7AE0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de quadrinhas populares.</w:t>
            </w:r>
          </w:p>
        </w:tc>
      </w:tr>
      <w:tr w:rsidR="00623D5C" w:rsidRPr="0080034B" w14:paraId="4122A96B" w14:textId="77777777" w:rsidTr="0080034B">
        <w:tc>
          <w:tcPr>
            <w:tcW w:w="5000" w:type="pct"/>
            <w:gridSpan w:val="3"/>
            <w:shd w:val="clear" w:color="auto" w:fill="BFBFBF" w:themeFill="background1" w:themeFillShade="BF"/>
          </w:tcPr>
          <w:p w14:paraId="55F55DF7"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Apropriação do sistema alfabético de escrita</w:t>
            </w:r>
          </w:p>
        </w:tc>
      </w:tr>
      <w:tr w:rsidR="00623D5C" w:rsidRPr="005E682C" w14:paraId="32829076" w14:textId="77777777" w:rsidTr="005E682C">
        <w:tc>
          <w:tcPr>
            <w:tcW w:w="1666" w:type="pct"/>
            <w:vMerge w:val="restart"/>
          </w:tcPr>
          <w:p w14:paraId="69CA3BC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Consciência </w:t>
            </w:r>
            <w:proofErr w:type="spellStart"/>
            <w:r w:rsidRPr="005E682C">
              <w:rPr>
                <w:rFonts w:ascii="Tahoma" w:hAnsi="Tahoma" w:cs="Tahoma"/>
                <w:sz w:val="20"/>
                <w:szCs w:val="20"/>
              </w:rPr>
              <w:t>grafofonêmica</w:t>
            </w:r>
            <w:proofErr w:type="spellEnd"/>
          </w:p>
        </w:tc>
        <w:tc>
          <w:tcPr>
            <w:tcW w:w="1666" w:type="pct"/>
          </w:tcPr>
          <w:p w14:paraId="0E64D75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EF02LP29</w:t>
            </w:r>
          </w:p>
          <w:p w14:paraId="4DA6742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Ler e escrever palavras com correspondências regulares diretas entre letras e fonemas (</w:t>
            </w:r>
            <w:r w:rsidRPr="00F53BE7">
              <w:rPr>
                <w:rFonts w:ascii="Tahoma" w:hAnsi="Tahoma" w:cs="Tahoma"/>
                <w:b/>
                <w:sz w:val="20"/>
                <w:szCs w:val="20"/>
              </w:rPr>
              <w:t>f</w:t>
            </w:r>
            <w:r w:rsidRPr="005E682C">
              <w:rPr>
                <w:rFonts w:ascii="Tahoma" w:hAnsi="Tahoma" w:cs="Tahoma"/>
                <w:sz w:val="20"/>
                <w:szCs w:val="20"/>
              </w:rPr>
              <w:t xml:space="preserve">, </w:t>
            </w:r>
            <w:r w:rsidRPr="005E682C">
              <w:rPr>
                <w:rFonts w:ascii="Tahoma" w:hAnsi="Tahoma" w:cs="Tahoma"/>
                <w:b/>
                <w:sz w:val="20"/>
                <w:szCs w:val="20"/>
              </w:rPr>
              <w:t>v</w:t>
            </w:r>
            <w:r w:rsidRPr="005E682C">
              <w:rPr>
                <w:rFonts w:ascii="Tahoma" w:hAnsi="Tahoma" w:cs="Tahoma"/>
                <w:sz w:val="20"/>
                <w:szCs w:val="20"/>
              </w:rPr>
              <w:t xml:space="preserve">, </w:t>
            </w:r>
            <w:r w:rsidRPr="005E682C">
              <w:rPr>
                <w:rFonts w:ascii="Tahoma" w:hAnsi="Tahoma" w:cs="Tahoma"/>
                <w:b/>
                <w:sz w:val="20"/>
                <w:szCs w:val="20"/>
              </w:rPr>
              <w:t>t</w:t>
            </w:r>
            <w:r w:rsidRPr="005E682C">
              <w:rPr>
                <w:rFonts w:ascii="Tahoma" w:hAnsi="Tahoma" w:cs="Tahoma"/>
                <w:sz w:val="20"/>
                <w:szCs w:val="20"/>
              </w:rPr>
              <w:t xml:space="preserve">, </w:t>
            </w:r>
            <w:r w:rsidRPr="005E682C">
              <w:rPr>
                <w:rFonts w:ascii="Tahoma" w:hAnsi="Tahoma" w:cs="Tahoma"/>
                <w:b/>
                <w:sz w:val="20"/>
                <w:szCs w:val="20"/>
              </w:rPr>
              <w:t>d</w:t>
            </w:r>
            <w:r w:rsidRPr="005E682C">
              <w:rPr>
                <w:rFonts w:ascii="Tahoma" w:hAnsi="Tahoma" w:cs="Tahoma"/>
                <w:sz w:val="20"/>
                <w:szCs w:val="20"/>
              </w:rPr>
              <w:t xml:space="preserve">, </w:t>
            </w:r>
            <w:r w:rsidRPr="005E682C">
              <w:rPr>
                <w:rFonts w:ascii="Tahoma" w:hAnsi="Tahoma" w:cs="Tahoma"/>
                <w:b/>
                <w:sz w:val="20"/>
                <w:szCs w:val="20"/>
              </w:rPr>
              <w:t>p</w:t>
            </w:r>
            <w:r w:rsidRPr="005E682C">
              <w:rPr>
                <w:rFonts w:ascii="Tahoma" w:hAnsi="Tahoma" w:cs="Tahoma"/>
                <w:sz w:val="20"/>
                <w:szCs w:val="20"/>
              </w:rPr>
              <w:t xml:space="preserve">, </w:t>
            </w:r>
            <w:r w:rsidRPr="005E682C">
              <w:rPr>
                <w:rFonts w:ascii="Tahoma" w:hAnsi="Tahoma" w:cs="Tahoma"/>
                <w:b/>
                <w:sz w:val="20"/>
                <w:szCs w:val="20"/>
              </w:rPr>
              <w:t>b</w:t>
            </w:r>
            <w:r w:rsidRPr="005E682C">
              <w:rPr>
                <w:rFonts w:ascii="Tahoma" w:hAnsi="Tahoma" w:cs="Tahoma"/>
                <w:sz w:val="20"/>
                <w:szCs w:val="20"/>
              </w:rPr>
              <w:t>) e correspondências regulares contextuais (</w:t>
            </w:r>
            <w:r w:rsidRPr="005E682C">
              <w:rPr>
                <w:rFonts w:ascii="Tahoma" w:hAnsi="Tahoma" w:cs="Tahoma"/>
                <w:b/>
                <w:sz w:val="20"/>
                <w:szCs w:val="20"/>
              </w:rPr>
              <w:t>c</w:t>
            </w:r>
            <w:r w:rsidRPr="005E682C">
              <w:rPr>
                <w:rFonts w:ascii="Tahoma" w:hAnsi="Tahoma" w:cs="Tahoma"/>
                <w:sz w:val="20"/>
                <w:szCs w:val="20"/>
              </w:rPr>
              <w:t xml:space="preserve"> e </w:t>
            </w:r>
            <w:r w:rsidRPr="005E682C">
              <w:rPr>
                <w:rFonts w:ascii="Tahoma" w:hAnsi="Tahoma" w:cs="Tahoma"/>
                <w:b/>
                <w:sz w:val="20"/>
                <w:szCs w:val="20"/>
              </w:rPr>
              <w:t>g</w:t>
            </w:r>
            <w:r w:rsidRPr="005E682C">
              <w:rPr>
                <w:rFonts w:ascii="Tahoma" w:hAnsi="Tahoma" w:cs="Tahoma"/>
                <w:sz w:val="20"/>
                <w:szCs w:val="20"/>
              </w:rPr>
              <w:t xml:space="preserve">; </w:t>
            </w:r>
            <w:r w:rsidRPr="005E682C">
              <w:rPr>
                <w:rFonts w:ascii="Tahoma" w:hAnsi="Tahoma" w:cs="Tahoma"/>
                <w:b/>
                <w:sz w:val="20"/>
                <w:szCs w:val="20"/>
              </w:rPr>
              <w:t>e</w:t>
            </w:r>
            <w:r w:rsidRPr="005E682C">
              <w:rPr>
                <w:rFonts w:ascii="Tahoma" w:hAnsi="Tahoma" w:cs="Tahoma"/>
                <w:sz w:val="20"/>
                <w:szCs w:val="20"/>
              </w:rPr>
              <w:t xml:space="preserve"> </w:t>
            </w:r>
            <w:proofErr w:type="spellStart"/>
            <w:r w:rsidRPr="005E682C">
              <w:rPr>
                <w:rFonts w:ascii="Tahoma" w:hAnsi="Tahoma" w:cs="Tahoma"/>
                <w:sz w:val="20"/>
                <w:szCs w:val="20"/>
              </w:rPr>
              <w:t>e</w:t>
            </w:r>
            <w:proofErr w:type="spellEnd"/>
            <w:r w:rsidRPr="005E682C">
              <w:rPr>
                <w:rFonts w:ascii="Tahoma" w:hAnsi="Tahoma" w:cs="Tahoma"/>
                <w:sz w:val="20"/>
                <w:szCs w:val="20"/>
              </w:rPr>
              <w:t xml:space="preserve"> </w:t>
            </w:r>
            <w:r w:rsidRPr="005E682C">
              <w:rPr>
                <w:rFonts w:ascii="Tahoma" w:hAnsi="Tahoma" w:cs="Tahoma"/>
                <w:b/>
                <w:sz w:val="20"/>
                <w:szCs w:val="20"/>
              </w:rPr>
              <w:t>o</w:t>
            </w:r>
            <w:r w:rsidRPr="005E682C">
              <w:rPr>
                <w:rFonts w:ascii="Tahoma" w:hAnsi="Tahoma" w:cs="Tahoma"/>
                <w:sz w:val="20"/>
                <w:szCs w:val="20"/>
              </w:rPr>
              <w:t>, em posição átona em final de palavra).</w:t>
            </w:r>
          </w:p>
        </w:tc>
        <w:tc>
          <w:tcPr>
            <w:tcW w:w="1668" w:type="pct"/>
          </w:tcPr>
          <w:p w14:paraId="05C301E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252D509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Estudo das letras B/P, F/V, T/D. </w:t>
            </w:r>
          </w:p>
          <w:p w14:paraId="567A725F" w14:textId="77777777" w:rsidR="00623D5C" w:rsidRPr="005E682C" w:rsidRDefault="00623D5C" w:rsidP="0080034B">
            <w:pPr>
              <w:spacing w:before="120" w:after="120" w:line="240" w:lineRule="auto"/>
              <w:rPr>
                <w:rFonts w:ascii="Tahoma" w:hAnsi="Tahoma" w:cs="Tahoma"/>
                <w:sz w:val="20"/>
                <w:szCs w:val="20"/>
              </w:rPr>
            </w:pPr>
          </w:p>
        </w:tc>
      </w:tr>
      <w:tr w:rsidR="00623D5C" w:rsidRPr="005E682C" w14:paraId="56507C22" w14:textId="77777777" w:rsidTr="005E682C">
        <w:tc>
          <w:tcPr>
            <w:tcW w:w="1666" w:type="pct"/>
            <w:vMerge/>
          </w:tcPr>
          <w:p w14:paraId="55ECD290" w14:textId="77777777" w:rsidR="00623D5C" w:rsidRPr="005E682C" w:rsidRDefault="00623D5C" w:rsidP="0080034B">
            <w:pPr>
              <w:spacing w:before="120" w:after="120" w:line="240" w:lineRule="auto"/>
              <w:rPr>
                <w:rFonts w:ascii="Tahoma" w:hAnsi="Tahoma" w:cs="Tahoma"/>
                <w:sz w:val="20"/>
                <w:szCs w:val="20"/>
              </w:rPr>
            </w:pPr>
          </w:p>
        </w:tc>
        <w:tc>
          <w:tcPr>
            <w:tcW w:w="1666" w:type="pct"/>
          </w:tcPr>
          <w:p w14:paraId="7956B407"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EF02LP30</w:t>
            </w:r>
          </w:p>
          <w:p w14:paraId="0E4568F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Segmentar palavras em sílabas e remover e substituir sílabas iniciais, mediais ou finais para criar novas palavras.</w:t>
            </w:r>
          </w:p>
        </w:tc>
        <w:tc>
          <w:tcPr>
            <w:tcW w:w="1668" w:type="pct"/>
          </w:tcPr>
          <w:p w14:paraId="17D82E9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5B7FF114"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Estudo das letras B/P, F/V, T/D.</w:t>
            </w:r>
          </w:p>
        </w:tc>
      </w:tr>
    </w:tbl>
    <w:p w14:paraId="4F898FA3"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80034B" w14:paraId="505942ED" w14:textId="77777777" w:rsidTr="0080034B">
        <w:tc>
          <w:tcPr>
            <w:tcW w:w="5000" w:type="pct"/>
            <w:gridSpan w:val="3"/>
            <w:shd w:val="clear" w:color="auto" w:fill="BFBFBF" w:themeFill="background1" w:themeFillShade="BF"/>
          </w:tcPr>
          <w:p w14:paraId="68B70575" w14:textId="5BB52642"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Ortografia</w:t>
            </w:r>
          </w:p>
        </w:tc>
      </w:tr>
      <w:tr w:rsidR="00623D5C" w:rsidRPr="005E682C" w14:paraId="4BD4ABF7" w14:textId="77777777" w:rsidTr="005E682C">
        <w:trPr>
          <w:trHeight w:val="3736"/>
        </w:trPr>
        <w:tc>
          <w:tcPr>
            <w:tcW w:w="1666" w:type="pct"/>
          </w:tcPr>
          <w:p w14:paraId="0B696DB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Estruturas silábicas</w:t>
            </w:r>
          </w:p>
        </w:tc>
        <w:tc>
          <w:tcPr>
            <w:tcW w:w="1666" w:type="pct"/>
          </w:tcPr>
          <w:p w14:paraId="66A3DE39"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EF02LP33</w:t>
            </w:r>
          </w:p>
          <w:p w14:paraId="3791267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Ler e escrever corretamente palavras com sílabas </w:t>
            </w:r>
            <w:r w:rsidRPr="005E682C">
              <w:rPr>
                <w:rFonts w:ascii="Tahoma" w:hAnsi="Tahoma" w:cs="Tahoma"/>
                <w:b/>
                <w:sz w:val="20"/>
                <w:szCs w:val="20"/>
              </w:rPr>
              <w:t>CV</w:t>
            </w:r>
            <w:r w:rsidRPr="005E682C">
              <w:rPr>
                <w:rFonts w:ascii="Tahoma" w:hAnsi="Tahoma" w:cs="Tahoma"/>
                <w:sz w:val="20"/>
                <w:szCs w:val="20"/>
              </w:rPr>
              <w:t xml:space="preserve">, </w:t>
            </w:r>
            <w:r w:rsidRPr="005E682C">
              <w:rPr>
                <w:rFonts w:ascii="Tahoma" w:hAnsi="Tahoma" w:cs="Tahoma"/>
                <w:b/>
                <w:sz w:val="20"/>
                <w:szCs w:val="20"/>
              </w:rPr>
              <w:t>V</w:t>
            </w:r>
            <w:r w:rsidRPr="005E682C">
              <w:rPr>
                <w:rFonts w:ascii="Tahoma" w:hAnsi="Tahoma" w:cs="Tahoma"/>
                <w:sz w:val="20"/>
                <w:szCs w:val="20"/>
              </w:rPr>
              <w:t xml:space="preserve">, </w:t>
            </w:r>
            <w:r w:rsidRPr="005E682C">
              <w:rPr>
                <w:rFonts w:ascii="Tahoma" w:hAnsi="Tahoma" w:cs="Tahoma"/>
                <w:b/>
                <w:sz w:val="20"/>
                <w:szCs w:val="20"/>
              </w:rPr>
              <w:t>CVC</w:t>
            </w:r>
            <w:r w:rsidRPr="005E682C">
              <w:rPr>
                <w:rFonts w:ascii="Tahoma" w:hAnsi="Tahoma" w:cs="Tahoma"/>
                <w:sz w:val="20"/>
                <w:szCs w:val="20"/>
              </w:rPr>
              <w:t xml:space="preserve">, </w:t>
            </w:r>
            <w:r w:rsidRPr="005E682C">
              <w:rPr>
                <w:rFonts w:ascii="Tahoma" w:hAnsi="Tahoma" w:cs="Tahoma"/>
                <w:b/>
                <w:sz w:val="20"/>
                <w:szCs w:val="20"/>
              </w:rPr>
              <w:t>CCV</w:t>
            </w:r>
            <w:r w:rsidRPr="005E682C">
              <w:rPr>
                <w:rFonts w:ascii="Tahoma" w:hAnsi="Tahoma" w:cs="Tahoma"/>
                <w:sz w:val="20"/>
                <w:szCs w:val="20"/>
              </w:rPr>
              <w:t>, identificando que existem vogais em todas as sílabas.</w:t>
            </w:r>
          </w:p>
        </w:tc>
        <w:tc>
          <w:tcPr>
            <w:tcW w:w="1668" w:type="pct"/>
          </w:tcPr>
          <w:p w14:paraId="567E9E4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528B7A03"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Estudo das letras B/P, F/V, T/D.</w:t>
            </w:r>
          </w:p>
        </w:tc>
      </w:tr>
      <w:tr w:rsidR="00623D5C" w:rsidRPr="005E682C" w14:paraId="068904B8" w14:textId="77777777" w:rsidTr="0080034B">
        <w:tc>
          <w:tcPr>
            <w:tcW w:w="5000" w:type="pct"/>
            <w:gridSpan w:val="3"/>
            <w:shd w:val="clear" w:color="auto" w:fill="BFBFBF" w:themeFill="background1" w:themeFillShade="BF"/>
          </w:tcPr>
          <w:p w14:paraId="38D60BA1"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antes da produção do texto</w:t>
            </w:r>
          </w:p>
        </w:tc>
      </w:tr>
      <w:tr w:rsidR="00623D5C" w:rsidRPr="005E682C" w14:paraId="3AEE3335" w14:textId="77777777" w:rsidTr="0080034B">
        <w:tc>
          <w:tcPr>
            <w:tcW w:w="5000" w:type="pct"/>
            <w:gridSpan w:val="3"/>
            <w:shd w:val="clear" w:color="auto" w:fill="BFBFBF" w:themeFill="background1" w:themeFillShade="BF"/>
          </w:tcPr>
          <w:p w14:paraId="5186C987"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durante a produção do texto</w:t>
            </w:r>
          </w:p>
        </w:tc>
      </w:tr>
      <w:tr w:rsidR="00623D5C" w:rsidRPr="005E682C" w14:paraId="3678885D" w14:textId="77777777" w:rsidTr="0080034B">
        <w:tc>
          <w:tcPr>
            <w:tcW w:w="5000" w:type="pct"/>
            <w:gridSpan w:val="3"/>
            <w:shd w:val="clear" w:color="auto" w:fill="BFBFBF" w:themeFill="background1" w:themeFillShade="BF"/>
          </w:tcPr>
          <w:p w14:paraId="5F2F590F"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após a produção do texto</w:t>
            </w:r>
          </w:p>
        </w:tc>
      </w:tr>
      <w:tr w:rsidR="00623D5C" w:rsidRPr="005E682C" w14:paraId="6BD9235F" w14:textId="77777777" w:rsidTr="005E682C">
        <w:tc>
          <w:tcPr>
            <w:tcW w:w="1666" w:type="pct"/>
          </w:tcPr>
          <w:p w14:paraId="4914318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Planejamento do texto</w:t>
            </w:r>
          </w:p>
        </w:tc>
        <w:tc>
          <w:tcPr>
            <w:tcW w:w="1666" w:type="pct"/>
          </w:tcPr>
          <w:p w14:paraId="26BDB8E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EF02LP19</w:t>
            </w:r>
          </w:p>
          <w:p w14:paraId="576C399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68" w:type="pct"/>
          </w:tcPr>
          <w:p w14:paraId="6DEAE38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67275AF4"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 xml:space="preserve">Proposta de produção de mensagem instantânea a respeito do texto da seção </w:t>
            </w:r>
            <w:r w:rsidRPr="005E682C">
              <w:rPr>
                <w:rFonts w:ascii="Tahoma" w:hAnsi="Tahoma" w:cs="Tahoma"/>
                <w:i/>
                <w:sz w:val="20"/>
                <w:szCs w:val="20"/>
              </w:rPr>
              <w:t>Para ler</w:t>
            </w:r>
            <w:r w:rsidRPr="005E682C">
              <w:rPr>
                <w:rFonts w:ascii="Tahoma" w:hAnsi="Tahoma" w:cs="Tahoma"/>
                <w:sz w:val="20"/>
                <w:szCs w:val="20"/>
              </w:rPr>
              <w:t>.</w:t>
            </w:r>
          </w:p>
        </w:tc>
      </w:tr>
    </w:tbl>
    <w:p w14:paraId="2612D64A"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5E682C" w14:paraId="33CB5D14" w14:textId="77777777" w:rsidTr="005E682C">
        <w:tc>
          <w:tcPr>
            <w:tcW w:w="1666" w:type="pct"/>
          </w:tcPr>
          <w:p w14:paraId="042EE076" w14:textId="4729B508"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lastRenderedPageBreak/>
              <w:t>Mensagem instantânea</w:t>
            </w:r>
          </w:p>
        </w:tc>
        <w:tc>
          <w:tcPr>
            <w:tcW w:w="1666" w:type="pct"/>
          </w:tcPr>
          <w:p w14:paraId="1565C68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EF02LP22</w:t>
            </w:r>
          </w:p>
          <w:p w14:paraId="7C7E746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Escrever e responder, em meio digital, mensagens instantâneas para amigos, colegas ou familiares, mantendo as características do gênero textual.</w:t>
            </w:r>
          </w:p>
        </w:tc>
        <w:tc>
          <w:tcPr>
            <w:tcW w:w="1668" w:type="pct"/>
          </w:tcPr>
          <w:p w14:paraId="1A4445D9"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483852C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 xml:space="preserve">Proposta de produção de mensagem instantânea a respeito do texto da seção </w:t>
            </w:r>
            <w:r w:rsidRPr="005E682C">
              <w:rPr>
                <w:rFonts w:ascii="Tahoma" w:hAnsi="Tahoma" w:cs="Tahoma"/>
                <w:i/>
                <w:sz w:val="20"/>
                <w:szCs w:val="20"/>
              </w:rPr>
              <w:t>Para ler</w:t>
            </w:r>
            <w:r w:rsidRPr="005E682C">
              <w:rPr>
                <w:rFonts w:ascii="Tahoma" w:hAnsi="Tahoma" w:cs="Tahoma"/>
                <w:sz w:val="20"/>
                <w:szCs w:val="20"/>
              </w:rPr>
              <w:t>.</w:t>
            </w:r>
          </w:p>
        </w:tc>
      </w:tr>
      <w:tr w:rsidR="00623D5C" w:rsidRPr="005E682C" w14:paraId="53AB1816" w14:textId="77777777" w:rsidTr="005E682C">
        <w:tc>
          <w:tcPr>
            <w:tcW w:w="1666" w:type="pct"/>
          </w:tcPr>
          <w:p w14:paraId="1BBE8D2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Procedimentos linguístico-gramaticais e ortográficos</w:t>
            </w:r>
          </w:p>
        </w:tc>
        <w:tc>
          <w:tcPr>
            <w:tcW w:w="1666" w:type="pct"/>
          </w:tcPr>
          <w:p w14:paraId="7838DBB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EF02LP25</w:t>
            </w:r>
          </w:p>
          <w:p w14:paraId="3850F1B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Utilizar, ao produzir o texto, grafia correta de palavras conhecidas ou com estruturas silábicas já dominadas, letras maiúsculas em início de frases e em substantivos próprios, segmentação entre as palavras, ponto final, ponto de interrogação e ponto de exclamação.</w:t>
            </w:r>
          </w:p>
        </w:tc>
        <w:tc>
          <w:tcPr>
            <w:tcW w:w="1668" w:type="pct"/>
          </w:tcPr>
          <w:p w14:paraId="1454C56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1326D44C"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mensagem instantânea a respeito do texto da seção </w:t>
            </w:r>
            <w:r w:rsidRPr="005E682C">
              <w:rPr>
                <w:rFonts w:ascii="Tahoma" w:hAnsi="Tahoma" w:cs="Tahoma"/>
                <w:i/>
                <w:sz w:val="20"/>
                <w:szCs w:val="20"/>
              </w:rPr>
              <w:t>Para ler</w:t>
            </w:r>
            <w:r w:rsidRPr="005E682C">
              <w:rPr>
                <w:rFonts w:ascii="Tahoma" w:hAnsi="Tahoma" w:cs="Tahoma"/>
                <w:sz w:val="20"/>
                <w:szCs w:val="20"/>
              </w:rPr>
              <w:t>.</w:t>
            </w:r>
          </w:p>
        </w:tc>
      </w:tr>
      <w:tr w:rsidR="00623D5C" w:rsidRPr="005E682C" w14:paraId="3CBD6716" w14:textId="77777777" w:rsidTr="005E682C">
        <w:tc>
          <w:tcPr>
            <w:tcW w:w="1666" w:type="pct"/>
          </w:tcPr>
          <w:p w14:paraId="65C7F1D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Revisão do texto</w:t>
            </w:r>
          </w:p>
        </w:tc>
        <w:tc>
          <w:tcPr>
            <w:tcW w:w="1666" w:type="pct"/>
          </w:tcPr>
          <w:p w14:paraId="4295838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EF02LP26</w:t>
            </w:r>
          </w:p>
          <w:p w14:paraId="7CE36AE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Reler os textos produzidos, com a mediação do professor e colaboração dos colegas, para fazer cortes, acréscimos, reformulações, correções de ortografia e pontuação.</w:t>
            </w:r>
          </w:p>
        </w:tc>
        <w:tc>
          <w:tcPr>
            <w:tcW w:w="1668" w:type="pct"/>
          </w:tcPr>
          <w:p w14:paraId="3B899EE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29A1BC3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mensagem instantânea a respeito do texto da seção </w:t>
            </w:r>
            <w:r w:rsidRPr="005E682C">
              <w:rPr>
                <w:rFonts w:ascii="Tahoma" w:hAnsi="Tahoma" w:cs="Tahoma"/>
                <w:i/>
                <w:sz w:val="20"/>
                <w:szCs w:val="20"/>
              </w:rPr>
              <w:t>Para ler</w:t>
            </w:r>
            <w:r w:rsidRPr="005E682C">
              <w:rPr>
                <w:rFonts w:ascii="Tahoma" w:hAnsi="Tahoma" w:cs="Tahoma"/>
                <w:sz w:val="20"/>
                <w:szCs w:val="20"/>
              </w:rPr>
              <w:t>.</w:t>
            </w:r>
          </w:p>
        </w:tc>
      </w:tr>
      <w:tr w:rsidR="00623D5C" w:rsidRPr="005E682C" w14:paraId="4F3D5E83" w14:textId="77777777" w:rsidTr="005E682C">
        <w:tc>
          <w:tcPr>
            <w:tcW w:w="1666" w:type="pct"/>
          </w:tcPr>
          <w:p w14:paraId="4928952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Reescrita do texto</w:t>
            </w:r>
          </w:p>
        </w:tc>
        <w:tc>
          <w:tcPr>
            <w:tcW w:w="1666" w:type="pct"/>
          </w:tcPr>
          <w:p w14:paraId="34EFC58D"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EF02LP27</w:t>
            </w:r>
          </w:p>
          <w:p w14:paraId="6D7A82C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Reescrever o texto incorporando as alterações feitas na revisão e obedecendo às convenções de disposição gráfica e de inclusão de título e autoria.</w:t>
            </w:r>
          </w:p>
        </w:tc>
        <w:tc>
          <w:tcPr>
            <w:tcW w:w="1668" w:type="pct"/>
          </w:tcPr>
          <w:p w14:paraId="0FF7A38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2A490B2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mensagem instantânea a respeito do texto da seção </w:t>
            </w:r>
            <w:r w:rsidRPr="005E682C">
              <w:rPr>
                <w:rFonts w:ascii="Tahoma" w:hAnsi="Tahoma" w:cs="Tahoma"/>
                <w:i/>
                <w:sz w:val="20"/>
                <w:szCs w:val="20"/>
              </w:rPr>
              <w:t>Para ler</w:t>
            </w:r>
            <w:r w:rsidRPr="005E682C">
              <w:rPr>
                <w:rFonts w:ascii="Tahoma" w:hAnsi="Tahoma" w:cs="Tahoma"/>
                <w:sz w:val="20"/>
                <w:szCs w:val="20"/>
              </w:rPr>
              <w:t>.</w:t>
            </w:r>
          </w:p>
        </w:tc>
      </w:tr>
      <w:tr w:rsidR="00623D5C" w:rsidRPr="005E682C" w14:paraId="618C5C6E" w14:textId="77777777" w:rsidTr="005E682C">
        <w:tc>
          <w:tcPr>
            <w:tcW w:w="1666" w:type="pct"/>
          </w:tcPr>
          <w:p w14:paraId="005F99C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Edição do texto</w:t>
            </w:r>
          </w:p>
        </w:tc>
        <w:tc>
          <w:tcPr>
            <w:tcW w:w="1666" w:type="pct"/>
          </w:tcPr>
          <w:p w14:paraId="6E9B97D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EF02LP28</w:t>
            </w:r>
          </w:p>
          <w:p w14:paraId="621C516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Editar a versão final do texto, em colaboração com os colegas e com a ajuda do professor, ilustrando, quando for o caso, em portador adequado impresso ou eletrônico.</w:t>
            </w:r>
          </w:p>
        </w:tc>
        <w:tc>
          <w:tcPr>
            <w:tcW w:w="1668" w:type="pct"/>
          </w:tcPr>
          <w:p w14:paraId="736B6C8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7B2F52E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mensagem instantânea a respeito do texto da seção </w:t>
            </w:r>
            <w:r w:rsidRPr="005E682C">
              <w:rPr>
                <w:rFonts w:ascii="Tahoma" w:hAnsi="Tahoma" w:cs="Tahoma"/>
                <w:i/>
                <w:sz w:val="20"/>
                <w:szCs w:val="20"/>
              </w:rPr>
              <w:t>Para ler</w:t>
            </w:r>
            <w:r w:rsidRPr="005E682C">
              <w:rPr>
                <w:rFonts w:ascii="Tahoma" w:hAnsi="Tahoma" w:cs="Tahoma"/>
                <w:sz w:val="20"/>
                <w:szCs w:val="20"/>
              </w:rPr>
              <w:t>.</w:t>
            </w:r>
          </w:p>
        </w:tc>
      </w:tr>
    </w:tbl>
    <w:p w14:paraId="4BC661F6"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452"/>
        <w:gridCol w:w="2964"/>
      </w:tblGrid>
      <w:tr w:rsidR="00623D5C" w:rsidRPr="0080034B" w14:paraId="2D2C8924" w14:textId="77777777" w:rsidTr="0080034B">
        <w:tc>
          <w:tcPr>
            <w:tcW w:w="5000" w:type="pct"/>
            <w:gridSpan w:val="3"/>
            <w:shd w:val="clear" w:color="auto" w:fill="BFBFBF" w:themeFill="background1" w:themeFillShade="BF"/>
          </w:tcPr>
          <w:p w14:paraId="60C2D32F" w14:textId="1F7AF99B"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Interação discursiva/intercâmbio oral no contexto escolar</w:t>
            </w:r>
          </w:p>
        </w:tc>
      </w:tr>
      <w:tr w:rsidR="00623D5C" w:rsidRPr="005E682C" w14:paraId="256D0C62" w14:textId="77777777" w:rsidTr="0080034B">
        <w:tc>
          <w:tcPr>
            <w:tcW w:w="1666" w:type="pct"/>
          </w:tcPr>
          <w:p w14:paraId="2096067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794" w:type="pct"/>
          </w:tcPr>
          <w:p w14:paraId="3682DBA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EF02LP01</w:t>
            </w:r>
          </w:p>
          <w:p w14:paraId="55312FA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540" w:type="pct"/>
          </w:tcPr>
          <w:p w14:paraId="5AFE8E1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 por falar em... Quadrinha popular</w:t>
            </w:r>
          </w:p>
          <w:p w14:paraId="729DA919"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coleta de quadrinhas populares junto a familiares.</w:t>
            </w:r>
          </w:p>
        </w:tc>
      </w:tr>
      <w:tr w:rsidR="00623D5C" w:rsidRPr="0080034B" w14:paraId="6208FC11" w14:textId="77777777" w:rsidTr="0080034B">
        <w:tc>
          <w:tcPr>
            <w:tcW w:w="5000" w:type="pct"/>
            <w:gridSpan w:val="3"/>
            <w:shd w:val="clear" w:color="auto" w:fill="BFBFBF" w:themeFill="background1" w:themeFillShade="BF"/>
          </w:tcPr>
          <w:p w14:paraId="6380DF72"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O texto literário no contexto sociocultural</w:t>
            </w:r>
          </w:p>
        </w:tc>
      </w:tr>
      <w:tr w:rsidR="00623D5C" w:rsidRPr="005E682C" w14:paraId="26EAD4D4" w14:textId="77777777" w:rsidTr="0080034B">
        <w:tc>
          <w:tcPr>
            <w:tcW w:w="1666" w:type="pct"/>
          </w:tcPr>
          <w:p w14:paraId="0DBB0859"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Dimensão social e estética do texto literário</w:t>
            </w:r>
          </w:p>
        </w:tc>
        <w:tc>
          <w:tcPr>
            <w:tcW w:w="1794" w:type="pct"/>
          </w:tcPr>
          <w:p w14:paraId="5B3BEE9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EF02LP47</w:t>
            </w:r>
          </w:p>
          <w:p w14:paraId="253CC96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Compartilhar em sala de aula textos de tradição oral pesquisados na família e na comunidade (em versos – cantigas de roda, adivinhas, parlendas, quadrinhas, trava-línguas etc. – e em prosa – contos populares, fábulas, mitos, lendas etc.).</w:t>
            </w:r>
          </w:p>
        </w:tc>
        <w:tc>
          <w:tcPr>
            <w:tcW w:w="1540" w:type="pct"/>
          </w:tcPr>
          <w:p w14:paraId="2808721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 por falar em... Quadrinha popular</w:t>
            </w:r>
          </w:p>
          <w:p w14:paraId="670E33EC"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coleta de quadrinhas populares junto a familiares.</w:t>
            </w:r>
          </w:p>
        </w:tc>
      </w:tr>
      <w:tr w:rsidR="00623D5C" w:rsidRPr="0080034B" w14:paraId="31348ED2" w14:textId="77777777" w:rsidTr="0080034B">
        <w:tc>
          <w:tcPr>
            <w:tcW w:w="5000" w:type="pct"/>
            <w:gridSpan w:val="3"/>
            <w:shd w:val="clear" w:color="auto" w:fill="BFBFBF" w:themeFill="background1" w:themeFillShade="BF"/>
          </w:tcPr>
          <w:p w14:paraId="19F398AB"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de leitura</w:t>
            </w:r>
          </w:p>
        </w:tc>
      </w:tr>
      <w:tr w:rsidR="00623D5C" w:rsidRPr="005E682C" w14:paraId="38A0AAB8" w14:textId="77777777" w:rsidTr="0080034B">
        <w:tc>
          <w:tcPr>
            <w:tcW w:w="1666" w:type="pct"/>
          </w:tcPr>
          <w:p w14:paraId="4857D8B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Seleção de informações</w:t>
            </w:r>
          </w:p>
        </w:tc>
        <w:tc>
          <w:tcPr>
            <w:tcW w:w="1794" w:type="pct"/>
          </w:tcPr>
          <w:p w14:paraId="6D20E64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EF02LP13</w:t>
            </w:r>
          </w:p>
          <w:p w14:paraId="222FF64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Buscar e selecionar textos em diferentes fontes (incluindo ambientes virtuais) para realizar pesquisas escolares.</w:t>
            </w:r>
          </w:p>
        </w:tc>
        <w:tc>
          <w:tcPr>
            <w:tcW w:w="1540" w:type="pct"/>
          </w:tcPr>
          <w:p w14:paraId="2509028D"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 por falar em... Quadrinha popular</w:t>
            </w:r>
          </w:p>
          <w:p w14:paraId="65B3AA7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coleta de quadrinhas populares junto a familiares.</w:t>
            </w:r>
          </w:p>
        </w:tc>
      </w:tr>
      <w:tr w:rsidR="00623D5C" w:rsidRPr="0080034B" w14:paraId="634C1852" w14:textId="77777777" w:rsidTr="0080034B">
        <w:tc>
          <w:tcPr>
            <w:tcW w:w="5000" w:type="pct"/>
            <w:gridSpan w:val="3"/>
            <w:shd w:val="clear" w:color="auto" w:fill="BFBFBF" w:themeFill="background1" w:themeFillShade="BF"/>
          </w:tcPr>
          <w:p w14:paraId="06C233DB"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5E682C" w14:paraId="714BEEA8" w14:textId="77777777" w:rsidTr="0080034B">
        <w:tc>
          <w:tcPr>
            <w:tcW w:w="1666" w:type="pct"/>
          </w:tcPr>
          <w:p w14:paraId="794DF1B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Regras de convivência em sala de aula</w:t>
            </w:r>
          </w:p>
        </w:tc>
        <w:tc>
          <w:tcPr>
            <w:tcW w:w="1794" w:type="pct"/>
          </w:tcPr>
          <w:p w14:paraId="3E3F7B0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EF02LP02</w:t>
            </w:r>
          </w:p>
          <w:p w14:paraId="245EE11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Colaborar com o professor e os colegas para a definição de acordos e combinados que organizem a convivência em sala de aula.</w:t>
            </w:r>
          </w:p>
        </w:tc>
        <w:tc>
          <w:tcPr>
            <w:tcW w:w="1540" w:type="pct"/>
          </w:tcPr>
          <w:p w14:paraId="66EE996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Jogo</w:t>
            </w:r>
          </w:p>
          <w:p w14:paraId="6A80FBE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interação por meio de jogo de tabuleiro.</w:t>
            </w:r>
          </w:p>
        </w:tc>
      </w:tr>
      <w:tr w:rsidR="00623D5C" w:rsidRPr="0080034B" w14:paraId="351067E9" w14:textId="77777777" w:rsidTr="0080034B">
        <w:tc>
          <w:tcPr>
            <w:tcW w:w="5000" w:type="pct"/>
            <w:gridSpan w:val="3"/>
            <w:shd w:val="clear" w:color="auto" w:fill="BFBFBF" w:themeFill="background1" w:themeFillShade="BF"/>
          </w:tcPr>
          <w:p w14:paraId="090F8FE8"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Funcionamento do discurso oral</w:t>
            </w:r>
          </w:p>
        </w:tc>
      </w:tr>
      <w:tr w:rsidR="00623D5C" w:rsidRPr="005E682C" w14:paraId="7AE08F51" w14:textId="77777777" w:rsidTr="0080034B">
        <w:tc>
          <w:tcPr>
            <w:tcW w:w="1666" w:type="pct"/>
          </w:tcPr>
          <w:p w14:paraId="516F2B1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no ato da fala</w:t>
            </w:r>
          </w:p>
        </w:tc>
        <w:tc>
          <w:tcPr>
            <w:tcW w:w="1794" w:type="pct"/>
          </w:tcPr>
          <w:p w14:paraId="30D3E15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EF02LP05</w:t>
            </w:r>
          </w:p>
          <w:p w14:paraId="4B78F9A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Interpretar o sentido de 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da fala, como olhar, riso, gestos, movimentos de cabeça (de concordância ou discordância).</w:t>
            </w:r>
          </w:p>
        </w:tc>
        <w:tc>
          <w:tcPr>
            <w:tcW w:w="1540" w:type="pct"/>
          </w:tcPr>
          <w:p w14:paraId="7B0F8D0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Jogo</w:t>
            </w:r>
          </w:p>
          <w:p w14:paraId="1EA3542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interação por meio de jogo de tabuleiro.</w:t>
            </w:r>
          </w:p>
        </w:tc>
      </w:tr>
    </w:tbl>
    <w:p w14:paraId="13E7223F" w14:textId="156B1311" w:rsidR="0080034B" w:rsidRDefault="0080034B" w:rsidP="003240CC">
      <w:pPr>
        <w:pStyle w:val="00Textogeral"/>
      </w:pPr>
    </w:p>
    <w:p w14:paraId="47C73D81" w14:textId="77777777" w:rsidR="0080034B" w:rsidRDefault="0080034B">
      <w:pPr>
        <w:spacing w:after="0" w:line="240" w:lineRule="auto"/>
        <w:rPr>
          <w:rFonts w:ascii="Tahoma" w:eastAsiaTheme="minorEastAsia" w:hAnsi="Tahoma" w:cs="Tahoma"/>
          <w:color w:val="000000"/>
          <w:lang w:eastAsia="es-ES"/>
        </w:rPr>
      </w:pPr>
      <w:r>
        <w:br w:type="page"/>
      </w:r>
    </w:p>
    <w:p w14:paraId="25197C44" w14:textId="77777777" w:rsidR="00623D5C" w:rsidRPr="0048617F" w:rsidRDefault="00623D5C" w:rsidP="003240CC">
      <w:pPr>
        <w:pStyle w:val="00P1"/>
      </w:pPr>
      <w:r w:rsidRPr="0048617F">
        <w:lastRenderedPageBreak/>
        <w:t>UNIDADE 4 – ALIMENTOS</w:t>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19"/>
        <w:gridCol w:w="3206"/>
        <w:gridCol w:w="3210"/>
      </w:tblGrid>
      <w:tr w:rsidR="0080034B" w:rsidRPr="005E682C" w14:paraId="2484554B" w14:textId="77777777" w:rsidTr="00764BCD">
        <w:tc>
          <w:tcPr>
            <w:tcW w:w="1656" w:type="pct"/>
            <w:shd w:val="clear" w:color="auto" w:fill="767171" w:themeFill="background2" w:themeFillShade="80"/>
            <w:vAlign w:val="center"/>
          </w:tcPr>
          <w:p w14:paraId="5DC10B14" w14:textId="320EAB01"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1676" w:type="pct"/>
            <w:gridSpan w:val="2"/>
            <w:shd w:val="clear" w:color="auto" w:fill="767171" w:themeFill="background2" w:themeFillShade="80"/>
            <w:vAlign w:val="center"/>
          </w:tcPr>
          <w:p w14:paraId="51D2D7F4" w14:textId="12071149"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668" w:type="pct"/>
            <w:shd w:val="clear" w:color="auto" w:fill="767171" w:themeFill="background2" w:themeFillShade="80"/>
            <w:vAlign w:val="center"/>
          </w:tcPr>
          <w:p w14:paraId="20B395BE" w14:textId="01656BB6"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623D5C" w:rsidRPr="0080034B" w14:paraId="4E07EB01" w14:textId="77777777" w:rsidTr="0080034B">
        <w:tc>
          <w:tcPr>
            <w:tcW w:w="5000" w:type="pct"/>
            <w:gridSpan w:val="4"/>
            <w:shd w:val="clear" w:color="auto" w:fill="BFBFBF" w:themeFill="background1" w:themeFillShade="BF"/>
          </w:tcPr>
          <w:p w14:paraId="03C8EBBA"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5E682C" w14:paraId="5DE3BCD8" w14:textId="77777777" w:rsidTr="005E682C">
        <w:tc>
          <w:tcPr>
            <w:tcW w:w="1656" w:type="pct"/>
          </w:tcPr>
          <w:p w14:paraId="20CF543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676" w:type="pct"/>
            <w:gridSpan w:val="2"/>
          </w:tcPr>
          <w:p w14:paraId="4CDD929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EF02LP01</w:t>
            </w:r>
          </w:p>
          <w:p w14:paraId="6B4CE2C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668" w:type="pct"/>
          </w:tcPr>
          <w:p w14:paraId="7FA4A9C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Abertura</w:t>
            </w:r>
          </w:p>
          <w:p w14:paraId="6B1348F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reflexão sobre obra de arte feita com fotos de alimentos.</w:t>
            </w:r>
          </w:p>
        </w:tc>
      </w:tr>
      <w:tr w:rsidR="00623D5C" w:rsidRPr="0080034B" w14:paraId="4EE956F0" w14:textId="77777777" w:rsidTr="0080034B">
        <w:tc>
          <w:tcPr>
            <w:tcW w:w="5000" w:type="pct"/>
            <w:gridSpan w:val="4"/>
            <w:shd w:val="clear" w:color="auto" w:fill="BFBFBF" w:themeFill="background1" w:themeFillShade="BF"/>
          </w:tcPr>
          <w:p w14:paraId="04D08775"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de leitura</w:t>
            </w:r>
          </w:p>
        </w:tc>
      </w:tr>
      <w:tr w:rsidR="00623D5C" w:rsidRPr="005E682C" w14:paraId="36F1C7A8" w14:textId="77777777" w:rsidTr="005E682C">
        <w:tc>
          <w:tcPr>
            <w:tcW w:w="1666" w:type="pct"/>
            <w:gridSpan w:val="2"/>
          </w:tcPr>
          <w:p w14:paraId="68B9214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Localização de informações em textos</w:t>
            </w:r>
          </w:p>
        </w:tc>
        <w:tc>
          <w:tcPr>
            <w:tcW w:w="1666" w:type="pct"/>
          </w:tcPr>
          <w:p w14:paraId="213FB1A9"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EF02LP12</w:t>
            </w:r>
          </w:p>
          <w:p w14:paraId="238F71B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Localizar, em textos curtos, informações pontuais.</w:t>
            </w:r>
          </w:p>
        </w:tc>
        <w:tc>
          <w:tcPr>
            <w:tcW w:w="1668" w:type="pct"/>
          </w:tcPr>
          <w:p w14:paraId="5109703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w:t>
            </w:r>
          </w:p>
          <w:p w14:paraId="7222AA7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leitura e análise do poema “Ah! Amora!”, de </w:t>
            </w:r>
            <w:proofErr w:type="spellStart"/>
            <w:r w:rsidRPr="005E682C">
              <w:rPr>
                <w:rFonts w:ascii="Tahoma" w:hAnsi="Tahoma" w:cs="Tahoma"/>
                <w:sz w:val="20"/>
                <w:szCs w:val="20"/>
              </w:rPr>
              <w:t>Eloi</w:t>
            </w:r>
            <w:proofErr w:type="spellEnd"/>
            <w:r w:rsidRPr="005E682C">
              <w:rPr>
                <w:rFonts w:ascii="Tahoma" w:hAnsi="Tahoma" w:cs="Tahoma"/>
                <w:sz w:val="20"/>
                <w:szCs w:val="20"/>
              </w:rPr>
              <w:t xml:space="preserve"> </w:t>
            </w:r>
            <w:proofErr w:type="spellStart"/>
            <w:r w:rsidRPr="005E682C">
              <w:rPr>
                <w:rFonts w:ascii="Tahoma" w:hAnsi="Tahoma" w:cs="Tahoma"/>
                <w:sz w:val="20"/>
                <w:szCs w:val="20"/>
              </w:rPr>
              <w:t>Bocheco</w:t>
            </w:r>
            <w:proofErr w:type="spellEnd"/>
            <w:r w:rsidRPr="005E682C">
              <w:rPr>
                <w:rFonts w:ascii="Tahoma" w:hAnsi="Tahoma" w:cs="Tahoma"/>
                <w:sz w:val="20"/>
                <w:szCs w:val="20"/>
              </w:rPr>
              <w:t>.</w:t>
            </w:r>
          </w:p>
        </w:tc>
      </w:tr>
      <w:tr w:rsidR="00623D5C" w:rsidRPr="005E682C" w14:paraId="24D8BBFF" w14:textId="77777777" w:rsidTr="005E682C">
        <w:tc>
          <w:tcPr>
            <w:tcW w:w="1666" w:type="pct"/>
            <w:gridSpan w:val="2"/>
          </w:tcPr>
          <w:p w14:paraId="748555C3"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Reflexão sobre o conteúdo temático do texto</w:t>
            </w:r>
          </w:p>
        </w:tc>
        <w:tc>
          <w:tcPr>
            <w:tcW w:w="1666" w:type="pct"/>
          </w:tcPr>
          <w:p w14:paraId="3A3822F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EF02LP16</w:t>
            </w:r>
          </w:p>
          <w:p w14:paraId="16A1FA6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Reconhecer o tema de textos, com base em títulos, legendas, imagens, pistas gráficas.</w:t>
            </w:r>
          </w:p>
        </w:tc>
        <w:tc>
          <w:tcPr>
            <w:tcW w:w="1668" w:type="pct"/>
          </w:tcPr>
          <w:p w14:paraId="5F11173D"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w:t>
            </w:r>
          </w:p>
          <w:p w14:paraId="2DB571B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leitura e análise do poema “Ah! Amora!”, de </w:t>
            </w:r>
            <w:proofErr w:type="spellStart"/>
            <w:r w:rsidRPr="005E682C">
              <w:rPr>
                <w:rFonts w:ascii="Tahoma" w:hAnsi="Tahoma" w:cs="Tahoma"/>
                <w:sz w:val="20"/>
                <w:szCs w:val="20"/>
              </w:rPr>
              <w:t>Eloi</w:t>
            </w:r>
            <w:proofErr w:type="spellEnd"/>
            <w:r w:rsidRPr="005E682C">
              <w:rPr>
                <w:rFonts w:ascii="Tahoma" w:hAnsi="Tahoma" w:cs="Tahoma"/>
                <w:sz w:val="20"/>
                <w:szCs w:val="20"/>
              </w:rPr>
              <w:t xml:space="preserve"> </w:t>
            </w:r>
            <w:proofErr w:type="spellStart"/>
            <w:r w:rsidRPr="005E682C">
              <w:rPr>
                <w:rFonts w:ascii="Tahoma" w:hAnsi="Tahoma" w:cs="Tahoma"/>
                <w:sz w:val="20"/>
                <w:szCs w:val="20"/>
              </w:rPr>
              <w:t>Bocheco</w:t>
            </w:r>
            <w:proofErr w:type="spellEnd"/>
            <w:r w:rsidRPr="005E682C">
              <w:rPr>
                <w:rFonts w:ascii="Tahoma" w:hAnsi="Tahoma" w:cs="Tahoma"/>
                <w:sz w:val="20"/>
                <w:szCs w:val="20"/>
              </w:rPr>
              <w:t>.</w:t>
            </w:r>
          </w:p>
        </w:tc>
      </w:tr>
      <w:tr w:rsidR="00623D5C" w:rsidRPr="0080034B" w14:paraId="039F5B84" w14:textId="77777777" w:rsidTr="0080034B">
        <w:tc>
          <w:tcPr>
            <w:tcW w:w="5000" w:type="pct"/>
            <w:gridSpan w:val="4"/>
            <w:shd w:val="clear" w:color="auto" w:fill="BFBFBF" w:themeFill="background1" w:themeFillShade="BF"/>
          </w:tcPr>
          <w:p w14:paraId="29B0EDCB"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Categorias do discurso literário</w:t>
            </w:r>
          </w:p>
        </w:tc>
      </w:tr>
      <w:tr w:rsidR="00623D5C" w:rsidRPr="005E682C" w14:paraId="78D85E8F" w14:textId="77777777" w:rsidTr="005E682C">
        <w:tc>
          <w:tcPr>
            <w:tcW w:w="1666" w:type="pct"/>
            <w:gridSpan w:val="2"/>
          </w:tcPr>
          <w:p w14:paraId="1386977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Elementos constitutivos do discurso poético em versos: estratos fônico e semântico</w:t>
            </w:r>
          </w:p>
        </w:tc>
        <w:tc>
          <w:tcPr>
            <w:tcW w:w="1666" w:type="pct"/>
          </w:tcPr>
          <w:p w14:paraId="2D6D992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EF02LP42</w:t>
            </w:r>
          </w:p>
          <w:p w14:paraId="60986C3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Identificar recursos rítmicos e sonoros e o efeito de sentido de metáforas, em textos versificados.</w:t>
            </w:r>
          </w:p>
        </w:tc>
        <w:tc>
          <w:tcPr>
            <w:tcW w:w="1668" w:type="pct"/>
          </w:tcPr>
          <w:p w14:paraId="527C6307"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w:t>
            </w:r>
          </w:p>
          <w:p w14:paraId="08EFF6B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leitura e análise do poema “Ah! Amora!”, de </w:t>
            </w:r>
            <w:proofErr w:type="spellStart"/>
            <w:r w:rsidRPr="005E682C">
              <w:rPr>
                <w:rFonts w:ascii="Tahoma" w:hAnsi="Tahoma" w:cs="Tahoma"/>
                <w:sz w:val="20"/>
                <w:szCs w:val="20"/>
              </w:rPr>
              <w:t>Eloi</w:t>
            </w:r>
            <w:proofErr w:type="spellEnd"/>
            <w:r w:rsidRPr="005E682C">
              <w:rPr>
                <w:rFonts w:ascii="Tahoma" w:hAnsi="Tahoma" w:cs="Tahoma"/>
                <w:sz w:val="20"/>
                <w:szCs w:val="20"/>
              </w:rPr>
              <w:t xml:space="preserve"> </w:t>
            </w:r>
            <w:proofErr w:type="spellStart"/>
            <w:r w:rsidRPr="005E682C">
              <w:rPr>
                <w:rFonts w:ascii="Tahoma" w:hAnsi="Tahoma" w:cs="Tahoma"/>
                <w:sz w:val="20"/>
                <w:szCs w:val="20"/>
              </w:rPr>
              <w:t>Bocheco</w:t>
            </w:r>
            <w:proofErr w:type="spellEnd"/>
            <w:r w:rsidRPr="005E682C">
              <w:rPr>
                <w:rFonts w:ascii="Tahoma" w:hAnsi="Tahoma" w:cs="Tahoma"/>
                <w:sz w:val="20"/>
                <w:szCs w:val="20"/>
              </w:rPr>
              <w:t>.</w:t>
            </w:r>
          </w:p>
        </w:tc>
      </w:tr>
      <w:tr w:rsidR="00623D5C" w:rsidRPr="0080034B" w14:paraId="52590320" w14:textId="77777777" w:rsidTr="0080034B">
        <w:tc>
          <w:tcPr>
            <w:tcW w:w="5000" w:type="pct"/>
            <w:gridSpan w:val="4"/>
            <w:shd w:val="clear" w:color="auto" w:fill="BFBFBF" w:themeFill="background1" w:themeFillShade="BF"/>
          </w:tcPr>
          <w:p w14:paraId="1FB087DE"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Construção da autonomia de leitura</w:t>
            </w:r>
          </w:p>
        </w:tc>
      </w:tr>
      <w:tr w:rsidR="00623D5C" w:rsidRPr="005E682C" w14:paraId="43344F08" w14:textId="77777777" w:rsidTr="005E682C">
        <w:tc>
          <w:tcPr>
            <w:tcW w:w="1666" w:type="pct"/>
            <w:gridSpan w:val="2"/>
          </w:tcPr>
          <w:p w14:paraId="3BD9B44C"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Fluência de leitura para a compreensão do texto</w:t>
            </w:r>
          </w:p>
        </w:tc>
        <w:tc>
          <w:tcPr>
            <w:tcW w:w="1666" w:type="pct"/>
          </w:tcPr>
          <w:p w14:paraId="29E6A10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EF02LP09</w:t>
            </w:r>
          </w:p>
          <w:p w14:paraId="0FBB4B3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Ler, com autonomia e fluência, textos curtos, com nível de textualidade adequado, silenciosamente e, em seguida, em voz alta.</w:t>
            </w:r>
          </w:p>
        </w:tc>
        <w:tc>
          <w:tcPr>
            <w:tcW w:w="1668" w:type="pct"/>
          </w:tcPr>
          <w:p w14:paraId="1F41BBD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37CF59A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de parlendas.</w:t>
            </w:r>
          </w:p>
          <w:p w14:paraId="28AE565F" w14:textId="77777777" w:rsidR="00623D5C" w:rsidRPr="005E682C" w:rsidRDefault="00623D5C" w:rsidP="0080034B">
            <w:pPr>
              <w:spacing w:before="120" w:after="120" w:line="240" w:lineRule="auto"/>
              <w:rPr>
                <w:rFonts w:ascii="Tahoma" w:hAnsi="Tahoma" w:cs="Tahoma"/>
                <w:sz w:val="20"/>
                <w:szCs w:val="20"/>
              </w:rPr>
            </w:pPr>
          </w:p>
        </w:tc>
      </w:tr>
    </w:tbl>
    <w:p w14:paraId="0C8BBFAD"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310"/>
        <w:gridCol w:w="3106"/>
      </w:tblGrid>
      <w:tr w:rsidR="00623D5C" w:rsidRPr="0080034B" w14:paraId="57CFDB4D" w14:textId="77777777" w:rsidTr="0080034B">
        <w:tc>
          <w:tcPr>
            <w:tcW w:w="5000" w:type="pct"/>
            <w:gridSpan w:val="3"/>
            <w:shd w:val="clear" w:color="auto" w:fill="BFBFBF" w:themeFill="background1" w:themeFillShade="BF"/>
          </w:tcPr>
          <w:p w14:paraId="48C8BB8D" w14:textId="2D395C04"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Categorias do discurso literário</w:t>
            </w:r>
          </w:p>
        </w:tc>
      </w:tr>
      <w:tr w:rsidR="00623D5C" w:rsidRPr="005E682C" w14:paraId="0C293EDF" w14:textId="77777777" w:rsidTr="0080034B">
        <w:tc>
          <w:tcPr>
            <w:tcW w:w="1666" w:type="pct"/>
          </w:tcPr>
          <w:p w14:paraId="5C1CF2F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Elementos constitutivos do discurso poético em versos: estratos fônico e semântico</w:t>
            </w:r>
          </w:p>
        </w:tc>
        <w:tc>
          <w:tcPr>
            <w:tcW w:w="1720" w:type="pct"/>
          </w:tcPr>
          <w:p w14:paraId="5DA1A6F9"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EF02LP42</w:t>
            </w:r>
          </w:p>
          <w:p w14:paraId="1D8F95F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Identificar recursos rítmicos e sonoros e o efeito de sentido de metáforas, em textos versificados.</w:t>
            </w:r>
          </w:p>
        </w:tc>
        <w:tc>
          <w:tcPr>
            <w:tcW w:w="1614" w:type="pct"/>
          </w:tcPr>
          <w:p w14:paraId="28791A1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48E9E94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de parlendas.</w:t>
            </w:r>
          </w:p>
          <w:p w14:paraId="50A60561" w14:textId="77777777" w:rsidR="00623D5C" w:rsidRPr="005E682C" w:rsidRDefault="00623D5C" w:rsidP="0080034B">
            <w:pPr>
              <w:spacing w:before="120" w:after="120" w:line="240" w:lineRule="auto"/>
              <w:jc w:val="center"/>
              <w:rPr>
                <w:rFonts w:ascii="Tahoma" w:hAnsi="Tahoma" w:cs="Tahoma"/>
                <w:sz w:val="20"/>
                <w:szCs w:val="20"/>
              </w:rPr>
            </w:pPr>
          </w:p>
        </w:tc>
      </w:tr>
      <w:tr w:rsidR="00623D5C" w:rsidRPr="0080034B" w14:paraId="1428C4D6" w14:textId="77777777" w:rsidTr="0080034B">
        <w:tc>
          <w:tcPr>
            <w:tcW w:w="5000" w:type="pct"/>
            <w:gridSpan w:val="3"/>
            <w:shd w:val="clear" w:color="auto" w:fill="BFBFBF" w:themeFill="background1" w:themeFillShade="BF"/>
          </w:tcPr>
          <w:p w14:paraId="255DA251"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Experiências estéticas</w:t>
            </w:r>
          </w:p>
        </w:tc>
      </w:tr>
      <w:tr w:rsidR="00623D5C" w:rsidRPr="005E682C" w14:paraId="07487E46" w14:textId="77777777" w:rsidTr="0080034B">
        <w:tc>
          <w:tcPr>
            <w:tcW w:w="1666" w:type="pct"/>
          </w:tcPr>
          <w:p w14:paraId="7B13FD3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Processos de criação</w:t>
            </w:r>
          </w:p>
        </w:tc>
        <w:tc>
          <w:tcPr>
            <w:tcW w:w="1720" w:type="pct"/>
          </w:tcPr>
          <w:p w14:paraId="48E50429"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EF02LP46</w:t>
            </w:r>
          </w:p>
          <w:p w14:paraId="14DD7E2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Recitar parlendas, quadras, quadrinhas e poemas, além de cantar músicas e canções, com ritmo, melodia e sonoridade, observando as rimas.</w:t>
            </w:r>
          </w:p>
        </w:tc>
        <w:tc>
          <w:tcPr>
            <w:tcW w:w="1614" w:type="pct"/>
          </w:tcPr>
          <w:p w14:paraId="103C545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757B4DDC"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de parlendas.</w:t>
            </w:r>
          </w:p>
          <w:p w14:paraId="1666F818" w14:textId="77777777" w:rsidR="00623D5C" w:rsidRPr="005E682C" w:rsidRDefault="00623D5C" w:rsidP="0080034B">
            <w:pPr>
              <w:spacing w:before="120" w:after="120" w:line="240" w:lineRule="auto"/>
              <w:rPr>
                <w:rFonts w:ascii="Tahoma" w:hAnsi="Tahoma" w:cs="Tahoma"/>
                <w:sz w:val="20"/>
                <w:szCs w:val="20"/>
              </w:rPr>
            </w:pPr>
          </w:p>
        </w:tc>
      </w:tr>
      <w:tr w:rsidR="00623D5C" w:rsidRPr="0080034B" w14:paraId="22AA1416" w14:textId="77777777" w:rsidTr="0080034B">
        <w:tc>
          <w:tcPr>
            <w:tcW w:w="5000" w:type="pct"/>
            <w:gridSpan w:val="3"/>
            <w:shd w:val="clear" w:color="auto" w:fill="BFBFBF" w:themeFill="background1" w:themeFillShade="BF"/>
          </w:tcPr>
          <w:p w14:paraId="0320F6D6"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Apropriação do sistema alfabético de escrita</w:t>
            </w:r>
          </w:p>
        </w:tc>
      </w:tr>
      <w:tr w:rsidR="00623D5C" w:rsidRPr="005E682C" w14:paraId="1246FFF2" w14:textId="77777777" w:rsidTr="0080034B">
        <w:tc>
          <w:tcPr>
            <w:tcW w:w="1666" w:type="pct"/>
          </w:tcPr>
          <w:p w14:paraId="71D1472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Conhecimento do alfabeto</w:t>
            </w:r>
          </w:p>
        </w:tc>
        <w:tc>
          <w:tcPr>
            <w:tcW w:w="1720" w:type="pct"/>
          </w:tcPr>
          <w:p w14:paraId="04A314F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EF02LP32</w:t>
            </w:r>
          </w:p>
          <w:p w14:paraId="7F66DB2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Escrever palavras, frases, textos curtos nas formas imprensa e cursiva.</w:t>
            </w:r>
          </w:p>
        </w:tc>
        <w:tc>
          <w:tcPr>
            <w:tcW w:w="1614" w:type="pct"/>
          </w:tcPr>
          <w:p w14:paraId="27F3630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3F2BE6E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Estudo comparativo da letra de imprensa e da letra cursiva.</w:t>
            </w:r>
          </w:p>
        </w:tc>
      </w:tr>
      <w:tr w:rsidR="00623D5C" w:rsidRPr="0080034B" w14:paraId="47346D1E" w14:textId="77777777" w:rsidTr="0080034B">
        <w:tc>
          <w:tcPr>
            <w:tcW w:w="5000" w:type="pct"/>
            <w:gridSpan w:val="3"/>
            <w:shd w:val="clear" w:color="auto" w:fill="BFBFBF" w:themeFill="background1" w:themeFillShade="BF"/>
          </w:tcPr>
          <w:p w14:paraId="48D5A554"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Ortografia</w:t>
            </w:r>
          </w:p>
        </w:tc>
      </w:tr>
      <w:tr w:rsidR="00623D5C" w:rsidRPr="005E682C" w14:paraId="3151BC46" w14:textId="77777777" w:rsidTr="0080034B">
        <w:tc>
          <w:tcPr>
            <w:tcW w:w="1666" w:type="pct"/>
          </w:tcPr>
          <w:p w14:paraId="414AFD6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Estruturas silábicas</w:t>
            </w:r>
          </w:p>
        </w:tc>
        <w:tc>
          <w:tcPr>
            <w:tcW w:w="1720" w:type="pct"/>
          </w:tcPr>
          <w:p w14:paraId="74E91D27"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EF02LP36</w:t>
            </w:r>
          </w:p>
          <w:p w14:paraId="2E106A3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Segmentar corretamente as palavras ao escrever frases e textos.</w:t>
            </w:r>
          </w:p>
        </w:tc>
        <w:tc>
          <w:tcPr>
            <w:tcW w:w="1614" w:type="pct"/>
          </w:tcPr>
          <w:p w14:paraId="46C77BFF"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6DECD26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Apresentação das definições de palavra e de frase.</w:t>
            </w:r>
          </w:p>
        </w:tc>
      </w:tr>
    </w:tbl>
    <w:p w14:paraId="19720A64" w14:textId="77777777" w:rsidR="008D2226" w:rsidRDefault="008D2226">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310"/>
        <w:gridCol w:w="3106"/>
      </w:tblGrid>
      <w:tr w:rsidR="00623D5C" w:rsidRPr="0080034B" w14:paraId="3D606C27" w14:textId="77777777" w:rsidTr="0080034B">
        <w:tc>
          <w:tcPr>
            <w:tcW w:w="5000" w:type="pct"/>
            <w:gridSpan w:val="3"/>
            <w:shd w:val="clear" w:color="auto" w:fill="BFBFBF" w:themeFill="background1" w:themeFillShade="BF"/>
          </w:tcPr>
          <w:p w14:paraId="27B09C14" w14:textId="7834B789"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Estratégias antes da produção do texto</w:t>
            </w:r>
          </w:p>
        </w:tc>
      </w:tr>
      <w:tr w:rsidR="00623D5C" w:rsidRPr="0080034B" w14:paraId="2D6F407C" w14:textId="77777777" w:rsidTr="0080034B">
        <w:tc>
          <w:tcPr>
            <w:tcW w:w="5000" w:type="pct"/>
            <w:gridSpan w:val="3"/>
            <w:shd w:val="clear" w:color="auto" w:fill="BFBFBF" w:themeFill="background1" w:themeFillShade="BF"/>
          </w:tcPr>
          <w:p w14:paraId="3721F98C"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durante a produção do texto</w:t>
            </w:r>
          </w:p>
        </w:tc>
      </w:tr>
      <w:tr w:rsidR="00623D5C" w:rsidRPr="0080034B" w14:paraId="2B56B0DE" w14:textId="77777777" w:rsidTr="0080034B">
        <w:tc>
          <w:tcPr>
            <w:tcW w:w="5000" w:type="pct"/>
            <w:gridSpan w:val="3"/>
            <w:shd w:val="clear" w:color="auto" w:fill="BFBFBF" w:themeFill="background1" w:themeFillShade="BF"/>
          </w:tcPr>
          <w:p w14:paraId="2009999C"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após a produção do texto</w:t>
            </w:r>
          </w:p>
        </w:tc>
      </w:tr>
      <w:tr w:rsidR="00623D5C" w:rsidRPr="005E682C" w14:paraId="7ECFBCDD" w14:textId="77777777" w:rsidTr="0080034B">
        <w:tc>
          <w:tcPr>
            <w:tcW w:w="1666" w:type="pct"/>
          </w:tcPr>
          <w:p w14:paraId="37CBFB2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Planejamento do texto</w:t>
            </w:r>
          </w:p>
        </w:tc>
        <w:tc>
          <w:tcPr>
            <w:tcW w:w="1720" w:type="pct"/>
          </w:tcPr>
          <w:p w14:paraId="276F047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EF02LP19</w:t>
            </w:r>
          </w:p>
          <w:p w14:paraId="690A7E3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14" w:type="pct"/>
          </w:tcPr>
          <w:p w14:paraId="529957B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5FC7608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Proposta de produção de receita culinária que tem como modelo uma receita de merenda.</w:t>
            </w:r>
          </w:p>
        </w:tc>
      </w:tr>
      <w:tr w:rsidR="00623D5C" w:rsidRPr="005E682C" w14:paraId="7509E12C" w14:textId="77777777" w:rsidTr="008D2226">
        <w:tc>
          <w:tcPr>
            <w:tcW w:w="1666" w:type="pct"/>
          </w:tcPr>
          <w:p w14:paraId="028D5A9B" w14:textId="196F6490"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Procedimentos linguístico-gramaticais e ortográficos</w:t>
            </w:r>
          </w:p>
        </w:tc>
        <w:tc>
          <w:tcPr>
            <w:tcW w:w="1720" w:type="pct"/>
          </w:tcPr>
          <w:p w14:paraId="03D9AA94"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EF02LP25</w:t>
            </w:r>
          </w:p>
          <w:p w14:paraId="5071A11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Utilizar, ao produzir o texto, grafia correta de palavras conhecidas ou com estruturas silábicas já dominadas, letras maiúsculas em início de frases e em substantivos próprios, segmentação entre as palavras, ponto final, ponto de interrogação e ponto de exclamação.</w:t>
            </w:r>
          </w:p>
        </w:tc>
        <w:tc>
          <w:tcPr>
            <w:tcW w:w="1614" w:type="pct"/>
          </w:tcPr>
          <w:p w14:paraId="323D0DF1"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6B4C9C0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produção de receita culinária que tem como modelo uma receita de merenda.</w:t>
            </w:r>
          </w:p>
        </w:tc>
      </w:tr>
      <w:tr w:rsidR="00623D5C" w:rsidRPr="005E682C" w14:paraId="5E6F23B5" w14:textId="77777777" w:rsidTr="008D2226">
        <w:tc>
          <w:tcPr>
            <w:tcW w:w="1666" w:type="pct"/>
          </w:tcPr>
          <w:p w14:paraId="17105D4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Revisão do texto</w:t>
            </w:r>
          </w:p>
        </w:tc>
        <w:tc>
          <w:tcPr>
            <w:tcW w:w="1720" w:type="pct"/>
          </w:tcPr>
          <w:p w14:paraId="69D75637"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EF02LP26</w:t>
            </w:r>
          </w:p>
          <w:p w14:paraId="05136BA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Reler os textos produzidos, com a mediação do professor e colaboração dos colegas, para fazer cortes, acréscimos, reformulações, correções de ortografia e pontuação.</w:t>
            </w:r>
          </w:p>
        </w:tc>
        <w:tc>
          <w:tcPr>
            <w:tcW w:w="1614" w:type="pct"/>
          </w:tcPr>
          <w:p w14:paraId="5514A55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141756F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produção de receita culinária que tem como modelo uma receita de merenda.</w:t>
            </w:r>
          </w:p>
        </w:tc>
      </w:tr>
    </w:tbl>
    <w:p w14:paraId="61A5C284" w14:textId="77777777" w:rsidR="008D2226" w:rsidRDefault="008D2226">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310"/>
        <w:gridCol w:w="3106"/>
      </w:tblGrid>
      <w:tr w:rsidR="00623D5C" w:rsidRPr="005E682C" w14:paraId="35E35A8F" w14:textId="77777777" w:rsidTr="008D2226">
        <w:tc>
          <w:tcPr>
            <w:tcW w:w="1666" w:type="pct"/>
          </w:tcPr>
          <w:p w14:paraId="68B9AD85" w14:textId="3A0EB796"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lastRenderedPageBreak/>
              <w:t>Reescrita do texto</w:t>
            </w:r>
          </w:p>
        </w:tc>
        <w:tc>
          <w:tcPr>
            <w:tcW w:w="1720" w:type="pct"/>
          </w:tcPr>
          <w:p w14:paraId="3642AE3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EF02LP27</w:t>
            </w:r>
          </w:p>
          <w:p w14:paraId="372176B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Reescrever o texto incorporando as alterações feitas na revisão e obedecendo às convenções de disposição gráfica e de inclusão de título e autoria.</w:t>
            </w:r>
          </w:p>
        </w:tc>
        <w:tc>
          <w:tcPr>
            <w:tcW w:w="1614" w:type="pct"/>
          </w:tcPr>
          <w:p w14:paraId="19D3964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653824A9"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produção de receita culinária que tem como modelo uma receita de merenda.</w:t>
            </w:r>
          </w:p>
        </w:tc>
      </w:tr>
      <w:tr w:rsidR="00623D5C" w:rsidRPr="005E682C" w14:paraId="4CE32B84" w14:textId="77777777" w:rsidTr="008D2226">
        <w:tc>
          <w:tcPr>
            <w:tcW w:w="1666" w:type="pct"/>
          </w:tcPr>
          <w:p w14:paraId="6E1600C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Edição do texto</w:t>
            </w:r>
          </w:p>
        </w:tc>
        <w:tc>
          <w:tcPr>
            <w:tcW w:w="1720" w:type="pct"/>
          </w:tcPr>
          <w:p w14:paraId="5D27E007"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EF02LP28</w:t>
            </w:r>
          </w:p>
          <w:p w14:paraId="5DCA466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Editar a versão final do texto, em colaboração com os colegas e com a ajuda do professor, ilustrando, quando for o caso, em portador adequado impresso ou eletrônico.</w:t>
            </w:r>
          </w:p>
        </w:tc>
        <w:tc>
          <w:tcPr>
            <w:tcW w:w="1614" w:type="pct"/>
          </w:tcPr>
          <w:p w14:paraId="33FAEF4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3CBA29D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produção de receita culinária que tem como modelo uma receita de merenda.</w:t>
            </w:r>
          </w:p>
        </w:tc>
      </w:tr>
      <w:tr w:rsidR="00623D5C" w:rsidRPr="0080034B" w14:paraId="75EB15BA" w14:textId="77777777" w:rsidTr="0080034B">
        <w:tc>
          <w:tcPr>
            <w:tcW w:w="5000" w:type="pct"/>
            <w:gridSpan w:val="3"/>
            <w:shd w:val="clear" w:color="auto" w:fill="BFBFBF" w:themeFill="background1" w:themeFillShade="BF"/>
          </w:tcPr>
          <w:p w14:paraId="420932B5"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5E682C" w14:paraId="328EB6E6" w14:textId="77777777" w:rsidTr="008D2226">
        <w:tc>
          <w:tcPr>
            <w:tcW w:w="1666" w:type="pct"/>
          </w:tcPr>
          <w:p w14:paraId="56AD87D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720" w:type="pct"/>
          </w:tcPr>
          <w:p w14:paraId="5A40318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EF02LP01</w:t>
            </w:r>
          </w:p>
          <w:p w14:paraId="6BB897E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614" w:type="pct"/>
          </w:tcPr>
          <w:p w14:paraId="23A94C6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 por falar em... Parlendas</w:t>
            </w:r>
          </w:p>
          <w:p w14:paraId="30E57F5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recitação de trava-línguas.</w:t>
            </w:r>
          </w:p>
          <w:p w14:paraId="6F51DCC0" w14:textId="77777777" w:rsidR="00623D5C" w:rsidRPr="005E682C" w:rsidRDefault="00623D5C" w:rsidP="0080034B">
            <w:pPr>
              <w:spacing w:before="120" w:after="120" w:line="240" w:lineRule="auto"/>
              <w:rPr>
                <w:rFonts w:ascii="Tahoma" w:hAnsi="Tahoma" w:cs="Tahoma"/>
                <w:sz w:val="20"/>
                <w:szCs w:val="20"/>
              </w:rPr>
            </w:pPr>
          </w:p>
        </w:tc>
      </w:tr>
    </w:tbl>
    <w:p w14:paraId="07F89C56"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80034B" w14:paraId="5875961B" w14:textId="77777777" w:rsidTr="0080034B">
        <w:tc>
          <w:tcPr>
            <w:tcW w:w="5000" w:type="pct"/>
            <w:gridSpan w:val="3"/>
            <w:shd w:val="clear" w:color="auto" w:fill="BFBFBF" w:themeFill="background1" w:themeFillShade="BF"/>
          </w:tcPr>
          <w:p w14:paraId="280B66DB" w14:textId="1EBB069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O texto literário no contexto sociocultural</w:t>
            </w:r>
          </w:p>
        </w:tc>
      </w:tr>
      <w:tr w:rsidR="00623D5C" w:rsidRPr="005E682C" w14:paraId="5EFA95EF" w14:textId="77777777" w:rsidTr="005E682C">
        <w:tc>
          <w:tcPr>
            <w:tcW w:w="1666" w:type="pct"/>
          </w:tcPr>
          <w:p w14:paraId="320C6CA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Dimensão social e estética do texto literário</w:t>
            </w:r>
          </w:p>
        </w:tc>
        <w:tc>
          <w:tcPr>
            <w:tcW w:w="1666" w:type="pct"/>
          </w:tcPr>
          <w:p w14:paraId="21B0997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EF02LP47</w:t>
            </w:r>
          </w:p>
          <w:p w14:paraId="0EFBFB1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Compartilhar em sala de aula textos de tradição oral pesquisados na família e na comunidade (em versos – cantigas de roda, adivinhas, parlendas, quadrinhas, trava-línguas etc. – e em prosa – contos populares, fábulas, mitos, lendas etc.).</w:t>
            </w:r>
          </w:p>
        </w:tc>
        <w:tc>
          <w:tcPr>
            <w:tcW w:w="1668" w:type="pct"/>
          </w:tcPr>
          <w:p w14:paraId="73DC762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 por falar em... Parlendas</w:t>
            </w:r>
          </w:p>
          <w:p w14:paraId="6BAE678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recitação de trava-línguas.</w:t>
            </w:r>
          </w:p>
          <w:p w14:paraId="1CC57A89" w14:textId="77777777" w:rsidR="00623D5C" w:rsidRPr="005E682C" w:rsidRDefault="00623D5C" w:rsidP="0080034B">
            <w:pPr>
              <w:spacing w:before="120" w:after="120" w:line="240" w:lineRule="auto"/>
              <w:rPr>
                <w:rFonts w:ascii="Tahoma" w:hAnsi="Tahoma" w:cs="Tahoma"/>
                <w:sz w:val="20"/>
                <w:szCs w:val="20"/>
              </w:rPr>
            </w:pPr>
          </w:p>
        </w:tc>
      </w:tr>
      <w:tr w:rsidR="00623D5C" w:rsidRPr="0080034B" w14:paraId="77BDF1A7" w14:textId="77777777" w:rsidTr="0080034B">
        <w:tc>
          <w:tcPr>
            <w:tcW w:w="5000" w:type="pct"/>
            <w:gridSpan w:val="3"/>
            <w:shd w:val="clear" w:color="auto" w:fill="BFBFBF" w:themeFill="background1" w:themeFillShade="BF"/>
          </w:tcPr>
          <w:p w14:paraId="4E56EC8E"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5E682C" w14:paraId="56C9E198" w14:textId="77777777" w:rsidTr="005E682C">
        <w:tc>
          <w:tcPr>
            <w:tcW w:w="1666" w:type="pct"/>
          </w:tcPr>
          <w:p w14:paraId="4CEC8D5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Regras de convivência em sala de aula</w:t>
            </w:r>
          </w:p>
        </w:tc>
        <w:tc>
          <w:tcPr>
            <w:tcW w:w="1666" w:type="pct"/>
          </w:tcPr>
          <w:p w14:paraId="29F78EF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EF02LP02</w:t>
            </w:r>
          </w:p>
          <w:p w14:paraId="19334D7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Colaborar com o professor e os colegas para a definição de acordos e combinados que organizem a convivência em sala de aula.</w:t>
            </w:r>
          </w:p>
        </w:tc>
        <w:tc>
          <w:tcPr>
            <w:tcW w:w="1668" w:type="pct"/>
          </w:tcPr>
          <w:p w14:paraId="6030155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Jogo</w:t>
            </w:r>
          </w:p>
          <w:p w14:paraId="2FAE8FA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jogo de memória para treino de ortografia.</w:t>
            </w:r>
          </w:p>
        </w:tc>
      </w:tr>
      <w:tr w:rsidR="00623D5C" w:rsidRPr="0080034B" w14:paraId="4F265B63" w14:textId="77777777" w:rsidTr="0080034B">
        <w:tc>
          <w:tcPr>
            <w:tcW w:w="5000" w:type="pct"/>
            <w:gridSpan w:val="3"/>
            <w:shd w:val="clear" w:color="auto" w:fill="BFBFBF" w:themeFill="background1" w:themeFillShade="BF"/>
          </w:tcPr>
          <w:p w14:paraId="19E05B96"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Funcionamento do discurso oral</w:t>
            </w:r>
          </w:p>
        </w:tc>
      </w:tr>
      <w:tr w:rsidR="00623D5C" w:rsidRPr="005E682C" w14:paraId="54660F1B" w14:textId="77777777" w:rsidTr="005E682C">
        <w:tc>
          <w:tcPr>
            <w:tcW w:w="1666" w:type="pct"/>
          </w:tcPr>
          <w:p w14:paraId="0D8CD343"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no ato da fala</w:t>
            </w:r>
          </w:p>
        </w:tc>
        <w:tc>
          <w:tcPr>
            <w:tcW w:w="1666" w:type="pct"/>
          </w:tcPr>
          <w:p w14:paraId="6E91733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EF02LP05</w:t>
            </w:r>
          </w:p>
          <w:p w14:paraId="5CFD5EC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Interpretar o sentido de 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da fala, como olhar, riso, gestos, movimentos de cabeça (de concordância ou discordância).</w:t>
            </w:r>
          </w:p>
        </w:tc>
        <w:tc>
          <w:tcPr>
            <w:tcW w:w="1668" w:type="pct"/>
          </w:tcPr>
          <w:p w14:paraId="7F296D2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Jogo</w:t>
            </w:r>
          </w:p>
          <w:p w14:paraId="734C625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jogo de memória para treino de ortografia.</w:t>
            </w:r>
          </w:p>
        </w:tc>
      </w:tr>
    </w:tbl>
    <w:p w14:paraId="6A5E54C0" w14:textId="5183E467" w:rsidR="0080034B" w:rsidRDefault="0080034B" w:rsidP="003240CC">
      <w:pPr>
        <w:pStyle w:val="00Textogeral"/>
      </w:pPr>
    </w:p>
    <w:p w14:paraId="4BDE22A7" w14:textId="77777777" w:rsidR="0080034B" w:rsidRDefault="0080034B">
      <w:pPr>
        <w:spacing w:after="0" w:line="240" w:lineRule="auto"/>
        <w:rPr>
          <w:rFonts w:ascii="Tahoma" w:eastAsiaTheme="minorEastAsia" w:hAnsi="Tahoma" w:cs="Tahoma"/>
          <w:color w:val="000000"/>
          <w:lang w:eastAsia="es-ES"/>
        </w:rPr>
      </w:pPr>
      <w:r>
        <w:br w:type="page"/>
      </w:r>
    </w:p>
    <w:p w14:paraId="3FE630B4" w14:textId="77777777" w:rsidR="00623D5C" w:rsidRPr="0048617F" w:rsidRDefault="00623D5C" w:rsidP="003240CC">
      <w:pPr>
        <w:pStyle w:val="00P1"/>
      </w:pPr>
      <w:r w:rsidRPr="0048617F">
        <w:lastRenderedPageBreak/>
        <w:t>3º BIMESTRE</w:t>
      </w:r>
    </w:p>
    <w:p w14:paraId="7CE732E4" w14:textId="77777777" w:rsidR="00623D5C" w:rsidRPr="0048617F" w:rsidRDefault="00623D5C" w:rsidP="003240CC">
      <w:pPr>
        <w:pStyle w:val="00P1"/>
      </w:pPr>
      <w:r w:rsidRPr="0048617F">
        <w:t>UNIDADE 5 – NOMES</w:t>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19"/>
        <w:gridCol w:w="3206"/>
        <w:gridCol w:w="3210"/>
      </w:tblGrid>
      <w:tr w:rsidR="0080034B" w:rsidRPr="005E682C" w14:paraId="0D17886E" w14:textId="77777777" w:rsidTr="00764BCD">
        <w:tc>
          <w:tcPr>
            <w:tcW w:w="1656" w:type="pct"/>
            <w:shd w:val="clear" w:color="auto" w:fill="767171" w:themeFill="background2" w:themeFillShade="80"/>
            <w:vAlign w:val="center"/>
          </w:tcPr>
          <w:p w14:paraId="4C985C4C" w14:textId="03B2682F"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1676" w:type="pct"/>
            <w:gridSpan w:val="2"/>
            <w:shd w:val="clear" w:color="auto" w:fill="767171" w:themeFill="background2" w:themeFillShade="80"/>
            <w:vAlign w:val="center"/>
          </w:tcPr>
          <w:p w14:paraId="0C19B909" w14:textId="13F37131"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668" w:type="pct"/>
            <w:shd w:val="clear" w:color="auto" w:fill="767171" w:themeFill="background2" w:themeFillShade="80"/>
            <w:vAlign w:val="center"/>
          </w:tcPr>
          <w:p w14:paraId="51DC578C" w14:textId="21948ACF"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623D5C" w:rsidRPr="0080034B" w14:paraId="6703E755" w14:textId="77777777" w:rsidTr="0080034B">
        <w:trPr>
          <w:trHeight w:val="592"/>
        </w:trPr>
        <w:tc>
          <w:tcPr>
            <w:tcW w:w="5000" w:type="pct"/>
            <w:gridSpan w:val="4"/>
            <w:shd w:val="clear" w:color="auto" w:fill="BFBFBF" w:themeFill="background1" w:themeFillShade="BF"/>
          </w:tcPr>
          <w:p w14:paraId="5AD98D05"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5E682C" w14:paraId="5A024548" w14:textId="77777777" w:rsidTr="005E682C">
        <w:tc>
          <w:tcPr>
            <w:tcW w:w="1656" w:type="pct"/>
          </w:tcPr>
          <w:p w14:paraId="1BCEA503"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676" w:type="pct"/>
            <w:gridSpan w:val="2"/>
          </w:tcPr>
          <w:p w14:paraId="619D249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EF02LP01</w:t>
            </w:r>
          </w:p>
          <w:p w14:paraId="649210D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668" w:type="pct"/>
          </w:tcPr>
          <w:p w14:paraId="529D13B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Abertura</w:t>
            </w:r>
          </w:p>
          <w:p w14:paraId="6F097CB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reflexão sobre nomes estimulada por imagem de menina que escreve um nome na areia.</w:t>
            </w:r>
          </w:p>
        </w:tc>
      </w:tr>
      <w:tr w:rsidR="00623D5C" w:rsidRPr="0080034B" w14:paraId="49C2A027" w14:textId="77777777" w:rsidTr="0080034B">
        <w:tc>
          <w:tcPr>
            <w:tcW w:w="5000" w:type="pct"/>
            <w:gridSpan w:val="4"/>
            <w:shd w:val="clear" w:color="auto" w:fill="BFBFBF" w:themeFill="background1" w:themeFillShade="BF"/>
          </w:tcPr>
          <w:p w14:paraId="2428BC0A"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de leitura</w:t>
            </w:r>
          </w:p>
        </w:tc>
      </w:tr>
      <w:tr w:rsidR="00623D5C" w:rsidRPr="005E682C" w14:paraId="47633618" w14:textId="77777777" w:rsidTr="005E682C">
        <w:tc>
          <w:tcPr>
            <w:tcW w:w="1666" w:type="pct"/>
            <w:gridSpan w:val="2"/>
          </w:tcPr>
          <w:p w14:paraId="4A86CDD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Localização de informações em textos</w:t>
            </w:r>
          </w:p>
        </w:tc>
        <w:tc>
          <w:tcPr>
            <w:tcW w:w="1666" w:type="pct"/>
          </w:tcPr>
          <w:p w14:paraId="30926FA4"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EF02LP12</w:t>
            </w:r>
          </w:p>
          <w:p w14:paraId="7CD1C09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Localizar, em textos curtos, informações pontuais.</w:t>
            </w:r>
          </w:p>
        </w:tc>
        <w:tc>
          <w:tcPr>
            <w:tcW w:w="1668" w:type="pct"/>
          </w:tcPr>
          <w:p w14:paraId="15D55A4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w:t>
            </w:r>
          </w:p>
          <w:p w14:paraId="34F573A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leitura e análise do poema “A minha turma”, de </w:t>
            </w:r>
            <w:proofErr w:type="spellStart"/>
            <w:r w:rsidRPr="005E682C">
              <w:rPr>
                <w:rFonts w:ascii="Tahoma" w:hAnsi="Tahoma" w:cs="Tahoma"/>
                <w:sz w:val="20"/>
                <w:szCs w:val="20"/>
              </w:rPr>
              <w:t>Ciça</w:t>
            </w:r>
            <w:proofErr w:type="spellEnd"/>
            <w:r w:rsidRPr="005E682C">
              <w:rPr>
                <w:rFonts w:ascii="Tahoma" w:hAnsi="Tahoma" w:cs="Tahoma"/>
                <w:sz w:val="20"/>
                <w:szCs w:val="20"/>
              </w:rPr>
              <w:t>.</w:t>
            </w:r>
          </w:p>
        </w:tc>
      </w:tr>
      <w:tr w:rsidR="00623D5C" w:rsidRPr="0080034B" w14:paraId="796031DF" w14:textId="77777777" w:rsidTr="0080034B">
        <w:tc>
          <w:tcPr>
            <w:tcW w:w="5000" w:type="pct"/>
            <w:gridSpan w:val="4"/>
            <w:shd w:val="clear" w:color="auto" w:fill="BFBFBF" w:themeFill="background1" w:themeFillShade="BF"/>
          </w:tcPr>
          <w:p w14:paraId="441F21CB"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Categorias do discurso literário</w:t>
            </w:r>
          </w:p>
        </w:tc>
      </w:tr>
      <w:tr w:rsidR="00623D5C" w:rsidRPr="005E682C" w14:paraId="2F20EDC4" w14:textId="77777777" w:rsidTr="005E682C">
        <w:tc>
          <w:tcPr>
            <w:tcW w:w="1666" w:type="pct"/>
            <w:gridSpan w:val="2"/>
          </w:tcPr>
          <w:p w14:paraId="7A66430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Elementos constitutivos do discurso poético em versos: estratos fônico e semântico</w:t>
            </w:r>
          </w:p>
        </w:tc>
        <w:tc>
          <w:tcPr>
            <w:tcW w:w="1666" w:type="pct"/>
          </w:tcPr>
          <w:p w14:paraId="4025551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EF02LP42</w:t>
            </w:r>
          </w:p>
          <w:p w14:paraId="733EBB4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Identificar recursos rítmicos e sonoros e o efeito de sentido de metáforas, em textos versificados.</w:t>
            </w:r>
          </w:p>
        </w:tc>
        <w:tc>
          <w:tcPr>
            <w:tcW w:w="1668" w:type="pct"/>
          </w:tcPr>
          <w:p w14:paraId="48A2B3A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w:t>
            </w:r>
          </w:p>
          <w:p w14:paraId="24D233F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leitura e análise do poema “A minha turma”, de </w:t>
            </w:r>
            <w:proofErr w:type="spellStart"/>
            <w:r w:rsidRPr="005E682C">
              <w:rPr>
                <w:rFonts w:ascii="Tahoma" w:hAnsi="Tahoma" w:cs="Tahoma"/>
                <w:sz w:val="20"/>
                <w:szCs w:val="20"/>
              </w:rPr>
              <w:t>Ciça</w:t>
            </w:r>
            <w:proofErr w:type="spellEnd"/>
            <w:r w:rsidRPr="005E682C">
              <w:rPr>
                <w:rFonts w:ascii="Tahoma" w:hAnsi="Tahoma" w:cs="Tahoma"/>
                <w:sz w:val="20"/>
                <w:szCs w:val="20"/>
              </w:rPr>
              <w:t>.</w:t>
            </w:r>
          </w:p>
        </w:tc>
      </w:tr>
      <w:tr w:rsidR="00623D5C" w:rsidRPr="0080034B" w14:paraId="5D10AB4F" w14:textId="77777777" w:rsidTr="0080034B">
        <w:tc>
          <w:tcPr>
            <w:tcW w:w="5000" w:type="pct"/>
            <w:gridSpan w:val="4"/>
            <w:shd w:val="clear" w:color="auto" w:fill="BFBFBF" w:themeFill="background1" w:themeFillShade="BF"/>
          </w:tcPr>
          <w:p w14:paraId="1D4E39EB"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de leitura</w:t>
            </w:r>
          </w:p>
        </w:tc>
      </w:tr>
      <w:tr w:rsidR="00623D5C" w:rsidRPr="005E682C" w14:paraId="4B76CC12" w14:textId="77777777" w:rsidTr="005E682C">
        <w:tc>
          <w:tcPr>
            <w:tcW w:w="1666" w:type="pct"/>
            <w:gridSpan w:val="2"/>
          </w:tcPr>
          <w:p w14:paraId="6388E5B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Localização de informações em textos</w:t>
            </w:r>
          </w:p>
        </w:tc>
        <w:tc>
          <w:tcPr>
            <w:tcW w:w="1666" w:type="pct"/>
          </w:tcPr>
          <w:p w14:paraId="15E18C87"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EF02LP12</w:t>
            </w:r>
          </w:p>
          <w:p w14:paraId="08D8D1D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Localizar, em textos curtos, informações pontuais.</w:t>
            </w:r>
          </w:p>
        </w:tc>
        <w:tc>
          <w:tcPr>
            <w:tcW w:w="1668" w:type="pct"/>
          </w:tcPr>
          <w:p w14:paraId="00F7D55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3EBF499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da lenda “A menina que se transformou numa garça”, de Rogério A. Barbosa.</w:t>
            </w:r>
          </w:p>
        </w:tc>
      </w:tr>
      <w:tr w:rsidR="00623D5C" w:rsidRPr="0080034B" w14:paraId="670C872D" w14:textId="77777777" w:rsidTr="0080034B">
        <w:tc>
          <w:tcPr>
            <w:tcW w:w="5000" w:type="pct"/>
            <w:gridSpan w:val="4"/>
            <w:shd w:val="clear" w:color="auto" w:fill="BFBFBF" w:themeFill="background1" w:themeFillShade="BF"/>
          </w:tcPr>
          <w:p w14:paraId="277FA5E8"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Reconstrução do sentido do texto literário</w:t>
            </w:r>
          </w:p>
        </w:tc>
      </w:tr>
      <w:tr w:rsidR="00623D5C" w:rsidRPr="005E682C" w14:paraId="08D9A1E7" w14:textId="77777777" w:rsidTr="005E682C">
        <w:tc>
          <w:tcPr>
            <w:tcW w:w="1666" w:type="pct"/>
            <w:gridSpan w:val="2"/>
          </w:tcPr>
          <w:p w14:paraId="66AAB7A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Recursos de criação de efeitos de sentido</w:t>
            </w:r>
          </w:p>
        </w:tc>
        <w:tc>
          <w:tcPr>
            <w:tcW w:w="1666" w:type="pct"/>
          </w:tcPr>
          <w:p w14:paraId="3E53F6C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EF02LP44</w:t>
            </w:r>
          </w:p>
          <w:p w14:paraId="363009B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Relacionar ilustrações de narrativas com o texto verbal.</w:t>
            </w:r>
          </w:p>
        </w:tc>
        <w:tc>
          <w:tcPr>
            <w:tcW w:w="1668" w:type="pct"/>
          </w:tcPr>
          <w:p w14:paraId="6BF172E4"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28D1849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da lenda “A menina que se transformou numa garça”, de Rogério A. Barbosa.</w:t>
            </w:r>
          </w:p>
        </w:tc>
      </w:tr>
    </w:tbl>
    <w:p w14:paraId="62B95212"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80034B" w14:paraId="4202C85A" w14:textId="77777777" w:rsidTr="0080034B">
        <w:tc>
          <w:tcPr>
            <w:tcW w:w="5000" w:type="pct"/>
            <w:gridSpan w:val="3"/>
            <w:shd w:val="clear" w:color="auto" w:fill="BFBFBF" w:themeFill="background1" w:themeFillShade="BF"/>
          </w:tcPr>
          <w:p w14:paraId="2024E21A" w14:textId="596DC206"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Apropriação do sistema alfabético de escrita</w:t>
            </w:r>
          </w:p>
        </w:tc>
      </w:tr>
      <w:tr w:rsidR="00623D5C" w:rsidRPr="005E682C" w14:paraId="46D68782" w14:textId="77777777" w:rsidTr="005E682C">
        <w:tc>
          <w:tcPr>
            <w:tcW w:w="1666" w:type="pct"/>
          </w:tcPr>
          <w:p w14:paraId="7FCCF46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Conhecimento do alfabeto</w:t>
            </w:r>
          </w:p>
        </w:tc>
        <w:tc>
          <w:tcPr>
            <w:tcW w:w="1666" w:type="pct"/>
          </w:tcPr>
          <w:p w14:paraId="74C990E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EF02LP31</w:t>
            </w:r>
          </w:p>
          <w:p w14:paraId="73C8B44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Recitar o alfabeto na ordem das letras.</w:t>
            </w:r>
          </w:p>
        </w:tc>
        <w:tc>
          <w:tcPr>
            <w:tcW w:w="1668" w:type="pct"/>
          </w:tcPr>
          <w:p w14:paraId="75B8D0D8"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4E30F29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revisão de ordem alfabética para introdução ao trabalho com dicionários.</w:t>
            </w:r>
          </w:p>
        </w:tc>
      </w:tr>
      <w:tr w:rsidR="00623D5C" w:rsidRPr="0080034B" w14:paraId="7922F964" w14:textId="77777777" w:rsidTr="0080034B">
        <w:tc>
          <w:tcPr>
            <w:tcW w:w="5000" w:type="pct"/>
            <w:gridSpan w:val="3"/>
            <w:shd w:val="clear" w:color="auto" w:fill="BFBFBF" w:themeFill="background1" w:themeFillShade="BF"/>
          </w:tcPr>
          <w:p w14:paraId="2F19501B"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Ortografia</w:t>
            </w:r>
          </w:p>
        </w:tc>
      </w:tr>
      <w:tr w:rsidR="00623D5C" w:rsidRPr="005E682C" w14:paraId="591F6D2E" w14:textId="77777777" w:rsidTr="005E682C">
        <w:tc>
          <w:tcPr>
            <w:tcW w:w="1666" w:type="pct"/>
          </w:tcPr>
          <w:p w14:paraId="4DC66C8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Estruturas silábicas</w:t>
            </w:r>
          </w:p>
        </w:tc>
        <w:tc>
          <w:tcPr>
            <w:tcW w:w="1666" w:type="pct"/>
          </w:tcPr>
          <w:p w14:paraId="503DA8B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EF02LP35</w:t>
            </w:r>
          </w:p>
          <w:p w14:paraId="687F61F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Memorizar a grafia de palavras frequentes no ambiente escolar e nos textos lidos na sala de aula, independentemente da estrutura silábica e de correspondências irregulares fonema-grafema.</w:t>
            </w:r>
          </w:p>
        </w:tc>
        <w:tc>
          <w:tcPr>
            <w:tcW w:w="1668" w:type="pct"/>
          </w:tcPr>
          <w:p w14:paraId="79DEB5A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6FEC5901"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Estudo comparativo de C e Ç.</w:t>
            </w:r>
          </w:p>
        </w:tc>
      </w:tr>
      <w:tr w:rsidR="00623D5C" w:rsidRPr="005E682C" w14:paraId="5F291395" w14:textId="77777777" w:rsidTr="0080034B">
        <w:tc>
          <w:tcPr>
            <w:tcW w:w="5000" w:type="pct"/>
            <w:gridSpan w:val="3"/>
            <w:shd w:val="clear" w:color="auto" w:fill="BFBFBF" w:themeFill="background1" w:themeFillShade="BF"/>
          </w:tcPr>
          <w:p w14:paraId="25AC5441"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antes da produção do texto</w:t>
            </w:r>
          </w:p>
        </w:tc>
      </w:tr>
      <w:tr w:rsidR="00623D5C" w:rsidRPr="005E682C" w14:paraId="6B0A506E" w14:textId="77777777" w:rsidTr="0080034B">
        <w:tc>
          <w:tcPr>
            <w:tcW w:w="5000" w:type="pct"/>
            <w:gridSpan w:val="3"/>
            <w:shd w:val="clear" w:color="auto" w:fill="BFBFBF" w:themeFill="background1" w:themeFillShade="BF"/>
          </w:tcPr>
          <w:p w14:paraId="45E13064"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durante a produção do texto</w:t>
            </w:r>
          </w:p>
        </w:tc>
      </w:tr>
      <w:tr w:rsidR="00623D5C" w:rsidRPr="005E682C" w14:paraId="2B770EBC" w14:textId="77777777" w:rsidTr="0080034B">
        <w:tc>
          <w:tcPr>
            <w:tcW w:w="5000" w:type="pct"/>
            <w:gridSpan w:val="3"/>
            <w:shd w:val="clear" w:color="auto" w:fill="BFBFBF" w:themeFill="background1" w:themeFillShade="BF"/>
          </w:tcPr>
          <w:p w14:paraId="05BC7F94"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após a produção do texto</w:t>
            </w:r>
          </w:p>
        </w:tc>
      </w:tr>
      <w:tr w:rsidR="00623D5C" w:rsidRPr="005E682C" w14:paraId="0CE6603A" w14:textId="77777777" w:rsidTr="005E682C">
        <w:tc>
          <w:tcPr>
            <w:tcW w:w="1666" w:type="pct"/>
          </w:tcPr>
          <w:p w14:paraId="117CFE1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Planejamento do texto</w:t>
            </w:r>
          </w:p>
        </w:tc>
        <w:tc>
          <w:tcPr>
            <w:tcW w:w="1666" w:type="pct"/>
          </w:tcPr>
          <w:p w14:paraId="032C904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EF02LP19</w:t>
            </w:r>
          </w:p>
          <w:p w14:paraId="5FA69D3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68" w:type="pct"/>
          </w:tcPr>
          <w:p w14:paraId="15E97EF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39B9184F"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 xml:space="preserve">Proposta de reescrita do texto da seção </w:t>
            </w:r>
            <w:r w:rsidRPr="005E682C">
              <w:rPr>
                <w:rFonts w:ascii="Tahoma" w:hAnsi="Tahoma" w:cs="Tahoma"/>
                <w:i/>
                <w:sz w:val="20"/>
                <w:szCs w:val="20"/>
              </w:rPr>
              <w:t>Para ler mais</w:t>
            </w:r>
            <w:r w:rsidRPr="005E682C">
              <w:rPr>
                <w:rFonts w:ascii="Tahoma" w:hAnsi="Tahoma" w:cs="Tahoma"/>
                <w:sz w:val="20"/>
                <w:szCs w:val="20"/>
              </w:rPr>
              <w:t>.</w:t>
            </w:r>
          </w:p>
        </w:tc>
      </w:tr>
      <w:tr w:rsidR="00623D5C" w:rsidRPr="0080034B" w14:paraId="7258995C" w14:textId="77777777" w:rsidTr="0080034B">
        <w:tc>
          <w:tcPr>
            <w:tcW w:w="5000" w:type="pct"/>
            <w:gridSpan w:val="3"/>
            <w:shd w:val="clear" w:color="auto" w:fill="BFBFBF" w:themeFill="background1" w:themeFillShade="BF"/>
          </w:tcPr>
          <w:p w14:paraId="7D063628"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Experiências estéticas</w:t>
            </w:r>
          </w:p>
        </w:tc>
      </w:tr>
      <w:tr w:rsidR="00623D5C" w:rsidRPr="005E682C" w14:paraId="0846ACD8" w14:textId="77777777" w:rsidTr="005E682C">
        <w:tc>
          <w:tcPr>
            <w:tcW w:w="1666" w:type="pct"/>
          </w:tcPr>
          <w:p w14:paraId="4C004FF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Processos de criação</w:t>
            </w:r>
          </w:p>
        </w:tc>
        <w:tc>
          <w:tcPr>
            <w:tcW w:w="1666" w:type="pct"/>
          </w:tcPr>
          <w:p w14:paraId="43078B38"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EF02LP45</w:t>
            </w:r>
          </w:p>
          <w:p w14:paraId="1374C5CD" w14:textId="16D31BBE"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Reescrever textos narrativos literários lidos pelo professor</w:t>
            </w:r>
            <w:r w:rsidR="00B77B80">
              <w:rPr>
                <w:rFonts w:ascii="Tahoma" w:hAnsi="Tahoma" w:cs="Tahoma"/>
                <w:sz w:val="20"/>
                <w:szCs w:val="20"/>
              </w:rPr>
              <w:t>.</w:t>
            </w:r>
          </w:p>
        </w:tc>
        <w:tc>
          <w:tcPr>
            <w:tcW w:w="1668" w:type="pct"/>
          </w:tcPr>
          <w:p w14:paraId="01D516E1"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66DB5B3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 xml:space="preserve">Proposta de reescrita do texto da seção </w:t>
            </w:r>
            <w:r w:rsidRPr="005E682C">
              <w:rPr>
                <w:rFonts w:ascii="Tahoma" w:hAnsi="Tahoma" w:cs="Tahoma"/>
                <w:i/>
                <w:sz w:val="20"/>
                <w:szCs w:val="20"/>
              </w:rPr>
              <w:t>Para ler mais</w:t>
            </w:r>
            <w:r w:rsidRPr="005E682C">
              <w:rPr>
                <w:rFonts w:ascii="Tahoma" w:hAnsi="Tahoma" w:cs="Tahoma"/>
                <w:sz w:val="20"/>
                <w:szCs w:val="20"/>
              </w:rPr>
              <w:t>.</w:t>
            </w:r>
          </w:p>
        </w:tc>
      </w:tr>
    </w:tbl>
    <w:p w14:paraId="634A9EE0"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5E682C" w14:paraId="6816B393" w14:textId="77777777" w:rsidTr="005E682C">
        <w:tc>
          <w:tcPr>
            <w:tcW w:w="1666" w:type="pct"/>
          </w:tcPr>
          <w:p w14:paraId="1A618182" w14:textId="5C668008"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lastRenderedPageBreak/>
              <w:t>Procedimentos linguístico-gramaticais e ortográficos</w:t>
            </w:r>
          </w:p>
        </w:tc>
        <w:tc>
          <w:tcPr>
            <w:tcW w:w="1666" w:type="pct"/>
          </w:tcPr>
          <w:p w14:paraId="29B2240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EF02LP25</w:t>
            </w:r>
          </w:p>
          <w:p w14:paraId="321E000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Utilizar, ao produzir o texto, grafia correta de palavras conhecidas ou com estruturas silábicas já dominadas, letras maiúsculas em início de frases e em substantivos próprios, segmentação entre as palavras, ponto final, ponto de interrogação e ponto de exclamação.</w:t>
            </w:r>
          </w:p>
        </w:tc>
        <w:tc>
          <w:tcPr>
            <w:tcW w:w="1668" w:type="pct"/>
          </w:tcPr>
          <w:p w14:paraId="43F40FA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0509E80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reescrita do texto da seção </w:t>
            </w:r>
            <w:r w:rsidRPr="005E682C">
              <w:rPr>
                <w:rFonts w:ascii="Tahoma" w:hAnsi="Tahoma" w:cs="Tahoma"/>
                <w:i/>
                <w:sz w:val="20"/>
                <w:szCs w:val="20"/>
              </w:rPr>
              <w:t>Para ler mais</w:t>
            </w:r>
            <w:r w:rsidRPr="005E682C">
              <w:rPr>
                <w:rFonts w:ascii="Tahoma" w:hAnsi="Tahoma" w:cs="Tahoma"/>
                <w:sz w:val="20"/>
                <w:szCs w:val="20"/>
              </w:rPr>
              <w:t>.</w:t>
            </w:r>
          </w:p>
        </w:tc>
      </w:tr>
      <w:tr w:rsidR="00623D5C" w:rsidRPr="005E682C" w14:paraId="5AD5F2A9" w14:textId="77777777" w:rsidTr="005E682C">
        <w:tc>
          <w:tcPr>
            <w:tcW w:w="1666" w:type="pct"/>
          </w:tcPr>
          <w:p w14:paraId="49F3EB3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Revisão do texto</w:t>
            </w:r>
          </w:p>
        </w:tc>
        <w:tc>
          <w:tcPr>
            <w:tcW w:w="1666" w:type="pct"/>
          </w:tcPr>
          <w:p w14:paraId="2D945F0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EF02LP26</w:t>
            </w:r>
          </w:p>
          <w:p w14:paraId="300E372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Reler os textos produzidos, com a mediação do professor e colaboração dos colegas, para fazer cortes, acréscimos, reformulações, correções de ortografia e pontuação.</w:t>
            </w:r>
          </w:p>
        </w:tc>
        <w:tc>
          <w:tcPr>
            <w:tcW w:w="1668" w:type="pct"/>
          </w:tcPr>
          <w:p w14:paraId="2C67BCE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22C7821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reescrita do texto da seção </w:t>
            </w:r>
            <w:r w:rsidRPr="005E682C">
              <w:rPr>
                <w:rFonts w:ascii="Tahoma" w:hAnsi="Tahoma" w:cs="Tahoma"/>
                <w:i/>
                <w:sz w:val="20"/>
                <w:szCs w:val="20"/>
              </w:rPr>
              <w:t>Para ler mais</w:t>
            </w:r>
            <w:r w:rsidRPr="005E682C">
              <w:rPr>
                <w:rFonts w:ascii="Tahoma" w:hAnsi="Tahoma" w:cs="Tahoma"/>
                <w:sz w:val="20"/>
                <w:szCs w:val="20"/>
              </w:rPr>
              <w:t>.</w:t>
            </w:r>
          </w:p>
        </w:tc>
      </w:tr>
      <w:tr w:rsidR="00623D5C" w:rsidRPr="005E682C" w14:paraId="2B753CE5" w14:textId="77777777" w:rsidTr="005E682C">
        <w:tc>
          <w:tcPr>
            <w:tcW w:w="1666" w:type="pct"/>
          </w:tcPr>
          <w:p w14:paraId="5CCB1C7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Reescrita do texto</w:t>
            </w:r>
          </w:p>
        </w:tc>
        <w:tc>
          <w:tcPr>
            <w:tcW w:w="1666" w:type="pct"/>
          </w:tcPr>
          <w:p w14:paraId="7710616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EF02LP27</w:t>
            </w:r>
          </w:p>
          <w:p w14:paraId="4A760B5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Reescrever o texto incorporando as alterações feitas na revisão e obedecendo às convenções de disposição gráfica e de inclusão de título e autoria.</w:t>
            </w:r>
          </w:p>
        </w:tc>
        <w:tc>
          <w:tcPr>
            <w:tcW w:w="1668" w:type="pct"/>
          </w:tcPr>
          <w:p w14:paraId="2D9D7E0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0DF92E63"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reescrita do texto da seção </w:t>
            </w:r>
            <w:r w:rsidRPr="005E682C">
              <w:rPr>
                <w:rFonts w:ascii="Tahoma" w:hAnsi="Tahoma" w:cs="Tahoma"/>
                <w:i/>
                <w:sz w:val="20"/>
                <w:szCs w:val="20"/>
              </w:rPr>
              <w:t>Para ler mais</w:t>
            </w:r>
            <w:r w:rsidRPr="005E682C">
              <w:rPr>
                <w:rFonts w:ascii="Tahoma" w:hAnsi="Tahoma" w:cs="Tahoma"/>
                <w:sz w:val="20"/>
                <w:szCs w:val="20"/>
              </w:rPr>
              <w:t>.</w:t>
            </w:r>
          </w:p>
        </w:tc>
      </w:tr>
      <w:tr w:rsidR="00623D5C" w:rsidRPr="005E682C" w14:paraId="56C864E6" w14:textId="77777777" w:rsidTr="005E682C">
        <w:tc>
          <w:tcPr>
            <w:tcW w:w="1666" w:type="pct"/>
          </w:tcPr>
          <w:p w14:paraId="4BADE81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Edição do texto</w:t>
            </w:r>
          </w:p>
        </w:tc>
        <w:tc>
          <w:tcPr>
            <w:tcW w:w="1666" w:type="pct"/>
          </w:tcPr>
          <w:p w14:paraId="69AEB95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EF02LP28</w:t>
            </w:r>
          </w:p>
          <w:p w14:paraId="6F0819E9"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Editar a versão final do texto, em colaboração com os colegas e com a ajuda do professor, ilustrando, quando for o caso, em portador adequado impresso ou eletrônico.</w:t>
            </w:r>
          </w:p>
        </w:tc>
        <w:tc>
          <w:tcPr>
            <w:tcW w:w="1668" w:type="pct"/>
          </w:tcPr>
          <w:p w14:paraId="24D6F668"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65B7C9D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reescrita do texto da seção </w:t>
            </w:r>
            <w:r w:rsidRPr="005E682C">
              <w:rPr>
                <w:rFonts w:ascii="Tahoma" w:hAnsi="Tahoma" w:cs="Tahoma"/>
                <w:i/>
                <w:sz w:val="20"/>
                <w:szCs w:val="20"/>
              </w:rPr>
              <w:t>Para ler mais</w:t>
            </w:r>
            <w:r w:rsidRPr="005E682C">
              <w:rPr>
                <w:rFonts w:ascii="Tahoma" w:hAnsi="Tahoma" w:cs="Tahoma"/>
                <w:sz w:val="20"/>
                <w:szCs w:val="20"/>
              </w:rPr>
              <w:t>.</w:t>
            </w:r>
          </w:p>
        </w:tc>
      </w:tr>
      <w:tr w:rsidR="00623D5C" w:rsidRPr="0080034B" w14:paraId="348DCD91" w14:textId="77777777" w:rsidTr="0080034B">
        <w:tc>
          <w:tcPr>
            <w:tcW w:w="5000" w:type="pct"/>
            <w:gridSpan w:val="3"/>
            <w:shd w:val="clear" w:color="auto" w:fill="BFBFBF" w:themeFill="background1" w:themeFillShade="BF"/>
          </w:tcPr>
          <w:p w14:paraId="60D3B32E"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5E682C" w14:paraId="7AF0DF0E" w14:textId="77777777" w:rsidTr="005E682C">
        <w:tc>
          <w:tcPr>
            <w:tcW w:w="1666" w:type="pct"/>
          </w:tcPr>
          <w:p w14:paraId="3F14160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666" w:type="pct"/>
          </w:tcPr>
          <w:p w14:paraId="009F03E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EF02LP01</w:t>
            </w:r>
          </w:p>
          <w:p w14:paraId="6F64C50C"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668" w:type="pct"/>
          </w:tcPr>
          <w:p w14:paraId="07E8564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 por falar em... Mito</w:t>
            </w:r>
          </w:p>
          <w:p w14:paraId="7743671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pesquisa e relato oral de lenda.</w:t>
            </w:r>
          </w:p>
          <w:p w14:paraId="6FD5DFA0" w14:textId="77777777" w:rsidR="00623D5C" w:rsidRPr="005E682C" w:rsidRDefault="00623D5C" w:rsidP="0080034B">
            <w:pPr>
              <w:spacing w:before="120" w:after="120" w:line="240" w:lineRule="auto"/>
              <w:rPr>
                <w:rFonts w:ascii="Tahoma" w:hAnsi="Tahoma" w:cs="Tahoma"/>
                <w:sz w:val="20"/>
                <w:szCs w:val="20"/>
              </w:rPr>
            </w:pPr>
          </w:p>
        </w:tc>
      </w:tr>
    </w:tbl>
    <w:p w14:paraId="08E1C609"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80034B" w14:paraId="66A23BF1" w14:textId="77777777" w:rsidTr="0080034B">
        <w:tc>
          <w:tcPr>
            <w:tcW w:w="5000" w:type="pct"/>
            <w:gridSpan w:val="3"/>
            <w:shd w:val="clear" w:color="auto" w:fill="BFBFBF" w:themeFill="background1" w:themeFillShade="BF"/>
          </w:tcPr>
          <w:p w14:paraId="05AA0584" w14:textId="385DFDE3"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O texto literário no contexto sociocultural</w:t>
            </w:r>
          </w:p>
        </w:tc>
      </w:tr>
      <w:tr w:rsidR="00623D5C" w:rsidRPr="005E682C" w14:paraId="34FEA0B7" w14:textId="77777777" w:rsidTr="005E682C">
        <w:tc>
          <w:tcPr>
            <w:tcW w:w="1666" w:type="pct"/>
          </w:tcPr>
          <w:p w14:paraId="78E2861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Dimensão social e estética do texto literário</w:t>
            </w:r>
          </w:p>
        </w:tc>
        <w:tc>
          <w:tcPr>
            <w:tcW w:w="1666" w:type="pct"/>
          </w:tcPr>
          <w:p w14:paraId="253EC54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EF02LP47</w:t>
            </w:r>
          </w:p>
          <w:p w14:paraId="7423BD3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Compartilhar em sala de aula textos de tradição oral pesquisados na família e na comunidade (em versos – cantigas de roda, adivinhas, parlendas, quadrinhas, trava-línguas etc. – e em prosa – contos populares, fábulas, mitos, lendas etc.).</w:t>
            </w:r>
          </w:p>
        </w:tc>
        <w:tc>
          <w:tcPr>
            <w:tcW w:w="1668" w:type="pct"/>
          </w:tcPr>
          <w:p w14:paraId="1A1EC13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 por falar em... Mito</w:t>
            </w:r>
          </w:p>
          <w:p w14:paraId="28E6695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pesquisa e relato oral de lenda.</w:t>
            </w:r>
          </w:p>
          <w:p w14:paraId="2A630D36" w14:textId="77777777" w:rsidR="00623D5C" w:rsidRPr="005E682C" w:rsidRDefault="00623D5C" w:rsidP="0080034B">
            <w:pPr>
              <w:spacing w:before="120" w:after="120" w:line="240" w:lineRule="auto"/>
              <w:rPr>
                <w:rFonts w:ascii="Tahoma" w:hAnsi="Tahoma" w:cs="Tahoma"/>
                <w:sz w:val="20"/>
                <w:szCs w:val="20"/>
              </w:rPr>
            </w:pPr>
          </w:p>
        </w:tc>
      </w:tr>
      <w:tr w:rsidR="00623D5C" w:rsidRPr="0080034B" w14:paraId="6C29FDF3" w14:textId="77777777" w:rsidTr="0080034B">
        <w:tc>
          <w:tcPr>
            <w:tcW w:w="5000" w:type="pct"/>
            <w:gridSpan w:val="3"/>
            <w:shd w:val="clear" w:color="auto" w:fill="BFBFBF" w:themeFill="background1" w:themeFillShade="BF"/>
          </w:tcPr>
          <w:p w14:paraId="27686CFD"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de leitura</w:t>
            </w:r>
          </w:p>
        </w:tc>
      </w:tr>
      <w:tr w:rsidR="00623D5C" w:rsidRPr="005E682C" w14:paraId="5D3B5838" w14:textId="77777777" w:rsidTr="005E682C">
        <w:tc>
          <w:tcPr>
            <w:tcW w:w="1666" w:type="pct"/>
          </w:tcPr>
          <w:p w14:paraId="22003D8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Seleção de informações</w:t>
            </w:r>
          </w:p>
        </w:tc>
        <w:tc>
          <w:tcPr>
            <w:tcW w:w="1666" w:type="pct"/>
          </w:tcPr>
          <w:p w14:paraId="7E452D6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EF02LP13</w:t>
            </w:r>
          </w:p>
          <w:p w14:paraId="3EEB753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Buscar e selecionar textos em diferentes fontes (incluindo ambientes virtuais) para realizar pesquisas escolares.</w:t>
            </w:r>
          </w:p>
        </w:tc>
        <w:tc>
          <w:tcPr>
            <w:tcW w:w="1668" w:type="pct"/>
          </w:tcPr>
          <w:p w14:paraId="69FCFD8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 por falar em... Mito</w:t>
            </w:r>
          </w:p>
          <w:p w14:paraId="2996D42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pesquisa e relato oral de lenda.</w:t>
            </w:r>
          </w:p>
          <w:p w14:paraId="1A5580CF" w14:textId="77777777" w:rsidR="00623D5C" w:rsidRPr="005E682C" w:rsidRDefault="00623D5C" w:rsidP="0080034B">
            <w:pPr>
              <w:spacing w:before="120" w:after="120" w:line="240" w:lineRule="auto"/>
              <w:rPr>
                <w:rFonts w:ascii="Tahoma" w:hAnsi="Tahoma" w:cs="Tahoma"/>
                <w:sz w:val="20"/>
                <w:szCs w:val="20"/>
              </w:rPr>
            </w:pPr>
          </w:p>
        </w:tc>
      </w:tr>
      <w:tr w:rsidR="00623D5C" w:rsidRPr="0080034B" w14:paraId="460AE9AD" w14:textId="77777777" w:rsidTr="0080034B">
        <w:tc>
          <w:tcPr>
            <w:tcW w:w="5000" w:type="pct"/>
            <w:gridSpan w:val="3"/>
            <w:shd w:val="clear" w:color="auto" w:fill="BFBFBF" w:themeFill="background1" w:themeFillShade="BF"/>
          </w:tcPr>
          <w:p w14:paraId="48B44013"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5E682C" w14:paraId="40064A1C" w14:textId="77777777" w:rsidTr="005E682C">
        <w:tc>
          <w:tcPr>
            <w:tcW w:w="1666" w:type="pct"/>
          </w:tcPr>
          <w:p w14:paraId="2BB3645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Regras de convivência em sala de aula</w:t>
            </w:r>
          </w:p>
        </w:tc>
        <w:tc>
          <w:tcPr>
            <w:tcW w:w="1666" w:type="pct"/>
          </w:tcPr>
          <w:p w14:paraId="1C1D5D49"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EF02LP02</w:t>
            </w:r>
          </w:p>
          <w:p w14:paraId="2D9080C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Colaborar com o professor e os colegas para a definição de acordos e combinados que organizem a convivência em sala de aula.</w:t>
            </w:r>
          </w:p>
        </w:tc>
        <w:tc>
          <w:tcPr>
            <w:tcW w:w="1668" w:type="pct"/>
          </w:tcPr>
          <w:p w14:paraId="1BA9222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Jogo</w:t>
            </w:r>
          </w:p>
          <w:p w14:paraId="42909739"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lúdica de revisão da ordem alfabética.</w:t>
            </w:r>
          </w:p>
        </w:tc>
      </w:tr>
      <w:tr w:rsidR="00623D5C" w:rsidRPr="0080034B" w14:paraId="19E32062" w14:textId="77777777" w:rsidTr="0080034B">
        <w:tc>
          <w:tcPr>
            <w:tcW w:w="5000" w:type="pct"/>
            <w:gridSpan w:val="3"/>
            <w:shd w:val="clear" w:color="auto" w:fill="BFBFBF" w:themeFill="background1" w:themeFillShade="BF"/>
          </w:tcPr>
          <w:p w14:paraId="4C55FD4C"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Funcionamento do discurso oral</w:t>
            </w:r>
          </w:p>
        </w:tc>
      </w:tr>
      <w:tr w:rsidR="00623D5C" w:rsidRPr="005E682C" w14:paraId="6E6D6CF6" w14:textId="77777777" w:rsidTr="005E682C">
        <w:tc>
          <w:tcPr>
            <w:tcW w:w="1666" w:type="pct"/>
          </w:tcPr>
          <w:p w14:paraId="395E05E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no ato da fala</w:t>
            </w:r>
          </w:p>
        </w:tc>
        <w:tc>
          <w:tcPr>
            <w:tcW w:w="1666" w:type="pct"/>
          </w:tcPr>
          <w:p w14:paraId="6716230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EF02LP05</w:t>
            </w:r>
          </w:p>
          <w:p w14:paraId="574A736C"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Interpretar o sentido de 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da fala, como olhar, riso, gestos, movimentos de cabeça (de concordância ou discordância).</w:t>
            </w:r>
          </w:p>
        </w:tc>
        <w:tc>
          <w:tcPr>
            <w:tcW w:w="1668" w:type="pct"/>
          </w:tcPr>
          <w:p w14:paraId="5E3AD2B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Jogo</w:t>
            </w:r>
          </w:p>
          <w:p w14:paraId="11B1D60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lúdica de revisão da ordem alfabética.</w:t>
            </w:r>
          </w:p>
        </w:tc>
      </w:tr>
    </w:tbl>
    <w:p w14:paraId="76FA1B11" w14:textId="447D023B" w:rsidR="0080034B" w:rsidRDefault="0080034B" w:rsidP="003240CC">
      <w:pPr>
        <w:pStyle w:val="00Textogeral"/>
      </w:pPr>
    </w:p>
    <w:p w14:paraId="0ACB6AE7" w14:textId="77777777" w:rsidR="0080034B" w:rsidRDefault="0080034B">
      <w:pPr>
        <w:spacing w:after="0" w:line="240" w:lineRule="auto"/>
        <w:rPr>
          <w:rFonts w:ascii="Tahoma" w:eastAsiaTheme="minorEastAsia" w:hAnsi="Tahoma" w:cs="Tahoma"/>
          <w:color w:val="000000"/>
          <w:lang w:eastAsia="es-ES"/>
        </w:rPr>
      </w:pPr>
      <w:r>
        <w:br w:type="page"/>
      </w:r>
    </w:p>
    <w:p w14:paraId="73ED4532" w14:textId="77777777" w:rsidR="00623D5C" w:rsidRPr="0048617F" w:rsidRDefault="00623D5C" w:rsidP="003240CC">
      <w:pPr>
        <w:pStyle w:val="00P1"/>
      </w:pPr>
      <w:r w:rsidRPr="0048617F">
        <w:lastRenderedPageBreak/>
        <w:t>UNIDADE 6 – NOSSO CORPO</w:t>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19"/>
        <w:gridCol w:w="3206"/>
        <w:gridCol w:w="3210"/>
      </w:tblGrid>
      <w:tr w:rsidR="0080034B" w:rsidRPr="0048617F" w14:paraId="411C84A2" w14:textId="77777777" w:rsidTr="00764BCD">
        <w:tc>
          <w:tcPr>
            <w:tcW w:w="1656" w:type="pct"/>
            <w:shd w:val="clear" w:color="auto" w:fill="767171" w:themeFill="background2" w:themeFillShade="80"/>
            <w:vAlign w:val="center"/>
          </w:tcPr>
          <w:p w14:paraId="70849043" w14:textId="3A2F3439"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1676" w:type="pct"/>
            <w:gridSpan w:val="2"/>
            <w:shd w:val="clear" w:color="auto" w:fill="767171" w:themeFill="background2" w:themeFillShade="80"/>
            <w:vAlign w:val="center"/>
          </w:tcPr>
          <w:p w14:paraId="289F5958" w14:textId="72F3B760"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668" w:type="pct"/>
            <w:shd w:val="clear" w:color="auto" w:fill="767171" w:themeFill="background2" w:themeFillShade="80"/>
            <w:vAlign w:val="center"/>
          </w:tcPr>
          <w:p w14:paraId="04335A51" w14:textId="397021F3"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623D5C" w:rsidRPr="0080034B" w14:paraId="1FFA017B" w14:textId="77777777" w:rsidTr="0080034B">
        <w:tc>
          <w:tcPr>
            <w:tcW w:w="5000" w:type="pct"/>
            <w:gridSpan w:val="4"/>
            <w:shd w:val="clear" w:color="auto" w:fill="BFBFBF" w:themeFill="background1" w:themeFillShade="BF"/>
          </w:tcPr>
          <w:p w14:paraId="7E18FEF5"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48617F" w14:paraId="1C921387" w14:textId="77777777" w:rsidTr="005E682C">
        <w:tc>
          <w:tcPr>
            <w:tcW w:w="1656" w:type="pct"/>
          </w:tcPr>
          <w:p w14:paraId="5517848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676" w:type="pct"/>
            <w:gridSpan w:val="2"/>
          </w:tcPr>
          <w:p w14:paraId="0245104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EF02LP01</w:t>
            </w:r>
          </w:p>
          <w:p w14:paraId="2E8D713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668" w:type="pct"/>
          </w:tcPr>
          <w:p w14:paraId="033C4E0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Abertura</w:t>
            </w:r>
          </w:p>
          <w:p w14:paraId="3B8947B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reflexão que tem como estímulo uma foto de bailarinos em espetáculo de dança.</w:t>
            </w:r>
          </w:p>
        </w:tc>
      </w:tr>
      <w:tr w:rsidR="00623D5C" w:rsidRPr="0080034B" w14:paraId="4EFA8BC7" w14:textId="77777777" w:rsidTr="0080034B">
        <w:tc>
          <w:tcPr>
            <w:tcW w:w="5000" w:type="pct"/>
            <w:gridSpan w:val="4"/>
            <w:shd w:val="clear" w:color="auto" w:fill="BFBFBF" w:themeFill="background1" w:themeFillShade="BF"/>
          </w:tcPr>
          <w:p w14:paraId="2B03E1CF"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Construção da autonomia de leitura</w:t>
            </w:r>
          </w:p>
        </w:tc>
      </w:tr>
      <w:tr w:rsidR="00623D5C" w:rsidRPr="0048617F" w14:paraId="376A2FCA" w14:textId="77777777" w:rsidTr="005E682C">
        <w:tc>
          <w:tcPr>
            <w:tcW w:w="1666" w:type="pct"/>
            <w:gridSpan w:val="2"/>
          </w:tcPr>
          <w:p w14:paraId="7CD1395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Objetivos de leitura</w:t>
            </w:r>
          </w:p>
        </w:tc>
        <w:tc>
          <w:tcPr>
            <w:tcW w:w="1666" w:type="pct"/>
          </w:tcPr>
          <w:p w14:paraId="0192B07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EF02LP10</w:t>
            </w:r>
          </w:p>
          <w:p w14:paraId="73881BC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Relacionar os objetivos de leitura de textos lidos na escola aos seus próprios objetivos de leitura fora da escola.</w:t>
            </w:r>
          </w:p>
        </w:tc>
        <w:tc>
          <w:tcPr>
            <w:tcW w:w="1668" w:type="pct"/>
          </w:tcPr>
          <w:p w14:paraId="479F29C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w:t>
            </w:r>
          </w:p>
          <w:p w14:paraId="4013171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de anúncio institucional: “Higienize suas mãos”, da Anvisa.</w:t>
            </w:r>
          </w:p>
        </w:tc>
      </w:tr>
      <w:tr w:rsidR="00623D5C" w:rsidRPr="0048617F" w14:paraId="1ABB55B5" w14:textId="77777777" w:rsidTr="005E682C">
        <w:tc>
          <w:tcPr>
            <w:tcW w:w="1666" w:type="pct"/>
            <w:gridSpan w:val="2"/>
          </w:tcPr>
          <w:p w14:paraId="7FB82F1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Autodomínio do processo de leitura</w:t>
            </w:r>
          </w:p>
        </w:tc>
        <w:tc>
          <w:tcPr>
            <w:tcW w:w="1666" w:type="pct"/>
          </w:tcPr>
          <w:p w14:paraId="57F2CBCF"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EF02LP11</w:t>
            </w:r>
          </w:p>
          <w:p w14:paraId="1881B139"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Formular hipóteses sobre o conteúdo de textos, com base em títulos, legendas, imagens e pistas gráficas, confirmando, ou não, as hipóteses realizadas.</w:t>
            </w:r>
          </w:p>
        </w:tc>
        <w:tc>
          <w:tcPr>
            <w:tcW w:w="1668" w:type="pct"/>
          </w:tcPr>
          <w:p w14:paraId="4278963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w:t>
            </w:r>
          </w:p>
          <w:p w14:paraId="2726E8BD"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Proposta de leitura e análise de anúncio institucional: “Higienize suas mãos”, da Anvisa.</w:t>
            </w:r>
          </w:p>
        </w:tc>
      </w:tr>
      <w:tr w:rsidR="00623D5C" w:rsidRPr="0048617F" w14:paraId="394764F5" w14:textId="77777777" w:rsidTr="005E682C">
        <w:tc>
          <w:tcPr>
            <w:tcW w:w="1666" w:type="pct"/>
            <w:gridSpan w:val="2"/>
          </w:tcPr>
          <w:p w14:paraId="1FD3B95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Deduções e inferências de informações</w:t>
            </w:r>
          </w:p>
        </w:tc>
        <w:tc>
          <w:tcPr>
            <w:tcW w:w="1666" w:type="pct"/>
          </w:tcPr>
          <w:p w14:paraId="1879845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EF02LP14</w:t>
            </w:r>
          </w:p>
          <w:p w14:paraId="08D5BEC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Inferir, em textos curtos, informações implícitas de fácil identificação.</w:t>
            </w:r>
          </w:p>
        </w:tc>
        <w:tc>
          <w:tcPr>
            <w:tcW w:w="1668" w:type="pct"/>
          </w:tcPr>
          <w:p w14:paraId="0B04268B" w14:textId="77777777" w:rsidR="00623D5C" w:rsidRPr="005E682C" w:rsidRDefault="00623D5C" w:rsidP="0080034B">
            <w:pPr>
              <w:spacing w:before="120" w:after="120" w:line="240" w:lineRule="auto"/>
              <w:rPr>
                <w:rFonts w:ascii="Tahoma" w:hAnsi="Tahoma" w:cs="Tahoma"/>
                <w:b/>
                <w:sz w:val="20"/>
                <w:szCs w:val="20"/>
              </w:rPr>
            </w:pPr>
          </w:p>
        </w:tc>
      </w:tr>
      <w:tr w:rsidR="00623D5C" w:rsidRPr="0080034B" w14:paraId="22199C83" w14:textId="77777777" w:rsidTr="0080034B">
        <w:tc>
          <w:tcPr>
            <w:tcW w:w="5000" w:type="pct"/>
            <w:gridSpan w:val="4"/>
            <w:shd w:val="clear" w:color="auto" w:fill="BFBFBF" w:themeFill="background1" w:themeFillShade="BF"/>
          </w:tcPr>
          <w:p w14:paraId="02F8E945"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de leitura</w:t>
            </w:r>
          </w:p>
        </w:tc>
      </w:tr>
      <w:tr w:rsidR="00623D5C" w:rsidRPr="0048617F" w14:paraId="2A78D2E0" w14:textId="77777777" w:rsidTr="005E682C">
        <w:tc>
          <w:tcPr>
            <w:tcW w:w="1666" w:type="pct"/>
            <w:gridSpan w:val="2"/>
          </w:tcPr>
          <w:p w14:paraId="4B961A0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Reconstrução das condições de produção e recepção de textos</w:t>
            </w:r>
          </w:p>
        </w:tc>
        <w:tc>
          <w:tcPr>
            <w:tcW w:w="1666" w:type="pct"/>
          </w:tcPr>
          <w:p w14:paraId="587106C9"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EF02LP15</w:t>
            </w:r>
          </w:p>
          <w:p w14:paraId="031E261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Identificar a função </w:t>
            </w:r>
            <w:proofErr w:type="spellStart"/>
            <w:r w:rsidRPr="005E682C">
              <w:rPr>
                <w:rFonts w:ascii="Tahoma" w:hAnsi="Tahoma" w:cs="Tahoma"/>
                <w:sz w:val="20"/>
                <w:szCs w:val="20"/>
              </w:rPr>
              <w:t>sociocomunicativa</w:t>
            </w:r>
            <w:proofErr w:type="spellEnd"/>
            <w:r w:rsidRPr="005E682C">
              <w:rPr>
                <w:rFonts w:ascii="Tahoma" w:hAnsi="Tahoma" w:cs="Tahoma"/>
                <w:sz w:val="20"/>
                <w:szCs w:val="20"/>
              </w:rPr>
              <w:t xml:space="preserve"> de textos que circulam em esferas da vida social, reconhecendo para que foram produzidos, onde circulam, quem produziu, a quem se destinam.</w:t>
            </w:r>
          </w:p>
        </w:tc>
        <w:tc>
          <w:tcPr>
            <w:tcW w:w="1668" w:type="pct"/>
          </w:tcPr>
          <w:p w14:paraId="36A8D8E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w:t>
            </w:r>
          </w:p>
          <w:p w14:paraId="069558B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Proposta de leitura e análise de anúncio institucional: “Higienize suas mãos”, da Anvisa.</w:t>
            </w:r>
          </w:p>
        </w:tc>
      </w:tr>
    </w:tbl>
    <w:p w14:paraId="034B6EC1"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48617F" w14:paraId="1DF6B0F8" w14:textId="77777777" w:rsidTr="005E682C">
        <w:tc>
          <w:tcPr>
            <w:tcW w:w="1666" w:type="pct"/>
          </w:tcPr>
          <w:p w14:paraId="783E9AE9" w14:textId="119E5C66"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lastRenderedPageBreak/>
              <w:t>Localização de informações em textos</w:t>
            </w:r>
          </w:p>
        </w:tc>
        <w:tc>
          <w:tcPr>
            <w:tcW w:w="1666" w:type="pct"/>
          </w:tcPr>
          <w:p w14:paraId="14C9DE0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EF02LP12</w:t>
            </w:r>
          </w:p>
          <w:p w14:paraId="1F584083"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Localizar, em textos curtos, informações pontuais.</w:t>
            </w:r>
          </w:p>
        </w:tc>
        <w:tc>
          <w:tcPr>
            <w:tcW w:w="1668" w:type="pct"/>
          </w:tcPr>
          <w:p w14:paraId="17AFA66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488E80F9"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do texto narrativo “Ao pé da letra”, de Lúcia Pimentel Góes, que explora os diferentes sentidos das palavras.</w:t>
            </w:r>
          </w:p>
        </w:tc>
      </w:tr>
      <w:tr w:rsidR="00623D5C" w:rsidRPr="0080034B" w14:paraId="59692ED0" w14:textId="77777777" w:rsidTr="0080034B">
        <w:tc>
          <w:tcPr>
            <w:tcW w:w="5000" w:type="pct"/>
            <w:gridSpan w:val="3"/>
            <w:shd w:val="clear" w:color="auto" w:fill="BFBFBF" w:themeFill="background1" w:themeFillShade="BF"/>
          </w:tcPr>
          <w:p w14:paraId="1BEFCBC6"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Categorias do discurso literário</w:t>
            </w:r>
          </w:p>
        </w:tc>
      </w:tr>
      <w:tr w:rsidR="00623D5C" w:rsidRPr="0048617F" w14:paraId="4699A1F8" w14:textId="77777777" w:rsidTr="005E682C">
        <w:tc>
          <w:tcPr>
            <w:tcW w:w="1666" w:type="pct"/>
          </w:tcPr>
          <w:p w14:paraId="3335D12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Elementos constitutivos do discurso narrativo ficcional em prosa e versos: estrutura da narrativa e recursos expressivos</w:t>
            </w:r>
          </w:p>
        </w:tc>
        <w:tc>
          <w:tcPr>
            <w:tcW w:w="1666" w:type="pct"/>
          </w:tcPr>
          <w:p w14:paraId="32A4CA9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EF02LP41</w:t>
            </w:r>
          </w:p>
          <w:p w14:paraId="76FCB009"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Reconhecer o conflito gerador de uma narrativa ficcional e sua resolução, além de palavras, expressões e frases que caracterizam personagens e ambientes.</w:t>
            </w:r>
          </w:p>
        </w:tc>
        <w:tc>
          <w:tcPr>
            <w:tcW w:w="1668" w:type="pct"/>
          </w:tcPr>
          <w:p w14:paraId="56FA376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582CB7F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do texto narrativo “Ao pé da letra”, de Lúcia Pimentel Góes, que explora os diferentes sentidos das palavras.</w:t>
            </w:r>
          </w:p>
        </w:tc>
      </w:tr>
      <w:tr w:rsidR="00623D5C" w:rsidRPr="0080034B" w14:paraId="6307D9F5" w14:textId="77777777" w:rsidTr="0080034B">
        <w:tc>
          <w:tcPr>
            <w:tcW w:w="5000" w:type="pct"/>
            <w:gridSpan w:val="3"/>
            <w:shd w:val="clear" w:color="auto" w:fill="BFBFBF" w:themeFill="background1" w:themeFillShade="BF"/>
          </w:tcPr>
          <w:p w14:paraId="0EE785E2"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Reconstrução do sentido do texto literário</w:t>
            </w:r>
          </w:p>
        </w:tc>
      </w:tr>
      <w:tr w:rsidR="00623D5C" w:rsidRPr="0048617F" w14:paraId="1C4216F0" w14:textId="77777777" w:rsidTr="005E682C">
        <w:tc>
          <w:tcPr>
            <w:tcW w:w="1666" w:type="pct"/>
          </w:tcPr>
          <w:p w14:paraId="3F41884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Recursos da criação de efeitos de sentido</w:t>
            </w:r>
          </w:p>
        </w:tc>
        <w:tc>
          <w:tcPr>
            <w:tcW w:w="1666" w:type="pct"/>
          </w:tcPr>
          <w:p w14:paraId="501725A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EF02LP44</w:t>
            </w:r>
          </w:p>
          <w:p w14:paraId="230C412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Relacionar ilustrações de narrativas com o texto verbal.</w:t>
            </w:r>
          </w:p>
        </w:tc>
        <w:tc>
          <w:tcPr>
            <w:tcW w:w="1668" w:type="pct"/>
          </w:tcPr>
          <w:p w14:paraId="282D1618"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64B559C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do texto narrativo “Ao pé da letra”, de Lúcia Pimentel Góes, que explora os diferentes sentidos das palavras.</w:t>
            </w:r>
          </w:p>
        </w:tc>
      </w:tr>
      <w:tr w:rsidR="00623D5C" w:rsidRPr="0080034B" w14:paraId="1CE5E8C1" w14:textId="77777777" w:rsidTr="0080034B">
        <w:tc>
          <w:tcPr>
            <w:tcW w:w="5000" w:type="pct"/>
            <w:gridSpan w:val="3"/>
            <w:shd w:val="clear" w:color="auto" w:fill="BFBFBF" w:themeFill="background1" w:themeFillShade="BF"/>
          </w:tcPr>
          <w:p w14:paraId="2E76C164"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Apropriação do sistema alfabético de escrita</w:t>
            </w:r>
          </w:p>
        </w:tc>
      </w:tr>
      <w:tr w:rsidR="00623D5C" w:rsidRPr="0048617F" w14:paraId="18ED61FA" w14:textId="77777777" w:rsidTr="005E682C">
        <w:tc>
          <w:tcPr>
            <w:tcW w:w="1666" w:type="pct"/>
          </w:tcPr>
          <w:p w14:paraId="3B1EFC4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Conhecimento do alfabeto</w:t>
            </w:r>
          </w:p>
        </w:tc>
        <w:tc>
          <w:tcPr>
            <w:tcW w:w="1666" w:type="pct"/>
          </w:tcPr>
          <w:p w14:paraId="2EC0B9D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EF02LP31</w:t>
            </w:r>
          </w:p>
          <w:p w14:paraId="32A6074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Recitar o alfabeto na ordem das letras.</w:t>
            </w:r>
          </w:p>
        </w:tc>
        <w:tc>
          <w:tcPr>
            <w:tcW w:w="1668" w:type="pct"/>
          </w:tcPr>
          <w:p w14:paraId="26713184"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5F8553D1" w14:textId="6C2BA1FD"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reflexão sobre expressões da língua e análise da pontuação na narrativa.</w:t>
            </w:r>
          </w:p>
        </w:tc>
      </w:tr>
      <w:tr w:rsidR="00623D5C" w:rsidRPr="0080034B" w14:paraId="24573492" w14:textId="77777777" w:rsidTr="0080034B">
        <w:tc>
          <w:tcPr>
            <w:tcW w:w="5000" w:type="pct"/>
            <w:gridSpan w:val="3"/>
            <w:shd w:val="clear" w:color="auto" w:fill="BFBFBF" w:themeFill="background1" w:themeFillShade="BF"/>
          </w:tcPr>
          <w:p w14:paraId="65D4809F"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Ortografia</w:t>
            </w:r>
          </w:p>
        </w:tc>
      </w:tr>
      <w:tr w:rsidR="00623D5C" w:rsidRPr="0048617F" w14:paraId="2CEF6AA7" w14:textId="77777777" w:rsidTr="005E682C">
        <w:tc>
          <w:tcPr>
            <w:tcW w:w="1666" w:type="pct"/>
          </w:tcPr>
          <w:p w14:paraId="4088929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Estruturas silábicas</w:t>
            </w:r>
          </w:p>
        </w:tc>
        <w:tc>
          <w:tcPr>
            <w:tcW w:w="1666" w:type="pct"/>
          </w:tcPr>
          <w:p w14:paraId="526C849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EF02LP33</w:t>
            </w:r>
          </w:p>
          <w:p w14:paraId="2828927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Ler e escrever corretamente palavras com sílabas </w:t>
            </w:r>
            <w:r w:rsidRPr="005E682C">
              <w:rPr>
                <w:rFonts w:ascii="Tahoma" w:hAnsi="Tahoma" w:cs="Tahoma"/>
                <w:b/>
                <w:sz w:val="20"/>
                <w:szCs w:val="20"/>
              </w:rPr>
              <w:t>CV</w:t>
            </w:r>
            <w:r w:rsidRPr="005E682C">
              <w:rPr>
                <w:rFonts w:ascii="Tahoma" w:hAnsi="Tahoma" w:cs="Tahoma"/>
                <w:sz w:val="20"/>
                <w:szCs w:val="20"/>
              </w:rPr>
              <w:t xml:space="preserve">, </w:t>
            </w:r>
            <w:r w:rsidRPr="005E682C">
              <w:rPr>
                <w:rFonts w:ascii="Tahoma" w:hAnsi="Tahoma" w:cs="Tahoma"/>
                <w:b/>
                <w:sz w:val="20"/>
                <w:szCs w:val="20"/>
              </w:rPr>
              <w:t>V</w:t>
            </w:r>
            <w:r w:rsidRPr="005E682C">
              <w:rPr>
                <w:rFonts w:ascii="Tahoma" w:hAnsi="Tahoma" w:cs="Tahoma"/>
                <w:sz w:val="20"/>
                <w:szCs w:val="20"/>
              </w:rPr>
              <w:t xml:space="preserve">, </w:t>
            </w:r>
            <w:r w:rsidRPr="005E682C">
              <w:rPr>
                <w:rFonts w:ascii="Tahoma" w:hAnsi="Tahoma" w:cs="Tahoma"/>
                <w:b/>
                <w:sz w:val="20"/>
                <w:szCs w:val="20"/>
              </w:rPr>
              <w:t>CVC</w:t>
            </w:r>
            <w:r w:rsidRPr="005E682C">
              <w:rPr>
                <w:rFonts w:ascii="Tahoma" w:hAnsi="Tahoma" w:cs="Tahoma"/>
                <w:sz w:val="20"/>
                <w:szCs w:val="20"/>
              </w:rPr>
              <w:t xml:space="preserve">, </w:t>
            </w:r>
            <w:r w:rsidRPr="005E682C">
              <w:rPr>
                <w:rFonts w:ascii="Tahoma" w:hAnsi="Tahoma" w:cs="Tahoma"/>
                <w:b/>
                <w:sz w:val="20"/>
                <w:szCs w:val="20"/>
              </w:rPr>
              <w:t>CCV</w:t>
            </w:r>
            <w:r w:rsidRPr="005E682C">
              <w:rPr>
                <w:rFonts w:ascii="Tahoma" w:hAnsi="Tahoma" w:cs="Tahoma"/>
                <w:sz w:val="20"/>
                <w:szCs w:val="20"/>
              </w:rPr>
              <w:t>, identificando que existem vogais em todas as sílabas.</w:t>
            </w:r>
          </w:p>
        </w:tc>
        <w:tc>
          <w:tcPr>
            <w:tcW w:w="1668" w:type="pct"/>
          </w:tcPr>
          <w:p w14:paraId="3787BCB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6D6092DF"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Proposta de estudo e reflexão sobre as palavras de referência e a divisão silábica no dicionário.</w:t>
            </w:r>
          </w:p>
        </w:tc>
      </w:tr>
    </w:tbl>
    <w:p w14:paraId="75FAFE74"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48617F" w14:paraId="31A79D37" w14:textId="77777777" w:rsidTr="0080034B">
        <w:tc>
          <w:tcPr>
            <w:tcW w:w="5000" w:type="pct"/>
            <w:gridSpan w:val="3"/>
            <w:shd w:val="clear" w:color="auto" w:fill="BFBFBF" w:themeFill="background1" w:themeFillShade="BF"/>
          </w:tcPr>
          <w:p w14:paraId="77DB4309" w14:textId="5116E278"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Estratégias antes da produção do texto</w:t>
            </w:r>
          </w:p>
        </w:tc>
      </w:tr>
      <w:tr w:rsidR="00623D5C" w:rsidRPr="0048617F" w14:paraId="7263E2B7" w14:textId="77777777" w:rsidTr="0080034B">
        <w:tc>
          <w:tcPr>
            <w:tcW w:w="5000" w:type="pct"/>
            <w:gridSpan w:val="3"/>
            <w:shd w:val="clear" w:color="auto" w:fill="BFBFBF" w:themeFill="background1" w:themeFillShade="BF"/>
          </w:tcPr>
          <w:p w14:paraId="06472505"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durante a produção do texto</w:t>
            </w:r>
          </w:p>
        </w:tc>
      </w:tr>
      <w:tr w:rsidR="00623D5C" w:rsidRPr="0048617F" w14:paraId="24FC7B22" w14:textId="77777777" w:rsidTr="0080034B">
        <w:tc>
          <w:tcPr>
            <w:tcW w:w="5000" w:type="pct"/>
            <w:gridSpan w:val="3"/>
            <w:shd w:val="clear" w:color="auto" w:fill="BFBFBF" w:themeFill="background1" w:themeFillShade="BF"/>
          </w:tcPr>
          <w:p w14:paraId="7CFD85A1"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após a produção do texto</w:t>
            </w:r>
          </w:p>
        </w:tc>
      </w:tr>
      <w:tr w:rsidR="00623D5C" w:rsidRPr="0048617F" w14:paraId="5E6BC8E6" w14:textId="77777777" w:rsidTr="005E682C">
        <w:tc>
          <w:tcPr>
            <w:tcW w:w="1666" w:type="pct"/>
          </w:tcPr>
          <w:p w14:paraId="050C94C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Planejamento do texto</w:t>
            </w:r>
          </w:p>
        </w:tc>
        <w:tc>
          <w:tcPr>
            <w:tcW w:w="1666" w:type="pct"/>
          </w:tcPr>
          <w:p w14:paraId="4EB37BF1"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EF02LP19</w:t>
            </w:r>
          </w:p>
          <w:p w14:paraId="56A69F7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68" w:type="pct"/>
          </w:tcPr>
          <w:p w14:paraId="5141A7E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5ED2F77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Proposta de produção de cartaz sobre hábitos de higiene.</w:t>
            </w:r>
          </w:p>
        </w:tc>
      </w:tr>
      <w:tr w:rsidR="00623D5C" w:rsidRPr="0048617F" w14:paraId="30E0C187" w14:textId="77777777" w:rsidTr="005E682C">
        <w:tc>
          <w:tcPr>
            <w:tcW w:w="1666" w:type="pct"/>
          </w:tcPr>
          <w:p w14:paraId="6806FC6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Texto argumentativo e/ou persuasivo</w:t>
            </w:r>
          </w:p>
        </w:tc>
        <w:tc>
          <w:tcPr>
            <w:tcW w:w="1666" w:type="pct"/>
          </w:tcPr>
          <w:p w14:paraId="6F0D643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EF02LP24</w:t>
            </w:r>
          </w:p>
          <w:p w14:paraId="6FC979CC"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Criar cartazes simples, utilizando linguagem persuasiva e elementos textuais e visuais (tamanho da letra, leiaute, imagens) adequados ao gênero textual, considerando a situação comunicativa e o tema/assunto do texto.</w:t>
            </w:r>
          </w:p>
        </w:tc>
        <w:tc>
          <w:tcPr>
            <w:tcW w:w="1668" w:type="pct"/>
          </w:tcPr>
          <w:p w14:paraId="1F528AC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3CA213D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Proposta de produção de cartaz sobre hábitos de higiene.</w:t>
            </w:r>
          </w:p>
        </w:tc>
      </w:tr>
      <w:tr w:rsidR="00623D5C" w:rsidRPr="0048617F" w14:paraId="29AE555D" w14:textId="77777777" w:rsidTr="005E682C">
        <w:tc>
          <w:tcPr>
            <w:tcW w:w="1666" w:type="pct"/>
          </w:tcPr>
          <w:p w14:paraId="396D336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Procedimentos linguístico-gramaticais e ortográficos</w:t>
            </w:r>
          </w:p>
        </w:tc>
        <w:tc>
          <w:tcPr>
            <w:tcW w:w="1666" w:type="pct"/>
          </w:tcPr>
          <w:p w14:paraId="2D58FA3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EF02LP25</w:t>
            </w:r>
          </w:p>
          <w:p w14:paraId="4982D72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Utilizar, ao produzir o texto, grafia correta de palavras conhecidas ou com estruturas silábicas já dominadas, letras maiúsculas em início de frases e em substantivos próprios, segmentação entre as palavras, ponto final, ponto de interrogação e ponto de exclamação.</w:t>
            </w:r>
          </w:p>
        </w:tc>
        <w:tc>
          <w:tcPr>
            <w:tcW w:w="1668" w:type="pct"/>
          </w:tcPr>
          <w:p w14:paraId="3B84091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535CC99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produção de cartaz sobre hábitos de higiene.</w:t>
            </w:r>
          </w:p>
        </w:tc>
      </w:tr>
    </w:tbl>
    <w:p w14:paraId="015C339A"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48617F" w14:paraId="104C095D" w14:textId="77777777" w:rsidTr="005E682C">
        <w:tc>
          <w:tcPr>
            <w:tcW w:w="1666" w:type="pct"/>
          </w:tcPr>
          <w:p w14:paraId="200D8A68" w14:textId="6D556DA5"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lastRenderedPageBreak/>
              <w:t>Revisão do texto</w:t>
            </w:r>
          </w:p>
        </w:tc>
        <w:tc>
          <w:tcPr>
            <w:tcW w:w="1666" w:type="pct"/>
          </w:tcPr>
          <w:p w14:paraId="42838568"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EF02LP26</w:t>
            </w:r>
          </w:p>
          <w:p w14:paraId="4AA1C783"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Reler os textos produzidos, com a mediação do professor e colaboração dos colegas, para fazer cortes, acréscimos, reformulações, correções de ortografia e pontuação.</w:t>
            </w:r>
          </w:p>
        </w:tc>
        <w:tc>
          <w:tcPr>
            <w:tcW w:w="1668" w:type="pct"/>
          </w:tcPr>
          <w:p w14:paraId="3B6FD989"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4CF93AA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produção de cartaz sobre hábitos de higiene.</w:t>
            </w:r>
          </w:p>
        </w:tc>
      </w:tr>
      <w:tr w:rsidR="00623D5C" w:rsidRPr="0048617F" w14:paraId="318A460D" w14:textId="77777777" w:rsidTr="005E682C">
        <w:tc>
          <w:tcPr>
            <w:tcW w:w="1666" w:type="pct"/>
          </w:tcPr>
          <w:p w14:paraId="500FEF7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Reescrita do texto</w:t>
            </w:r>
          </w:p>
        </w:tc>
        <w:tc>
          <w:tcPr>
            <w:tcW w:w="1666" w:type="pct"/>
          </w:tcPr>
          <w:p w14:paraId="0E62179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EF02LP27</w:t>
            </w:r>
          </w:p>
          <w:p w14:paraId="643015F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Reescrever o texto incorporando as alterações feitas na revisão e obedecendo às convenções de disposição gráfica e de inclusão de título e autoria.</w:t>
            </w:r>
          </w:p>
        </w:tc>
        <w:tc>
          <w:tcPr>
            <w:tcW w:w="1668" w:type="pct"/>
          </w:tcPr>
          <w:p w14:paraId="23C8306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51F4A5D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produção de cartaz sobre hábitos de higiene.</w:t>
            </w:r>
          </w:p>
        </w:tc>
      </w:tr>
      <w:tr w:rsidR="00623D5C" w:rsidRPr="0048617F" w14:paraId="452CAC7E" w14:textId="77777777" w:rsidTr="005E682C">
        <w:tc>
          <w:tcPr>
            <w:tcW w:w="1666" w:type="pct"/>
          </w:tcPr>
          <w:p w14:paraId="20AE359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Edição do texto</w:t>
            </w:r>
          </w:p>
        </w:tc>
        <w:tc>
          <w:tcPr>
            <w:tcW w:w="1666" w:type="pct"/>
          </w:tcPr>
          <w:p w14:paraId="564BC08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EF02LP28</w:t>
            </w:r>
          </w:p>
          <w:p w14:paraId="33258B2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Editar a versão final do texto, em colaboração com os colegas e com a ajuda do professor, ilustrando, quando for o caso, em portador adequado impresso ou eletrônico.</w:t>
            </w:r>
          </w:p>
        </w:tc>
        <w:tc>
          <w:tcPr>
            <w:tcW w:w="1668" w:type="pct"/>
          </w:tcPr>
          <w:p w14:paraId="42583308"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4CAA87E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produção de cartaz sobre hábitos de higiene.</w:t>
            </w:r>
          </w:p>
        </w:tc>
      </w:tr>
      <w:tr w:rsidR="00623D5C" w:rsidRPr="0080034B" w14:paraId="4A42D64B" w14:textId="77777777" w:rsidTr="0080034B">
        <w:tc>
          <w:tcPr>
            <w:tcW w:w="5000" w:type="pct"/>
            <w:gridSpan w:val="3"/>
            <w:shd w:val="clear" w:color="auto" w:fill="BFBFBF" w:themeFill="background1" w:themeFillShade="BF"/>
          </w:tcPr>
          <w:p w14:paraId="5DE2361D"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48617F" w14:paraId="5B03F718" w14:textId="77777777" w:rsidTr="005E682C">
        <w:tc>
          <w:tcPr>
            <w:tcW w:w="1666" w:type="pct"/>
          </w:tcPr>
          <w:p w14:paraId="0123DA5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666" w:type="pct"/>
          </w:tcPr>
          <w:p w14:paraId="577BB59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EF02LP01</w:t>
            </w:r>
          </w:p>
          <w:p w14:paraId="3FF30D7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668" w:type="pct"/>
          </w:tcPr>
          <w:p w14:paraId="6A598EAF"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 por falar em... Animais</w:t>
            </w:r>
          </w:p>
          <w:p w14:paraId="08C3CFB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atividade lúdica com cantiga de roda.</w:t>
            </w:r>
          </w:p>
        </w:tc>
      </w:tr>
      <w:tr w:rsidR="00623D5C" w:rsidRPr="0080034B" w14:paraId="0E0C724A" w14:textId="77777777" w:rsidTr="0080034B">
        <w:tc>
          <w:tcPr>
            <w:tcW w:w="5000" w:type="pct"/>
            <w:gridSpan w:val="3"/>
            <w:shd w:val="clear" w:color="auto" w:fill="BFBFBF" w:themeFill="background1" w:themeFillShade="BF"/>
          </w:tcPr>
          <w:p w14:paraId="422B313B"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O texto literário no contexto sociocultural</w:t>
            </w:r>
          </w:p>
        </w:tc>
      </w:tr>
      <w:tr w:rsidR="00623D5C" w:rsidRPr="0048617F" w14:paraId="270A2485" w14:textId="77777777" w:rsidTr="005E682C">
        <w:tc>
          <w:tcPr>
            <w:tcW w:w="1666" w:type="pct"/>
          </w:tcPr>
          <w:p w14:paraId="0E8929CC"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Dimensão social e estética do texto literário</w:t>
            </w:r>
          </w:p>
        </w:tc>
        <w:tc>
          <w:tcPr>
            <w:tcW w:w="1666" w:type="pct"/>
          </w:tcPr>
          <w:p w14:paraId="3F153154"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EF02LP47</w:t>
            </w:r>
          </w:p>
          <w:p w14:paraId="2B12428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Compartilhar em sala de aula textos de tradição oral pesquisados na família e na comunidade (em versos – cantigas de roda, adivinhas, parlendas, quadrinhas, trava-línguas etc. – e em prosa – contos populares, fábulas, mitos, lendas etc.).</w:t>
            </w:r>
          </w:p>
        </w:tc>
        <w:tc>
          <w:tcPr>
            <w:tcW w:w="1668" w:type="pct"/>
          </w:tcPr>
          <w:p w14:paraId="768EF4C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 por falar em... Animais</w:t>
            </w:r>
          </w:p>
          <w:p w14:paraId="655272C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atividade lúdica com cantiga de roda.</w:t>
            </w:r>
          </w:p>
        </w:tc>
      </w:tr>
    </w:tbl>
    <w:p w14:paraId="3C3B4274"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80034B" w14:paraId="51447293" w14:textId="77777777" w:rsidTr="0080034B">
        <w:tc>
          <w:tcPr>
            <w:tcW w:w="5000" w:type="pct"/>
            <w:gridSpan w:val="3"/>
            <w:shd w:val="clear" w:color="auto" w:fill="BFBFBF" w:themeFill="background1" w:themeFillShade="BF"/>
          </w:tcPr>
          <w:p w14:paraId="4B27CF31" w14:textId="19A0787E"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Interação discursiva/intercâmbio oral no contexto escolar</w:t>
            </w:r>
          </w:p>
        </w:tc>
      </w:tr>
      <w:tr w:rsidR="00623D5C" w:rsidRPr="0048617F" w14:paraId="138DB8FE" w14:textId="77777777" w:rsidTr="005E682C">
        <w:tc>
          <w:tcPr>
            <w:tcW w:w="1666" w:type="pct"/>
          </w:tcPr>
          <w:p w14:paraId="49EC613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Regras de convivência em sala de aula</w:t>
            </w:r>
          </w:p>
        </w:tc>
        <w:tc>
          <w:tcPr>
            <w:tcW w:w="1666" w:type="pct"/>
          </w:tcPr>
          <w:p w14:paraId="0C59954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EF02LP02</w:t>
            </w:r>
          </w:p>
          <w:p w14:paraId="63C1988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Colaborar com o professor e os colegas para a definição de acordos e combinados que organizem a convivência em sala de aula.</w:t>
            </w:r>
          </w:p>
        </w:tc>
        <w:tc>
          <w:tcPr>
            <w:tcW w:w="1668" w:type="pct"/>
          </w:tcPr>
          <w:p w14:paraId="1504EF39"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Jogo</w:t>
            </w:r>
          </w:p>
          <w:p w14:paraId="795A2D6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lúdica para treino de pontuação.</w:t>
            </w:r>
          </w:p>
        </w:tc>
      </w:tr>
      <w:tr w:rsidR="00623D5C" w:rsidRPr="0080034B" w14:paraId="4B7E45D5" w14:textId="77777777" w:rsidTr="0080034B">
        <w:tc>
          <w:tcPr>
            <w:tcW w:w="5000" w:type="pct"/>
            <w:gridSpan w:val="3"/>
            <w:shd w:val="clear" w:color="auto" w:fill="BFBFBF" w:themeFill="background1" w:themeFillShade="BF"/>
          </w:tcPr>
          <w:p w14:paraId="3EFEAEA2"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Funcionamento do discurso oral</w:t>
            </w:r>
          </w:p>
        </w:tc>
      </w:tr>
      <w:tr w:rsidR="00623D5C" w:rsidRPr="0048617F" w14:paraId="1A516CC8" w14:textId="77777777" w:rsidTr="005E682C">
        <w:tc>
          <w:tcPr>
            <w:tcW w:w="1666" w:type="pct"/>
          </w:tcPr>
          <w:p w14:paraId="4649D31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no ato da fala</w:t>
            </w:r>
          </w:p>
        </w:tc>
        <w:tc>
          <w:tcPr>
            <w:tcW w:w="1666" w:type="pct"/>
          </w:tcPr>
          <w:p w14:paraId="1933397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EF02LP05</w:t>
            </w:r>
          </w:p>
          <w:p w14:paraId="5D2FB76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Interpretar o sentido de 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da fala, como olhar, riso, gestos, movimentos de cabeça (de concordância ou discordância).</w:t>
            </w:r>
          </w:p>
        </w:tc>
        <w:tc>
          <w:tcPr>
            <w:tcW w:w="1668" w:type="pct"/>
          </w:tcPr>
          <w:p w14:paraId="0A9D022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Jogo</w:t>
            </w:r>
          </w:p>
          <w:p w14:paraId="446964E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lúdica para treino de pontuação.</w:t>
            </w:r>
          </w:p>
        </w:tc>
      </w:tr>
    </w:tbl>
    <w:p w14:paraId="40C6ED3A" w14:textId="60A3BDAA" w:rsidR="0080034B" w:rsidRDefault="0080034B" w:rsidP="001F6341">
      <w:pPr>
        <w:pStyle w:val="00Textogeral"/>
      </w:pPr>
    </w:p>
    <w:p w14:paraId="04B0000C" w14:textId="77777777" w:rsidR="0080034B" w:rsidRDefault="0080034B">
      <w:pPr>
        <w:spacing w:after="0" w:line="240" w:lineRule="auto"/>
        <w:rPr>
          <w:rFonts w:ascii="Tahoma" w:eastAsiaTheme="minorEastAsia" w:hAnsi="Tahoma" w:cs="Tahoma"/>
          <w:color w:val="000000"/>
          <w:lang w:eastAsia="es-ES"/>
        </w:rPr>
      </w:pPr>
      <w:r>
        <w:br w:type="page"/>
      </w:r>
    </w:p>
    <w:p w14:paraId="31740A23" w14:textId="77777777" w:rsidR="00623D5C" w:rsidRPr="0048617F" w:rsidRDefault="00623D5C" w:rsidP="001F6341">
      <w:pPr>
        <w:pStyle w:val="00P1"/>
      </w:pPr>
      <w:r w:rsidRPr="0048617F">
        <w:lastRenderedPageBreak/>
        <w:t>4º BIMESTRE</w:t>
      </w:r>
    </w:p>
    <w:p w14:paraId="4BB5A20D" w14:textId="77777777" w:rsidR="00623D5C" w:rsidRPr="0048617F" w:rsidRDefault="00623D5C" w:rsidP="001F6341">
      <w:pPr>
        <w:pStyle w:val="00P1"/>
      </w:pPr>
      <w:r w:rsidRPr="0048617F">
        <w:t>UNIDADE 7 – PLANTAS</w:t>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19"/>
        <w:gridCol w:w="3206"/>
        <w:gridCol w:w="3210"/>
      </w:tblGrid>
      <w:tr w:rsidR="0080034B" w:rsidRPr="0048617F" w14:paraId="7F0DA4F6" w14:textId="77777777" w:rsidTr="00764BCD">
        <w:tc>
          <w:tcPr>
            <w:tcW w:w="1656" w:type="pct"/>
            <w:shd w:val="clear" w:color="auto" w:fill="767171" w:themeFill="background2" w:themeFillShade="80"/>
            <w:vAlign w:val="center"/>
          </w:tcPr>
          <w:p w14:paraId="1216B58D" w14:textId="01B68DD1"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1676" w:type="pct"/>
            <w:gridSpan w:val="2"/>
            <w:shd w:val="clear" w:color="auto" w:fill="767171" w:themeFill="background2" w:themeFillShade="80"/>
            <w:vAlign w:val="center"/>
          </w:tcPr>
          <w:p w14:paraId="0C3F9A1F" w14:textId="538DCF5E"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668" w:type="pct"/>
            <w:shd w:val="clear" w:color="auto" w:fill="767171" w:themeFill="background2" w:themeFillShade="80"/>
            <w:vAlign w:val="center"/>
          </w:tcPr>
          <w:p w14:paraId="7F085E11" w14:textId="334956EF"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623D5C" w:rsidRPr="0080034B" w14:paraId="146A2DAF" w14:textId="77777777" w:rsidTr="0080034B">
        <w:tc>
          <w:tcPr>
            <w:tcW w:w="5000" w:type="pct"/>
            <w:gridSpan w:val="4"/>
            <w:shd w:val="clear" w:color="auto" w:fill="BFBFBF" w:themeFill="background1" w:themeFillShade="BF"/>
          </w:tcPr>
          <w:p w14:paraId="497E7C0F"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48617F" w14:paraId="1902DDC6" w14:textId="77777777" w:rsidTr="005E682C">
        <w:tc>
          <w:tcPr>
            <w:tcW w:w="1656" w:type="pct"/>
          </w:tcPr>
          <w:p w14:paraId="48674B1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676" w:type="pct"/>
            <w:gridSpan w:val="2"/>
          </w:tcPr>
          <w:p w14:paraId="3DB7C9B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EF02LP01</w:t>
            </w:r>
          </w:p>
          <w:p w14:paraId="4EC2DCC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668" w:type="pct"/>
          </w:tcPr>
          <w:p w14:paraId="249BBF71"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Abertura</w:t>
            </w:r>
          </w:p>
          <w:p w14:paraId="060C180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reflexão estimulada pela reprodução da obra de arte “Campo de girassol”, de Wolfgang </w:t>
            </w:r>
            <w:proofErr w:type="spellStart"/>
            <w:r w:rsidRPr="005E682C">
              <w:rPr>
                <w:rFonts w:ascii="Tahoma" w:hAnsi="Tahoma" w:cs="Tahoma"/>
                <w:sz w:val="20"/>
                <w:szCs w:val="20"/>
              </w:rPr>
              <w:t>Rieger</w:t>
            </w:r>
            <w:proofErr w:type="spellEnd"/>
            <w:r w:rsidRPr="005E682C">
              <w:rPr>
                <w:rFonts w:ascii="Tahoma" w:hAnsi="Tahoma" w:cs="Tahoma"/>
                <w:sz w:val="20"/>
                <w:szCs w:val="20"/>
              </w:rPr>
              <w:t>.</w:t>
            </w:r>
          </w:p>
        </w:tc>
      </w:tr>
      <w:tr w:rsidR="00623D5C" w:rsidRPr="0080034B" w14:paraId="69A13151" w14:textId="77777777" w:rsidTr="0080034B">
        <w:tc>
          <w:tcPr>
            <w:tcW w:w="5000" w:type="pct"/>
            <w:gridSpan w:val="4"/>
            <w:shd w:val="clear" w:color="auto" w:fill="BFBFBF" w:themeFill="background1" w:themeFillShade="BF"/>
          </w:tcPr>
          <w:p w14:paraId="1E02B9DE"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Construção da autonomia de leitura</w:t>
            </w:r>
          </w:p>
        </w:tc>
      </w:tr>
      <w:tr w:rsidR="00623D5C" w:rsidRPr="0048617F" w14:paraId="4F647905" w14:textId="77777777" w:rsidTr="005E682C">
        <w:tc>
          <w:tcPr>
            <w:tcW w:w="1666" w:type="pct"/>
            <w:gridSpan w:val="2"/>
          </w:tcPr>
          <w:p w14:paraId="67EDEF0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Objetivos de leitura</w:t>
            </w:r>
          </w:p>
        </w:tc>
        <w:tc>
          <w:tcPr>
            <w:tcW w:w="1666" w:type="pct"/>
          </w:tcPr>
          <w:p w14:paraId="2DF8C4E1"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EF02LP10</w:t>
            </w:r>
          </w:p>
          <w:p w14:paraId="3BA5A89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Relacionar os objetivos de leitura de textos lidos na escola aos seus próprios objetivos de leitura fora da escola.</w:t>
            </w:r>
          </w:p>
        </w:tc>
        <w:tc>
          <w:tcPr>
            <w:tcW w:w="1668" w:type="pct"/>
          </w:tcPr>
          <w:p w14:paraId="5D41227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w:t>
            </w:r>
          </w:p>
          <w:p w14:paraId="26D4DE6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produção e análise do conto popular “O pulo do gato”.</w:t>
            </w:r>
          </w:p>
        </w:tc>
      </w:tr>
      <w:tr w:rsidR="00623D5C" w:rsidRPr="0080034B" w14:paraId="3EED6A3A" w14:textId="77777777" w:rsidTr="0080034B">
        <w:tc>
          <w:tcPr>
            <w:tcW w:w="5000" w:type="pct"/>
            <w:gridSpan w:val="4"/>
            <w:shd w:val="clear" w:color="auto" w:fill="BFBFBF" w:themeFill="background1" w:themeFillShade="BF"/>
          </w:tcPr>
          <w:p w14:paraId="5C8394B9"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de leitura</w:t>
            </w:r>
          </w:p>
        </w:tc>
      </w:tr>
      <w:tr w:rsidR="00623D5C" w:rsidRPr="0048617F" w14:paraId="05B66FF6" w14:textId="77777777" w:rsidTr="005E682C">
        <w:tc>
          <w:tcPr>
            <w:tcW w:w="1666" w:type="pct"/>
            <w:gridSpan w:val="2"/>
          </w:tcPr>
          <w:p w14:paraId="351117E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Localização de informações em textos</w:t>
            </w:r>
          </w:p>
        </w:tc>
        <w:tc>
          <w:tcPr>
            <w:tcW w:w="1666" w:type="pct"/>
          </w:tcPr>
          <w:p w14:paraId="6BCFA54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EF02LP12</w:t>
            </w:r>
          </w:p>
          <w:p w14:paraId="180582BF"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Localizar, em textos curtos, informações pontuais.</w:t>
            </w:r>
          </w:p>
        </w:tc>
        <w:tc>
          <w:tcPr>
            <w:tcW w:w="1668" w:type="pct"/>
          </w:tcPr>
          <w:p w14:paraId="267591F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076D432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Proposta de leitura e análise do poema “O girassol”, de Elias José.</w:t>
            </w:r>
          </w:p>
        </w:tc>
      </w:tr>
      <w:tr w:rsidR="00623D5C" w:rsidRPr="0048617F" w14:paraId="1D892F72" w14:textId="77777777" w:rsidTr="005E682C">
        <w:tc>
          <w:tcPr>
            <w:tcW w:w="1666" w:type="pct"/>
            <w:gridSpan w:val="2"/>
          </w:tcPr>
          <w:p w14:paraId="2FC8A4E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Reflexão sobre o conteúdo temático do texto</w:t>
            </w:r>
          </w:p>
        </w:tc>
        <w:tc>
          <w:tcPr>
            <w:tcW w:w="1666" w:type="pct"/>
          </w:tcPr>
          <w:p w14:paraId="3F6B7CE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EF02LP16</w:t>
            </w:r>
          </w:p>
          <w:p w14:paraId="19A36B5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Reconhecer o tema de textos, com base em títulos, legendas, imagens, pistas gráficas.</w:t>
            </w:r>
          </w:p>
        </w:tc>
        <w:tc>
          <w:tcPr>
            <w:tcW w:w="1668" w:type="pct"/>
          </w:tcPr>
          <w:p w14:paraId="2D5AD53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10B226D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Proposta de leitura e análise do poema “O girassol”, de Elias José.</w:t>
            </w:r>
          </w:p>
        </w:tc>
      </w:tr>
    </w:tbl>
    <w:p w14:paraId="7BB5B732"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80034B" w14:paraId="6D04E9DF" w14:textId="77777777" w:rsidTr="0080034B">
        <w:tc>
          <w:tcPr>
            <w:tcW w:w="5000" w:type="pct"/>
            <w:gridSpan w:val="3"/>
            <w:shd w:val="clear" w:color="auto" w:fill="BFBFBF" w:themeFill="background1" w:themeFillShade="BF"/>
          </w:tcPr>
          <w:p w14:paraId="32EDEF5F" w14:textId="4552272D"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Categorias do discurso literário</w:t>
            </w:r>
          </w:p>
        </w:tc>
      </w:tr>
      <w:tr w:rsidR="00623D5C" w:rsidRPr="0048617F" w14:paraId="1870A474" w14:textId="77777777" w:rsidTr="005E682C">
        <w:tc>
          <w:tcPr>
            <w:tcW w:w="1666" w:type="pct"/>
          </w:tcPr>
          <w:p w14:paraId="708D127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Elementos constitutivos do discurso poético em versos: estratos fônico e semântico</w:t>
            </w:r>
          </w:p>
        </w:tc>
        <w:tc>
          <w:tcPr>
            <w:tcW w:w="1666" w:type="pct"/>
          </w:tcPr>
          <w:p w14:paraId="6F0A1BD8"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EF02LP42</w:t>
            </w:r>
          </w:p>
          <w:p w14:paraId="71DB2BB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Identificar recursos rítmicos e sonoros e o efeito de sentido de metáforas, em textos versificados.</w:t>
            </w:r>
          </w:p>
        </w:tc>
        <w:tc>
          <w:tcPr>
            <w:tcW w:w="1668" w:type="pct"/>
          </w:tcPr>
          <w:p w14:paraId="00293499"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47D383B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do poema “O girassol”, de Elias José.</w:t>
            </w:r>
          </w:p>
        </w:tc>
      </w:tr>
      <w:tr w:rsidR="00623D5C" w:rsidRPr="0080034B" w14:paraId="2369D06A" w14:textId="77777777" w:rsidTr="0080034B">
        <w:tc>
          <w:tcPr>
            <w:tcW w:w="5000" w:type="pct"/>
            <w:gridSpan w:val="3"/>
            <w:shd w:val="clear" w:color="auto" w:fill="BFBFBF" w:themeFill="background1" w:themeFillShade="BF"/>
          </w:tcPr>
          <w:p w14:paraId="3461B502"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Interesse pela leitura literária</w:t>
            </w:r>
          </w:p>
        </w:tc>
      </w:tr>
      <w:tr w:rsidR="00623D5C" w:rsidRPr="0048617F" w14:paraId="779F457E" w14:textId="77777777" w:rsidTr="005E682C">
        <w:tc>
          <w:tcPr>
            <w:tcW w:w="1666" w:type="pct"/>
          </w:tcPr>
          <w:p w14:paraId="2D6D3F5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Apreciação de texto literário</w:t>
            </w:r>
          </w:p>
        </w:tc>
        <w:tc>
          <w:tcPr>
            <w:tcW w:w="1666" w:type="pct"/>
          </w:tcPr>
          <w:p w14:paraId="53229A81"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EF02LP48</w:t>
            </w:r>
          </w:p>
          <w:p w14:paraId="718E3AC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Ouvir, com atenção e interesse, a leitura feita pelo professor, ou ler, de forma autônoma, textos literários, e expressar preferências por gêneros, temas e autores.</w:t>
            </w:r>
          </w:p>
        </w:tc>
        <w:tc>
          <w:tcPr>
            <w:tcW w:w="1668" w:type="pct"/>
          </w:tcPr>
          <w:p w14:paraId="7871BE0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3E95104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do poema “O girassol”, de Elias José.</w:t>
            </w:r>
          </w:p>
        </w:tc>
      </w:tr>
      <w:tr w:rsidR="00623D5C" w:rsidRPr="0080034B" w14:paraId="2C2E6989" w14:textId="77777777" w:rsidTr="0080034B">
        <w:tc>
          <w:tcPr>
            <w:tcW w:w="5000" w:type="pct"/>
            <w:gridSpan w:val="3"/>
            <w:shd w:val="clear" w:color="auto" w:fill="BFBFBF" w:themeFill="background1" w:themeFillShade="BF"/>
          </w:tcPr>
          <w:p w14:paraId="3439E5B7"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Processos de formação e significados das palavras</w:t>
            </w:r>
          </w:p>
        </w:tc>
      </w:tr>
      <w:tr w:rsidR="00623D5C" w:rsidRPr="0048617F" w14:paraId="1BFF32D6" w14:textId="77777777" w:rsidTr="005E682C">
        <w:tc>
          <w:tcPr>
            <w:tcW w:w="1666" w:type="pct"/>
          </w:tcPr>
          <w:p w14:paraId="0B936E43"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Sinonímia e antonímia</w:t>
            </w:r>
          </w:p>
        </w:tc>
        <w:tc>
          <w:tcPr>
            <w:tcW w:w="1666" w:type="pct"/>
          </w:tcPr>
          <w:p w14:paraId="31F9AA6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EF02LP38</w:t>
            </w:r>
          </w:p>
          <w:p w14:paraId="5209FAE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Identificar sinônimos de palavras de texto lido, determinando a diferença de sentido entre eles.</w:t>
            </w:r>
          </w:p>
        </w:tc>
        <w:tc>
          <w:tcPr>
            <w:tcW w:w="1668" w:type="pct"/>
          </w:tcPr>
          <w:p w14:paraId="63EAEABF"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463C8D2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Estudo de sinônimos e antônimos a partir de estrofe do poema da seção </w:t>
            </w:r>
            <w:r w:rsidRPr="005E682C">
              <w:rPr>
                <w:rFonts w:ascii="Tahoma" w:hAnsi="Tahoma" w:cs="Tahoma"/>
                <w:i/>
                <w:sz w:val="20"/>
                <w:szCs w:val="20"/>
              </w:rPr>
              <w:t>Para ler mais</w:t>
            </w:r>
            <w:r w:rsidRPr="005E682C">
              <w:rPr>
                <w:rFonts w:ascii="Tahoma" w:hAnsi="Tahoma" w:cs="Tahoma"/>
                <w:sz w:val="20"/>
                <w:szCs w:val="20"/>
              </w:rPr>
              <w:t>.</w:t>
            </w:r>
          </w:p>
        </w:tc>
      </w:tr>
      <w:tr w:rsidR="00623D5C" w:rsidRPr="0048617F" w14:paraId="41927FA8" w14:textId="77777777" w:rsidTr="005E682C">
        <w:tc>
          <w:tcPr>
            <w:tcW w:w="1666" w:type="pct"/>
          </w:tcPr>
          <w:p w14:paraId="284DFB48" w14:textId="77777777" w:rsidR="00623D5C" w:rsidRPr="005E682C" w:rsidRDefault="00623D5C" w:rsidP="0080034B">
            <w:pPr>
              <w:spacing w:before="120" w:after="120" w:line="240" w:lineRule="auto"/>
              <w:rPr>
                <w:rFonts w:ascii="Tahoma" w:hAnsi="Tahoma" w:cs="Tahoma"/>
                <w:sz w:val="20"/>
                <w:szCs w:val="20"/>
              </w:rPr>
            </w:pPr>
          </w:p>
        </w:tc>
        <w:tc>
          <w:tcPr>
            <w:tcW w:w="1666" w:type="pct"/>
          </w:tcPr>
          <w:p w14:paraId="52ADD431"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EF02LP39</w:t>
            </w:r>
          </w:p>
          <w:p w14:paraId="71B2503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Formar antônimos de palavras encontradas em texto lido pelo acréscimo do prefixo de negação </w:t>
            </w:r>
            <w:r w:rsidRPr="005E682C">
              <w:rPr>
                <w:rFonts w:ascii="Tahoma" w:hAnsi="Tahoma" w:cs="Tahoma"/>
                <w:b/>
                <w:sz w:val="20"/>
                <w:szCs w:val="20"/>
              </w:rPr>
              <w:t>in-</w:t>
            </w:r>
            <w:r w:rsidRPr="005E682C">
              <w:rPr>
                <w:rFonts w:ascii="Tahoma" w:hAnsi="Tahoma" w:cs="Tahoma"/>
                <w:sz w:val="20"/>
                <w:szCs w:val="20"/>
              </w:rPr>
              <w:t>/</w:t>
            </w:r>
            <w:proofErr w:type="spellStart"/>
            <w:r w:rsidRPr="005E682C">
              <w:rPr>
                <w:rFonts w:ascii="Tahoma" w:hAnsi="Tahoma" w:cs="Tahoma"/>
                <w:b/>
                <w:sz w:val="20"/>
                <w:szCs w:val="20"/>
              </w:rPr>
              <w:t>im</w:t>
            </w:r>
            <w:proofErr w:type="spellEnd"/>
            <w:r w:rsidRPr="005E682C">
              <w:rPr>
                <w:rFonts w:ascii="Tahoma" w:hAnsi="Tahoma" w:cs="Tahoma"/>
                <w:b/>
                <w:sz w:val="20"/>
                <w:szCs w:val="20"/>
              </w:rPr>
              <w:t>-</w:t>
            </w:r>
            <w:r w:rsidRPr="005E682C">
              <w:rPr>
                <w:rFonts w:ascii="Tahoma" w:hAnsi="Tahoma" w:cs="Tahoma"/>
                <w:sz w:val="20"/>
                <w:szCs w:val="20"/>
              </w:rPr>
              <w:t>.</w:t>
            </w:r>
          </w:p>
        </w:tc>
        <w:tc>
          <w:tcPr>
            <w:tcW w:w="1668" w:type="pct"/>
          </w:tcPr>
          <w:p w14:paraId="60BD185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515B95E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 xml:space="preserve">Estudo de sinônimos e antônimos a partir de estrofe do poema da seção </w:t>
            </w:r>
            <w:r w:rsidRPr="005E682C">
              <w:rPr>
                <w:rFonts w:ascii="Tahoma" w:hAnsi="Tahoma" w:cs="Tahoma"/>
                <w:i/>
                <w:sz w:val="20"/>
                <w:szCs w:val="20"/>
              </w:rPr>
              <w:t>Para ler mais</w:t>
            </w:r>
            <w:r w:rsidRPr="005E682C">
              <w:rPr>
                <w:rFonts w:ascii="Tahoma" w:hAnsi="Tahoma" w:cs="Tahoma"/>
                <w:sz w:val="20"/>
                <w:szCs w:val="20"/>
              </w:rPr>
              <w:t>.</w:t>
            </w:r>
          </w:p>
        </w:tc>
      </w:tr>
      <w:tr w:rsidR="00623D5C" w:rsidRPr="0080034B" w14:paraId="014F25D3" w14:textId="77777777" w:rsidTr="0080034B">
        <w:tc>
          <w:tcPr>
            <w:tcW w:w="5000" w:type="pct"/>
            <w:gridSpan w:val="3"/>
            <w:shd w:val="clear" w:color="auto" w:fill="BFBFBF" w:themeFill="background1" w:themeFillShade="BF"/>
          </w:tcPr>
          <w:p w14:paraId="2C382779"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Ortografia</w:t>
            </w:r>
          </w:p>
        </w:tc>
      </w:tr>
      <w:tr w:rsidR="00623D5C" w:rsidRPr="0048617F" w14:paraId="0C9DBF30" w14:textId="77777777" w:rsidTr="005E682C">
        <w:tc>
          <w:tcPr>
            <w:tcW w:w="1666" w:type="pct"/>
          </w:tcPr>
          <w:p w14:paraId="546AD37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Estruturas silábicas</w:t>
            </w:r>
          </w:p>
        </w:tc>
        <w:tc>
          <w:tcPr>
            <w:tcW w:w="1666" w:type="pct"/>
          </w:tcPr>
          <w:p w14:paraId="213F3E78"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EF02LP34</w:t>
            </w:r>
          </w:p>
          <w:p w14:paraId="124C566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Ler e escrever corretamente palavras com marcas de nasalidade (</w:t>
            </w:r>
            <w:r w:rsidRPr="005E682C">
              <w:rPr>
                <w:rFonts w:ascii="Tahoma" w:hAnsi="Tahoma" w:cs="Tahoma"/>
                <w:b/>
                <w:sz w:val="20"/>
                <w:szCs w:val="20"/>
              </w:rPr>
              <w:t>til</w:t>
            </w:r>
            <w:r w:rsidRPr="005E682C">
              <w:rPr>
                <w:rFonts w:ascii="Tahoma" w:hAnsi="Tahoma" w:cs="Tahoma"/>
                <w:sz w:val="20"/>
                <w:szCs w:val="20"/>
              </w:rPr>
              <w:t xml:space="preserve">, </w:t>
            </w:r>
            <w:r w:rsidRPr="005E682C">
              <w:rPr>
                <w:rFonts w:ascii="Tahoma" w:hAnsi="Tahoma" w:cs="Tahoma"/>
                <w:b/>
                <w:sz w:val="20"/>
                <w:szCs w:val="20"/>
              </w:rPr>
              <w:t>m</w:t>
            </w:r>
            <w:r w:rsidRPr="005E682C">
              <w:rPr>
                <w:rFonts w:ascii="Tahoma" w:hAnsi="Tahoma" w:cs="Tahoma"/>
                <w:sz w:val="20"/>
                <w:szCs w:val="20"/>
              </w:rPr>
              <w:t xml:space="preserve">, </w:t>
            </w:r>
            <w:r w:rsidRPr="005E682C">
              <w:rPr>
                <w:rFonts w:ascii="Tahoma" w:hAnsi="Tahoma" w:cs="Tahoma"/>
                <w:b/>
                <w:sz w:val="20"/>
                <w:szCs w:val="20"/>
              </w:rPr>
              <w:t>n</w:t>
            </w:r>
            <w:r w:rsidRPr="005E682C">
              <w:rPr>
                <w:rFonts w:ascii="Tahoma" w:hAnsi="Tahoma" w:cs="Tahoma"/>
                <w:sz w:val="20"/>
                <w:szCs w:val="20"/>
              </w:rPr>
              <w:t>).</w:t>
            </w:r>
          </w:p>
        </w:tc>
        <w:tc>
          <w:tcPr>
            <w:tcW w:w="1668" w:type="pct"/>
          </w:tcPr>
          <w:p w14:paraId="159BEBA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19AC935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 xml:space="preserve">Estudo dos sons nasais (til, letras M-N) a partir de trechos do texto da </w:t>
            </w:r>
            <w:proofErr w:type="gramStart"/>
            <w:r w:rsidRPr="005E682C">
              <w:rPr>
                <w:rFonts w:ascii="Tahoma" w:hAnsi="Tahoma" w:cs="Tahoma"/>
                <w:sz w:val="20"/>
                <w:szCs w:val="20"/>
              </w:rPr>
              <w:t xml:space="preserve">seção </w:t>
            </w:r>
            <w:r w:rsidRPr="005E682C">
              <w:rPr>
                <w:rFonts w:ascii="Tahoma" w:hAnsi="Tahoma" w:cs="Tahoma"/>
                <w:i/>
                <w:sz w:val="20"/>
                <w:szCs w:val="20"/>
              </w:rPr>
              <w:t>Para</w:t>
            </w:r>
            <w:proofErr w:type="gramEnd"/>
            <w:r w:rsidRPr="005E682C">
              <w:rPr>
                <w:rFonts w:ascii="Tahoma" w:hAnsi="Tahoma" w:cs="Tahoma"/>
                <w:i/>
                <w:sz w:val="20"/>
                <w:szCs w:val="20"/>
              </w:rPr>
              <w:t xml:space="preserve"> ler</w:t>
            </w:r>
            <w:r w:rsidRPr="005E682C">
              <w:rPr>
                <w:rFonts w:ascii="Tahoma" w:hAnsi="Tahoma" w:cs="Tahoma"/>
                <w:sz w:val="20"/>
                <w:szCs w:val="20"/>
              </w:rPr>
              <w:t xml:space="preserve">. </w:t>
            </w:r>
          </w:p>
        </w:tc>
      </w:tr>
    </w:tbl>
    <w:p w14:paraId="7C86210D"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48617F" w14:paraId="42E09C09" w14:textId="77777777" w:rsidTr="0080034B">
        <w:tc>
          <w:tcPr>
            <w:tcW w:w="5000" w:type="pct"/>
            <w:gridSpan w:val="3"/>
            <w:shd w:val="clear" w:color="auto" w:fill="BFBFBF" w:themeFill="background1" w:themeFillShade="BF"/>
          </w:tcPr>
          <w:p w14:paraId="1ABC3F99" w14:textId="60A6DD56"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Estratégias antes da produção do texto</w:t>
            </w:r>
          </w:p>
        </w:tc>
      </w:tr>
      <w:tr w:rsidR="00623D5C" w:rsidRPr="0048617F" w14:paraId="43D0ACAA" w14:textId="77777777" w:rsidTr="0080034B">
        <w:tc>
          <w:tcPr>
            <w:tcW w:w="5000" w:type="pct"/>
            <w:gridSpan w:val="3"/>
            <w:shd w:val="clear" w:color="auto" w:fill="BFBFBF" w:themeFill="background1" w:themeFillShade="BF"/>
          </w:tcPr>
          <w:p w14:paraId="3DCEDBBD"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durante a produção do texto</w:t>
            </w:r>
          </w:p>
        </w:tc>
      </w:tr>
      <w:tr w:rsidR="00623D5C" w:rsidRPr="0048617F" w14:paraId="492F5E06" w14:textId="77777777" w:rsidTr="0080034B">
        <w:tc>
          <w:tcPr>
            <w:tcW w:w="5000" w:type="pct"/>
            <w:gridSpan w:val="3"/>
            <w:shd w:val="clear" w:color="auto" w:fill="BFBFBF" w:themeFill="background1" w:themeFillShade="BF"/>
          </w:tcPr>
          <w:p w14:paraId="377CC8C7"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após a produção do texto</w:t>
            </w:r>
          </w:p>
        </w:tc>
      </w:tr>
      <w:tr w:rsidR="00623D5C" w:rsidRPr="0048617F" w14:paraId="0A2AF3F5" w14:textId="77777777" w:rsidTr="005E682C">
        <w:tc>
          <w:tcPr>
            <w:tcW w:w="1666" w:type="pct"/>
          </w:tcPr>
          <w:p w14:paraId="3936DCF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Planejamento do texto</w:t>
            </w:r>
          </w:p>
        </w:tc>
        <w:tc>
          <w:tcPr>
            <w:tcW w:w="1666" w:type="pct"/>
          </w:tcPr>
          <w:p w14:paraId="08C74F24"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EF02LP19</w:t>
            </w:r>
          </w:p>
          <w:p w14:paraId="6133CB0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668" w:type="pct"/>
          </w:tcPr>
          <w:p w14:paraId="1B00B92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05CC502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Proposta de produção de texto expositivo que tem como modelo texto expositivo sobre a produção de chocolate e, como tema, um esquema de crescimento do feijão.</w:t>
            </w:r>
          </w:p>
        </w:tc>
      </w:tr>
      <w:tr w:rsidR="00623D5C" w:rsidRPr="0048617F" w14:paraId="71DC71AE" w14:textId="77777777" w:rsidTr="005E682C">
        <w:tc>
          <w:tcPr>
            <w:tcW w:w="1666" w:type="pct"/>
          </w:tcPr>
          <w:p w14:paraId="2CDDBC0C"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Relato informativo</w:t>
            </w:r>
          </w:p>
        </w:tc>
        <w:tc>
          <w:tcPr>
            <w:tcW w:w="1666" w:type="pct"/>
          </w:tcPr>
          <w:p w14:paraId="5183DB1F"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EF02LP23</w:t>
            </w:r>
          </w:p>
          <w:p w14:paraId="4A7A080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Produzir pequenos relatos de observação de processos, de fatos, de experiências pessoais, mantendo as características do gênero textual, considerando a situação comunicativa e o tema/assunto do texto.</w:t>
            </w:r>
          </w:p>
        </w:tc>
        <w:tc>
          <w:tcPr>
            <w:tcW w:w="1668" w:type="pct"/>
          </w:tcPr>
          <w:p w14:paraId="4692F798"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0F31502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Proposta de produção de texto expositivo que tem como modelo texto expositivo sobre a produção de chocolate e, como tema, um esquema de crescimento do feijão.</w:t>
            </w:r>
          </w:p>
        </w:tc>
      </w:tr>
      <w:tr w:rsidR="00623D5C" w:rsidRPr="0048617F" w14:paraId="316AA39A" w14:textId="77777777" w:rsidTr="005E682C">
        <w:tc>
          <w:tcPr>
            <w:tcW w:w="1666" w:type="pct"/>
          </w:tcPr>
          <w:p w14:paraId="31022309"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Procedimentos linguístico-gramaticais e ortográficos</w:t>
            </w:r>
          </w:p>
        </w:tc>
        <w:tc>
          <w:tcPr>
            <w:tcW w:w="1666" w:type="pct"/>
          </w:tcPr>
          <w:p w14:paraId="3A06EFC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EF02LP25</w:t>
            </w:r>
          </w:p>
          <w:p w14:paraId="372A7C0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Utilizar, ao produzir o texto, grafia correta de palavras conhecidas ou com estruturas silábicas já dominadas, letras maiúsculas em início de frases e em substantivos próprios, segmentação entre as palavras, ponto final, ponto de interrogação e ponto de exclamação.</w:t>
            </w:r>
          </w:p>
        </w:tc>
        <w:tc>
          <w:tcPr>
            <w:tcW w:w="1668" w:type="pct"/>
          </w:tcPr>
          <w:p w14:paraId="73E4788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1EF17D8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produção de texto expositivo que tem como modelo texto expositivo sobre a produção de chocolate e, como tema, um esquema de crescimento do feijão.</w:t>
            </w:r>
          </w:p>
        </w:tc>
      </w:tr>
    </w:tbl>
    <w:p w14:paraId="4BCC0474"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48617F" w14:paraId="619050C9" w14:textId="77777777" w:rsidTr="005E682C">
        <w:tc>
          <w:tcPr>
            <w:tcW w:w="1666" w:type="pct"/>
          </w:tcPr>
          <w:p w14:paraId="63131DD0" w14:textId="29B97BB8"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lastRenderedPageBreak/>
              <w:t>Revisão do texto</w:t>
            </w:r>
          </w:p>
        </w:tc>
        <w:tc>
          <w:tcPr>
            <w:tcW w:w="1666" w:type="pct"/>
          </w:tcPr>
          <w:p w14:paraId="6F6BB0B7"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EF02LP26</w:t>
            </w:r>
          </w:p>
          <w:p w14:paraId="11675BD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Reler os textos produzidos, com a mediação do professor e colaboração dos colegas, para fazer cortes, acréscimos, reformulações, correções de ortografia e pontuação.</w:t>
            </w:r>
          </w:p>
        </w:tc>
        <w:tc>
          <w:tcPr>
            <w:tcW w:w="1668" w:type="pct"/>
          </w:tcPr>
          <w:p w14:paraId="453BD8A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23F3F87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produção de texto expositivo que tem como modelo texto expositivo sobre a produção de chocolate e, como tema, um esquema de crescimento do feijão.</w:t>
            </w:r>
          </w:p>
        </w:tc>
      </w:tr>
      <w:tr w:rsidR="00623D5C" w:rsidRPr="0048617F" w14:paraId="7B3E0518" w14:textId="77777777" w:rsidTr="005E682C">
        <w:tc>
          <w:tcPr>
            <w:tcW w:w="1666" w:type="pct"/>
          </w:tcPr>
          <w:p w14:paraId="7878218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Reescrita do texto</w:t>
            </w:r>
          </w:p>
        </w:tc>
        <w:tc>
          <w:tcPr>
            <w:tcW w:w="1666" w:type="pct"/>
          </w:tcPr>
          <w:p w14:paraId="33AA670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EF02LP27</w:t>
            </w:r>
          </w:p>
          <w:p w14:paraId="2B4003B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Reescrever o texto incorporando as alterações feitas na revisão e obedecendo às convenções de disposição gráfica e de inclusão de título e autoria.</w:t>
            </w:r>
          </w:p>
        </w:tc>
        <w:tc>
          <w:tcPr>
            <w:tcW w:w="1668" w:type="pct"/>
          </w:tcPr>
          <w:p w14:paraId="51DB3A7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625F409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produção de texto expositivo que tem como modelo texto expositivo sobre a produção de chocolate e, como tema, um esquema de crescimento do feijão.</w:t>
            </w:r>
          </w:p>
        </w:tc>
      </w:tr>
      <w:tr w:rsidR="00623D5C" w:rsidRPr="0048617F" w14:paraId="2525F43F" w14:textId="77777777" w:rsidTr="005E682C">
        <w:tc>
          <w:tcPr>
            <w:tcW w:w="1666" w:type="pct"/>
          </w:tcPr>
          <w:p w14:paraId="15566FE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Edição do texto</w:t>
            </w:r>
          </w:p>
        </w:tc>
        <w:tc>
          <w:tcPr>
            <w:tcW w:w="1666" w:type="pct"/>
          </w:tcPr>
          <w:p w14:paraId="30104A2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EF02LP28</w:t>
            </w:r>
          </w:p>
          <w:p w14:paraId="7BF8EA4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Editar a versão final do texto, em colaboração com os colegas e com a ajuda do professor, ilustrando, quando for o caso, em portador adequado impresso ou eletrônico.</w:t>
            </w:r>
          </w:p>
        </w:tc>
        <w:tc>
          <w:tcPr>
            <w:tcW w:w="1668" w:type="pct"/>
          </w:tcPr>
          <w:p w14:paraId="1741275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398E5A2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produção de texto expositivo que tem como modelo texto expositivo sobre a produção de chocolate e, como tema, um esquema de crescimento do feijão.</w:t>
            </w:r>
          </w:p>
        </w:tc>
      </w:tr>
      <w:tr w:rsidR="00623D5C" w:rsidRPr="0080034B" w14:paraId="79FDCBF8" w14:textId="77777777" w:rsidTr="0080034B">
        <w:tc>
          <w:tcPr>
            <w:tcW w:w="5000" w:type="pct"/>
            <w:gridSpan w:val="3"/>
            <w:shd w:val="clear" w:color="auto" w:fill="BFBFBF" w:themeFill="background1" w:themeFillShade="BF"/>
          </w:tcPr>
          <w:p w14:paraId="3C17D972"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48617F" w14:paraId="12CF29E0" w14:textId="77777777" w:rsidTr="005E682C">
        <w:tc>
          <w:tcPr>
            <w:tcW w:w="1666" w:type="pct"/>
          </w:tcPr>
          <w:p w14:paraId="1886D5F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666" w:type="pct"/>
          </w:tcPr>
          <w:p w14:paraId="07CB3BB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EF02LP01</w:t>
            </w:r>
          </w:p>
          <w:p w14:paraId="1ABEFDA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668" w:type="pct"/>
          </w:tcPr>
          <w:p w14:paraId="2C14BFA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 por falar em... Plantas</w:t>
            </w:r>
          </w:p>
          <w:p w14:paraId="33099CB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festival de adivinhas.</w:t>
            </w:r>
          </w:p>
        </w:tc>
      </w:tr>
      <w:tr w:rsidR="00623D5C" w:rsidRPr="0080034B" w14:paraId="26483EA3" w14:textId="77777777" w:rsidTr="0080034B">
        <w:tc>
          <w:tcPr>
            <w:tcW w:w="5000" w:type="pct"/>
            <w:gridSpan w:val="3"/>
            <w:shd w:val="clear" w:color="auto" w:fill="BFBFBF" w:themeFill="background1" w:themeFillShade="BF"/>
          </w:tcPr>
          <w:p w14:paraId="30862BBA"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O texto literário no contexto sociocultural</w:t>
            </w:r>
          </w:p>
        </w:tc>
      </w:tr>
      <w:tr w:rsidR="00623D5C" w:rsidRPr="0048617F" w14:paraId="6766A53C" w14:textId="77777777" w:rsidTr="005E682C">
        <w:tc>
          <w:tcPr>
            <w:tcW w:w="1666" w:type="pct"/>
          </w:tcPr>
          <w:p w14:paraId="3C97B24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Dimensão social e estética do texto literário</w:t>
            </w:r>
          </w:p>
        </w:tc>
        <w:tc>
          <w:tcPr>
            <w:tcW w:w="1666" w:type="pct"/>
          </w:tcPr>
          <w:p w14:paraId="22A031E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EF02LP47</w:t>
            </w:r>
          </w:p>
          <w:p w14:paraId="76A837E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Compartilhar em sala de aula textos de tradição oral pesquisados na família e na comunidade (em versos – cantigas de roda, adivinhas, parlendas, quadrinhas, trava-línguas etc. – e em prosa – contos populares, fábulas, mitos, lendas etc.).</w:t>
            </w:r>
          </w:p>
        </w:tc>
        <w:tc>
          <w:tcPr>
            <w:tcW w:w="1668" w:type="pct"/>
          </w:tcPr>
          <w:p w14:paraId="2E75547D"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 por falar em... Plantas</w:t>
            </w:r>
          </w:p>
          <w:p w14:paraId="6637027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festival de adivinhas.</w:t>
            </w:r>
          </w:p>
        </w:tc>
      </w:tr>
    </w:tbl>
    <w:p w14:paraId="60305852"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80034B" w14:paraId="461B7C36" w14:textId="77777777" w:rsidTr="0080034B">
        <w:tc>
          <w:tcPr>
            <w:tcW w:w="5000" w:type="pct"/>
            <w:gridSpan w:val="3"/>
            <w:shd w:val="clear" w:color="auto" w:fill="BFBFBF" w:themeFill="background1" w:themeFillShade="BF"/>
          </w:tcPr>
          <w:p w14:paraId="67DDE15C" w14:textId="4A595575"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Interação discursiva/intercâmbio oral no contexto escolar</w:t>
            </w:r>
          </w:p>
        </w:tc>
      </w:tr>
      <w:tr w:rsidR="00623D5C" w:rsidRPr="0048617F" w14:paraId="7EC0D879" w14:textId="77777777" w:rsidTr="005E682C">
        <w:tc>
          <w:tcPr>
            <w:tcW w:w="1666" w:type="pct"/>
          </w:tcPr>
          <w:p w14:paraId="2778EBC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Regras de convivência em sala de aula</w:t>
            </w:r>
          </w:p>
        </w:tc>
        <w:tc>
          <w:tcPr>
            <w:tcW w:w="1666" w:type="pct"/>
          </w:tcPr>
          <w:p w14:paraId="64F9E1B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EF02LP02</w:t>
            </w:r>
          </w:p>
          <w:p w14:paraId="6154508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Colaborar com o professor e os colegas para a definição de acordos e combinados que organizem a convivência em sala de aula.</w:t>
            </w:r>
          </w:p>
        </w:tc>
        <w:tc>
          <w:tcPr>
            <w:tcW w:w="1668" w:type="pct"/>
          </w:tcPr>
          <w:p w14:paraId="7AA2A707"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Jogo</w:t>
            </w:r>
          </w:p>
          <w:p w14:paraId="4CEEC322"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jogo de charadas.</w:t>
            </w:r>
          </w:p>
        </w:tc>
      </w:tr>
      <w:tr w:rsidR="00623D5C" w:rsidRPr="0080034B" w14:paraId="20671332" w14:textId="77777777" w:rsidTr="0080034B">
        <w:tc>
          <w:tcPr>
            <w:tcW w:w="5000" w:type="pct"/>
            <w:gridSpan w:val="3"/>
            <w:shd w:val="clear" w:color="auto" w:fill="BFBFBF" w:themeFill="background1" w:themeFillShade="BF"/>
          </w:tcPr>
          <w:p w14:paraId="473D9417"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Funcionamento do discurso oral</w:t>
            </w:r>
          </w:p>
        </w:tc>
      </w:tr>
      <w:tr w:rsidR="00623D5C" w:rsidRPr="0048617F" w14:paraId="1044434F" w14:textId="77777777" w:rsidTr="005E682C">
        <w:tc>
          <w:tcPr>
            <w:tcW w:w="1666" w:type="pct"/>
          </w:tcPr>
          <w:p w14:paraId="2D581AA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no ato da fala</w:t>
            </w:r>
          </w:p>
        </w:tc>
        <w:tc>
          <w:tcPr>
            <w:tcW w:w="1666" w:type="pct"/>
          </w:tcPr>
          <w:p w14:paraId="2803B9C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EF02LP05</w:t>
            </w:r>
          </w:p>
          <w:p w14:paraId="31FA24B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Interpretar o sentido de 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da fala, como olhar, riso, gestos, movimentos de cabeça (de concordância ou discordância).</w:t>
            </w:r>
          </w:p>
        </w:tc>
        <w:tc>
          <w:tcPr>
            <w:tcW w:w="1668" w:type="pct"/>
          </w:tcPr>
          <w:p w14:paraId="645E4C47"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Jogo</w:t>
            </w:r>
          </w:p>
          <w:p w14:paraId="10A11F8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jogo de charadas.</w:t>
            </w:r>
          </w:p>
        </w:tc>
      </w:tr>
    </w:tbl>
    <w:p w14:paraId="25D6F46F" w14:textId="755A9FED" w:rsidR="0080034B" w:rsidRDefault="0080034B" w:rsidP="0092409F">
      <w:pPr>
        <w:pStyle w:val="00Textogeral"/>
      </w:pPr>
    </w:p>
    <w:p w14:paraId="30B6437B" w14:textId="77777777" w:rsidR="0080034B" w:rsidRDefault="0080034B">
      <w:pPr>
        <w:spacing w:after="0" w:line="240" w:lineRule="auto"/>
        <w:rPr>
          <w:rFonts w:ascii="Tahoma" w:eastAsiaTheme="minorEastAsia" w:hAnsi="Tahoma" w:cs="Tahoma"/>
          <w:color w:val="000000"/>
          <w:lang w:eastAsia="es-ES"/>
        </w:rPr>
      </w:pPr>
      <w:r>
        <w:br w:type="page"/>
      </w:r>
    </w:p>
    <w:p w14:paraId="426C0BC8" w14:textId="77777777" w:rsidR="00623D5C" w:rsidRPr="0048617F" w:rsidRDefault="00623D5C" w:rsidP="0092409F">
      <w:pPr>
        <w:pStyle w:val="00P1"/>
      </w:pPr>
      <w:r w:rsidRPr="0048617F">
        <w:lastRenderedPageBreak/>
        <w:t>UNIDADE 8 – ESCOLA</w:t>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19"/>
        <w:gridCol w:w="3206"/>
        <w:gridCol w:w="3210"/>
      </w:tblGrid>
      <w:tr w:rsidR="0080034B" w:rsidRPr="005E682C" w14:paraId="5AE6A29E" w14:textId="77777777" w:rsidTr="00764BCD">
        <w:tc>
          <w:tcPr>
            <w:tcW w:w="1656" w:type="pct"/>
            <w:shd w:val="clear" w:color="auto" w:fill="767171" w:themeFill="background2" w:themeFillShade="80"/>
            <w:vAlign w:val="center"/>
          </w:tcPr>
          <w:p w14:paraId="460CE01B" w14:textId="7B9EE8D6"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 xml:space="preserve">Objetos de </w:t>
            </w:r>
            <w:r>
              <w:rPr>
                <w:rFonts w:ascii="Tahoma" w:hAnsi="Tahoma" w:cs="Tahoma"/>
                <w:b/>
                <w:color w:val="FFFFFF" w:themeColor="background1"/>
                <w:sz w:val="20"/>
                <w:szCs w:val="20"/>
              </w:rPr>
              <w:br/>
            </w:r>
            <w:r w:rsidRPr="005E682C">
              <w:rPr>
                <w:rFonts w:ascii="Tahoma" w:hAnsi="Tahoma" w:cs="Tahoma"/>
                <w:b/>
                <w:color w:val="FFFFFF" w:themeColor="background1"/>
                <w:sz w:val="20"/>
                <w:szCs w:val="20"/>
              </w:rPr>
              <w:t>conhecimento</w:t>
            </w:r>
          </w:p>
        </w:tc>
        <w:tc>
          <w:tcPr>
            <w:tcW w:w="1676" w:type="pct"/>
            <w:gridSpan w:val="2"/>
            <w:shd w:val="clear" w:color="auto" w:fill="767171" w:themeFill="background2" w:themeFillShade="80"/>
            <w:vAlign w:val="center"/>
          </w:tcPr>
          <w:p w14:paraId="76FE4D96" w14:textId="2472FDF8"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Habilidades</w:t>
            </w:r>
          </w:p>
        </w:tc>
        <w:tc>
          <w:tcPr>
            <w:tcW w:w="1668" w:type="pct"/>
            <w:shd w:val="clear" w:color="auto" w:fill="767171" w:themeFill="background2" w:themeFillShade="80"/>
            <w:vAlign w:val="center"/>
          </w:tcPr>
          <w:p w14:paraId="14F37545" w14:textId="2D66CF70" w:rsidR="0080034B" w:rsidRPr="005E682C" w:rsidRDefault="0080034B" w:rsidP="0080034B">
            <w:pPr>
              <w:spacing w:before="120" w:after="120" w:line="240" w:lineRule="auto"/>
              <w:jc w:val="center"/>
              <w:rPr>
                <w:rFonts w:ascii="Tahoma" w:hAnsi="Tahoma" w:cs="Tahoma"/>
                <w:b/>
                <w:sz w:val="20"/>
                <w:szCs w:val="20"/>
              </w:rPr>
            </w:pPr>
            <w:r w:rsidRPr="005E682C">
              <w:rPr>
                <w:rFonts w:ascii="Tahoma" w:hAnsi="Tahoma" w:cs="Tahoma"/>
                <w:b/>
                <w:color w:val="FFFFFF" w:themeColor="background1"/>
                <w:sz w:val="20"/>
                <w:szCs w:val="20"/>
              </w:rPr>
              <w:t>Práticas didáticas realizadas na coleção</w:t>
            </w:r>
          </w:p>
        </w:tc>
      </w:tr>
      <w:tr w:rsidR="00623D5C" w:rsidRPr="0080034B" w14:paraId="6A4A2255" w14:textId="77777777" w:rsidTr="0080034B">
        <w:tc>
          <w:tcPr>
            <w:tcW w:w="5000" w:type="pct"/>
            <w:gridSpan w:val="4"/>
            <w:shd w:val="clear" w:color="auto" w:fill="BFBFBF" w:themeFill="background1" w:themeFillShade="BF"/>
          </w:tcPr>
          <w:p w14:paraId="5CF97D56"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5E682C" w14:paraId="46DD4893" w14:textId="77777777" w:rsidTr="005E682C">
        <w:tc>
          <w:tcPr>
            <w:tcW w:w="1656" w:type="pct"/>
          </w:tcPr>
          <w:p w14:paraId="39140BC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676" w:type="pct"/>
            <w:gridSpan w:val="2"/>
          </w:tcPr>
          <w:p w14:paraId="511445D4"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EF02LP01</w:t>
            </w:r>
          </w:p>
          <w:p w14:paraId="11C7B7E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668" w:type="pct"/>
          </w:tcPr>
          <w:p w14:paraId="35E5C865"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Abertura</w:t>
            </w:r>
          </w:p>
          <w:p w14:paraId="4B459120"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reflexão sobre desenhos em uma lousa.</w:t>
            </w:r>
          </w:p>
        </w:tc>
      </w:tr>
      <w:tr w:rsidR="00623D5C" w:rsidRPr="0080034B" w14:paraId="5CF68DBD" w14:textId="77777777" w:rsidTr="0080034B">
        <w:tc>
          <w:tcPr>
            <w:tcW w:w="5000" w:type="pct"/>
            <w:gridSpan w:val="4"/>
            <w:shd w:val="clear" w:color="auto" w:fill="BFBFBF" w:themeFill="background1" w:themeFillShade="BF"/>
          </w:tcPr>
          <w:p w14:paraId="323601F9"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Construção da autonomia de leitura</w:t>
            </w:r>
          </w:p>
        </w:tc>
      </w:tr>
      <w:tr w:rsidR="00623D5C" w:rsidRPr="005E682C" w14:paraId="449A9BE5" w14:textId="77777777" w:rsidTr="005E682C">
        <w:tc>
          <w:tcPr>
            <w:tcW w:w="1666" w:type="pct"/>
            <w:gridSpan w:val="2"/>
          </w:tcPr>
          <w:p w14:paraId="79A8752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Objetivos de leitura</w:t>
            </w:r>
          </w:p>
        </w:tc>
        <w:tc>
          <w:tcPr>
            <w:tcW w:w="1666" w:type="pct"/>
          </w:tcPr>
          <w:p w14:paraId="4EA37624"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EF02LP10</w:t>
            </w:r>
          </w:p>
          <w:p w14:paraId="6FF8319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Relacionar os objetivos de leitura de textos lidos na escola aos seus próprios objetivos de leitura fora da escola.</w:t>
            </w:r>
          </w:p>
        </w:tc>
        <w:tc>
          <w:tcPr>
            <w:tcW w:w="1668" w:type="pct"/>
          </w:tcPr>
          <w:p w14:paraId="1F93915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w:t>
            </w:r>
          </w:p>
          <w:p w14:paraId="7B3BEA5B"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do texto informativo “Jeitos de aprender”, do Instituto Socioambiental.</w:t>
            </w:r>
          </w:p>
        </w:tc>
      </w:tr>
      <w:tr w:rsidR="00623D5C" w:rsidRPr="0080034B" w14:paraId="22E3D0E4" w14:textId="77777777" w:rsidTr="0080034B">
        <w:tc>
          <w:tcPr>
            <w:tcW w:w="5000" w:type="pct"/>
            <w:gridSpan w:val="4"/>
            <w:shd w:val="clear" w:color="auto" w:fill="BFBFBF" w:themeFill="background1" w:themeFillShade="BF"/>
          </w:tcPr>
          <w:p w14:paraId="7A5B7D53"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de leitura</w:t>
            </w:r>
          </w:p>
        </w:tc>
      </w:tr>
      <w:tr w:rsidR="00623D5C" w:rsidRPr="005E682C" w14:paraId="6197E67D" w14:textId="77777777" w:rsidTr="005E682C">
        <w:tc>
          <w:tcPr>
            <w:tcW w:w="1666" w:type="pct"/>
            <w:gridSpan w:val="2"/>
          </w:tcPr>
          <w:p w14:paraId="18D1787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Reconstrução das condições de produção e recepção de textos</w:t>
            </w:r>
          </w:p>
        </w:tc>
        <w:tc>
          <w:tcPr>
            <w:tcW w:w="1666" w:type="pct"/>
          </w:tcPr>
          <w:p w14:paraId="3708666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EF02LP15</w:t>
            </w:r>
          </w:p>
          <w:p w14:paraId="584DFF3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Identificar a função </w:t>
            </w:r>
            <w:proofErr w:type="spellStart"/>
            <w:r w:rsidRPr="005E682C">
              <w:rPr>
                <w:rFonts w:ascii="Tahoma" w:hAnsi="Tahoma" w:cs="Tahoma"/>
                <w:sz w:val="20"/>
                <w:szCs w:val="20"/>
              </w:rPr>
              <w:t>sociocomunicativa</w:t>
            </w:r>
            <w:proofErr w:type="spellEnd"/>
            <w:r w:rsidRPr="005E682C">
              <w:rPr>
                <w:rFonts w:ascii="Tahoma" w:hAnsi="Tahoma" w:cs="Tahoma"/>
                <w:sz w:val="20"/>
                <w:szCs w:val="20"/>
              </w:rPr>
              <w:t xml:space="preserve"> de textos que circulam em esferas da vida social, reconhecendo para que foram produzidos, onde circulam, quem produziu, a quem se destinam.</w:t>
            </w:r>
          </w:p>
        </w:tc>
        <w:tc>
          <w:tcPr>
            <w:tcW w:w="1668" w:type="pct"/>
          </w:tcPr>
          <w:p w14:paraId="4345EEB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w:t>
            </w:r>
          </w:p>
          <w:p w14:paraId="6CE3288F"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Proposta de leitura e análise do texto informativo “Jeitos de aprender”, do Instituto Socioambiental.</w:t>
            </w:r>
          </w:p>
        </w:tc>
      </w:tr>
      <w:tr w:rsidR="00623D5C" w:rsidRPr="0080034B" w14:paraId="0981E917" w14:textId="77777777" w:rsidTr="0080034B">
        <w:tc>
          <w:tcPr>
            <w:tcW w:w="5000" w:type="pct"/>
            <w:gridSpan w:val="4"/>
            <w:shd w:val="clear" w:color="auto" w:fill="BFBFBF" w:themeFill="background1" w:themeFillShade="BF"/>
          </w:tcPr>
          <w:p w14:paraId="1B724305"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Construção da autonomia de leitura</w:t>
            </w:r>
          </w:p>
        </w:tc>
      </w:tr>
      <w:tr w:rsidR="00623D5C" w:rsidRPr="005E682C" w14:paraId="0529F8CC" w14:textId="77777777" w:rsidTr="005E682C">
        <w:tc>
          <w:tcPr>
            <w:tcW w:w="1666" w:type="pct"/>
            <w:gridSpan w:val="2"/>
          </w:tcPr>
          <w:p w14:paraId="57D7DBC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Objetivos de leitura</w:t>
            </w:r>
          </w:p>
        </w:tc>
        <w:tc>
          <w:tcPr>
            <w:tcW w:w="1666" w:type="pct"/>
          </w:tcPr>
          <w:p w14:paraId="0F16C1D4"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EF02LP10</w:t>
            </w:r>
          </w:p>
          <w:p w14:paraId="77168A6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Relacionar os objetivos de leitura de textos lidos na escola aos seus próprios objetivos de leitura fora da escola.</w:t>
            </w:r>
          </w:p>
        </w:tc>
        <w:tc>
          <w:tcPr>
            <w:tcW w:w="1668" w:type="pct"/>
          </w:tcPr>
          <w:p w14:paraId="36C8679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413ABB23" w14:textId="03071EB9"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do texto dramático “</w:t>
            </w:r>
            <w:proofErr w:type="spellStart"/>
            <w:r w:rsidRPr="005E682C">
              <w:rPr>
                <w:rFonts w:ascii="Tahoma" w:hAnsi="Tahoma" w:cs="Tahoma"/>
                <w:sz w:val="20"/>
                <w:szCs w:val="20"/>
              </w:rPr>
              <w:t>Tuhu</w:t>
            </w:r>
            <w:proofErr w:type="spellEnd"/>
            <w:r w:rsidRPr="005E682C">
              <w:rPr>
                <w:rFonts w:ascii="Tahoma" w:hAnsi="Tahoma" w:cs="Tahoma"/>
                <w:sz w:val="20"/>
                <w:szCs w:val="20"/>
              </w:rPr>
              <w:t>, o menino Villa-Lobos”</w:t>
            </w:r>
            <w:r w:rsidR="00CD7B4D">
              <w:rPr>
                <w:rFonts w:ascii="Tahoma" w:hAnsi="Tahoma" w:cs="Tahoma"/>
                <w:sz w:val="20"/>
                <w:szCs w:val="20"/>
              </w:rPr>
              <w:t>, de Karen Acioly.</w:t>
            </w:r>
          </w:p>
        </w:tc>
      </w:tr>
    </w:tbl>
    <w:p w14:paraId="62A37B88"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206"/>
        <w:gridCol w:w="3210"/>
      </w:tblGrid>
      <w:tr w:rsidR="00623D5C" w:rsidRPr="0080034B" w14:paraId="782AD4E7" w14:textId="77777777" w:rsidTr="0080034B">
        <w:tc>
          <w:tcPr>
            <w:tcW w:w="5000" w:type="pct"/>
            <w:gridSpan w:val="3"/>
            <w:shd w:val="clear" w:color="auto" w:fill="BFBFBF" w:themeFill="background1" w:themeFillShade="BF"/>
          </w:tcPr>
          <w:p w14:paraId="363A5DBC" w14:textId="37B2D509"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Categorias do discurso literário</w:t>
            </w:r>
          </w:p>
        </w:tc>
      </w:tr>
      <w:tr w:rsidR="00623D5C" w:rsidRPr="005E682C" w14:paraId="3D5E35CC" w14:textId="77777777" w:rsidTr="005E682C">
        <w:tc>
          <w:tcPr>
            <w:tcW w:w="1666" w:type="pct"/>
          </w:tcPr>
          <w:p w14:paraId="1E36996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Elementos constitutivos do discurso dramático em prosa e versos: função e organização</w:t>
            </w:r>
          </w:p>
        </w:tc>
        <w:tc>
          <w:tcPr>
            <w:tcW w:w="1666" w:type="pct"/>
          </w:tcPr>
          <w:p w14:paraId="2FA8E00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EF02LP43</w:t>
            </w:r>
          </w:p>
          <w:p w14:paraId="7CA69EC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Identificar funções do texto dramático (escrito para ser encenado) e organização por meio de diálogos entre personagens.</w:t>
            </w:r>
          </w:p>
        </w:tc>
        <w:tc>
          <w:tcPr>
            <w:tcW w:w="1668" w:type="pct"/>
          </w:tcPr>
          <w:p w14:paraId="1F25B094"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03F3DC7C" w14:textId="3A8CA581"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do texto dramático “</w:t>
            </w:r>
            <w:proofErr w:type="spellStart"/>
            <w:r w:rsidRPr="005E682C">
              <w:rPr>
                <w:rFonts w:ascii="Tahoma" w:hAnsi="Tahoma" w:cs="Tahoma"/>
                <w:sz w:val="20"/>
                <w:szCs w:val="20"/>
              </w:rPr>
              <w:t>Tuhu</w:t>
            </w:r>
            <w:proofErr w:type="spellEnd"/>
            <w:r w:rsidRPr="005E682C">
              <w:rPr>
                <w:rFonts w:ascii="Tahoma" w:hAnsi="Tahoma" w:cs="Tahoma"/>
                <w:sz w:val="20"/>
                <w:szCs w:val="20"/>
              </w:rPr>
              <w:t>, o menino Villa-Lobos”</w:t>
            </w:r>
            <w:r w:rsidR="00CD7B4D">
              <w:rPr>
                <w:rFonts w:ascii="Tahoma" w:hAnsi="Tahoma" w:cs="Tahoma"/>
                <w:sz w:val="20"/>
                <w:szCs w:val="20"/>
              </w:rPr>
              <w:t>, de Karen Acioly.</w:t>
            </w:r>
          </w:p>
        </w:tc>
      </w:tr>
      <w:tr w:rsidR="00623D5C" w:rsidRPr="0080034B" w14:paraId="3239C03A" w14:textId="77777777" w:rsidTr="0080034B">
        <w:tc>
          <w:tcPr>
            <w:tcW w:w="5000" w:type="pct"/>
            <w:gridSpan w:val="3"/>
            <w:shd w:val="clear" w:color="auto" w:fill="BFBFBF" w:themeFill="background1" w:themeFillShade="BF"/>
          </w:tcPr>
          <w:p w14:paraId="6242A827"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Interesse pela leitura literária</w:t>
            </w:r>
          </w:p>
        </w:tc>
      </w:tr>
      <w:tr w:rsidR="00623D5C" w:rsidRPr="005E682C" w14:paraId="0BA2894E" w14:textId="77777777" w:rsidTr="005E682C">
        <w:tc>
          <w:tcPr>
            <w:tcW w:w="1666" w:type="pct"/>
          </w:tcPr>
          <w:p w14:paraId="6C9045A9"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Apreciação de texto literário</w:t>
            </w:r>
          </w:p>
        </w:tc>
        <w:tc>
          <w:tcPr>
            <w:tcW w:w="1666" w:type="pct"/>
          </w:tcPr>
          <w:p w14:paraId="75CD675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EF02LP49</w:t>
            </w:r>
          </w:p>
          <w:p w14:paraId="64036E7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Selecionar livros da biblioteca e/ou do cantinho de leitura da sala de aula para leitura individual, na escola ou em casa e, após a leitura, compartilhar com os colegas sua opinião sobre o livro.</w:t>
            </w:r>
          </w:p>
        </w:tc>
        <w:tc>
          <w:tcPr>
            <w:tcW w:w="1668" w:type="pct"/>
          </w:tcPr>
          <w:p w14:paraId="72B1CC08"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Para ler mais</w:t>
            </w:r>
          </w:p>
          <w:p w14:paraId="29ED31F7" w14:textId="57B9E6A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leitura e análise do texto dramático “</w:t>
            </w:r>
            <w:proofErr w:type="spellStart"/>
            <w:r w:rsidRPr="005E682C">
              <w:rPr>
                <w:rFonts w:ascii="Tahoma" w:hAnsi="Tahoma" w:cs="Tahoma"/>
                <w:sz w:val="20"/>
                <w:szCs w:val="20"/>
              </w:rPr>
              <w:t>Tuhu</w:t>
            </w:r>
            <w:proofErr w:type="spellEnd"/>
            <w:r w:rsidRPr="005E682C">
              <w:rPr>
                <w:rFonts w:ascii="Tahoma" w:hAnsi="Tahoma" w:cs="Tahoma"/>
                <w:sz w:val="20"/>
                <w:szCs w:val="20"/>
              </w:rPr>
              <w:t>, o menino Villa-Lobos”</w:t>
            </w:r>
            <w:r w:rsidR="00CD7B4D">
              <w:rPr>
                <w:rFonts w:ascii="Tahoma" w:hAnsi="Tahoma" w:cs="Tahoma"/>
                <w:sz w:val="20"/>
                <w:szCs w:val="20"/>
              </w:rPr>
              <w:t>, de Karen Acioly.</w:t>
            </w:r>
          </w:p>
        </w:tc>
      </w:tr>
      <w:tr w:rsidR="00623D5C" w:rsidRPr="0080034B" w14:paraId="6B489C0D" w14:textId="77777777" w:rsidTr="0080034B">
        <w:tc>
          <w:tcPr>
            <w:tcW w:w="5000" w:type="pct"/>
            <w:gridSpan w:val="3"/>
            <w:shd w:val="clear" w:color="auto" w:fill="BFBFBF" w:themeFill="background1" w:themeFillShade="BF"/>
          </w:tcPr>
          <w:p w14:paraId="757A2E21"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Processos de formação e significados das palavras</w:t>
            </w:r>
          </w:p>
        </w:tc>
      </w:tr>
      <w:tr w:rsidR="00623D5C" w:rsidRPr="005E682C" w14:paraId="07F0A629" w14:textId="77777777" w:rsidTr="005E682C">
        <w:tc>
          <w:tcPr>
            <w:tcW w:w="1666" w:type="pct"/>
          </w:tcPr>
          <w:p w14:paraId="5B97867F"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Aumentativo e diminutivo</w:t>
            </w:r>
          </w:p>
        </w:tc>
        <w:tc>
          <w:tcPr>
            <w:tcW w:w="1666" w:type="pct"/>
          </w:tcPr>
          <w:p w14:paraId="5F0FA601"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EF02LP40</w:t>
            </w:r>
          </w:p>
          <w:p w14:paraId="7660557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Formar o aumentativo e o diminutivo de palavras com os sufixos </w:t>
            </w:r>
            <w:r w:rsidRPr="005E682C">
              <w:rPr>
                <w:rFonts w:ascii="Tahoma" w:hAnsi="Tahoma" w:cs="Tahoma"/>
                <w:b/>
                <w:sz w:val="20"/>
                <w:szCs w:val="20"/>
              </w:rPr>
              <w:t>-</w:t>
            </w:r>
            <w:proofErr w:type="spellStart"/>
            <w:r w:rsidRPr="005E682C">
              <w:rPr>
                <w:rFonts w:ascii="Tahoma" w:hAnsi="Tahoma" w:cs="Tahoma"/>
                <w:b/>
                <w:sz w:val="20"/>
                <w:szCs w:val="20"/>
              </w:rPr>
              <w:t>ão</w:t>
            </w:r>
            <w:proofErr w:type="spellEnd"/>
            <w:r w:rsidRPr="005E682C">
              <w:rPr>
                <w:rFonts w:ascii="Tahoma" w:hAnsi="Tahoma" w:cs="Tahoma"/>
                <w:sz w:val="20"/>
                <w:szCs w:val="20"/>
              </w:rPr>
              <w:t xml:space="preserve"> e</w:t>
            </w:r>
            <w:r w:rsidRPr="005E682C">
              <w:rPr>
                <w:rFonts w:ascii="Tahoma" w:hAnsi="Tahoma" w:cs="Tahoma"/>
                <w:sz w:val="20"/>
                <w:szCs w:val="20"/>
              </w:rPr>
              <w:br/>
              <w:t>-</w:t>
            </w:r>
            <w:proofErr w:type="spellStart"/>
            <w:r w:rsidRPr="005E682C">
              <w:rPr>
                <w:rFonts w:ascii="Tahoma" w:hAnsi="Tahoma" w:cs="Tahoma"/>
                <w:b/>
                <w:sz w:val="20"/>
                <w:szCs w:val="20"/>
              </w:rPr>
              <w:t>inho</w:t>
            </w:r>
            <w:proofErr w:type="spellEnd"/>
            <w:r w:rsidRPr="005E682C">
              <w:rPr>
                <w:rFonts w:ascii="Tahoma" w:hAnsi="Tahoma" w:cs="Tahoma"/>
                <w:sz w:val="20"/>
                <w:szCs w:val="20"/>
              </w:rPr>
              <w:t>/</w:t>
            </w:r>
            <w:r w:rsidRPr="005E682C">
              <w:rPr>
                <w:rFonts w:ascii="Tahoma" w:hAnsi="Tahoma" w:cs="Tahoma"/>
                <w:b/>
                <w:sz w:val="20"/>
                <w:szCs w:val="20"/>
              </w:rPr>
              <w:t>-</w:t>
            </w:r>
            <w:proofErr w:type="spellStart"/>
            <w:r w:rsidRPr="005E682C">
              <w:rPr>
                <w:rFonts w:ascii="Tahoma" w:hAnsi="Tahoma" w:cs="Tahoma"/>
                <w:b/>
                <w:sz w:val="20"/>
                <w:szCs w:val="20"/>
              </w:rPr>
              <w:t>zinho</w:t>
            </w:r>
            <w:proofErr w:type="spellEnd"/>
            <w:r w:rsidRPr="005E682C">
              <w:rPr>
                <w:rFonts w:ascii="Tahoma" w:hAnsi="Tahoma" w:cs="Tahoma"/>
                <w:sz w:val="20"/>
                <w:szCs w:val="20"/>
              </w:rPr>
              <w:t>.</w:t>
            </w:r>
          </w:p>
        </w:tc>
        <w:tc>
          <w:tcPr>
            <w:tcW w:w="1668" w:type="pct"/>
          </w:tcPr>
          <w:p w14:paraId="68BBC604"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06A8772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Estudo de aumentativo e diminutivo; masculino e feminino.</w:t>
            </w:r>
          </w:p>
        </w:tc>
      </w:tr>
      <w:tr w:rsidR="00623D5C" w:rsidRPr="0080034B" w14:paraId="7B563545" w14:textId="77777777" w:rsidTr="0080034B">
        <w:tc>
          <w:tcPr>
            <w:tcW w:w="5000" w:type="pct"/>
            <w:gridSpan w:val="3"/>
            <w:shd w:val="clear" w:color="auto" w:fill="BFBFBF" w:themeFill="background1" w:themeFillShade="BF"/>
          </w:tcPr>
          <w:p w14:paraId="362317D6"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Ortografia</w:t>
            </w:r>
          </w:p>
        </w:tc>
      </w:tr>
      <w:tr w:rsidR="00623D5C" w:rsidRPr="005E682C" w14:paraId="0B764445" w14:textId="77777777" w:rsidTr="005E682C">
        <w:tc>
          <w:tcPr>
            <w:tcW w:w="1666" w:type="pct"/>
          </w:tcPr>
          <w:p w14:paraId="354691A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Pontuação</w:t>
            </w:r>
          </w:p>
        </w:tc>
        <w:tc>
          <w:tcPr>
            <w:tcW w:w="1666" w:type="pct"/>
          </w:tcPr>
          <w:p w14:paraId="6F4F6C31"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EF02LP37</w:t>
            </w:r>
          </w:p>
          <w:p w14:paraId="54F6858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Usar adequadamente ponto final, ponto de interrogação e ponto de exclamação.</w:t>
            </w:r>
          </w:p>
        </w:tc>
        <w:tc>
          <w:tcPr>
            <w:tcW w:w="1668" w:type="pct"/>
          </w:tcPr>
          <w:p w14:paraId="106DF526"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Estudo da língua</w:t>
            </w:r>
          </w:p>
          <w:p w14:paraId="65626980" w14:textId="405152CB"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 xml:space="preserve">Estudo de </w:t>
            </w:r>
            <w:r w:rsidRPr="00DF33BB">
              <w:rPr>
                <w:rFonts w:ascii="Tahoma" w:hAnsi="Tahoma" w:cs="Tahoma"/>
                <w:sz w:val="20"/>
                <w:szCs w:val="20"/>
              </w:rPr>
              <w:t>ponto</w:t>
            </w:r>
            <w:r w:rsidR="00DF33BB" w:rsidRPr="00DF33BB">
              <w:rPr>
                <w:rFonts w:ascii="Tahoma" w:hAnsi="Tahoma" w:cs="Tahoma"/>
                <w:sz w:val="20"/>
                <w:szCs w:val="20"/>
              </w:rPr>
              <w:t xml:space="preserve"> </w:t>
            </w:r>
            <w:r w:rsidRPr="00DF33BB">
              <w:rPr>
                <w:rFonts w:ascii="Tahoma" w:hAnsi="Tahoma" w:cs="Tahoma"/>
                <w:sz w:val="20"/>
                <w:szCs w:val="20"/>
              </w:rPr>
              <w:t>final</w:t>
            </w:r>
            <w:r w:rsidRPr="005E682C">
              <w:rPr>
                <w:rFonts w:ascii="Tahoma" w:hAnsi="Tahoma" w:cs="Tahoma"/>
                <w:sz w:val="20"/>
                <w:szCs w:val="20"/>
              </w:rPr>
              <w:t>, ponto de interrogação e ponto de exclamação.</w:t>
            </w:r>
          </w:p>
        </w:tc>
      </w:tr>
    </w:tbl>
    <w:p w14:paraId="28CDCE68"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593"/>
        <w:gridCol w:w="2823"/>
      </w:tblGrid>
      <w:tr w:rsidR="00623D5C" w:rsidRPr="005E682C" w14:paraId="6C2AF3B9" w14:textId="77777777" w:rsidTr="0080034B">
        <w:tc>
          <w:tcPr>
            <w:tcW w:w="5000" w:type="pct"/>
            <w:gridSpan w:val="3"/>
            <w:shd w:val="clear" w:color="auto" w:fill="BFBFBF" w:themeFill="background1" w:themeFillShade="BF"/>
          </w:tcPr>
          <w:p w14:paraId="5325CCB4" w14:textId="4C8BC33D"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lastRenderedPageBreak/>
              <w:t>Estratégias antes da produção do texto</w:t>
            </w:r>
          </w:p>
        </w:tc>
      </w:tr>
      <w:tr w:rsidR="00623D5C" w:rsidRPr="005E682C" w14:paraId="72AEC2C9" w14:textId="77777777" w:rsidTr="0080034B">
        <w:tc>
          <w:tcPr>
            <w:tcW w:w="5000" w:type="pct"/>
            <w:gridSpan w:val="3"/>
            <w:shd w:val="clear" w:color="auto" w:fill="BFBFBF" w:themeFill="background1" w:themeFillShade="BF"/>
          </w:tcPr>
          <w:p w14:paraId="46D4F459"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durante a produção do texto</w:t>
            </w:r>
          </w:p>
        </w:tc>
      </w:tr>
      <w:tr w:rsidR="00623D5C" w:rsidRPr="005E682C" w14:paraId="2CC1A8F0" w14:textId="77777777" w:rsidTr="0080034B">
        <w:tc>
          <w:tcPr>
            <w:tcW w:w="5000" w:type="pct"/>
            <w:gridSpan w:val="3"/>
            <w:shd w:val="clear" w:color="auto" w:fill="BFBFBF" w:themeFill="background1" w:themeFillShade="BF"/>
          </w:tcPr>
          <w:p w14:paraId="35738BA9"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Estratégias após a produção do texto</w:t>
            </w:r>
          </w:p>
        </w:tc>
      </w:tr>
      <w:tr w:rsidR="00623D5C" w:rsidRPr="005E682C" w14:paraId="0A489350" w14:textId="77777777" w:rsidTr="0080034B">
        <w:tc>
          <w:tcPr>
            <w:tcW w:w="1666" w:type="pct"/>
          </w:tcPr>
          <w:p w14:paraId="1C7AD129"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Planejamento do texto</w:t>
            </w:r>
          </w:p>
        </w:tc>
        <w:tc>
          <w:tcPr>
            <w:tcW w:w="1867" w:type="pct"/>
          </w:tcPr>
          <w:p w14:paraId="2EB6E0C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EF02LP19</w:t>
            </w:r>
          </w:p>
          <w:p w14:paraId="38DAAFD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c>
          <w:tcPr>
            <w:tcW w:w="1467" w:type="pct"/>
          </w:tcPr>
          <w:p w14:paraId="38990B7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6258F8AB"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 xml:space="preserve">Proposta de produção de </w:t>
            </w:r>
            <w:r w:rsidRPr="005E682C">
              <w:rPr>
                <w:rFonts w:ascii="Tahoma" w:hAnsi="Tahoma" w:cs="Tahoma"/>
                <w:i/>
                <w:sz w:val="20"/>
                <w:szCs w:val="20"/>
              </w:rPr>
              <w:t>e-mail</w:t>
            </w:r>
            <w:r w:rsidRPr="005E682C">
              <w:rPr>
                <w:rFonts w:ascii="Tahoma" w:hAnsi="Tahoma" w:cs="Tahoma"/>
                <w:sz w:val="20"/>
                <w:szCs w:val="20"/>
              </w:rPr>
              <w:t>.</w:t>
            </w:r>
          </w:p>
        </w:tc>
      </w:tr>
      <w:tr w:rsidR="00623D5C" w:rsidRPr="005E682C" w14:paraId="04517FFC" w14:textId="77777777" w:rsidTr="0080034B">
        <w:tc>
          <w:tcPr>
            <w:tcW w:w="1666" w:type="pct"/>
          </w:tcPr>
          <w:p w14:paraId="1D4819B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Mensagem pessoal</w:t>
            </w:r>
          </w:p>
        </w:tc>
        <w:tc>
          <w:tcPr>
            <w:tcW w:w="1867" w:type="pct"/>
          </w:tcPr>
          <w:p w14:paraId="720F370D"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EF02LP21</w:t>
            </w:r>
          </w:p>
          <w:p w14:paraId="4CBFE90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Escrever bilhetes e cartas, em meio impresso e/ou digital (</w:t>
            </w:r>
            <w:r w:rsidRPr="00DF33BB">
              <w:rPr>
                <w:rFonts w:ascii="Tahoma" w:hAnsi="Tahoma" w:cs="Tahoma"/>
                <w:i/>
                <w:sz w:val="20"/>
                <w:szCs w:val="20"/>
              </w:rPr>
              <w:t>e-mail</w:t>
            </w:r>
            <w:r w:rsidRPr="005E682C">
              <w:rPr>
                <w:rFonts w:ascii="Tahoma" w:hAnsi="Tahoma" w:cs="Tahoma"/>
                <w:sz w:val="20"/>
                <w:szCs w:val="20"/>
              </w:rPr>
              <w:t>, mensagem em rede social etc.), mantendo as características do gênero textual e dos portadores, considerando a situação comunicativa e o tema/assunto do texto.</w:t>
            </w:r>
          </w:p>
        </w:tc>
        <w:tc>
          <w:tcPr>
            <w:tcW w:w="1467" w:type="pct"/>
          </w:tcPr>
          <w:p w14:paraId="795C975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702631CD"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sz w:val="20"/>
                <w:szCs w:val="20"/>
              </w:rPr>
              <w:t xml:space="preserve">Proposta de produção de </w:t>
            </w:r>
            <w:r w:rsidRPr="005E682C">
              <w:rPr>
                <w:rFonts w:ascii="Tahoma" w:hAnsi="Tahoma" w:cs="Tahoma"/>
                <w:i/>
                <w:sz w:val="20"/>
                <w:szCs w:val="20"/>
              </w:rPr>
              <w:t>e-mail</w:t>
            </w:r>
            <w:r w:rsidRPr="005E682C">
              <w:rPr>
                <w:rFonts w:ascii="Tahoma" w:hAnsi="Tahoma" w:cs="Tahoma"/>
                <w:sz w:val="20"/>
                <w:szCs w:val="20"/>
              </w:rPr>
              <w:t>.</w:t>
            </w:r>
          </w:p>
        </w:tc>
      </w:tr>
      <w:tr w:rsidR="00623D5C" w:rsidRPr="005E682C" w14:paraId="6183DD4E" w14:textId="77777777" w:rsidTr="0080034B">
        <w:tc>
          <w:tcPr>
            <w:tcW w:w="1666" w:type="pct"/>
          </w:tcPr>
          <w:p w14:paraId="45A7996C"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Procedimentos linguístico-gramaticais e ortográficos</w:t>
            </w:r>
          </w:p>
        </w:tc>
        <w:tc>
          <w:tcPr>
            <w:tcW w:w="1867" w:type="pct"/>
          </w:tcPr>
          <w:p w14:paraId="49B5AAE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EF02LP25</w:t>
            </w:r>
          </w:p>
          <w:p w14:paraId="59699A7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Utilizar, ao produzir o texto, grafia correta de palavras conhecidas ou com estruturas silábicas já dominadas, letras maiúsculas em início de frases e em substantivos próprios, segmentação entre as palavras, ponto final, ponto de interrogação e ponto de exclamação.</w:t>
            </w:r>
          </w:p>
        </w:tc>
        <w:tc>
          <w:tcPr>
            <w:tcW w:w="1467" w:type="pct"/>
          </w:tcPr>
          <w:p w14:paraId="43576C18"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0BDABCA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w:t>
            </w:r>
            <w:r w:rsidRPr="005E682C">
              <w:rPr>
                <w:rFonts w:ascii="Tahoma" w:hAnsi="Tahoma" w:cs="Tahoma"/>
                <w:i/>
                <w:sz w:val="20"/>
                <w:szCs w:val="20"/>
              </w:rPr>
              <w:t>e-mail</w:t>
            </w:r>
            <w:r w:rsidRPr="005E682C">
              <w:rPr>
                <w:rFonts w:ascii="Tahoma" w:hAnsi="Tahoma" w:cs="Tahoma"/>
                <w:sz w:val="20"/>
                <w:szCs w:val="20"/>
              </w:rPr>
              <w:t>.</w:t>
            </w:r>
          </w:p>
        </w:tc>
      </w:tr>
      <w:tr w:rsidR="00623D5C" w:rsidRPr="005E682C" w14:paraId="1CC19DAF" w14:textId="77777777" w:rsidTr="0080034B">
        <w:tc>
          <w:tcPr>
            <w:tcW w:w="1666" w:type="pct"/>
          </w:tcPr>
          <w:p w14:paraId="1ACDF199"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Revisão do texto</w:t>
            </w:r>
          </w:p>
        </w:tc>
        <w:tc>
          <w:tcPr>
            <w:tcW w:w="1867" w:type="pct"/>
          </w:tcPr>
          <w:p w14:paraId="69BA4283"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EF02LP26</w:t>
            </w:r>
          </w:p>
          <w:p w14:paraId="299683D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Reler os textos produzidos, com a mediação do professor e colaboração dos colegas, para fazer cortes, acréscimos, reformulações, correções de ortografia e pontuação.</w:t>
            </w:r>
          </w:p>
        </w:tc>
        <w:tc>
          <w:tcPr>
            <w:tcW w:w="1467" w:type="pct"/>
          </w:tcPr>
          <w:p w14:paraId="0E4BB5CE"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098A6141"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w:t>
            </w:r>
            <w:r w:rsidRPr="005E682C">
              <w:rPr>
                <w:rFonts w:ascii="Tahoma" w:hAnsi="Tahoma" w:cs="Tahoma"/>
                <w:i/>
                <w:sz w:val="20"/>
                <w:szCs w:val="20"/>
              </w:rPr>
              <w:t>e-mail</w:t>
            </w:r>
            <w:r w:rsidRPr="005E682C">
              <w:rPr>
                <w:rFonts w:ascii="Tahoma" w:hAnsi="Tahoma" w:cs="Tahoma"/>
                <w:sz w:val="20"/>
                <w:szCs w:val="20"/>
              </w:rPr>
              <w:t>.</w:t>
            </w:r>
          </w:p>
        </w:tc>
      </w:tr>
    </w:tbl>
    <w:p w14:paraId="41C6666A" w14:textId="77777777" w:rsidR="0080034B" w:rsidRDefault="0080034B">
      <w:r>
        <w:br w:type="page"/>
      </w:r>
    </w:p>
    <w:tbl>
      <w:tblPr>
        <w:tblStyle w:val="TabeladeGrade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3593"/>
        <w:gridCol w:w="2823"/>
      </w:tblGrid>
      <w:tr w:rsidR="00623D5C" w:rsidRPr="005E682C" w14:paraId="536256AA" w14:textId="77777777" w:rsidTr="0080034B">
        <w:tc>
          <w:tcPr>
            <w:tcW w:w="1666" w:type="pct"/>
          </w:tcPr>
          <w:p w14:paraId="4ACAF659" w14:textId="54D9C77A"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lastRenderedPageBreak/>
              <w:t>Reescrita do texto</w:t>
            </w:r>
          </w:p>
        </w:tc>
        <w:tc>
          <w:tcPr>
            <w:tcW w:w="1867" w:type="pct"/>
          </w:tcPr>
          <w:p w14:paraId="6759A1E0"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EF02LP27</w:t>
            </w:r>
          </w:p>
          <w:p w14:paraId="74A3FDA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Reescrever o texto incorporando as alterações feitas na revisão e obedecendo às convenções de disposição gráfica e de inclusão de título e autoria.</w:t>
            </w:r>
          </w:p>
        </w:tc>
        <w:tc>
          <w:tcPr>
            <w:tcW w:w="1467" w:type="pct"/>
          </w:tcPr>
          <w:p w14:paraId="524672A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73A9C7C9"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w:t>
            </w:r>
            <w:r w:rsidRPr="005E682C">
              <w:rPr>
                <w:rFonts w:ascii="Tahoma" w:hAnsi="Tahoma" w:cs="Tahoma"/>
                <w:i/>
                <w:sz w:val="20"/>
                <w:szCs w:val="20"/>
              </w:rPr>
              <w:t>e-mail</w:t>
            </w:r>
            <w:r w:rsidRPr="005E682C">
              <w:rPr>
                <w:rFonts w:ascii="Tahoma" w:hAnsi="Tahoma" w:cs="Tahoma"/>
                <w:sz w:val="20"/>
                <w:szCs w:val="20"/>
              </w:rPr>
              <w:t>.</w:t>
            </w:r>
          </w:p>
        </w:tc>
      </w:tr>
      <w:tr w:rsidR="00623D5C" w:rsidRPr="005E682C" w14:paraId="7D97F5B7" w14:textId="77777777" w:rsidTr="0080034B">
        <w:tc>
          <w:tcPr>
            <w:tcW w:w="1666" w:type="pct"/>
          </w:tcPr>
          <w:p w14:paraId="7EA3A04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Edição do texto</w:t>
            </w:r>
          </w:p>
        </w:tc>
        <w:tc>
          <w:tcPr>
            <w:tcW w:w="1867" w:type="pct"/>
          </w:tcPr>
          <w:p w14:paraId="6648D2E7"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EF02LP28</w:t>
            </w:r>
          </w:p>
          <w:p w14:paraId="12CFE5BA"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Editar a versão final do texto, em colaboração com os colegas e com a ajuda do professor, ilustrando, quando for o caso, em portador adequado impresso ou eletrônico.</w:t>
            </w:r>
          </w:p>
        </w:tc>
        <w:tc>
          <w:tcPr>
            <w:tcW w:w="1467" w:type="pct"/>
          </w:tcPr>
          <w:p w14:paraId="4CACC312"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Produção de texto</w:t>
            </w:r>
          </w:p>
          <w:p w14:paraId="1AC473B7"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produção de </w:t>
            </w:r>
            <w:r w:rsidRPr="005E682C">
              <w:rPr>
                <w:rFonts w:ascii="Tahoma" w:hAnsi="Tahoma" w:cs="Tahoma"/>
                <w:i/>
                <w:sz w:val="20"/>
                <w:szCs w:val="20"/>
              </w:rPr>
              <w:t>e-mail</w:t>
            </w:r>
            <w:r w:rsidRPr="005E682C">
              <w:rPr>
                <w:rFonts w:ascii="Tahoma" w:hAnsi="Tahoma" w:cs="Tahoma"/>
                <w:sz w:val="20"/>
                <w:szCs w:val="20"/>
              </w:rPr>
              <w:t>.</w:t>
            </w:r>
          </w:p>
        </w:tc>
      </w:tr>
      <w:tr w:rsidR="00623D5C" w:rsidRPr="0080034B" w14:paraId="0D9640C7" w14:textId="77777777" w:rsidTr="0080034B">
        <w:tc>
          <w:tcPr>
            <w:tcW w:w="5000" w:type="pct"/>
            <w:gridSpan w:val="3"/>
            <w:shd w:val="clear" w:color="auto" w:fill="BFBFBF" w:themeFill="background1" w:themeFillShade="BF"/>
          </w:tcPr>
          <w:p w14:paraId="49BA5D33"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5E682C" w14:paraId="463052D5" w14:textId="77777777" w:rsidTr="0080034B">
        <w:tc>
          <w:tcPr>
            <w:tcW w:w="1666" w:type="pct"/>
          </w:tcPr>
          <w:p w14:paraId="583FBE33"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Constituição da identidade psicossocial, em sala de aula, por meio da oralidade</w:t>
            </w:r>
          </w:p>
        </w:tc>
        <w:tc>
          <w:tcPr>
            <w:tcW w:w="1867" w:type="pct"/>
          </w:tcPr>
          <w:p w14:paraId="2070954D"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EF02LP01</w:t>
            </w:r>
          </w:p>
          <w:p w14:paraId="1A1C7E98"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Expressar-se em situações de intercâmbio oral com autoconfiança (sem medo de falar em público), liberdade e desenvoltura, preocupando-se em ser compreendido pelo interlocutor e usando a palavra com tom de voz audível, boa articulação e ritmo adequado.</w:t>
            </w:r>
          </w:p>
        </w:tc>
        <w:tc>
          <w:tcPr>
            <w:tcW w:w="1467" w:type="pct"/>
          </w:tcPr>
          <w:p w14:paraId="52315BF8" w14:textId="769EA608"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 por falar em</w:t>
            </w:r>
            <w:r w:rsidR="002F20F0">
              <w:rPr>
                <w:rFonts w:ascii="Tahoma" w:hAnsi="Tahoma" w:cs="Tahoma"/>
                <w:b/>
                <w:sz w:val="20"/>
                <w:szCs w:val="20"/>
              </w:rPr>
              <w:t>...</w:t>
            </w:r>
            <w:r w:rsidR="00DF33BB">
              <w:rPr>
                <w:rFonts w:ascii="Tahoma" w:hAnsi="Tahoma" w:cs="Tahoma"/>
                <w:b/>
                <w:sz w:val="20"/>
                <w:szCs w:val="20"/>
              </w:rPr>
              <w:t xml:space="preserve"> Escola</w:t>
            </w:r>
          </w:p>
          <w:p w14:paraId="4AA20F43"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produção de relato pessoal.</w:t>
            </w:r>
          </w:p>
        </w:tc>
      </w:tr>
      <w:tr w:rsidR="00623D5C" w:rsidRPr="0080034B" w14:paraId="1783F856" w14:textId="77777777" w:rsidTr="0080034B">
        <w:tc>
          <w:tcPr>
            <w:tcW w:w="5000" w:type="pct"/>
            <w:gridSpan w:val="3"/>
            <w:shd w:val="clear" w:color="auto" w:fill="BFBFBF" w:themeFill="background1" w:themeFillShade="BF"/>
          </w:tcPr>
          <w:p w14:paraId="46E698E2"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Interação discursiva/intercâmbio oral no contexto escolar</w:t>
            </w:r>
          </w:p>
        </w:tc>
      </w:tr>
      <w:tr w:rsidR="00623D5C" w:rsidRPr="005E682C" w14:paraId="37F25815" w14:textId="77777777" w:rsidTr="0080034B">
        <w:tc>
          <w:tcPr>
            <w:tcW w:w="1666" w:type="pct"/>
          </w:tcPr>
          <w:p w14:paraId="3CDAB3BD"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Regras de convivência em sala de aula</w:t>
            </w:r>
          </w:p>
        </w:tc>
        <w:tc>
          <w:tcPr>
            <w:tcW w:w="1867" w:type="pct"/>
          </w:tcPr>
          <w:p w14:paraId="2D2E31DA"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EF02LP02</w:t>
            </w:r>
          </w:p>
          <w:p w14:paraId="603B4A04"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Colaborar com o professor e os colegas para a definição de acordos e combinados que organizem a convivência em sala de aula.</w:t>
            </w:r>
          </w:p>
        </w:tc>
        <w:tc>
          <w:tcPr>
            <w:tcW w:w="1467" w:type="pct"/>
          </w:tcPr>
          <w:p w14:paraId="5D9362C7"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Jogo</w:t>
            </w:r>
          </w:p>
          <w:p w14:paraId="7A4158A3"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 xml:space="preserve">Proposta de bingo com tema de animais. </w:t>
            </w:r>
          </w:p>
        </w:tc>
      </w:tr>
      <w:tr w:rsidR="00623D5C" w:rsidRPr="0080034B" w14:paraId="4CE86C38" w14:textId="77777777" w:rsidTr="0080034B">
        <w:tc>
          <w:tcPr>
            <w:tcW w:w="5000" w:type="pct"/>
            <w:gridSpan w:val="3"/>
            <w:shd w:val="clear" w:color="auto" w:fill="BFBFBF" w:themeFill="background1" w:themeFillShade="BF"/>
          </w:tcPr>
          <w:p w14:paraId="6729E2A3" w14:textId="77777777" w:rsidR="00623D5C" w:rsidRPr="0080034B" w:rsidRDefault="00623D5C" w:rsidP="0080034B">
            <w:pPr>
              <w:spacing w:before="120" w:after="120" w:line="240" w:lineRule="auto"/>
              <w:jc w:val="center"/>
              <w:rPr>
                <w:rFonts w:ascii="Tahoma" w:hAnsi="Tahoma" w:cs="Tahoma"/>
                <w:b/>
                <w:sz w:val="20"/>
                <w:szCs w:val="20"/>
              </w:rPr>
            </w:pPr>
            <w:r w:rsidRPr="0080034B">
              <w:rPr>
                <w:rFonts w:ascii="Tahoma" w:hAnsi="Tahoma" w:cs="Tahoma"/>
                <w:b/>
                <w:sz w:val="20"/>
                <w:szCs w:val="20"/>
              </w:rPr>
              <w:t>Funcionamento do discurso oral</w:t>
            </w:r>
          </w:p>
        </w:tc>
      </w:tr>
      <w:tr w:rsidR="00623D5C" w:rsidRPr="005E682C" w14:paraId="34B9B9A1" w14:textId="77777777" w:rsidTr="0080034B">
        <w:tc>
          <w:tcPr>
            <w:tcW w:w="1666" w:type="pct"/>
          </w:tcPr>
          <w:p w14:paraId="0B8C747E"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no ato da fala</w:t>
            </w:r>
          </w:p>
        </w:tc>
        <w:tc>
          <w:tcPr>
            <w:tcW w:w="1867" w:type="pct"/>
          </w:tcPr>
          <w:p w14:paraId="265DB894"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EF02LP05</w:t>
            </w:r>
          </w:p>
          <w:p w14:paraId="747EBF15"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Interpretar o sentido de aspectos não linguísticos (</w:t>
            </w:r>
            <w:proofErr w:type="spellStart"/>
            <w:r w:rsidRPr="005E682C">
              <w:rPr>
                <w:rFonts w:ascii="Tahoma" w:hAnsi="Tahoma" w:cs="Tahoma"/>
                <w:sz w:val="20"/>
                <w:szCs w:val="20"/>
              </w:rPr>
              <w:t>paralinguísticos</w:t>
            </w:r>
            <w:proofErr w:type="spellEnd"/>
            <w:r w:rsidRPr="005E682C">
              <w:rPr>
                <w:rFonts w:ascii="Tahoma" w:hAnsi="Tahoma" w:cs="Tahoma"/>
                <w:sz w:val="20"/>
                <w:szCs w:val="20"/>
              </w:rPr>
              <w:t>) da fala, como olhar, riso, gestos, movimentos de cabeça (de concordância ou discordância).</w:t>
            </w:r>
          </w:p>
        </w:tc>
        <w:tc>
          <w:tcPr>
            <w:tcW w:w="1467" w:type="pct"/>
          </w:tcPr>
          <w:p w14:paraId="3D75871C" w14:textId="77777777" w:rsidR="00623D5C" w:rsidRPr="005E682C" w:rsidRDefault="00623D5C" w:rsidP="0080034B">
            <w:pPr>
              <w:spacing w:before="120" w:after="120" w:line="240" w:lineRule="auto"/>
              <w:rPr>
                <w:rFonts w:ascii="Tahoma" w:hAnsi="Tahoma" w:cs="Tahoma"/>
                <w:b/>
                <w:sz w:val="20"/>
                <w:szCs w:val="20"/>
              </w:rPr>
            </w:pPr>
            <w:r w:rsidRPr="005E682C">
              <w:rPr>
                <w:rFonts w:ascii="Tahoma" w:hAnsi="Tahoma" w:cs="Tahoma"/>
                <w:b/>
                <w:sz w:val="20"/>
                <w:szCs w:val="20"/>
              </w:rPr>
              <w:t>Jogo</w:t>
            </w:r>
          </w:p>
          <w:p w14:paraId="60CD0806" w14:textId="77777777" w:rsidR="00623D5C" w:rsidRPr="005E682C" w:rsidRDefault="00623D5C" w:rsidP="0080034B">
            <w:pPr>
              <w:spacing w:before="120" w:after="120" w:line="240" w:lineRule="auto"/>
              <w:rPr>
                <w:rFonts w:ascii="Tahoma" w:hAnsi="Tahoma" w:cs="Tahoma"/>
                <w:sz w:val="20"/>
                <w:szCs w:val="20"/>
              </w:rPr>
            </w:pPr>
            <w:r w:rsidRPr="005E682C">
              <w:rPr>
                <w:rFonts w:ascii="Tahoma" w:hAnsi="Tahoma" w:cs="Tahoma"/>
                <w:sz w:val="20"/>
                <w:szCs w:val="20"/>
              </w:rPr>
              <w:t>Proposta de bingo com tema de animais.</w:t>
            </w:r>
          </w:p>
        </w:tc>
      </w:tr>
    </w:tbl>
    <w:p w14:paraId="7C035E1A" w14:textId="7F853F98" w:rsidR="0080034B" w:rsidRDefault="0080034B" w:rsidP="0092409F">
      <w:pPr>
        <w:pStyle w:val="00Textogeral"/>
        <w:rPr>
          <w:b/>
        </w:rPr>
      </w:pPr>
    </w:p>
    <w:p w14:paraId="35E5B8E2" w14:textId="77777777" w:rsidR="0080034B" w:rsidRDefault="0080034B">
      <w:pPr>
        <w:spacing w:after="0" w:line="240" w:lineRule="auto"/>
        <w:rPr>
          <w:rFonts w:ascii="Tahoma" w:eastAsiaTheme="minorEastAsia" w:hAnsi="Tahoma" w:cs="Tahoma"/>
          <w:b/>
          <w:color w:val="000000"/>
          <w:lang w:eastAsia="es-ES"/>
        </w:rPr>
      </w:pPr>
      <w:r>
        <w:rPr>
          <w:b/>
        </w:rPr>
        <w:br w:type="page"/>
      </w:r>
    </w:p>
    <w:p w14:paraId="283E0B5A" w14:textId="77777777" w:rsidR="00623D5C" w:rsidRPr="0048617F" w:rsidRDefault="00623D5C" w:rsidP="0092409F">
      <w:pPr>
        <w:pStyle w:val="00cabeos"/>
      </w:pPr>
      <w:r w:rsidRPr="0048617F">
        <w:lastRenderedPageBreak/>
        <w:t>GESTÃO ESCOLAR</w:t>
      </w:r>
    </w:p>
    <w:p w14:paraId="66320935" w14:textId="77777777" w:rsidR="00CA620B" w:rsidRDefault="00CA620B" w:rsidP="00370855">
      <w:pPr>
        <w:pStyle w:val="00P1"/>
      </w:pPr>
    </w:p>
    <w:p w14:paraId="6F463191" w14:textId="553ED303" w:rsidR="00623D5C" w:rsidRPr="0048617F" w:rsidRDefault="00623D5C" w:rsidP="00370855">
      <w:pPr>
        <w:pStyle w:val="00P1"/>
      </w:pPr>
      <w:r w:rsidRPr="0048617F">
        <w:t>Preparação do trabalho pedagógico</w:t>
      </w:r>
    </w:p>
    <w:p w14:paraId="72E87884" w14:textId="4A8FAB80" w:rsidR="00623D5C" w:rsidRPr="0048617F" w:rsidRDefault="00623D5C" w:rsidP="00370855">
      <w:pPr>
        <w:pStyle w:val="00Textogeral"/>
      </w:pPr>
      <w:r w:rsidRPr="0048617F">
        <w:t>No planejamento da escola está envolvida uma série de ações coletivas do corpo docente, dentre elas o planejamento do tempo, do espaço e dos materiais, consideradas as diferentes atividades e modalidades de organização do trabalho pedagógico definidas pelos professores. Ou seja, definir a hora para o trabalho em sala de aula, para as brincadeiras livres ou dirigidas, para as refeições ou</w:t>
      </w:r>
      <w:r w:rsidR="001C3B1F">
        <w:t xml:space="preserve"> para</w:t>
      </w:r>
      <w:r w:rsidRPr="0048617F">
        <w:t xml:space="preserve"> os tipos de atividade a ser realizad</w:t>
      </w:r>
      <w:r w:rsidR="00DF33BB">
        <w:t>os</w:t>
      </w:r>
      <w:r w:rsidRPr="0048617F">
        <w:t xml:space="preserve"> são ações básicas para organizar seu trabalho pedagógico.</w:t>
      </w:r>
    </w:p>
    <w:p w14:paraId="5B644F12" w14:textId="3C90E7E4" w:rsidR="00623D5C" w:rsidRPr="0048617F" w:rsidRDefault="00623D5C" w:rsidP="00370855">
      <w:pPr>
        <w:pStyle w:val="00Textogeral"/>
      </w:pPr>
      <w:r w:rsidRPr="0048617F">
        <w:t xml:space="preserve">Por essa razão, entendemos que estabelecer uma rotina de trabalho em que se definam </w:t>
      </w:r>
      <w:bookmarkStart w:id="1" w:name="_GoBack"/>
      <w:bookmarkEnd w:id="1"/>
      <w:r w:rsidRPr="0048617F">
        <w:t>diferentes tipos de atividade, considerando a proposta da escola para os anos iniciais, pode otimizar o tempo escolar e garantir uma diversidade de atividades que respeitem:</w:t>
      </w:r>
    </w:p>
    <w:p w14:paraId="323A4DC4" w14:textId="77777777" w:rsidR="00623D5C" w:rsidRPr="0048617F" w:rsidRDefault="00623D5C" w:rsidP="00370855">
      <w:pPr>
        <w:pStyle w:val="00Textogeralbullet"/>
      </w:pPr>
      <w:r w:rsidRPr="0048617F">
        <w:t>• os horários para as brincadeiras, fundamentais ao completo desenvolvimento cognitivo e motor da criança dessa faixa etária;</w:t>
      </w:r>
    </w:p>
    <w:p w14:paraId="01C62515" w14:textId="77777777" w:rsidR="00623D5C" w:rsidRPr="0048617F" w:rsidRDefault="00623D5C" w:rsidP="00370855">
      <w:pPr>
        <w:pStyle w:val="00Textogeralbullet"/>
      </w:pPr>
      <w:r w:rsidRPr="0048617F">
        <w:t>• o trabalho com materiais visuais e concretos;</w:t>
      </w:r>
    </w:p>
    <w:p w14:paraId="2989580B" w14:textId="77777777" w:rsidR="00623D5C" w:rsidRPr="0048617F" w:rsidRDefault="00623D5C" w:rsidP="00370855">
      <w:pPr>
        <w:pStyle w:val="00Textogeralbullet"/>
      </w:pPr>
      <w:r w:rsidRPr="0048617F">
        <w:t>• o tempo de desenvolvimento de atividades em sala, adequado às possibilidades de concentração e atenção das crianças;</w:t>
      </w:r>
    </w:p>
    <w:p w14:paraId="1503676E" w14:textId="77777777" w:rsidR="00623D5C" w:rsidRPr="0048617F" w:rsidRDefault="00623D5C" w:rsidP="00370855">
      <w:pPr>
        <w:pStyle w:val="00Textogeralbullet"/>
      </w:pPr>
      <w:r w:rsidRPr="0048617F">
        <w:t>• a necessidade de troca com parceiros mais experientes ou adultos.</w:t>
      </w:r>
    </w:p>
    <w:p w14:paraId="3EA3B1BD" w14:textId="77777777" w:rsidR="00623D5C" w:rsidRPr="0048617F" w:rsidRDefault="00623D5C" w:rsidP="00370855">
      <w:pPr>
        <w:pStyle w:val="00Textogeral"/>
      </w:pPr>
      <w:r w:rsidRPr="0048617F">
        <w:t>Outro aspecto importante é garantir que, em meio a essas atividades, sempre sejam articuladas ações que envolvam a reflexão sobre o sistema de notação da língua (alfabetização linguística) e a ampliação do conhecimento de mundo do aluno por meio de atividades de leitura e escrita (letramento).</w:t>
      </w:r>
    </w:p>
    <w:p w14:paraId="28E68424" w14:textId="06419923" w:rsidR="00623D5C" w:rsidRDefault="00623D5C" w:rsidP="00370855">
      <w:pPr>
        <w:pStyle w:val="00Textogeral"/>
      </w:pPr>
      <w:r w:rsidRPr="0048617F">
        <w:t>Embora os volumes do 1</w:t>
      </w:r>
      <w:r w:rsidR="00124D8D" w:rsidRPr="00DF33BB">
        <w:rPr>
          <w:u w:val="single"/>
          <w:vertAlign w:val="superscript"/>
        </w:rPr>
        <w:t>o</w:t>
      </w:r>
      <w:r w:rsidRPr="0048617F">
        <w:t>, 2</w:t>
      </w:r>
      <w:r w:rsidR="00124D8D" w:rsidRPr="00DF33BB">
        <w:rPr>
          <w:u w:val="single"/>
          <w:vertAlign w:val="superscript"/>
        </w:rPr>
        <w:t>o</w:t>
      </w:r>
      <w:r w:rsidRPr="0048617F">
        <w:t xml:space="preserve"> e 3</w:t>
      </w:r>
      <w:r w:rsidR="00DF33BB" w:rsidRPr="00DF33BB">
        <w:rPr>
          <w:u w:val="single"/>
          <w:vertAlign w:val="superscript"/>
        </w:rPr>
        <w:t>o</w:t>
      </w:r>
      <w:r w:rsidRPr="0048617F">
        <w:t xml:space="preserve"> anos desta coleção apresentem atividades de leitura e de escrita que contribuem para a ampliação do letramento do aluno, cabe salientar que esse trabalho deve ser intensificado pelo professor ao definir a rotina de trabalho, especialmente no 1</w:t>
      </w:r>
      <w:r w:rsidRPr="00DF33BB">
        <w:rPr>
          <w:u w:val="single"/>
          <w:vertAlign w:val="superscript"/>
        </w:rPr>
        <w:t>o</w:t>
      </w:r>
      <w:r w:rsidRPr="0048617F">
        <w:t xml:space="preserve"> ano. Atividades permanentes, que acontecem regularmente (semanal, quinzenal ou mensalmente), tais como roda de leitura, leitura feita pelo professor, hora da história, leitura da notícia da semana, leitura de dicas culturais da semana, crítica da semana etc., colaboram para que o aluno se aproprie de práticas de leitura e de escrita que ampliem sua experiência como leitor e produtor de textos.</w:t>
      </w:r>
    </w:p>
    <w:p w14:paraId="2FB13F6B" w14:textId="77777777" w:rsidR="00370855" w:rsidRPr="0048617F" w:rsidRDefault="00370855" w:rsidP="00370855">
      <w:pPr>
        <w:pStyle w:val="00Textogeral"/>
      </w:pPr>
    </w:p>
    <w:p w14:paraId="2E6822CF" w14:textId="5CB4E828" w:rsidR="00623D5C" w:rsidRPr="0048617F" w:rsidRDefault="00623D5C" w:rsidP="00466AB0">
      <w:pPr>
        <w:pStyle w:val="00PESO2"/>
      </w:pPr>
      <w:r w:rsidRPr="0048617F">
        <w:t>Atividades com foco na ampliação do letramento do aluno</w:t>
      </w:r>
    </w:p>
    <w:p w14:paraId="2C01487A" w14:textId="77777777" w:rsidR="00CA620B" w:rsidRDefault="00CA620B" w:rsidP="00466AB0">
      <w:pPr>
        <w:pStyle w:val="00peso3"/>
      </w:pPr>
    </w:p>
    <w:p w14:paraId="6C0C2ED8" w14:textId="24109A6F" w:rsidR="00623D5C" w:rsidRPr="0048617F" w:rsidRDefault="00623D5C" w:rsidP="00466AB0">
      <w:pPr>
        <w:pStyle w:val="00peso3"/>
      </w:pPr>
      <w:r w:rsidRPr="0048617F">
        <w:t>A leitura e a produção de textos na rotina da sala de aula – uma atividade permanente de letramento</w:t>
      </w:r>
    </w:p>
    <w:p w14:paraId="52D4B802" w14:textId="77777777" w:rsidR="00CA620B" w:rsidRDefault="00CA620B" w:rsidP="00370855">
      <w:pPr>
        <w:pStyle w:val="00Textogeral"/>
      </w:pPr>
    </w:p>
    <w:p w14:paraId="2A6E17E5" w14:textId="54DC67A4" w:rsidR="00CA620B" w:rsidRDefault="00623D5C" w:rsidP="00370855">
      <w:pPr>
        <w:pStyle w:val="00Textogeral"/>
      </w:pPr>
      <w:r w:rsidRPr="0048617F">
        <w:t>Para a leitura dos textos, visando envolver o aluno que ainda não domina o sistema de notação, sugerimos as seguintes ações: escrever o texto em letra de fôrma maiúscula (caixa-alta) em uma folha grande de papel ou no quadro; explorar</w:t>
      </w:r>
      <w:r w:rsidR="00124D8D">
        <w:t xml:space="preserve"> </w:t>
      </w:r>
      <w:r w:rsidRPr="0048617F">
        <w:t>o título e levantar hipóteses do tema geral; ler o texto completo em voz alta; estimular os alunos a contar o que compreenderam; identificar o tipo de texto; ler o texto, apontando palavra por palavra, para que os alunos acompanhem; chamar a atenção dos alunos para a direção do texto, os limites gráficos das frases e os espaços entre as palavras; e propor a leitura do texto pelos alunos.</w:t>
      </w:r>
    </w:p>
    <w:p w14:paraId="3B675AD2" w14:textId="77777777" w:rsidR="00CA620B" w:rsidRDefault="00CA620B">
      <w:pPr>
        <w:spacing w:after="0" w:line="240" w:lineRule="auto"/>
        <w:rPr>
          <w:rFonts w:ascii="Tahoma" w:eastAsiaTheme="minorEastAsia" w:hAnsi="Tahoma" w:cs="Tahoma"/>
          <w:color w:val="000000"/>
          <w:lang w:eastAsia="es-ES"/>
        </w:rPr>
      </w:pPr>
      <w:r>
        <w:br w:type="page"/>
      </w:r>
    </w:p>
    <w:p w14:paraId="5C9776BE" w14:textId="6505AEF7" w:rsidR="00623D5C" w:rsidRPr="0048617F" w:rsidRDefault="00623D5C" w:rsidP="00370855">
      <w:pPr>
        <w:pStyle w:val="00Textogeral"/>
      </w:pPr>
      <w:r w:rsidRPr="0048617F">
        <w:lastRenderedPageBreak/>
        <w:t>Além dos textos oferecidos no livro do aluno, é fundamental que você leve para a sala de aula outros textos que considere adequados à sua turma. O aluno precisa ler, ouvir leituras e escrever, para que de fato aprenda a ler e a escrever. Por isso, durante todo o processo de alfabetização, o trabalho com textos deve ser enfatizado por meio da definição de atividades permanentes, que possibilitam ao professor inserir os alunos em práticas às quais não estão habituados, como leituras diárias que envolvem textos de esferas de circulação variadas (jornalística, doméstica, literária, escolar, científica etc.) e com diferentes finalidades, até mesmo relacionadas à produção escrita (ler e registrar; elaborar lista de eventos).</w:t>
      </w:r>
    </w:p>
    <w:p w14:paraId="39B34CF6" w14:textId="77777777" w:rsidR="00623D5C" w:rsidRPr="0048617F" w:rsidRDefault="00623D5C" w:rsidP="00370855">
      <w:pPr>
        <w:pStyle w:val="00Textogeral"/>
      </w:pPr>
      <w:r w:rsidRPr="0048617F">
        <w:t>Desse modo, os alunos terão acesso a textos da cultura popular (adivinhas, quadrinhas, parlendas etc.), da literatura (poemas, contos, crônicas), de jornais (notícias, roteiros culturais etc.), entre outros. Esses textos exigem diferentes procedimentos por parte do leitor, uma vez que são construídos com finalidades diferentes e uso de distintos recursos da língua.</w:t>
      </w:r>
    </w:p>
    <w:p w14:paraId="2E9C4F76" w14:textId="77777777" w:rsidR="00623D5C" w:rsidRPr="0048617F" w:rsidRDefault="00623D5C" w:rsidP="00370855">
      <w:pPr>
        <w:pStyle w:val="00Textogeral"/>
      </w:pPr>
      <w:r w:rsidRPr="0048617F">
        <w:t>Por meio do convívio com essa diversidade de textos e contextos, é possível a ampliação do letramento, uma vez que essas atividades permanentes favorecem o contato com práticas de leitura e de escrita que possibilitam o desenvolvimento de capacidades tanto cognitivas quanto sociais.</w:t>
      </w:r>
    </w:p>
    <w:p w14:paraId="3DA13064" w14:textId="77777777" w:rsidR="00623D5C" w:rsidRPr="0048617F" w:rsidRDefault="00623D5C" w:rsidP="00370855">
      <w:pPr>
        <w:pStyle w:val="00Textogeral"/>
        <w:rPr>
          <w:b/>
          <w:bCs/>
        </w:rPr>
      </w:pPr>
    </w:p>
    <w:p w14:paraId="6BCA53F4" w14:textId="2476D5E5" w:rsidR="00623D5C" w:rsidRPr="0048617F" w:rsidRDefault="00623D5C" w:rsidP="00466AB0">
      <w:pPr>
        <w:pStyle w:val="00peso3"/>
      </w:pPr>
      <w:r w:rsidRPr="0048617F">
        <w:t>Sobre a leitura de textos literários</w:t>
      </w:r>
    </w:p>
    <w:p w14:paraId="4C03997F" w14:textId="77777777" w:rsidR="00623D5C" w:rsidRPr="0048617F" w:rsidRDefault="00623D5C" w:rsidP="00466AB0">
      <w:pPr>
        <w:pStyle w:val="00Textogeral"/>
      </w:pPr>
    </w:p>
    <w:p w14:paraId="3042977E" w14:textId="4B213751" w:rsidR="00623D5C" w:rsidRPr="0048617F" w:rsidRDefault="00623D5C" w:rsidP="00466AB0">
      <w:pPr>
        <w:pStyle w:val="00textoterceiros"/>
      </w:pPr>
      <w:r w:rsidRPr="0048617F">
        <w:t>[...] a literatura é um bem cultural da humanidade e deve estar disponível par</w:t>
      </w:r>
      <w:r w:rsidR="008C64D3">
        <w:t xml:space="preserve">a </w:t>
      </w:r>
      <w:r w:rsidRPr="0048617F">
        <w:t xml:space="preserve">qualquer cidadão; a leitura do texto literário é fonte de prazer e precisa, portanto, ser considerada como meio para garantir o direito de lazer das crianças e dos adolescentes; a leitura do texto literário promove no ser humano a fantasia, conduzindo-o ao mundo do sonho; possibilita, ainda, que os valores e os papéis sociais sejam </w:t>
      </w:r>
      <w:proofErr w:type="spellStart"/>
      <w:r w:rsidRPr="0048617F">
        <w:t>ressignificados</w:t>
      </w:r>
      <w:proofErr w:type="spellEnd"/>
      <w:r w:rsidRPr="0048617F">
        <w:t>, influenciando a construção de sua identidade; por fim, sem termos a pretensão de esgotar tais razões, promove a motivação para que crianças e adolescentes aprendam a ler e possibilita inseri-los em comunidades de leitores.</w:t>
      </w:r>
    </w:p>
    <w:p w14:paraId="7CE1CC54" w14:textId="77777777" w:rsidR="00CA620B" w:rsidRDefault="00CA620B" w:rsidP="00466AB0">
      <w:pPr>
        <w:pStyle w:val="00fonteterceiros"/>
        <w:rPr>
          <w:lang w:val="pt-BR"/>
        </w:rPr>
      </w:pPr>
    </w:p>
    <w:p w14:paraId="5F793601" w14:textId="0E64F3C5" w:rsidR="00623D5C" w:rsidRPr="005E682C" w:rsidRDefault="00623D5C" w:rsidP="00466AB0">
      <w:pPr>
        <w:pStyle w:val="00fonteterceiros"/>
        <w:rPr>
          <w:lang w:val="pt-BR"/>
        </w:rPr>
      </w:pPr>
      <w:r w:rsidRPr="005E682C">
        <w:rPr>
          <w:lang w:val="pt-BR"/>
        </w:rPr>
        <w:t xml:space="preserve">LEAL, T. F.; ALBUQUERQUE, E. B. C.; MORAIS, A. G. Letramento e alfabetização: pensando a prática pedagógica. </w:t>
      </w:r>
      <w:r w:rsidRPr="00466AB0">
        <w:rPr>
          <w:lang w:val="pt-BR"/>
        </w:rPr>
        <w:t xml:space="preserve">In: </w:t>
      </w:r>
      <w:r w:rsidRPr="00466AB0">
        <w:rPr>
          <w:i/>
          <w:iCs/>
          <w:lang w:val="pt-BR"/>
        </w:rPr>
        <w:t>Ensino Fundamental de nove anos</w:t>
      </w:r>
      <w:r w:rsidRPr="00466AB0">
        <w:rPr>
          <w:lang w:val="pt-BR"/>
        </w:rPr>
        <w:t>: orientações para a inclusão da criança de seis anos</w:t>
      </w:r>
      <w:r w:rsidR="000A664C">
        <w:rPr>
          <w:lang w:val="pt-BR"/>
        </w:rPr>
        <w:t xml:space="preserve"> </w:t>
      </w:r>
      <w:r w:rsidRPr="00466AB0">
        <w:rPr>
          <w:lang w:val="pt-BR"/>
        </w:rPr>
        <w:t xml:space="preserve">de idade. </w:t>
      </w:r>
      <w:r w:rsidRPr="005E682C">
        <w:rPr>
          <w:lang w:val="pt-BR"/>
        </w:rPr>
        <w:t>Brasília: MEC/SEF, 2007. p. 72-73.</w:t>
      </w:r>
    </w:p>
    <w:p w14:paraId="19C0039A" w14:textId="77777777" w:rsidR="00623D5C" w:rsidRPr="0048617F" w:rsidRDefault="00623D5C" w:rsidP="00466AB0">
      <w:pPr>
        <w:pStyle w:val="00Textogeral"/>
      </w:pPr>
    </w:p>
    <w:p w14:paraId="7656D893" w14:textId="77777777" w:rsidR="00623D5C" w:rsidRPr="0048617F" w:rsidRDefault="00623D5C" w:rsidP="00466AB0">
      <w:pPr>
        <w:pStyle w:val="00Textogeral"/>
      </w:pPr>
      <w:r w:rsidRPr="0048617F">
        <w:t>A seguir, apresentamos sugestões para estabelecer uma rotina de leitura de textos literários.</w:t>
      </w:r>
    </w:p>
    <w:p w14:paraId="7CBF70FE" w14:textId="08D83459" w:rsidR="00623D5C" w:rsidRPr="0048617F" w:rsidRDefault="00DF33BB" w:rsidP="00466AB0">
      <w:pPr>
        <w:pStyle w:val="00Textogeralbullet"/>
      </w:pPr>
      <w:r>
        <w:t>-</w:t>
      </w:r>
      <w:r w:rsidR="00623D5C" w:rsidRPr="0048617F">
        <w:t xml:space="preserve"> Leia para os alunos em um momento do dia em que todos possam ouvir e desfrutar a leitura. Reserve sempre um mesmo momento do dia para a leitura compartilhada e faça disso um ritual com seu grupo de alunos.</w:t>
      </w:r>
    </w:p>
    <w:p w14:paraId="575EA833" w14:textId="68D1CACB" w:rsidR="00623D5C" w:rsidRPr="0048617F" w:rsidRDefault="00623D5C" w:rsidP="00466AB0">
      <w:pPr>
        <w:pStyle w:val="00Textogeralbullet"/>
      </w:pPr>
      <w:r w:rsidRPr="0048617F">
        <w:t>- Leia enquanto os alunos apenas ouvem ou leia enquanto eles tentam acompanhar o texto selecionado, alternando as formas de encaminhamento.</w:t>
      </w:r>
    </w:p>
    <w:p w14:paraId="656783F7" w14:textId="77777777" w:rsidR="00623D5C" w:rsidRPr="0048617F" w:rsidRDefault="00623D5C" w:rsidP="00466AB0">
      <w:pPr>
        <w:pStyle w:val="00Textogeralbullet"/>
      </w:pPr>
      <w:r w:rsidRPr="0048617F">
        <w:t>- Converse com os alunos como leitores, falando de preferências, escolhas e repertório conhecido. Em atividades que envolvam o contato com os livros e na visita à biblioteca, trabalhe também com a leitura autônoma pelo aluno, orientando-o sempre a explorar as ilustrações, fazendo a leitura de imagens e conversando sobre elas, localizando títulos (e, posteriormente, partes deles), nomes de autores, tipo de informação contida na página etc.</w:t>
      </w:r>
    </w:p>
    <w:p w14:paraId="4F3E99F5" w14:textId="5D5D2F25" w:rsidR="00CA620B" w:rsidRDefault="00623D5C" w:rsidP="00466AB0">
      <w:pPr>
        <w:pStyle w:val="00Textogeralbullet"/>
      </w:pPr>
      <w:r w:rsidRPr="0048617F">
        <w:t>- Estimule os alunos a levar o livro para casa e compartilhá-lo com familiares e amigos, de modo a aproveitar os conhecimentos e as vivências de momentos fora da escola para dinamizar as conversas e a construção de conhecimento sobre a leitura e a escrita dentro da escola.</w:t>
      </w:r>
    </w:p>
    <w:p w14:paraId="5AE68EC2" w14:textId="77777777" w:rsidR="00CA620B" w:rsidRDefault="00CA620B">
      <w:pPr>
        <w:spacing w:after="0" w:line="240" w:lineRule="auto"/>
        <w:rPr>
          <w:rFonts w:ascii="Tahoma" w:eastAsiaTheme="minorEastAsia" w:hAnsi="Tahoma" w:cs="Arial"/>
          <w:color w:val="000000"/>
          <w:spacing w:val="-2"/>
          <w:lang w:eastAsia="es-ES"/>
        </w:rPr>
      </w:pPr>
      <w:r>
        <w:br w:type="page"/>
      </w:r>
    </w:p>
    <w:p w14:paraId="2FA5362E" w14:textId="77777777" w:rsidR="00623D5C" w:rsidRPr="0048617F" w:rsidRDefault="00623D5C" w:rsidP="00466AB0">
      <w:pPr>
        <w:pStyle w:val="00Textogeralbullet"/>
      </w:pPr>
      <w:r w:rsidRPr="0048617F">
        <w:lastRenderedPageBreak/>
        <w:t xml:space="preserve">- Organize uma caixa de livros ou biblioteca de sala, estimule a circulação e o empréstimo de outros tipos de livros e leituras, crie um clube de leitores. Quanto mais você fizer, mais contextos interessantes terá para o ensino e a aprendizagem da leitura e da escrita. </w:t>
      </w:r>
    </w:p>
    <w:p w14:paraId="7395E4EF" w14:textId="77777777" w:rsidR="00CA620B" w:rsidRDefault="00CA620B" w:rsidP="00466AB0">
      <w:pPr>
        <w:pStyle w:val="00Textogeral"/>
      </w:pPr>
    </w:p>
    <w:p w14:paraId="701C44F2" w14:textId="3FA68DAC" w:rsidR="00623D5C" w:rsidRPr="0048617F" w:rsidRDefault="00623D5C" w:rsidP="00466AB0">
      <w:pPr>
        <w:pStyle w:val="00Textogeral"/>
      </w:pPr>
      <w:r w:rsidRPr="0048617F">
        <w:t>Quando os alunos selecionam um livro para ler, o mais importante é que todos conheçam bem o livro para que depois ele seja usado conforme o modo de trabalho do professor e o momento do grupo.</w:t>
      </w:r>
    </w:p>
    <w:p w14:paraId="078DE7A3" w14:textId="77777777" w:rsidR="00623D5C" w:rsidRPr="0048617F" w:rsidRDefault="00623D5C" w:rsidP="00466AB0">
      <w:pPr>
        <w:pStyle w:val="00Textogeral"/>
        <w:rPr>
          <w:b/>
          <w:bCs/>
        </w:rPr>
      </w:pPr>
    </w:p>
    <w:p w14:paraId="69FC0518" w14:textId="7DF886EF" w:rsidR="00623D5C" w:rsidRPr="0048617F" w:rsidRDefault="00623D5C" w:rsidP="00466AB0">
      <w:pPr>
        <w:pStyle w:val="00peso3"/>
      </w:pPr>
      <w:r w:rsidRPr="0048617F">
        <w:t>O leitor – um sujeito cheio de propósitos diante do texto</w:t>
      </w:r>
    </w:p>
    <w:p w14:paraId="67360177" w14:textId="56FC97F7" w:rsidR="00623D5C" w:rsidRPr="0048617F" w:rsidRDefault="00623D5C" w:rsidP="00466AB0">
      <w:pPr>
        <w:pStyle w:val="00Textogeral"/>
      </w:pPr>
      <w:r w:rsidRPr="0048617F">
        <w:t>Assim como tudo o que falamos é dirigido a alguém e tem um propósito, também os textos produzidos em nossa cultura sempre têm seus leitores em vista e seus propósitos específicos, definidos pelo autor. Em contrapartida, também todo leitor, em situações do dia a dia, tem seus propósitos definidos, quando decide pela leitura ou busca de determinado texto. Quem lê jornal diariamente, por exemplo, sabe por que lê, tem seus objetivos em vista e busca nele as matérias que atendem a seus interesses (só lê os classificados de um jornal se tem interesse em um serviço – seja como</w:t>
      </w:r>
      <w:r w:rsidR="008D3816">
        <w:t xml:space="preserve"> </w:t>
      </w:r>
      <w:r w:rsidRPr="0048617F">
        <w:t>cliente, seja como quem busca um emprego, por exemplo); quem compra gibis ou lê romances semanalmente busca diversão, enlevo, prazer.</w:t>
      </w:r>
    </w:p>
    <w:p w14:paraId="1DE32C37" w14:textId="77777777" w:rsidR="00623D5C" w:rsidRPr="0048617F" w:rsidRDefault="00623D5C" w:rsidP="00466AB0">
      <w:pPr>
        <w:pStyle w:val="00Textogeral"/>
      </w:pPr>
      <w:r w:rsidRPr="0048617F">
        <w:t>Como leitores, não lemos tudo o que está à nossa frente. Somos movidos por interesses pessoais ou coletivos e selecionamos um texto sempre em busca de alguma resposta a um interesse ou objetivo que formulamos antes de lê-lo. E, enquanto o lemos e depois de lê-lo, dialogamos com ele, temos opiniões sobre o que lemos, sentimo-nos atraídos ou repelidos em relação às ideias e impressões que o texto nos despertou.</w:t>
      </w:r>
    </w:p>
    <w:p w14:paraId="2F2408BB" w14:textId="77777777" w:rsidR="00623D5C" w:rsidRPr="0048617F" w:rsidRDefault="00623D5C" w:rsidP="00466AB0">
      <w:pPr>
        <w:pStyle w:val="00Textogeral"/>
      </w:pPr>
      <w:r w:rsidRPr="0048617F">
        <w:t>Portanto, não somos leitores passivos diante do texto, sempre temos uma pergunta a ser respondida, um objetivo a ser alcançado. E o texto, respondendo ou não, sempre suscita uma reação no leitor, mesmo que só interior (de agrado ou desagrado, de concordância ou discordância etc.). Tampouco um texto desperta as mesmas reações em todos os leitores. Por isso, dizemos que a leitura de um texto é sempre uma experiência única, mas que envolve outras pessoas (o autor do texto, os autores que ele citou etc.).</w:t>
      </w:r>
    </w:p>
    <w:p w14:paraId="146FC41B" w14:textId="77777777" w:rsidR="00623D5C" w:rsidRPr="0048617F" w:rsidRDefault="00623D5C" w:rsidP="00466AB0">
      <w:pPr>
        <w:pStyle w:val="00Textogeral"/>
      </w:pPr>
      <w:r w:rsidRPr="0048617F">
        <w:t>Disso depreendemos que as situações de leitura em sala de aula devem suscitar conversas sobre o texto, de modo a possibilitar a troca de impressões e experiências proporcionadas por ele.</w:t>
      </w:r>
    </w:p>
    <w:p w14:paraId="1EC2EEF1" w14:textId="77777777" w:rsidR="00623D5C" w:rsidRPr="0048617F" w:rsidRDefault="00623D5C" w:rsidP="00466AB0">
      <w:pPr>
        <w:pStyle w:val="00Textogeral"/>
        <w:rPr>
          <w:b/>
        </w:rPr>
      </w:pPr>
    </w:p>
    <w:p w14:paraId="375550B1" w14:textId="425D695F" w:rsidR="00623D5C" w:rsidRPr="0048617F" w:rsidRDefault="00623D5C" w:rsidP="00466AB0">
      <w:pPr>
        <w:pStyle w:val="00peso3"/>
      </w:pPr>
      <w:r w:rsidRPr="0048617F">
        <w:t>Leitura pelo professor e leitura pela criança: se o professor sempre lê, como a criança aprende a ler?</w:t>
      </w:r>
    </w:p>
    <w:p w14:paraId="5F057888" w14:textId="567B1133" w:rsidR="00CA620B" w:rsidRDefault="00623D5C" w:rsidP="00466AB0">
      <w:pPr>
        <w:pStyle w:val="00Textogeral"/>
      </w:pPr>
      <w:r w:rsidRPr="0048617F">
        <w:t>É clara a importância de o professor ler para seus alunos, ler todos os dias e os mais variados gêneros textuais. É clara também a necessidade de ele se colocar como um leitor diante de seus alunos, apresentando suas estratégias de leitura, colocando sua opinião ou expressando o que sentiu diante de determinado texto. Com a leitura diária pelo professor, os alunos também desenvolvem seu gosto pessoal e aprendem sobre o valor do texto literário. Ouvir um texto também é uma forma de leitura. As crianças aprendem a ser leitoras por meio de seu professor quando ainda não leem convencionalmente.</w:t>
      </w:r>
    </w:p>
    <w:p w14:paraId="4A4FA3F3" w14:textId="77777777" w:rsidR="00CA620B" w:rsidRDefault="00CA620B">
      <w:pPr>
        <w:spacing w:after="0" w:line="240" w:lineRule="auto"/>
        <w:rPr>
          <w:rFonts w:ascii="Tahoma" w:eastAsiaTheme="minorEastAsia" w:hAnsi="Tahoma" w:cs="Tahoma"/>
          <w:color w:val="000000"/>
          <w:lang w:eastAsia="es-ES"/>
        </w:rPr>
      </w:pPr>
      <w:r>
        <w:br w:type="page"/>
      </w:r>
    </w:p>
    <w:p w14:paraId="6FEDD843" w14:textId="77777777" w:rsidR="00623D5C" w:rsidRPr="0048617F" w:rsidRDefault="00623D5C" w:rsidP="00466AB0">
      <w:pPr>
        <w:pStyle w:val="00Textogeral"/>
      </w:pPr>
      <w:r w:rsidRPr="0048617F">
        <w:lastRenderedPageBreak/>
        <w:t>No entanto, também sabemos que mesmo crianças que ainda não leem ou escrevem convencionalmente têm muitas informações sobre a escrita e seu código, assim como têm informações sobre os livros, sobre como são organizados, sobre seus assuntos, sobre o que abordam. Um aluno que escuta muitas narrativas e que está exposto ao universo dos livros está certamente pensando sobre eles, “lendo” o que pode e como pode: uma criança pode fazer inferências sobre o tema de um livro a partir de sua capa, do título que contenha palavras que já conhece ou que já estabilizou, das ilustrações ou do sumário.</w:t>
      </w:r>
    </w:p>
    <w:p w14:paraId="128E80E6" w14:textId="726EE641" w:rsidR="00623D5C" w:rsidRPr="0048617F" w:rsidRDefault="00623D5C" w:rsidP="00466AB0">
      <w:pPr>
        <w:pStyle w:val="00Textogeral"/>
      </w:pPr>
      <w:r w:rsidRPr="0048617F">
        <w:t>Considerando que a criança deve ter informações sobre os livros ou sobre os tipos de livro com os quais está familiarizada, você pode convocá-la a assumir o papel de leitora. Pode orientá-la na leitura, fazendo-lhe perguntas, por exemplo, ao mostrar a capa de um livro: “Do que você acha que esse livro trata?”.</w:t>
      </w:r>
      <w:r w:rsidR="003D0F3D">
        <w:t xml:space="preserve"> </w:t>
      </w:r>
      <w:r w:rsidRPr="0048617F">
        <w:t>A criança fará associações com leituras passadas, outras capas, outras histórias, alguma letra do título, as ilustrações dessa capa. Com todas essas informações, elaborará hipóteses sobre o tipo de livro que tem em mãos, talvez arrisque “ler” o título, mas com certeza tentará pensar sobre seu conteúdo e exercerá um comportamento leitor.</w:t>
      </w:r>
    </w:p>
    <w:p w14:paraId="7FF3A316" w14:textId="77777777" w:rsidR="00623D5C" w:rsidRPr="0048617F" w:rsidRDefault="00623D5C" w:rsidP="00466AB0">
      <w:pPr>
        <w:pStyle w:val="00Textogeral"/>
        <w:rPr>
          <w:b/>
        </w:rPr>
      </w:pPr>
    </w:p>
    <w:p w14:paraId="40C47149" w14:textId="14A046BE" w:rsidR="00623D5C" w:rsidRPr="0048617F" w:rsidRDefault="00623D5C" w:rsidP="00466AB0">
      <w:pPr>
        <w:pStyle w:val="00peso3"/>
      </w:pPr>
      <w:r w:rsidRPr="0048617F">
        <w:t>A leitura de textos que se sabe de cor</w:t>
      </w:r>
    </w:p>
    <w:p w14:paraId="4B3AE5BF" w14:textId="77777777" w:rsidR="00623D5C" w:rsidRPr="0048617F" w:rsidRDefault="00623D5C" w:rsidP="00466AB0">
      <w:pPr>
        <w:pStyle w:val="00Textogeral"/>
      </w:pPr>
      <w:r w:rsidRPr="0048617F">
        <w:t>Os textos que os alunos conhecem de memória permitem descobrir o significado do escrito pelo ajuste da leitura do que conhecem de cor aos segmentos escritos.</w:t>
      </w:r>
    </w:p>
    <w:p w14:paraId="2D8C9D44" w14:textId="77777777" w:rsidR="00623D5C" w:rsidRPr="0048617F" w:rsidRDefault="00623D5C" w:rsidP="00466AB0">
      <w:pPr>
        <w:pStyle w:val="00Textogeral"/>
      </w:pPr>
      <w:r w:rsidRPr="0048617F">
        <w:t>Para localizar frases ou palavras escritas, os alunos precisam buscar todos os indicadores disponíveis no texto escrito. Não é qualquer texto que os ajuda a refletir sobre a leitura e a escrita. Na tarefa de atribuir significado às partes escritas, os textos mais adequados são aqueles como as quadrinhas, parlendas e canções, cujos ritmos, rimas e repetições favorecem a memorização.</w:t>
      </w:r>
    </w:p>
    <w:p w14:paraId="0679FB1F" w14:textId="77777777" w:rsidR="00623D5C" w:rsidRPr="0048617F" w:rsidRDefault="00623D5C" w:rsidP="00466AB0">
      <w:pPr>
        <w:pStyle w:val="00Textogeral"/>
        <w:rPr>
          <w:b/>
        </w:rPr>
      </w:pPr>
    </w:p>
    <w:p w14:paraId="10A37755" w14:textId="63C6A9B5" w:rsidR="00623D5C" w:rsidRPr="0048617F" w:rsidRDefault="00623D5C" w:rsidP="00466AB0">
      <w:pPr>
        <w:pStyle w:val="00peso3"/>
      </w:pPr>
      <w:r w:rsidRPr="0048617F">
        <w:t>Um exemplo para encaminhar as atividades de leitura pela criança</w:t>
      </w:r>
    </w:p>
    <w:p w14:paraId="6A25ABA7" w14:textId="60EB947B" w:rsidR="00623D5C" w:rsidRDefault="00623D5C" w:rsidP="00466AB0">
      <w:pPr>
        <w:pStyle w:val="00Textogeral"/>
      </w:pPr>
      <w:r w:rsidRPr="0048617F">
        <w:t>Apresentamos a seguir um registro de atividade de leitura feito pela professora Luciana Camargo</w:t>
      </w:r>
      <w:r w:rsidR="003D0F3D">
        <w:t>,</w:t>
      </w:r>
      <w:r w:rsidRPr="0048617F">
        <w:t xml:space="preserve"> em 2001. Em itálico, há comentários nossos sobre o desenvolvimento da atividade e suas intervenções.</w:t>
      </w:r>
    </w:p>
    <w:p w14:paraId="1F86A4E4" w14:textId="77777777" w:rsidR="00466AB0" w:rsidRPr="0048617F" w:rsidRDefault="00466AB0" w:rsidP="00466AB0">
      <w:pPr>
        <w:pStyle w:val="00Textogeral"/>
      </w:pPr>
    </w:p>
    <w:p w14:paraId="42371337" w14:textId="5D53724A" w:rsidR="00623D5C" w:rsidRPr="0048617F" w:rsidRDefault="00623D5C" w:rsidP="00466AB0">
      <w:pPr>
        <w:pStyle w:val="00PESO40"/>
      </w:pPr>
      <w:r w:rsidRPr="0048617F">
        <w:t>Atividade</w:t>
      </w:r>
    </w:p>
    <w:p w14:paraId="55E8EDE2" w14:textId="77777777" w:rsidR="00623D5C" w:rsidRPr="0048617F" w:rsidRDefault="00623D5C" w:rsidP="00466AB0">
      <w:pPr>
        <w:pStyle w:val="00textosemparagrafo"/>
      </w:pPr>
      <w:r w:rsidRPr="0048617F">
        <w:t>Leitura (em grupo) de um texto conhecido para relacioná-lo à personagem.</w:t>
      </w:r>
    </w:p>
    <w:p w14:paraId="63FAED30" w14:textId="66F08344" w:rsidR="00623D5C" w:rsidRDefault="00623D5C" w:rsidP="00466AB0">
      <w:pPr>
        <w:pStyle w:val="00textosemparagrafo"/>
      </w:pPr>
      <w:r w:rsidRPr="0048617F">
        <w:t>Conhecer o texto, no caso falas de personagens de uma história bastante conhecida pelos alunos, é condição para ler sem saber ler. Assim, em vez da decifração, os alunos poderão aprender</w:t>
      </w:r>
      <w:r w:rsidR="003D0F3D">
        <w:t xml:space="preserve"> </w:t>
      </w:r>
      <w:r w:rsidRPr="0048617F">
        <w:t xml:space="preserve">a usar estratégias de leitura, como faz um leitor proficiente. </w:t>
      </w:r>
    </w:p>
    <w:p w14:paraId="6802D9D4" w14:textId="77777777" w:rsidR="00466AB0" w:rsidRPr="0048617F" w:rsidRDefault="00466AB0" w:rsidP="00466AB0">
      <w:pPr>
        <w:pStyle w:val="00textosemparagrafo"/>
      </w:pPr>
    </w:p>
    <w:p w14:paraId="2C6A2E78" w14:textId="6554613D" w:rsidR="00623D5C" w:rsidRPr="0048617F" w:rsidRDefault="00623D5C" w:rsidP="00466AB0">
      <w:pPr>
        <w:pStyle w:val="00PESO40"/>
      </w:pPr>
      <w:r w:rsidRPr="0048617F">
        <w:t>Objetivos</w:t>
      </w:r>
    </w:p>
    <w:p w14:paraId="008577E1" w14:textId="0633A8EB" w:rsidR="00623D5C" w:rsidRPr="0048617F" w:rsidRDefault="00623D5C" w:rsidP="00466AB0">
      <w:pPr>
        <w:pStyle w:val="00textosemparagrafo"/>
      </w:pPr>
      <w:r w:rsidRPr="0048617F">
        <w:t>- Os alunos pensarem sobre o texto que já conhecem</w:t>
      </w:r>
      <w:r w:rsidR="003D0F3D">
        <w:t>.</w:t>
      </w:r>
    </w:p>
    <w:p w14:paraId="1B54B4C1" w14:textId="1CCFF97E" w:rsidR="00623D5C" w:rsidRPr="0048617F" w:rsidRDefault="00623D5C" w:rsidP="00466AB0">
      <w:pPr>
        <w:pStyle w:val="00textosemparagrafo"/>
      </w:pPr>
      <w:r w:rsidRPr="0048617F">
        <w:t>- Encontrarem indícios para conseguir fazer a leitura</w:t>
      </w:r>
      <w:r w:rsidR="003D0F3D">
        <w:t>.</w:t>
      </w:r>
    </w:p>
    <w:p w14:paraId="1BA70491" w14:textId="6ABF54E2" w:rsidR="00623D5C" w:rsidRPr="0048617F" w:rsidRDefault="00623D5C" w:rsidP="00466AB0">
      <w:pPr>
        <w:pStyle w:val="00textosemparagrafo"/>
      </w:pPr>
      <w:r w:rsidRPr="0048617F">
        <w:t>- Discutirem sobre as diferentes pistas encontradas e sua validade</w:t>
      </w:r>
      <w:r w:rsidR="003D0F3D">
        <w:t>.</w:t>
      </w:r>
    </w:p>
    <w:p w14:paraId="7166F358" w14:textId="603BFB83" w:rsidR="00623D5C" w:rsidRDefault="00623D5C" w:rsidP="00466AB0">
      <w:pPr>
        <w:pStyle w:val="00textosemparagrafo"/>
      </w:pPr>
      <w:r w:rsidRPr="0048617F">
        <w:t>- Associarem corretamente as falas às personagens</w:t>
      </w:r>
      <w:r w:rsidR="003D0F3D">
        <w:t>.</w:t>
      </w:r>
    </w:p>
    <w:p w14:paraId="506B86E3" w14:textId="77777777" w:rsidR="00466AB0" w:rsidRPr="0048617F" w:rsidRDefault="00466AB0" w:rsidP="00466AB0">
      <w:pPr>
        <w:pStyle w:val="00textosemparagrafo"/>
      </w:pPr>
    </w:p>
    <w:p w14:paraId="1592762A" w14:textId="712351A0" w:rsidR="00623D5C" w:rsidRPr="0048617F" w:rsidRDefault="00623D5C" w:rsidP="00466AB0">
      <w:pPr>
        <w:pStyle w:val="00PESO40"/>
      </w:pPr>
      <w:r w:rsidRPr="0048617F">
        <w:t>Organização</w:t>
      </w:r>
    </w:p>
    <w:p w14:paraId="2ECBD671" w14:textId="77777777" w:rsidR="00623D5C" w:rsidRPr="0048617F" w:rsidRDefault="00623D5C" w:rsidP="00466AB0">
      <w:pPr>
        <w:pStyle w:val="00Textogeral"/>
      </w:pPr>
      <w:r w:rsidRPr="0048617F">
        <w:t>Em roda, os textos e as imagens são colocados no chão, na frente dos alunos, para ser manipulados por eles.</w:t>
      </w:r>
    </w:p>
    <w:p w14:paraId="5CEE74D5" w14:textId="7BD331B9" w:rsidR="00CA620B" w:rsidRDefault="00623D5C" w:rsidP="00466AB0">
      <w:pPr>
        <w:pStyle w:val="00Textogeral"/>
      </w:pPr>
      <w:r w:rsidRPr="0048617F">
        <w:t>Outras formas de organização possíveis: escrever as falas das personagens no quadro; distribuir conjuntos de cartões para cada grupo de três alunos; fazer a leitura na própria atividade.</w:t>
      </w:r>
    </w:p>
    <w:p w14:paraId="702774CC" w14:textId="77777777" w:rsidR="00CA620B" w:rsidRDefault="00CA620B">
      <w:pPr>
        <w:spacing w:after="0" w:line="240" w:lineRule="auto"/>
        <w:rPr>
          <w:rFonts w:ascii="Tahoma" w:eastAsiaTheme="minorEastAsia" w:hAnsi="Tahoma" w:cs="Tahoma"/>
          <w:color w:val="000000"/>
          <w:lang w:eastAsia="es-ES"/>
        </w:rPr>
      </w:pPr>
      <w:r>
        <w:br w:type="page"/>
      </w:r>
    </w:p>
    <w:p w14:paraId="2E851A3E" w14:textId="6E89DDE3" w:rsidR="00623D5C" w:rsidRPr="0048617F" w:rsidRDefault="00623D5C" w:rsidP="00466AB0">
      <w:pPr>
        <w:pStyle w:val="00PESO40"/>
      </w:pPr>
      <w:r w:rsidRPr="0048617F">
        <w:lastRenderedPageBreak/>
        <w:t>Encaminhamento</w:t>
      </w:r>
    </w:p>
    <w:p w14:paraId="434C7D30" w14:textId="77777777" w:rsidR="00623D5C" w:rsidRPr="0048617F" w:rsidRDefault="00623D5C" w:rsidP="00466AB0">
      <w:pPr>
        <w:pStyle w:val="00Textogeral"/>
      </w:pPr>
      <w:r w:rsidRPr="0048617F">
        <w:t>Durante a escrita da agenda do dia, coloquei que faríamos uma atividade de leitura após nossa roda de conversa. O espanto foi geral, cheguei a sentir vontade de rir, tamanhas as caras de interrogação. Artur resolveu falar: “Mas como Luciana? A gente não sabe ler...” e obteve o endosso geral.</w:t>
      </w:r>
    </w:p>
    <w:p w14:paraId="686B6AE9" w14:textId="77777777" w:rsidR="00623D5C" w:rsidRPr="0048617F" w:rsidRDefault="00623D5C" w:rsidP="00466AB0">
      <w:pPr>
        <w:pStyle w:val="00Textogeral"/>
      </w:pPr>
      <w:r w:rsidRPr="0048617F">
        <w:t xml:space="preserve">Então eu disse que essa leitura era possível para eles porque teriam de ler um texto já conhecido: falas de personagens do conto </w:t>
      </w:r>
      <w:r w:rsidRPr="0048617F">
        <w:rPr>
          <w:i/>
          <w:iCs/>
        </w:rPr>
        <w:t xml:space="preserve">O porco </w:t>
      </w:r>
      <w:proofErr w:type="spellStart"/>
      <w:r w:rsidRPr="0048617F">
        <w:rPr>
          <w:i/>
          <w:iCs/>
        </w:rPr>
        <w:t>mau</w:t>
      </w:r>
      <w:proofErr w:type="spellEnd"/>
      <w:r w:rsidRPr="0048617F">
        <w:rPr>
          <w:i/>
          <w:iCs/>
        </w:rPr>
        <w:t xml:space="preserve"> e os três lobinhos</w:t>
      </w:r>
      <w:r w:rsidRPr="0048617F">
        <w:t>. Curiosamente pareceram mais espantados ainda, apenas Luca pontuou: “Mesmo assim... a gente sabe falar, não sabe ler!”.</w:t>
      </w:r>
    </w:p>
    <w:p w14:paraId="7BF149A1" w14:textId="77777777" w:rsidR="00623D5C" w:rsidRPr="00CA620B" w:rsidRDefault="00623D5C" w:rsidP="00466AB0">
      <w:pPr>
        <w:pStyle w:val="00Textogeral"/>
        <w:rPr>
          <w:i/>
        </w:rPr>
      </w:pPr>
      <w:r w:rsidRPr="00CA620B">
        <w:rPr>
          <w:i/>
        </w:rPr>
        <w:t>É comum as crianças terem incorporado a ideia de que não sabem ler. Restabelecer a confiança em sua capacidade e o sentimento de competência – uma vez que realizam muitas leituras de imagens, de contextos gráficos, entre outros, no cotidiano – é um dos principais objetivos de atividades como essas.</w:t>
      </w:r>
    </w:p>
    <w:p w14:paraId="72A28F49" w14:textId="77777777" w:rsidR="00623D5C" w:rsidRPr="0048617F" w:rsidRDefault="00623D5C" w:rsidP="00466AB0">
      <w:pPr>
        <w:pStyle w:val="00Textogeral"/>
      </w:pPr>
      <w:r w:rsidRPr="0048617F">
        <w:t>Espalhei três figuras de personagens (o porco, os lobinhos e o castor) e suas respectivas falas pelo tapete. Essa escolha não foi aleatória; a fala dos lobinhos e a do porco são do domínio de todos e a do castor é curta, tendo apenas uma palavra. Porco: ENTÃO EU VOU SOPRAR E BUFAR E VOU DERRUBAR SUA CASA. Lobinhos: NÃO, NÃO E NÃO! NÃO O DEIXAREMOS ENTRAR NEM POR TODO O CHÁ DA CHINA. Castor: CLARO.</w:t>
      </w:r>
    </w:p>
    <w:p w14:paraId="615FCFA4" w14:textId="77777777" w:rsidR="00623D5C" w:rsidRPr="00CA620B" w:rsidRDefault="00623D5C" w:rsidP="00466AB0">
      <w:pPr>
        <w:pStyle w:val="00Textogeral"/>
        <w:rPr>
          <w:i/>
        </w:rPr>
      </w:pPr>
      <w:r w:rsidRPr="00CA620B">
        <w:rPr>
          <w:i/>
        </w:rPr>
        <w:t>Os critérios de escolha da professora Luciana têm base nas necessidades de aprendizagem de seus alunos e naquilo que será desafiador para a sua sala, de modo que o problema proposto seja possível de ser resolvido e que, para resolvê-lo, os alunos aprendam sobre leitura. Observe em sua turma o que pode ser desafiador e o que é possível ensinar com a atividade. Mais adiante, pode ser que a similaridade, em vez das diferenças entre os escritos, seja um critério mais ajustado.</w:t>
      </w:r>
    </w:p>
    <w:p w14:paraId="33ADA49D" w14:textId="77777777" w:rsidR="00623D5C" w:rsidRPr="0048617F" w:rsidRDefault="00623D5C" w:rsidP="00466AB0">
      <w:pPr>
        <w:pStyle w:val="00Textogeral"/>
      </w:pPr>
      <w:r w:rsidRPr="0048617F">
        <w:t>Num primeiro momento todos ficaram olhando atentos para os papéis dispostos no chão, até que Lúcia resolveu passar o dedo sobre as letras de um, recitando a fala dos lobinhos, e, no final, disse: “É esse, esse é dos lobinhos!”. Coincidentemente era, mas não me coloquei confirmando o acerto porque percebi que estava arriscando, pois passou o dedo rapidamente pelas palavras. Mas, atenta, argumentou: “Tem muito aqui, e tem que ter muita escrita na fala dos lobinhos”.</w:t>
      </w:r>
    </w:p>
    <w:p w14:paraId="2790F34D" w14:textId="77777777" w:rsidR="00623D5C" w:rsidRPr="00CA620B" w:rsidRDefault="00623D5C" w:rsidP="00466AB0">
      <w:pPr>
        <w:pStyle w:val="00Textogeral"/>
        <w:rPr>
          <w:i/>
        </w:rPr>
      </w:pPr>
      <w:r w:rsidRPr="00CA620B">
        <w:rPr>
          <w:i/>
        </w:rPr>
        <w:t>Não validar imediatamente os acertos dos alunos e esperar ou pedir que justifiquem suas opiniões, mesmo quando elas não correspondem ao certo, auxilia-os a construir estratégias de leitura.</w:t>
      </w:r>
    </w:p>
    <w:p w14:paraId="7ED2A9C2" w14:textId="77777777" w:rsidR="00623D5C" w:rsidRPr="0048617F" w:rsidRDefault="00623D5C" w:rsidP="00466AB0">
      <w:pPr>
        <w:pStyle w:val="00Textogeral"/>
      </w:pPr>
      <w:r w:rsidRPr="0048617F">
        <w:t xml:space="preserve">Artur desconversou e imediatamente apontou: “Essa é a fala do castor, é curtinha, só pode ser essa! Não tem outra tão curta!”. Giovanna ficou tentando ler: “CLARO... tem o A, o </w:t>
      </w:r>
      <w:proofErr w:type="spellStart"/>
      <w:r w:rsidRPr="0048617F">
        <w:t>O</w:t>
      </w:r>
      <w:proofErr w:type="spellEnd"/>
      <w:r w:rsidRPr="0048617F">
        <w:t>, é, é essa!”.</w:t>
      </w:r>
    </w:p>
    <w:p w14:paraId="72C7810B" w14:textId="77777777" w:rsidR="00623D5C" w:rsidRPr="00CA620B" w:rsidRDefault="00623D5C" w:rsidP="00466AB0">
      <w:pPr>
        <w:pStyle w:val="00Textogeral"/>
        <w:rPr>
          <w:i/>
        </w:rPr>
      </w:pPr>
      <w:r w:rsidRPr="00CA620B">
        <w:rPr>
          <w:i/>
        </w:rPr>
        <w:t>É interessante observar como os dois alunos se apoiaram em aspectos diferentes para ler; como ambos são válidos e como revelam diferentes saberes sobre a leitura. Artur só lê o tamanho do escrito, o que indica que ele já sabe que a escrita tem relação com a pauta sonora, e Giovanna avança, lendo partes do escrito, o que indica que ela já se questiona sobre quais são as letras para ler determinados sons.</w:t>
      </w:r>
    </w:p>
    <w:p w14:paraId="6AAE6FB7" w14:textId="77777777" w:rsidR="00623D5C" w:rsidRPr="0048617F" w:rsidRDefault="00623D5C" w:rsidP="00466AB0">
      <w:pPr>
        <w:pStyle w:val="00Textogeral"/>
      </w:pPr>
      <w:r w:rsidRPr="0048617F">
        <w:t xml:space="preserve">Os outros concordaram. Depois André disse que </w:t>
      </w:r>
      <w:proofErr w:type="spellStart"/>
      <w:r w:rsidRPr="0048617F">
        <w:t>na</w:t>
      </w:r>
      <w:proofErr w:type="spellEnd"/>
      <w:r w:rsidRPr="0048617F">
        <w:t xml:space="preserve"> fala dos lobinhos tinha de estar escrito China. Artur falou que tinha de ter o I e o A. Procuraram. Foi Vitória que disse: “É assim, olha: Não, não, não...”, mas ela não conseguia encontrar a correspondência escrita. Sugeri: “Olha, gente, é não, não e não... o que está acontecendo com essas palavras?”.</w:t>
      </w:r>
    </w:p>
    <w:p w14:paraId="4100AEE6" w14:textId="3537047C" w:rsidR="00CA620B" w:rsidRPr="00CA620B" w:rsidRDefault="00623D5C" w:rsidP="00466AB0">
      <w:pPr>
        <w:pStyle w:val="00Textogeral"/>
        <w:rPr>
          <w:i/>
        </w:rPr>
      </w:pPr>
      <w:r w:rsidRPr="00CA620B">
        <w:rPr>
          <w:i/>
        </w:rPr>
        <w:t>É importante que você aponte elementos que os alunos ainda não observaram e que os ajudem a avançar na hipótese que estão construindo. Neste exemplo, apontar para as relações sonoras e gráficas foi uma informação importante para que encontrassem uma forma de ler e de validar o caminho trilhado.</w:t>
      </w:r>
    </w:p>
    <w:p w14:paraId="1AB3CC43" w14:textId="77777777" w:rsidR="00CA620B" w:rsidRDefault="00CA620B">
      <w:pPr>
        <w:spacing w:after="0" w:line="240" w:lineRule="auto"/>
        <w:rPr>
          <w:rFonts w:ascii="Tahoma" w:eastAsiaTheme="minorEastAsia" w:hAnsi="Tahoma" w:cs="Tahoma"/>
          <w:color w:val="000000"/>
          <w:lang w:eastAsia="es-ES"/>
        </w:rPr>
      </w:pPr>
      <w:r>
        <w:br w:type="page"/>
      </w:r>
    </w:p>
    <w:p w14:paraId="52428B37" w14:textId="77777777" w:rsidR="00623D5C" w:rsidRPr="0048617F" w:rsidRDefault="00623D5C" w:rsidP="00466AB0">
      <w:pPr>
        <w:pStyle w:val="00Textogeral"/>
      </w:pPr>
      <w:r w:rsidRPr="0048617F">
        <w:lastRenderedPageBreak/>
        <w:t xml:space="preserve">André: “São iguais, </w:t>
      </w:r>
      <w:proofErr w:type="spellStart"/>
      <w:r w:rsidRPr="0048617F">
        <w:t>oras</w:t>
      </w:r>
      <w:proofErr w:type="spellEnd"/>
      <w:r w:rsidRPr="0048617F">
        <w:t>!”. Artur: “Tem três vezes!”. Rafael: “Temos que procurar as palavras iguais, então”.</w:t>
      </w:r>
    </w:p>
    <w:p w14:paraId="5DE398C4" w14:textId="77777777" w:rsidR="00623D5C" w:rsidRPr="00CA620B" w:rsidRDefault="00623D5C" w:rsidP="00466AB0">
      <w:pPr>
        <w:pStyle w:val="00Textogeral"/>
        <w:rPr>
          <w:i/>
        </w:rPr>
      </w:pPr>
      <w:r w:rsidRPr="00CA620B">
        <w:rPr>
          <w:i/>
        </w:rPr>
        <w:t>Relacionar regularidades do oral às do escrito pode passar a ser uma forma de ler mais do que já leem e de trazer confiança para que continuem se aventurando a ler.</w:t>
      </w:r>
    </w:p>
    <w:p w14:paraId="7F688498" w14:textId="77777777" w:rsidR="00623D5C" w:rsidRPr="0048617F" w:rsidRDefault="00623D5C" w:rsidP="00466AB0">
      <w:pPr>
        <w:pStyle w:val="00Textogeral"/>
      </w:pPr>
      <w:r w:rsidRPr="0048617F">
        <w:t xml:space="preserve">Voaram para o primeiro. Depois Rafael me respondeu que a fala do porco começava com E </w:t>
      </w:r>
      <w:proofErr w:type="spellStart"/>
      <w:r w:rsidRPr="0048617F">
        <w:t>e</w:t>
      </w:r>
      <w:proofErr w:type="spellEnd"/>
      <w:r w:rsidRPr="0048617F">
        <w:t xml:space="preserve"> achou a fala ao buscar a letra E no início da palavra. (Todos sabiam onde era o início! Ninguém tentou ler de trás para a frente.) Arrisquei mais um desafio: “Onde está escrito China, então?”.</w:t>
      </w:r>
    </w:p>
    <w:p w14:paraId="67B3C2E9" w14:textId="77777777" w:rsidR="00623D5C" w:rsidRPr="0048617F" w:rsidRDefault="00623D5C" w:rsidP="00466AB0">
      <w:pPr>
        <w:pStyle w:val="00Textogeral"/>
      </w:pPr>
      <w:r w:rsidRPr="0048617F">
        <w:t xml:space="preserve">Esse tipo de intervenção possibilita aprofundar o trabalho de leitura. Depois de trabalhar em torno de questões relacionadas </w:t>
      </w:r>
      <w:proofErr w:type="spellStart"/>
      <w:r w:rsidRPr="0048617F">
        <w:t>a</w:t>
      </w:r>
      <w:proofErr w:type="spellEnd"/>
      <w:r w:rsidRPr="0048617F">
        <w:t xml:space="preserve"> “o que está escrito”, perguntar “onde está escrito” provoca atenção ou reflexão sobre as ideias dos alunos em relação à fragmentação das palavras no escrito e na leitura.</w:t>
      </w:r>
    </w:p>
    <w:p w14:paraId="7649630C" w14:textId="77777777" w:rsidR="00623D5C" w:rsidRDefault="00623D5C" w:rsidP="00466AB0">
      <w:pPr>
        <w:pStyle w:val="00Textogeral"/>
      </w:pPr>
      <w:r w:rsidRPr="0048617F">
        <w:t>Vitória mostrou no ato: “Como você sabe, Vi?”. “É que é no final, lembra... nem por todo o chá da China!” (lindo!). Ao final da atividade, pontuei quantas coisas eles já sabiam sobre leitura e que haviam lido as três falas. Rafael corrigiu: “Não, a gente descobriu duas, aí a outra só podia ser do porco!”. (E ele estava certo!)</w:t>
      </w:r>
    </w:p>
    <w:p w14:paraId="5EADD4A5" w14:textId="77777777" w:rsidR="00466AB0" w:rsidRPr="0048617F" w:rsidRDefault="00466AB0" w:rsidP="00466AB0">
      <w:pPr>
        <w:pStyle w:val="00Textogeral"/>
      </w:pPr>
    </w:p>
    <w:p w14:paraId="7869AD9B" w14:textId="77777777" w:rsidR="00623D5C" w:rsidRPr="0048617F" w:rsidRDefault="00623D5C" w:rsidP="00466AB0">
      <w:pPr>
        <w:pStyle w:val="00PESO2"/>
      </w:pPr>
      <w:r w:rsidRPr="0048617F">
        <w:t>Avaliação</w:t>
      </w:r>
    </w:p>
    <w:p w14:paraId="09360308" w14:textId="5D42C3A0" w:rsidR="00623D5C" w:rsidRPr="0048617F" w:rsidRDefault="00623D5C" w:rsidP="00466AB0">
      <w:pPr>
        <w:pStyle w:val="00Textogeral"/>
      </w:pPr>
      <w:r w:rsidRPr="0048617F">
        <w:t xml:space="preserve">Foi uma atividade riquíssima em </w:t>
      </w:r>
      <w:r w:rsidR="00524BF0">
        <w:t>foi possível identificar</w:t>
      </w:r>
      <w:r w:rsidRPr="0048617F">
        <w:t xml:space="preserve"> o envolvimento e a contribuição da classe para “desvendar” os textos. Percebi o quanto já sabiam sobre a escrita e a leitura: a convenção da esquerda para a direita, o fato de a quantidade de palavras se relacionar com o tamanho das falas, a pista da primeira letra, as repetições de palavras, a seleção por eliminações, a correspondência letra-som. As crianças sentiram-se desafiadas e muito competentes ao término da atividade. Foi uma atividade “do tamanho deles”, como diria uma amiga minha.</w:t>
      </w:r>
    </w:p>
    <w:p w14:paraId="781EF6C9" w14:textId="77777777" w:rsidR="00623D5C" w:rsidRPr="00CA620B" w:rsidRDefault="00623D5C" w:rsidP="00466AB0">
      <w:pPr>
        <w:pStyle w:val="00Textogeral"/>
        <w:rPr>
          <w:i/>
        </w:rPr>
      </w:pPr>
      <w:r w:rsidRPr="00CA620B">
        <w:rPr>
          <w:i/>
        </w:rPr>
        <w:t xml:space="preserve">A atividade “do tamanho deles” é uma boa atividade, ou seja, aquela em que os alunos usam os conhecimentos que já possuem (e assim eles se sentem competentes e confiantes) e que demanda a construção de novos conhecimentos para ser resolvida (tornando-se, por isso, desafiadora e interessante para os alunos). </w:t>
      </w:r>
    </w:p>
    <w:p w14:paraId="56EE75A7" w14:textId="77777777" w:rsidR="00623D5C" w:rsidRPr="0048617F" w:rsidRDefault="00623D5C" w:rsidP="00466AB0">
      <w:pPr>
        <w:pStyle w:val="00Textogeral"/>
      </w:pPr>
    </w:p>
    <w:p w14:paraId="15247298" w14:textId="233B1E93" w:rsidR="00623D5C" w:rsidRPr="0048617F" w:rsidRDefault="00623D5C" w:rsidP="00466AB0">
      <w:pPr>
        <w:pStyle w:val="00PESO2"/>
      </w:pPr>
      <w:r w:rsidRPr="0048617F">
        <w:t>Produções de texto e correções coletivas – atividades permanentes</w:t>
      </w:r>
    </w:p>
    <w:p w14:paraId="324CEC6A" w14:textId="77777777" w:rsidR="00623D5C" w:rsidRDefault="00623D5C" w:rsidP="00466AB0">
      <w:pPr>
        <w:pStyle w:val="00Textogeral"/>
      </w:pPr>
      <w:r w:rsidRPr="0048617F">
        <w:t>No exemplo da rotina do trabalho pedagógico apresentado, foram propostas atividades de leitura que envolvem, também, a escrita de textos. Um roteiro cultural lido pelo professor, por exemplo, pode gerar a produção de dicas culturais pelos alunos; um conto lido pode gerar um reconto oral e depois escrito pelos alunos. Tendo você como escriba, os alunos elaboram suas próprias dicas culturais ou suas próprias versões de contos que poderão, posteriormente, ser copiadas no caderno e lidas pelos pais. Com base na oralidade, começa-se a ensinar a linguagem usada na escrita desses diferentes textos.</w:t>
      </w:r>
    </w:p>
    <w:p w14:paraId="3FBDEB4C" w14:textId="21A1F8E6" w:rsidR="00CA620B" w:rsidRDefault="00CA620B">
      <w:pPr>
        <w:spacing w:after="0" w:line="240" w:lineRule="auto"/>
        <w:rPr>
          <w:rFonts w:ascii="Tahoma" w:eastAsiaTheme="minorEastAsia" w:hAnsi="Tahoma" w:cs="Tahoma"/>
          <w:color w:val="000000"/>
          <w:lang w:eastAsia="es-ES"/>
        </w:rPr>
      </w:pPr>
      <w:r>
        <w:br w:type="page"/>
      </w:r>
    </w:p>
    <w:p w14:paraId="73F897A6" w14:textId="77777777" w:rsidR="00466AB0" w:rsidRPr="002E349B" w:rsidRDefault="00466AB0" w:rsidP="00466AB0">
      <w:pPr>
        <w:pStyle w:val="00textoterceiros"/>
      </w:pPr>
      <w:r w:rsidRPr="002E349B">
        <w:lastRenderedPageBreak/>
        <w:t>Ao participar de atividades conjuntas de escrita, a criança aprende a:</w:t>
      </w:r>
    </w:p>
    <w:p w14:paraId="22DEC1BA" w14:textId="77777777" w:rsidR="00466AB0" w:rsidRPr="002E349B" w:rsidRDefault="00466AB0" w:rsidP="00466AB0">
      <w:pPr>
        <w:pStyle w:val="00textoterceiros"/>
      </w:pPr>
      <w:r w:rsidRPr="002E349B">
        <w:t>• repetir palavras ou expressões literais do texto original;</w:t>
      </w:r>
    </w:p>
    <w:p w14:paraId="56BAD150" w14:textId="77777777" w:rsidR="00466AB0" w:rsidRPr="002E349B" w:rsidRDefault="00466AB0" w:rsidP="00466AB0">
      <w:pPr>
        <w:pStyle w:val="00textoterceiros"/>
      </w:pPr>
      <w:r w:rsidRPr="002E349B">
        <w:t>• controlar o ritmo do que está sendo ditado, quando a fala se ajusta ao tempo da escrita;</w:t>
      </w:r>
    </w:p>
    <w:p w14:paraId="57FCD49C" w14:textId="77777777" w:rsidR="00466AB0" w:rsidRPr="002E349B" w:rsidRDefault="00466AB0" w:rsidP="00466AB0">
      <w:pPr>
        <w:pStyle w:val="00textoterceiros"/>
      </w:pPr>
      <w:r w:rsidRPr="002E349B">
        <w:t>• diferenciar as atividades de contar uma história, por exemplo, da atividade de ditá-la para o professor, percebendo, portanto, que não se diz as mesmas coisas nem da mesma forma quando se fala e quando se escreve;</w:t>
      </w:r>
    </w:p>
    <w:p w14:paraId="197549C1" w14:textId="77777777" w:rsidR="00466AB0" w:rsidRPr="002E349B" w:rsidRDefault="00466AB0" w:rsidP="00466AB0">
      <w:pPr>
        <w:pStyle w:val="00textoterceiros"/>
      </w:pPr>
      <w:r w:rsidRPr="002E349B">
        <w:t>• retomar o texto escrito pelo professor, a fim de saber o que já está escrito e o que ainda falta escrever;</w:t>
      </w:r>
    </w:p>
    <w:p w14:paraId="439B25DD" w14:textId="77777777" w:rsidR="00466AB0" w:rsidRPr="002E349B" w:rsidRDefault="00466AB0" w:rsidP="00466AB0">
      <w:pPr>
        <w:pStyle w:val="00textoterceiros"/>
      </w:pPr>
      <w:r w:rsidRPr="002E349B">
        <w:t>• considerar o destinatário ausente e a necessidade da clareza do texto para que ele possa compreender a mensagem;</w:t>
      </w:r>
    </w:p>
    <w:p w14:paraId="32086454" w14:textId="77777777" w:rsidR="00466AB0" w:rsidRPr="002E349B" w:rsidRDefault="00466AB0" w:rsidP="00466AB0">
      <w:pPr>
        <w:pStyle w:val="00textoterceiros"/>
      </w:pPr>
      <w:r w:rsidRPr="002E349B">
        <w:t>• diferenciar entre o que o texto diz e a intenção que se teve antes de escrever;</w:t>
      </w:r>
    </w:p>
    <w:p w14:paraId="06FDCA94" w14:textId="77777777" w:rsidR="00466AB0" w:rsidRPr="002E349B" w:rsidRDefault="00466AB0" w:rsidP="00466AB0">
      <w:pPr>
        <w:pStyle w:val="00textoterceiros"/>
      </w:pPr>
      <w:r w:rsidRPr="002E349B">
        <w:t>• realizar várias versões do texto sobre o qual se trabalha, produzindo alterações que podem afetar tanto o conteúdo como a forma em que foi escrito.</w:t>
      </w:r>
    </w:p>
    <w:p w14:paraId="51513DFF" w14:textId="77777777" w:rsidR="00466AB0" w:rsidRPr="006761B1" w:rsidRDefault="00466AB0" w:rsidP="00466AB0">
      <w:pPr>
        <w:pStyle w:val="00fonteterceiros"/>
        <w:rPr>
          <w:lang w:val="pt-BR"/>
        </w:rPr>
      </w:pPr>
      <w:r w:rsidRPr="006761B1">
        <w:rPr>
          <w:i/>
          <w:iCs/>
          <w:lang w:val="pt-BR"/>
        </w:rPr>
        <w:t>Referencial Curricular Nacional para a Educação Infanti</w:t>
      </w:r>
      <w:r w:rsidRPr="006761B1">
        <w:rPr>
          <w:i/>
          <w:iCs/>
          <w:spacing w:val="20"/>
          <w:lang w:val="pt-BR"/>
        </w:rPr>
        <w:t>l</w:t>
      </w:r>
      <w:r w:rsidRPr="006761B1">
        <w:rPr>
          <w:lang w:val="pt-BR"/>
        </w:rPr>
        <w:t>: conhecimento de mundo. Brasília: MEC/SEF, 1998. p. 146-147. v. 3.</w:t>
      </w:r>
    </w:p>
    <w:p w14:paraId="34C43C40" w14:textId="77777777" w:rsidR="00466AB0" w:rsidRDefault="00466AB0" w:rsidP="00466AB0">
      <w:pPr>
        <w:pStyle w:val="00Textogeral"/>
      </w:pPr>
    </w:p>
    <w:p w14:paraId="6E077CBD" w14:textId="77777777" w:rsidR="00623D5C" w:rsidRPr="0048617F" w:rsidRDefault="00623D5C" w:rsidP="00466AB0">
      <w:pPr>
        <w:pStyle w:val="00Textogeral"/>
      </w:pPr>
      <w:r w:rsidRPr="0048617F">
        <w:t>Outro conhecimento importante, construído na prática da produção coletiva, diz respeito à escrita como um processo: tem de haver planejamento, decisões sobre esta ou aquela palavra, releitura do que já foi escrito para ver se não há nada a ser corrigido, como o uso excessivo de alguma palavra (e, aí, daí...) ou a ausência ou uso inadequado de outra.</w:t>
      </w:r>
    </w:p>
    <w:p w14:paraId="30494AEF" w14:textId="77777777" w:rsidR="00623D5C" w:rsidRDefault="00623D5C" w:rsidP="00466AB0">
      <w:pPr>
        <w:pStyle w:val="00Textogeral"/>
      </w:pPr>
      <w:r w:rsidRPr="0048617F">
        <w:t>Por meio de sua mediação, os alunos podem ser chamados a melhorar o texto, tendo em vista aspectos da sua forma ou do seu conteúdo e estilo. E, depois de muitas experiências de escrita e revisão coletivas e do momento de aprendizagem dos alunos, você também poderá promover parcerias de trabalho entre eles, de modo que possam se ajudar mutuamente.</w:t>
      </w:r>
    </w:p>
    <w:p w14:paraId="15069B7B" w14:textId="77777777" w:rsidR="00466AB0" w:rsidRPr="0048617F" w:rsidRDefault="00466AB0" w:rsidP="00466AB0">
      <w:pPr>
        <w:pStyle w:val="00Textogeral"/>
      </w:pPr>
    </w:p>
    <w:p w14:paraId="6D350A58" w14:textId="77777777" w:rsidR="00623D5C" w:rsidRPr="0048617F" w:rsidRDefault="00623D5C" w:rsidP="00466AB0">
      <w:pPr>
        <w:pStyle w:val="00textoterceiros"/>
      </w:pPr>
      <w:r w:rsidRPr="0048617F">
        <w:t>Quando uma criança dita e outra escreve, aquela que dita atua como revisora para a que escreve, por meio de diversas ações, como ler o que já foi escrito para não correr o risco de escrever duas vezes a mesma palavra, diferenciar o que “já está escrito” do que “ainda não está escrito” quando a outra se perde, observar a conexão entre os enunciados, ajudar a pensar em quais letras colocar e pesquisar, em caso de dúvida, buscando palavras ou parte de palavras conhecidas em outro contexto etc.</w:t>
      </w:r>
    </w:p>
    <w:p w14:paraId="26DAD1E0" w14:textId="77777777" w:rsidR="00623D5C" w:rsidRPr="005E682C" w:rsidRDefault="00623D5C" w:rsidP="00466AB0">
      <w:pPr>
        <w:pStyle w:val="00fonteterceiros"/>
        <w:rPr>
          <w:lang w:val="pt-BR"/>
        </w:rPr>
      </w:pPr>
      <w:r w:rsidRPr="005E682C">
        <w:rPr>
          <w:i/>
          <w:iCs/>
          <w:lang w:val="pt-BR"/>
        </w:rPr>
        <w:t>Referencial Curricular Nacional para a Educação Infantil</w:t>
      </w:r>
      <w:r w:rsidRPr="005E682C">
        <w:rPr>
          <w:lang w:val="pt-BR"/>
        </w:rPr>
        <w:t>: conhecimento de mundo. Brasília: MEC/SEF, 1998. p. 146-147. v. 3.</w:t>
      </w:r>
    </w:p>
    <w:p w14:paraId="568B45BA" w14:textId="77777777" w:rsidR="00623D5C" w:rsidRPr="0048617F" w:rsidRDefault="00623D5C" w:rsidP="00466AB0">
      <w:pPr>
        <w:pStyle w:val="00Textogeral"/>
      </w:pPr>
    </w:p>
    <w:p w14:paraId="37FEDF8A" w14:textId="2E10B14A" w:rsidR="00623D5C" w:rsidRPr="0048617F" w:rsidRDefault="00623D5C" w:rsidP="00466AB0">
      <w:pPr>
        <w:pStyle w:val="00PESO2"/>
      </w:pPr>
      <w:r w:rsidRPr="0048617F">
        <w:t>As propostas de escrita que enfocam a construção dos conhecimentos sobre o sistema da escrita (alfabetização)</w:t>
      </w:r>
    </w:p>
    <w:p w14:paraId="47D28B59" w14:textId="088EF620" w:rsidR="00CA620B" w:rsidRDefault="00623D5C" w:rsidP="00466AB0">
      <w:pPr>
        <w:pStyle w:val="00Textogeral"/>
      </w:pPr>
      <w:r w:rsidRPr="0048617F">
        <w:t>De acordo com os PCN (MEC/SEF, 1997), as propostas de produção mais significativas para a reflexão sobre o sistema da escrita, no início da alfabetização, são as que “permitem aos alunos explicitar suas ideias a respeito do que a escrita representa, contribuindo para que eles monitorem sua própria produção”. Por essa razão, no volume do 1</w:t>
      </w:r>
      <w:r w:rsidRPr="002E349B">
        <w:rPr>
          <w:u w:val="single"/>
          <w:vertAlign w:val="superscript"/>
        </w:rPr>
        <w:t>o</w:t>
      </w:r>
      <w:r w:rsidRPr="0048617F">
        <w:t xml:space="preserve"> ano você encontrará propostas de produção de textos que poderão ser realizadas em duplas ou em grupos – com posterior correção coletiva. Você também poderá propor a escrita de quadrinhas que eles saibam de cor. Essas produções possibilitam uma reflexão sobre quantas e quais letras usar para escrever determinada palavra. </w:t>
      </w:r>
    </w:p>
    <w:p w14:paraId="6F84CBDD" w14:textId="77777777" w:rsidR="00CA620B" w:rsidRDefault="00CA620B">
      <w:pPr>
        <w:spacing w:after="0" w:line="240" w:lineRule="auto"/>
        <w:rPr>
          <w:rFonts w:ascii="Tahoma" w:eastAsiaTheme="minorEastAsia" w:hAnsi="Tahoma" w:cs="Tahoma"/>
          <w:color w:val="000000"/>
          <w:lang w:eastAsia="es-ES"/>
        </w:rPr>
      </w:pPr>
      <w:r>
        <w:br w:type="page"/>
      </w:r>
    </w:p>
    <w:p w14:paraId="7338A37B" w14:textId="77777777" w:rsidR="00623D5C" w:rsidRDefault="00623D5C" w:rsidP="00466AB0">
      <w:pPr>
        <w:pStyle w:val="00Textogeral"/>
      </w:pPr>
      <w:r w:rsidRPr="0048617F">
        <w:lastRenderedPageBreak/>
        <w:t xml:space="preserve">Para que haja boas possibilidades de interação entre as duplas ou os grupos, deve-se escolher o texto a ser escrito e definir os parceiros com base no que você sabe acerca do conhecimento que cada aluno tem sobre a escrita, ou seja, deve-se conhecer as hipóteses dos alunos a respeito do sistema de escrita. Além disso, é preciso orientar a busca de fontes de consulta, levantando questões que apoiem a análise dos alunos e oferecendo informação específica sempre que necessário. </w:t>
      </w:r>
    </w:p>
    <w:p w14:paraId="4DEABFA6" w14:textId="77777777" w:rsidR="00466AB0" w:rsidRPr="0048617F" w:rsidRDefault="00466AB0" w:rsidP="00466AB0">
      <w:pPr>
        <w:pStyle w:val="00Textogeral"/>
      </w:pPr>
    </w:p>
    <w:p w14:paraId="5EE490D4" w14:textId="37991231" w:rsidR="00623D5C" w:rsidRPr="0048617F" w:rsidRDefault="00623D5C" w:rsidP="00370855">
      <w:pPr>
        <w:pStyle w:val="00P1"/>
      </w:pPr>
      <w:r w:rsidRPr="0048617F">
        <w:t>Para planejar mais atividades de leitura e escrita</w:t>
      </w:r>
    </w:p>
    <w:p w14:paraId="01950BA2" w14:textId="516E2D16" w:rsidR="00623D5C" w:rsidRPr="0048617F" w:rsidRDefault="00623D5C" w:rsidP="00466AB0">
      <w:pPr>
        <w:pStyle w:val="00PESO2"/>
      </w:pPr>
      <w:r w:rsidRPr="0048617F">
        <w:t>Aproveitar as situações do cotidiano para ensinar sobre a leitura e a escrita em situações de uso real</w:t>
      </w:r>
    </w:p>
    <w:p w14:paraId="4DEBE792" w14:textId="77777777" w:rsidR="00623D5C" w:rsidRPr="0048617F" w:rsidRDefault="00623D5C" w:rsidP="00466AB0">
      <w:pPr>
        <w:pStyle w:val="00Textogeral"/>
      </w:pPr>
      <w:r w:rsidRPr="0048617F">
        <w:t>Ler em voz alta os bilhetes enviados por familiares dos alunos, comunicados da secretaria, convites, avisos, folhetos de campanhas diversas e instruções de jogos trazidos por eles é um importante encaminhamento para que aprendam sobre diferentes gêneros textuais e seus usos enquanto aprendem também a ser leitores desses textos.</w:t>
      </w:r>
    </w:p>
    <w:p w14:paraId="6E1F9BD6" w14:textId="77777777" w:rsidR="00623D5C" w:rsidRPr="0048617F" w:rsidRDefault="00623D5C" w:rsidP="00466AB0">
      <w:pPr>
        <w:pStyle w:val="00Textogeral"/>
      </w:pPr>
      <w:r w:rsidRPr="0048617F">
        <w:t>Escrever textos ditados pelos alunos com propósitos comunicativos diversos, como informar reuniões e eventos na sala de aula, pedir materiais, lembrar algo importante para o grupo, convidar, esclarecer, possibilita que eles aprendam a respeito da diversidade de propósitos da escrita, agindo como usuários antes de poderem escrever por si mesmos.</w:t>
      </w:r>
    </w:p>
    <w:p w14:paraId="4DAA5734" w14:textId="77777777" w:rsidR="00623D5C" w:rsidRPr="0048617F" w:rsidRDefault="00623D5C" w:rsidP="00466AB0">
      <w:pPr>
        <w:pStyle w:val="00Textogeral"/>
        <w:rPr>
          <w:b/>
          <w:bCs/>
        </w:rPr>
      </w:pPr>
    </w:p>
    <w:p w14:paraId="1AE0467A" w14:textId="065BB8F2" w:rsidR="00623D5C" w:rsidRPr="0048617F" w:rsidRDefault="00623D5C" w:rsidP="00370855">
      <w:pPr>
        <w:pStyle w:val="00P1"/>
      </w:pPr>
      <w:r w:rsidRPr="0048617F">
        <w:t>Atividades com foco na alfabetização</w:t>
      </w:r>
    </w:p>
    <w:p w14:paraId="28FC6EF8" w14:textId="0AC49098" w:rsidR="00623D5C" w:rsidRPr="0048617F" w:rsidRDefault="00623D5C" w:rsidP="00466AB0">
      <w:pPr>
        <w:pStyle w:val="00PESO2"/>
      </w:pPr>
      <w:r w:rsidRPr="0048617F">
        <w:t>Primeira ação do professor: diagnóstico inicial sobre o que a criança já sabe sobre a escrita</w:t>
      </w:r>
    </w:p>
    <w:p w14:paraId="7739DFDB" w14:textId="77777777" w:rsidR="00623D5C" w:rsidRPr="0048617F" w:rsidRDefault="00623D5C" w:rsidP="00466AB0">
      <w:pPr>
        <w:pStyle w:val="00Textogeral"/>
      </w:pPr>
      <w:r w:rsidRPr="0048617F">
        <w:t>Conforme vimos no início, a apropriação do sistema alfabético de escrita exige dos alunos uma série de aprendizados, os quais são marcados por diferentes hipóteses construídas sobre a escrita alfabética. Para auxiliar os alunos nesse processo é fundamental acompanhar os avanços e os conflitos deles em relação a essas hipóteses. Um instrumento importante para isso é o diagnóstico de escrita, que deverá ser utilizado em todo o processo para sondar o que o aluno já sabe e o que ainda precisa saber.</w:t>
      </w:r>
    </w:p>
    <w:p w14:paraId="024DC481" w14:textId="24307874" w:rsidR="00623D5C" w:rsidRPr="0048617F" w:rsidRDefault="00623D5C" w:rsidP="00466AB0">
      <w:pPr>
        <w:pStyle w:val="00Textogeral"/>
      </w:pPr>
      <w:r w:rsidRPr="0048617F">
        <w:t>Entretanto, é importante lembrar novamente que, no 1</w:t>
      </w:r>
      <w:r w:rsidR="008B0598" w:rsidRPr="002E349B">
        <w:rPr>
          <w:u w:val="single"/>
          <w:vertAlign w:val="superscript"/>
        </w:rPr>
        <w:t>o</w:t>
      </w:r>
      <w:r w:rsidRPr="0048617F">
        <w:t xml:space="preserve"> ano, estamos lidando com crianças de seis anos e que, provavelmente, para muitas delas, essa será a primeira experiência com o ambiente escolar. É aconselhável que, antes de fazer esse diagnóstico – que pode representar uma situação de tensão para muitas crianças –, elas possam realizar atividades prazerosas, que exijam a interação do grupo em uma situação mais cotidiana – realizar brincadeiras e jogos, promover conversas entre alunos e professor –, de modo que o grupo possa começar a estabelecer uma relação de confiança e acolhimento. Isso favorecerá um ambiente de trocas e contribuirá para a construção da imagem da escola como um ambiente de aprendizagens significativas e de valorização das experiências do outro.</w:t>
      </w:r>
    </w:p>
    <w:p w14:paraId="7C784AB9" w14:textId="5BC122D8" w:rsidR="00623D5C" w:rsidRPr="0048617F" w:rsidRDefault="00623D5C" w:rsidP="00466AB0">
      <w:pPr>
        <w:pStyle w:val="00Textogeral"/>
      </w:pPr>
      <w:r w:rsidRPr="0048617F">
        <w:t>Quando julgar conveniente, realize o primeiro diagnóstico. A sondagem pode ser: uma relação de palavras acompanhadas ou não de frases, uma produção espontânea de texto ou qualquer outra atividade de escrita, desde que seja acompanhada de uma leitura imediata do aluno. Por meio da sondagem, é possível perceber se o aluno faz ou não relação entre fala e escrita e, se faz, de que tipo é a relação.</w:t>
      </w:r>
    </w:p>
    <w:p w14:paraId="2DD78E73" w14:textId="71F0E6C9" w:rsidR="00CA620B" w:rsidRDefault="00623D5C" w:rsidP="00466AB0">
      <w:pPr>
        <w:pStyle w:val="00Textogeral"/>
      </w:pPr>
      <w:r w:rsidRPr="0048617F">
        <w:t>É importante frisar que essa sondagem deve ser realizada individualmente, como uma entrevista pessoal: você dita as palavras e o aluno as escreve.</w:t>
      </w:r>
    </w:p>
    <w:p w14:paraId="41D2B3E4" w14:textId="77777777" w:rsidR="00CA620B" w:rsidRDefault="00CA620B">
      <w:pPr>
        <w:spacing w:after="0" w:line="240" w:lineRule="auto"/>
        <w:rPr>
          <w:rFonts w:ascii="Tahoma" w:eastAsiaTheme="minorEastAsia" w:hAnsi="Tahoma" w:cs="Tahoma"/>
          <w:color w:val="000000"/>
          <w:lang w:eastAsia="es-ES"/>
        </w:rPr>
      </w:pPr>
      <w:r>
        <w:br w:type="page"/>
      </w:r>
    </w:p>
    <w:p w14:paraId="4180AA45" w14:textId="77777777" w:rsidR="00623D5C" w:rsidRPr="0048617F" w:rsidRDefault="00623D5C" w:rsidP="00466AB0">
      <w:pPr>
        <w:pStyle w:val="00Textogeral"/>
      </w:pPr>
      <w:r w:rsidRPr="0048617F">
        <w:lastRenderedPageBreak/>
        <w:t>Sugerimos uma sondagem que compreenda uma lista de palavras e uma frase.</w:t>
      </w:r>
    </w:p>
    <w:p w14:paraId="0010E067" w14:textId="77777777" w:rsidR="00623D5C" w:rsidRPr="0048617F" w:rsidRDefault="00623D5C" w:rsidP="00466AB0">
      <w:pPr>
        <w:pStyle w:val="00Textogeral"/>
      </w:pPr>
      <w:r w:rsidRPr="0048617F">
        <w:t>- A lista de palavras inicia-se com uma polissílaba e acaba com uma monossílaba. Veja alguns exemplos de grupos de palavras e frases:</w:t>
      </w:r>
    </w:p>
    <w:p w14:paraId="227D7FE6" w14:textId="77777777" w:rsidR="00623D5C" w:rsidRPr="0048617F" w:rsidRDefault="00623D5C" w:rsidP="00466AB0">
      <w:pPr>
        <w:pStyle w:val="00Textogeral"/>
      </w:pPr>
      <w:r w:rsidRPr="0048617F">
        <w:t>Lista de animais: dinossauro, formiga, tigre, rã.</w:t>
      </w:r>
    </w:p>
    <w:p w14:paraId="43A0620A" w14:textId="77777777" w:rsidR="00623D5C" w:rsidRPr="0048617F" w:rsidRDefault="00623D5C" w:rsidP="00466AB0">
      <w:pPr>
        <w:pStyle w:val="00Textogeral"/>
      </w:pPr>
      <w:r w:rsidRPr="0048617F">
        <w:t>Frase: O tigre está na floresta.</w:t>
      </w:r>
    </w:p>
    <w:p w14:paraId="7ADDE5AF" w14:textId="77777777" w:rsidR="00623D5C" w:rsidRPr="0048617F" w:rsidRDefault="00623D5C" w:rsidP="00466AB0">
      <w:pPr>
        <w:pStyle w:val="00Textogeral"/>
      </w:pPr>
      <w:r w:rsidRPr="0048617F">
        <w:t>Lista de partes do corpo: cotovelo, barriga, braço, mão.</w:t>
      </w:r>
    </w:p>
    <w:p w14:paraId="2DC1526D" w14:textId="77777777" w:rsidR="00623D5C" w:rsidRPr="0048617F" w:rsidRDefault="00623D5C" w:rsidP="00466AB0">
      <w:pPr>
        <w:pStyle w:val="00Textogeral"/>
      </w:pPr>
      <w:r w:rsidRPr="0048617F">
        <w:t>Frase: O menino machucou o braço.</w:t>
      </w:r>
    </w:p>
    <w:p w14:paraId="6C83F025" w14:textId="77777777" w:rsidR="00623D5C" w:rsidRPr="0048617F" w:rsidRDefault="00623D5C" w:rsidP="00466AB0">
      <w:pPr>
        <w:pStyle w:val="00Textogeral"/>
      </w:pPr>
      <w:r w:rsidRPr="0048617F">
        <w:t>Lista de materiais escolares: lapiseira, caderno, lápis, giz.</w:t>
      </w:r>
    </w:p>
    <w:p w14:paraId="1CA09F66" w14:textId="77777777" w:rsidR="00623D5C" w:rsidRPr="0048617F" w:rsidRDefault="00623D5C" w:rsidP="00466AB0">
      <w:pPr>
        <w:pStyle w:val="00Textogeral"/>
      </w:pPr>
      <w:r w:rsidRPr="0048617F">
        <w:t>Frase: Comprei um caderno na papelaria.</w:t>
      </w:r>
    </w:p>
    <w:p w14:paraId="590FCB85" w14:textId="77777777" w:rsidR="00623D5C" w:rsidRPr="0048617F" w:rsidRDefault="00623D5C" w:rsidP="00466AB0">
      <w:pPr>
        <w:pStyle w:val="00Textogeral"/>
      </w:pPr>
      <w:r w:rsidRPr="0048617F">
        <w:t>- Não se deve ditar as palavras “silabando”.</w:t>
      </w:r>
    </w:p>
    <w:p w14:paraId="4DFF8163" w14:textId="77777777" w:rsidR="00623D5C" w:rsidRPr="0048617F" w:rsidRDefault="00623D5C" w:rsidP="00466AB0">
      <w:pPr>
        <w:pStyle w:val="00Textogeral"/>
      </w:pPr>
      <w:r w:rsidRPr="0048617F">
        <w:t>- Cada palavra escrita deve ser imediatamente acompanhada da leitura do aluno. Assim que o aluno escreveu a palavra, peça a ele que a leia indicando a leitura com o dedo e, então, registre o tipo de leitura realizada:</w:t>
      </w:r>
    </w:p>
    <w:p w14:paraId="5E138529" w14:textId="77777777" w:rsidR="00623D5C" w:rsidRPr="0048617F" w:rsidRDefault="00623D5C" w:rsidP="00466AB0">
      <w:pPr>
        <w:pStyle w:val="00Textogeral"/>
      </w:pPr>
      <w:r w:rsidRPr="0048617F">
        <w:t>F M GA para formiga ou S A V X M R T para a mesma palavra</w:t>
      </w:r>
    </w:p>
    <w:p w14:paraId="2DE859B3" w14:textId="77777777" w:rsidR="00623D5C" w:rsidRPr="0048617F" w:rsidRDefault="00623D5C" w:rsidP="00466AB0">
      <w:pPr>
        <w:pStyle w:val="00Textogeral"/>
      </w:pPr>
      <w:r w:rsidRPr="0048617F">
        <w:t>- Na elaboração da frase, deve-se utilizar pelo menos uma das palavras que pertencem à relação, para que se possa observar se há estabilidade na escrita.</w:t>
      </w:r>
    </w:p>
    <w:p w14:paraId="45C5FFC5" w14:textId="77777777" w:rsidR="00623D5C" w:rsidRPr="0048617F" w:rsidRDefault="00623D5C" w:rsidP="00466AB0">
      <w:pPr>
        <w:pStyle w:val="00Textogeral"/>
      </w:pPr>
    </w:p>
    <w:p w14:paraId="57F1F6F1" w14:textId="31EBC467" w:rsidR="00623D5C" w:rsidRPr="0048617F" w:rsidRDefault="00623D5C" w:rsidP="00466AB0">
      <w:pPr>
        <w:pStyle w:val="00PESO2"/>
      </w:pPr>
      <w:r w:rsidRPr="0048617F">
        <w:t>Diagnósticos periódicos de escrita</w:t>
      </w:r>
    </w:p>
    <w:p w14:paraId="789B553D" w14:textId="77777777" w:rsidR="00623D5C" w:rsidRPr="0048617F" w:rsidRDefault="00623D5C" w:rsidP="00466AB0">
      <w:pPr>
        <w:pStyle w:val="00Textogeral"/>
      </w:pPr>
      <w:r w:rsidRPr="0048617F">
        <w:t>É de grande valia realizar essas sondagens no decorrer do ano – no mínimo três vezes –, pois isso permite conhecer a evolução histórica da escrita dos alunos. Trata-se de uma avaliação diagnóstica do processo de aprendizagem do sistema alfabético, que não é estática: é o retrato do momento em que foi realizada e pode mudar até mesmo de um dia para o outro.</w:t>
      </w:r>
    </w:p>
    <w:p w14:paraId="7A21EF41" w14:textId="77777777" w:rsidR="00623D5C" w:rsidRPr="0048617F" w:rsidRDefault="00623D5C" w:rsidP="00466AB0">
      <w:pPr>
        <w:pStyle w:val="00Textogeral"/>
      </w:pPr>
      <w:r w:rsidRPr="0048617F">
        <w:t>Os diagnósticos periódicos de escrita estão na categoria de avaliação formativa. Constituem um dos recursos de que você dispõe para conhecer as hipóteses dos alunos sobre a escrita alfabética. É um momento em que também o aluno tem oportunidade de refletir enquanto escreve, com a ajuda de um adulto.</w:t>
      </w:r>
    </w:p>
    <w:p w14:paraId="02E4989D" w14:textId="77777777" w:rsidR="00623D5C" w:rsidRDefault="00623D5C" w:rsidP="00466AB0">
      <w:pPr>
        <w:pStyle w:val="00Textogeral"/>
      </w:pPr>
      <w:r w:rsidRPr="0048617F">
        <w:t>É fundamental fazer um arquivo das produções mais significativas dos alunos no decorrer do ano, pois isso dará oportunidade a você – e também ao próprio aluno – de conhecer seu processo de evolução. Sugerimos que elabore uma ficha de acompanhamento:</w:t>
      </w:r>
    </w:p>
    <w:p w14:paraId="507C1F68" w14:textId="77777777" w:rsidR="00466AB0" w:rsidRDefault="00466AB0" w:rsidP="00466AB0">
      <w:pPr>
        <w:pStyle w:val="00Textogeral"/>
      </w:pPr>
    </w:p>
    <w:tbl>
      <w:tblPr>
        <w:tblStyle w:val="Tabelacomgrade"/>
        <w:tblW w:w="5000" w:type="pct"/>
        <w:tblLook w:val="04A0" w:firstRow="1" w:lastRow="0" w:firstColumn="1" w:lastColumn="0" w:noHBand="0" w:noVBand="1"/>
      </w:tblPr>
      <w:tblGrid>
        <w:gridCol w:w="1547"/>
        <w:gridCol w:w="2269"/>
        <w:gridCol w:w="1451"/>
        <w:gridCol w:w="1451"/>
        <w:gridCol w:w="1451"/>
        <w:gridCol w:w="1453"/>
      </w:tblGrid>
      <w:tr w:rsidR="00466AB0" w14:paraId="03B9401E" w14:textId="77777777" w:rsidTr="00466AB0">
        <w:tc>
          <w:tcPr>
            <w:tcW w:w="804" w:type="pct"/>
            <w:vMerge w:val="restart"/>
            <w:shd w:val="clear" w:color="auto" w:fill="BFBFBF" w:themeFill="background1" w:themeFillShade="BF"/>
            <w:vAlign w:val="center"/>
          </w:tcPr>
          <w:p w14:paraId="44CDC37B" w14:textId="77777777" w:rsidR="00466AB0" w:rsidRPr="002E203C" w:rsidRDefault="00466AB0" w:rsidP="00CA620B">
            <w:pPr>
              <w:pStyle w:val="00textosemparagrafo"/>
              <w:spacing w:before="60" w:after="60" w:line="240" w:lineRule="auto"/>
              <w:jc w:val="center"/>
              <w:rPr>
                <w:b/>
              </w:rPr>
            </w:pPr>
            <w:r w:rsidRPr="002E203C">
              <w:rPr>
                <w:b/>
              </w:rPr>
              <w:t>Alunos</w:t>
            </w:r>
          </w:p>
        </w:tc>
        <w:tc>
          <w:tcPr>
            <w:tcW w:w="4196" w:type="pct"/>
            <w:gridSpan w:val="5"/>
            <w:shd w:val="clear" w:color="auto" w:fill="BFBFBF" w:themeFill="background1" w:themeFillShade="BF"/>
            <w:vAlign w:val="center"/>
          </w:tcPr>
          <w:p w14:paraId="24D11256" w14:textId="77777777" w:rsidR="00466AB0" w:rsidRPr="002E203C" w:rsidRDefault="00466AB0" w:rsidP="00CA620B">
            <w:pPr>
              <w:spacing w:before="60" w:after="60" w:line="240" w:lineRule="auto"/>
              <w:jc w:val="center"/>
              <w:rPr>
                <w:rFonts w:ascii="Arial" w:hAnsi="Arial" w:cs="Arial"/>
                <w:b/>
              </w:rPr>
            </w:pPr>
            <w:r w:rsidRPr="002E203C">
              <w:rPr>
                <w:rFonts w:ascii="Arial" w:hAnsi="Arial" w:cs="Arial"/>
                <w:b/>
              </w:rPr>
              <w:t>Meses/Hipóteses de escrita</w:t>
            </w:r>
          </w:p>
        </w:tc>
      </w:tr>
      <w:tr w:rsidR="00466AB0" w14:paraId="7B2CFB7B" w14:textId="77777777" w:rsidTr="00466AB0">
        <w:tc>
          <w:tcPr>
            <w:tcW w:w="804" w:type="pct"/>
            <w:vMerge/>
            <w:shd w:val="clear" w:color="auto" w:fill="BFBFBF" w:themeFill="background1" w:themeFillShade="BF"/>
            <w:vAlign w:val="center"/>
          </w:tcPr>
          <w:p w14:paraId="74DD6E53" w14:textId="77777777" w:rsidR="00466AB0" w:rsidRPr="002E203C" w:rsidRDefault="00466AB0" w:rsidP="00CA620B">
            <w:pPr>
              <w:spacing w:before="60" w:after="60" w:line="240" w:lineRule="auto"/>
              <w:jc w:val="center"/>
              <w:rPr>
                <w:rFonts w:ascii="Arial" w:hAnsi="Arial" w:cs="Arial"/>
                <w:b/>
              </w:rPr>
            </w:pPr>
          </w:p>
        </w:tc>
        <w:tc>
          <w:tcPr>
            <w:tcW w:w="1179" w:type="pct"/>
            <w:shd w:val="clear" w:color="auto" w:fill="BFBFBF" w:themeFill="background1" w:themeFillShade="BF"/>
            <w:vAlign w:val="center"/>
          </w:tcPr>
          <w:p w14:paraId="6DDE6587" w14:textId="77777777" w:rsidR="00466AB0" w:rsidRPr="002E203C" w:rsidRDefault="00466AB0" w:rsidP="00CA620B">
            <w:pPr>
              <w:pStyle w:val="00textosemparagrafo"/>
              <w:spacing w:before="60" w:after="60" w:line="240" w:lineRule="auto"/>
              <w:jc w:val="center"/>
              <w:rPr>
                <w:b/>
              </w:rPr>
            </w:pPr>
            <w:r w:rsidRPr="002E203C">
              <w:rPr>
                <w:b/>
              </w:rPr>
              <w:t>Fevereiro</w:t>
            </w:r>
          </w:p>
        </w:tc>
        <w:tc>
          <w:tcPr>
            <w:tcW w:w="754" w:type="pct"/>
            <w:shd w:val="clear" w:color="auto" w:fill="BFBFBF" w:themeFill="background1" w:themeFillShade="BF"/>
            <w:vAlign w:val="center"/>
          </w:tcPr>
          <w:p w14:paraId="07E9E428" w14:textId="77777777" w:rsidR="00466AB0" w:rsidRPr="002E203C" w:rsidRDefault="00466AB0" w:rsidP="00CA620B">
            <w:pPr>
              <w:pStyle w:val="00textosemparagrafo"/>
              <w:spacing w:before="60" w:after="60" w:line="240" w:lineRule="auto"/>
              <w:jc w:val="center"/>
              <w:rPr>
                <w:b/>
              </w:rPr>
            </w:pPr>
            <w:r w:rsidRPr="002E203C">
              <w:rPr>
                <w:b/>
              </w:rPr>
              <w:t>Março</w:t>
            </w:r>
          </w:p>
        </w:tc>
        <w:tc>
          <w:tcPr>
            <w:tcW w:w="754" w:type="pct"/>
            <w:shd w:val="clear" w:color="auto" w:fill="BFBFBF" w:themeFill="background1" w:themeFillShade="BF"/>
            <w:vAlign w:val="center"/>
          </w:tcPr>
          <w:p w14:paraId="32E28C9A" w14:textId="77777777" w:rsidR="00466AB0" w:rsidRPr="002E203C" w:rsidRDefault="00466AB0" w:rsidP="00CA620B">
            <w:pPr>
              <w:pStyle w:val="00textosemparagrafo"/>
              <w:spacing w:before="60" w:after="60" w:line="240" w:lineRule="auto"/>
              <w:jc w:val="center"/>
              <w:rPr>
                <w:b/>
              </w:rPr>
            </w:pPr>
            <w:r w:rsidRPr="002E203C">
              <w:rPr>
                <w:b/>
              </w:rPr>
              <w:t>Abril</w:t>
            </w:r>
          </w:p>
        </w:tc>
        <w:tc>
          <w:tcPr>
            <w:tcW w:w="754" w:type="pct"/>
            <w:shd w:val="clear" w:color="auto" w:fill="BFBFBF" w:themeFill="background1" w:themeFillShade="BF"/>
            <w:vAlign w:val="center"/>
          </w:tcPr>
          <w:p w14:paraId="3838C105" w14:textId="77777777" w:rsidR="00466AB0" w:rsidRPr="002E203C" w:rsidRDefault="00466AB0" w:rsidP="00CA620B">
            <w:pPr>
              <w:pStyle w:val="00textosemparagrafo"/>
              <w:spacing w:before="60" w:after="60" w:line="240" w:lineRule="auto"/>
              <w:jc w:val="center"/>
              <w:rPr>
                <w:b/>
              </w:rPr>
            </w:pPr>
            <w:r w:rsidRPr="002E203C">
              <w:rPr>
                <w:b/>
              </w:rPr>
              <w:t>Maio</w:t>
            </w:r>
          </w:p>
        </w:tc>
        <w:tc>
          <w:tcPr>
            <w:tcW w:w="754" w:type="pct"/>
            <w:shd w:val="clear" w:color="auto" w:fill="BFBFBF" w:themeFill="background1" w:themeFillShade="BF"/>
            <w:vAlign w:val="center"/>
          </w:tcPr>
          <w:p w14:paraId="7451A4D2" w14:textId="77777777" w:rsidR="00466AB0" w:rsidRPr="002E203C" w:rsidRDefault="00466AB0" w:rsidP="00CA620B">
            <w:pPr>
              <w:pStyle w:val="00textosemparagrafo"/>
              <w:spacing w:before="60" w:after="60" w:line="240" w:lineRule="auto"/>
              <w:jc w:val="center"/>
              <w:rPr>
                <w:b/>
              </w:rPr>
            </w:pPr>
            <w:r w:rsidRPr="002E203C">
              <w:rPr>
                <w:b/>
              </w:rPr>
              <w:t>Junho...</w:t>
            </w:r>
          </w:p>
        </w:tc>
      </w:tr>
      <w:tr w:rsidR="00466AB0" w14:paraId="01FD031C" w14:textId="77777777" w:rsidTr="00466AB0">
        <w:tc>
          <w:tcPr>
            <w:tcW w:w="804" w:type="pct"/>
            <w:vAlign w:val="center"/>
          </w:tcPr>
          <w:p w14:paraId="07B88CCE" w14:textId="77777777" w:rsidR="00466AB0" w:rsidRDefault="00466AB0" w:rsidP="00CA620B">
            <w:pPr>
              <w:pStyle w:val="00textosemparagrafo"/>
              <w:spacing w:before="60" w:after="60" w:line="240" w:lineRule="auto"/>
              <w:jc w:val="center"/>
            </w:pPr>
            <w:r>
              <w:t>Ana</w:t>
            </w:r>
          </w:p>
        </w:tc>
        <w:tc>
          <w:tcPr>
            <w:tcW w:w="1179" w:type="pct"/>
            <w:vAlign w:val="center"/>
          </w:tcPr>
          <w:p w14:paraId="4DFE7CB3" w14:textId="43471702" w:rsidR="00466AB0" w:rsidRDefault="00466AB0" w:rsidP="00CA620B">
            <w:pPr>
              <w:pStyle w:val="00textosemparagrafo"/>
              <w:spacing w:before="60" w:after="60" w:line="240" w:lineRule="auto"/>
              <w:jc w:val="center"/>
            </w:pPr>
            <w:r>
              <w:t>SS-V</w:t>
            </w:r>
          </w:p>
        </w:tc>
        <w:tc>
          <w:tcPr>
            <w:tcW w:w="754" w:type="pct"/>
            <w:vAlign w:val="center"/>
          </w:tcPr>
          <w:p w14:paraId="3702ABE8" w14:textId="24686F22" w:rsidR="00466AB0" w:rsidRDefault="00466AB0" w:rsidP="00CA620B">
            <w:pPr>
              <w:pStyle w:val="00textosemparagrafo"/>
              <w:spacing w:before="60" w:after="60" w:line="240" w:lineRule="auto"/>
              <w:jc w:val="center"/>
            </w:pPr>
            <w:r>
              <w:t>S-A</w:t>
            </w:r>
          </w:p>
        </w:tc>
        <w:tc>
          <w:tcPr>
            <w:tcW w:w="754" w:type="pct"/>
            <w:vAlign w:val="center"/>
          </w:tcPr>
          <w:p w14:paraId="7C89A4B1" w14:textId="77777777" w:rsidR="00466AB0" w:rsidRDefault="00466AB0" w:rsidP="00CA620B">
            <w:pPr>
              <w:pStyle w:val="00textosemparagrafo"/>
              <w:spacing w:before="60" w:after="60" w:line="240" w:lineRule="auto"/>
              <w:jc w:val="center"/>
            </w:pPr>
            <w:r>
              <w:t>ALF</w:t>
            </w:r>
          </w:p>
        </w:tc>
        <w:tc>
          <w:tcPr>
            <w:tcW w:w="754" w:type="pct"/>
            <w:vAlign w:val="center"/>
          </w:tcPr>
          <w:p w14:paraId="47800A18" w14:textId="77777777" w:rsidR="00466AB0" w:rsidRDefault="00466AB0" w:rsidP="00CA620B">
            <w:pPr>
              <w:spacing w:before="60" w:after="60" w:line="240" w:lineRule="auto"/>
              <w:jc w:val="center"/>
              <w:rPr>
                <w:rFonts w:ascii="Arial" w:hAnsi="Arial" w:cs="Arial"/>
              </w:rPr>
            </w:pPr>
          </w:p>
        </w:tc>
        <w:tc>
          <w:tcPr>
            <w:tcW w:w="754" w:type="pct"/>
            <w:vAlign w:val="center"/>
          </w:tcPr>
          <w:p w14:paraId="161014DC" w14:textId="77777777" w:rsidR="00466AB0" w:rsidRDefault="00466AB0" w:rsidP="00CA620B">
            <w:pPr>
              <w:spacing w:before="60" w:after="60" w:line="240" w:lineRule="auto"/>
              <w:jc w:val="center"/>
              <w:rPr>
                <w:rFonts w:ascii="Arial" w:hAnsi="Arial" w:cs="Arial"/>
              </w:rPr>
            </w:pPr>
          </w:p>
        </w:tc>
      </w:tr>
      <w:tr w:rsidR="00466AB0" w14:paraId="18D3A1B9" w14:textId="77777777" w:rsidTr="00466AB0">
        <w:tc>
          <w:tcPr>
            <w:tcW w:w="804" w:type="pct"/>
            <w:vAlign w:val="center"/>
          </w:tcPr>
          <w:p w14:paraId="626CEBB6" w14:textId="77777777" w:rsidR="00466AB0" w:rsidRDefault="00466AB0" w:rsidP="00CA620B">
            <w:pPr>
              <w:pStyle w:val="00textosemparagrafo"/>
              <w:spacing w:before="60" w:after="60" w:line="240" w:lineRule="auto"/>
              <w:jc w:val="center"/>
            </w:pPr>
            <w:r>
              <w:t>Roberto</w:t>
            </w:r>
          </w:p>
        </w:tc>
        <w:tc>
          <w:tcPr>
            <w:tcW w:w="1179" w:type="pct"/>
            <w:vAlign w:val="center"/>
          </w:tcPr>
          <w:p w14:paraId="079B9B36" w14:textId="77777777" w:rsidR="00466AB0" w:rsidRDefault="00466AB0" w:rsidP="00CA620B">
            <w:pPr>
              <w:pStyle w:val="00Textogeralbullet"/>
              <w:spacing w:before="60" w:after="60" w:line="240" w:lineRule="auto"/>
              <w:ind w:left="0" w:firstLine="0"/>
              <w:jc w:val="center"/>
            </w:pPr>
            <w:r>
              <w:t>PS-I</w:t>
            </w:r>
          </w:p>
        </w:tc>
        <w:tc>
          <w:tcPr>
            <w:tcW w:w="754" w:type="pct"/>
            <w:vAlign w:val="center"/>
          </w:tcPr>
          <w:p w14:paraId="779E14EB" w14:textId="77777777" w:rsidR="00466AB0" w:rsidRDefault="00466AB0" w:rsidP="00CA620B">
            <w:pPr>
              <w:pStyle w:val="00Textogeralbullet"/>
              <w:spacing w:before="60" w:after="60" w:line="240" w:lineRule="auto"/>
              <w:ind w:left="0" w:firstLine="0"/>
              <w:jc w:val="center"/>
            </w:pPr>
            <w:r>
              <w:t>PS-II</w:t>
            </w:r>
          </w:p>
        </w:tc>
        <w:tc>
          <w:tcPr>
            <w:tcW w:w="754" w:type="pct"/>
            <w:vAlign w:val="center"/>
          </w:tcPr>
          <w:p w14:paraId="06958551" w14:textId="332F19ED" w:rsidR="00466AB0" w:rsidRDefault="00466AB0" w:rsidP="00CA620B">
            <w:pPr>
              <w:pStyle w:val="00textosemparagrafo"/>
              <w:spacing w:before="60" w:after="60" w:line="240" w:lineRule="auto"/>
              <w:jc w:val="center"/>
            </w:pPr>
            <w:r>
              <w:t>SS-V</w:t>
            </w:r>
          </w:p>
        </w:tc>
        <w:tc>
          <w:tcPr>
            <w:tcW w:w="754" w:type="pct"/>
            <w:vAlign w:val="center"/>
          </w:tcPr>
          <w:p w14:paraId="31283757" w14:textId="14737F7B" w:rsidR="00466AB0" w:rsidRDefault="00466AB0" w:rsidP="00CA620B">
            <w:pPr>
              <w:pStyle w:val="00textosemparagrafo"/>
              <w:spacing w:before="60" w:after="60" w:line="240" w:lineRule="auto"/>
              <w:jc w:val="center"/>
            </w:pPr>
            <w:r>
              <w:t>S-CV</w:t>
            </w:r>
          </w:p>
        </w:tc>
        <w:tc>
          <w:tcPr>
            <w:tcW w:w="754" w:type="pct"/>
            <w:vAlign w:val="center"/>
          </w:tcPr>
          <w:p w14:paraId="6EDFBFF2" w14:textId="13E14BA3" w:rsidR="00466AB0" w:rsidRDefault="00466AB0" w:rsidP="00CA620B">
            <w:pPr>
              <w:pStyle w:val="00textosemparagrafo"/>
              <w:spacing w:before="60" w:after="60" w:line="240" w:lineRule="auto"/>
              <w:jc w:val="center"/>
            </w:pPr>
            <w:r>
              <w:t>S-A</w:t>
            </w:r>
          </w:p>
        </w:tc>
      </w:tr>
    </w:tbl>
    <w:p w14:paraId="09F004F6" w14:textId="77777777" w:rsidR="00466AB0" w:rsidRDefault="00466AB0" w:rsidP="009C0833">
      <w:pPr>
        <w:pStyle w:val="00Textogeral"/>
      </w:pPr>
    </w:p>
    <w:p w14:paraId="57FB012C" w14:textId="77777777" w:rsidR="00466AB0" w:rsidRPr="00414746" w:rsidRDefault="00466AB0" w:rsidP="00466AB0">
      <w:pPr>
        <w:pStyle w:val="00Textogeralbullet"/>
      </w:pPr>
      <w:r w:rsidRPr="00414746">
        <w:t xml:space="preserve">PS-I: </w:t>
      </w:r>
      <w:proofErr w:type="spellStart"/>
      <w:r w:rsidRPr="00414746">
        <w:t>pré</w:t>
      </w:r>
      <w:proofErr w:type="spellEnd"/>
      <w:r w:rsidRPr="00414746">
        <w:t>-silábico nível 1</w:t>
      </w:r>
      <w:r>
        <w:t>.</w:t>
      </w:r>
    </w:p>
    <w:p w14:paraId="5368CA7A" w14:textId="77777777" w:rsidR="00466AB0" w:rsidRPr="00414746" w:rsidRDefault="00466AB0" w:rsidP="00466AB0">
      <w:pPr>
        <w:pStyle w:val="00Textogeralbullet"/>
      </w:pPr>
      <w:r w:rsidRPr="00414746">
        <w:t xml:space="preserve">PS-II: </w:t>
      </w:r>
      <w:proofErr w:type="spellStart"/>
      <w:r w:rsidRPr="00414746">
        <w:t>pré</w:t>
      </w:r>
      <w:proofErr w:type="spellEnd"/>
      <w:r w:rsidRPr="00414746">
        <w:t>-silábico nível 2</w:t>
      </w:r>
      <w:r>
        <w:t>.</w:t>
      </w:r>
    </w:p>
    <w:p w14:paraId="762C8DD2" w14:textId="77777777" w:rsidR="00466AB0" w:rsidRPr="00414746" w:rsidRDefault="00466AB0" w:rsidP="00466AB0">
      <w:pPr>
        <w:pStyle w:val="00Textogeralbullet"/>
      </w:pPr>
      <w:r w:rsidRPr="00414746">
        <w:t>SS</w:t>
      </w:r>
      <w:r>
        <w:t>-</w:t>
      </w:r>
      <w:r w:rsidRPr="00414746">
        <w:t>V: silábico sem valor</w:t>
      </w:r>
      <w:r>
        <w:t xml:space="preserve"> </w:t>
      </w:r>
      <w:r w:rsidRPr="00414746">
        <w:t>sonoro</w:t>
      </w:r>
      <w:r>
        <w:t>.</w:t>
      </w:r>
    </w:p>
    <w:p w14:paraId="2649B9E3" w14:textId="77777777" w:rsidR="00466AB0" w:rsidRPr="00414746" w:rsidRDefault="00466AB0" w:rsidP="00466AB0">
      <w:pPr>
        <w:pStyle w:val="00Textogeralbullet"/>
      </w:pPr>
      <w:r w:rsidRPr="00414746">
        <w:t>S</w:t>
      </w:r>
      <w:r>
        <w:t>-</w:t>
      </w:r>
      <w:r w:rsidRPr="00414746">
        <w:t>CV: silábico com valor</w:t>
      </w:r>
      <w:r>
        <w:t xml:space="preserve"> </w:t>
      </w:r>
      <w:r w:rsidRPr="00414746">
        <w:t>sonoro</w:t>
      </w:r>
      <w:r>
        <w:t>.</w:t>
      </w:r>
    </w:p>
    <w:p w14:paraId="756CF208" w14:textId="77777777" w:rsidR="00466AB0" w:rsidRPr="00414746" w:rsidRDefault="00466AB0" w:rsidP="00466AB0">
      <w:pPr>
        <w:pStyle w:val="00Textogeralbullet"/>
      </w:pPr>
      <w:r w:rsidRPr="00414746">
        <w:t>S</w:t>
      </w:r>
      <w:r>
        <w:t>-</w:t>
      </w:r>
      <w:r w:rsidRPr="00414746">
        <w:t>A: silábico-alfabético</w:t>
      </w:r>
      <w:r>
        <w:t>.</w:t>
      </w:r>
    </w:p>
    <w:p w14:paraId="6F8E226D" w14:textId="125312BC" w:rsidR="00CA620B" w:rsidRDefault="00466AB0" w:rsidP="00466AB0">
      <w:pPr>
        <w:pStyle w:val="00textosemparagrafo"/>
        <w:ind w:firstLine="284"/>
      </w:pPr>
      <w:r w:rsidRPr="00414746">
        <w:t>ALF: alfabético</w:t>
      </w:r>
      <w:r>
        <w:t>.</w:t>
      </w:r>
    </w:p>
    <w:p w14:paraId="180262F5" w14:textId="77777777" w:rsidR="00CA620B" w:rsidRDefault="00CA620B">
      <w:pPr>
        <w:spacing w:after="0" w:line="240" w:lineRule="auto"/>
        <w:rPr>
          <w:rFonts w:ascii="Tahoma" w:eastAsiaTheme="minorEastAsia" w:hAnsi="Tahoma" w:cs="Arial"/>
          <w:color w:val="000000"/>
          <w:lang w:eastAsia="es-ES"/>
        </w:rPr>
      </w:pPr>
      <w:r>
        <w:br w:type="page"/>
      </w:r>
    </w:p>
    <w:p w14:paraId="0184EB7F" w14:textId="3CDA6B33" w:rsidR="00623D5C" w:rsidRPr="0048617F" w:rsidRDefault="00623D5C" w:rsidP="00466AB0">
      <w:pPr>
        <w:pStyle w:val="00PESO2"/>
      </w:pPr>
      <w:r w:rsidRPr="0048617F">
        <w:lastRenderedPageBreak/>
        <w:t>Usos da leitura e da escrita que possibilitam criar situações de reflexão sobre a língua</w:t>
      </w:r>
    </w:p>
    <w:p w14:paraId="634B07BB" w14:textId="77777777" w:rsidR="00623D5C" w:rsidRPr="0048617F" w:rsidRDefault="00623D5C" w:rsidP="009C0833">
      <w:pPr>
        <w:pStyle w:val="00Textogeralbullet"/>
      </w:pPr>
      <w:r w:rsidRPr="0048617F">
        <w:t>- Confeccionar cartões de nomes e usá-los em situações em que os alunos leiam ou escrevam com propósitos claros, como fazer os quadros de presença ou ausência do dia, organizar grupos de trabalho, marcar e organizar objetos pessoais etc.</w:t>
      </w:r>
    </w:p>
    <w:p w14:paraId="50746B4C" w14:textId="77777777" w:rsidR="00623D5C" w:rsidRPr="0048617F" w:rsidRDefault="00623D5C" w:rsidP="009C0833">
      <w:pPr>
        <w:pStyle w:val="00Textogeralbullet"/>
      </w:pPr>
      <w:r w:rsidRPr="0048617F">
        <w:t>- Escrever e ler a sequência de ações do dia (agenda) sistematicamente no início da aula e incluir, aos poucos, os alunos nessa ação, convidando-os à escrita e à leitura por si mesmos.</w:t>
      </w:r>
    </w:p>
    <w:p w14:paraId="1D452A2A" w14:textId="77777777" w:rsidR="00623D5C" w:rsidRPr="0048617F" w:rsidRDefault="00623D5C" w:rsidP="009C0833">
      <w:pPr>
        <w:pStyle w:val="00Textogeralbullet"/>
      </w:pPr>
      <w:r w:rsidRPr="0048617F">
        <w:t>- Escrever listas como as das histórias lidas, brincadeiras ou receitas realizadas e voltar a elas com propósitos, como a escolha de uma a ser repetida para organizar/controlar as que já realizaram.</w:t>
      </w:r>
    </w:p>
    <w:p w14:paraId="016F41C9" w14:textId="77777777" w:rsidR="00623D5C" w:rsidRPr="0048617F" w:rsidRDefault="00623D5C" w:rsidP="009C0833">
      <w:pPr>
        <w:pStyle w:val="00Textogeral"/>
      </w:pPr>
    </w:p>
    <w:p w14:paraId="243B7C29" w14:textId="07D2D8E9" w:rsidR="00623D5C" w:rsidRPr="0048617F" w:rsidRDefault="00623D5C" w:rsidP="00370855">
      <w:pPr>
        <w:pStyle w:val="00P1"/>
      </w:pPr>
      <w:r w:rsidRPr="0048617F">
        <w:t>As pautas de observação</w:t>
      </w:r>
    </w:p>
    <w:p w14:paraId="1916F6F5" w14:textId="77777777" w:rsidR="00623D5C" w:rsidRPr="0048617F" w:rsidRDefault="00623D5C" w:rsidP="009C0833">
      <w:pPr>
        <w:pStyle w:val="00Textogeral"/>
      </w:pPr>
      <w:r w:rsidRPr="0048617F">
        <w:t xml:space="preserve">Para conhecer melhor seus alunos, ter conhecimento do que já sabem e seu percurso na aprendizagem da leitura e da escrita e ter mais subsídios para tomar decisões e planejar novas atividades, é fundamental observá-los ao longo do ano e fazer registros com periodicidade regular. Além disso, em cada um dos tópicos a seguir, baseados na obra </w:t>
      </w:r>
      <w:r w:rsidRPr="0048617F">
        <w:rPr>
          <w:i/>
        </w:rPr>
        <w:t>Escrever e ler</w:t>
      </w:r>
      <w:r w:rsidRPr="0048617F">
        <w:t xml:space="preserve">, de </w:t>
      </w:r>
      <w:proofErr w:type="spellStart"/>
      <w:r w:rsidRPr="0048617F">
        <w:t>Lluís</w:t>
      </w:r>
      <w:proofErr w:type="spellEnd"/>
      <w:r w:rsidRPr="0048617F">
        <w:t xml:space="preserve"> </w:t>
      </w:r>
      <w:proofErr w:type="spellStart"/>
      <w:r w:rsidRPr="0048617F">
        <w:t>Maruny</w:t>
      </w:r>
      <w:proofErr w:type="spellEnd"/>
      <w:r w:rsidRPr="0048617F">
        <w:t xml:space="preserve"> Curto, pode-se descrever aquilo que o aluno consegue fazer por si mesmo, o que faz com ajuda e o que necessita aprender.</w:t>
      </w:r>
    </w:p>
    <w:p w14:paraId="210CCD9D" w14:textId="77777777" w:rsidR="00623D5C" w:rsidRPr="0048617F" w:rsidRDefault="00623D5C" w:rsidP="009C0833">
      <w:pPr>
        <w:pStyle w:val="00Textogeral"/>
        <w:rPr>
          <w:b/>
          <w:bCs/>
        </w:rPr>
      </w:pPr>
    </w:p>
    <w:p w14:paraId="0338CF80" w14:textId="224F5DD1" w:rsidR="00623D5C" w:rsidRPr="0048617F" w:rsidRDefault="00623D5C" w:rsidP="00466AB0">
      <w:pPr>
        <w:pStyle w:val="00PESO2"/>
      </w:pPr>
      <w:r w:rsidRPr="0048617F">
        <w:t>Em relação à escrita</w:t>
      </w:r>
    </w:p>
    <w:p w14:paraId="357D19F6" w14:textId="77777777" w:rsidR="00623D5C" w:rsidRPr="0048617F" w:rsidRDefault="00623D5C" w:rsidP="009C0833">
      <w:pPr>
        <w:pStyle w:val="00Textogeralbullet"/>
      </w:pPr>
      <w:r w:rsidRPr="0048617F">
        <w:t>- Escreve o próprio nome, listas de palavras, títulos, textos curtos relacionados com uma imagem etc.</w:t>
      </w:r>
    </w:p>
    <w:p w14:paraId="1B59B3E6" w14:textId="77777777" w:rsidR="00623D5C" w:rsidRPr="0048617F" w:rsidRDefault="00623D5C" w:rsidP="009C0833">
      <w:pPr>
        <w:pStyle w:val="00Textogeralbullet"/>
      </w:pPr>
      <w:r w:rsidRPr="0048617F">
        <w:t>- Em relação ao sistema alfabético – conhecimento do nome das letras, uso de grafias convencionais, ordem/presença de letras, níveis de escrita.</w:t>
      </w:r>
    </w:p>
    <w:p w14:paraId="5B572FDB" w14:textId="77777777" w:rsidR="00623D5C" w:rsidRPr="0048617F" w:rsidRDefault="00623D5C" w:rsidP="009C0833">
      <w:pPr>
        <w:pStyle w:val="00Textogeralbullet"/>
      </w:pPr>
      <w:r w:rsidRPr="0048617F">
        <w:t>- Quando escreve, respeita as características próprias do texto em questão (quanto ao conteúdo, ao formato e aos aspectos gramaticais).</w:t>
      </w:r>
    </w:p>
    <w:p w14:paraId="3AD3D254" w14:textId="77777777" w:rsidR="00623D5C" w:rsidRPr="0048617F" w:rsidRDefault="00623D5C" w:rsidP="009C0833">
      <w:pPr>
        <w:pStyle w:val="00Textogeralbullet"/>
      </w:pPr>
      <w:r w:rsidRPr="0048617F">
        <w:t>- Admite bem a avaliação e posterior correção do escrito.</w:t>
      </w:r>
    </w:p>
    <w:p w14:paraId="6B38BE53" w14:textId="77777777" w:rsidR="00623D5C" w:rsidRPr="0048617F" w:rsidRDefault="00623D5C" w:rsidP="009C0833">
      <w:pPr>
        <w:pStyle w:val="00Textogeralbullet"/>
      </w:pPr>
      <w:r w:rsidRPr="0048617F">
        <w:t>- Esforça-se em apresentar adequadamente os textos, em respeitar aspectos formais etc.</w:t>
      </w:r>
    </w:p>
    <w:p w14:paraId="7AEA5FDF" w14:textId="77777777" w:rsidR="00623D5C" w:rsidRPr="0048617F" w:rsidRDefault="00623D5C" w:rsidP="009C0833">
      <w:pPr>
        <w:pStyle w:val="00Textogeral"/>
      </w:pPr>
    </w:p>
    <w:p w14:paraId="0C6CF99B" w14:textId="59CEF00B" w:rsidR="00623D5C" w:rsidRPr="0048617F" w:rsidRDefault="00623D5C" w:rsidP="00466AB0">
      <w:pPr>
        <w:pStyle w:val="00PESO2"/>
      </w:pPr>
      <w:r w:rsidRPr="0048617F">
        <w:t>Em relação à leitura</w:t>
      </w:r>
    </w:p>
    <w:p w14:paraId="4BB07212" w14:textId="77777777" w:rsidR="00623D5C" w:rsidRPr="0048617F" w:rsidRDefault="00623D5C" w:rsidP="009C0833">
      <w:pPr>
        <w:pStyle w:val="00Textogeralbullet"/>
      </w:pPr>
      <w:r w:rsidRPr="0048617F">
        <w:t>- Mostra interesse em compreender o escrito, utiliza seus conhecimentos prévios, as imagens etc. para formular hipóteses e antecipar o conteúdo.</w:t>
      </w:r>
    </w:p>
    <w:p w14:paraId="4B14F04F" w14:textId="77777777" w:rsidR="00623D5C" w:rsidRPr="0048617F" w:rsidRDefault="00623D5C" w:rsidP="009C0833">
      <w:pPr>
        <w:pStyle w:val="00Textogeralbullet"/>
      </w:pPr>
      <w:r w:rsidRPr="0048617F">
        <w:t>- Reconhece palavras significativas (nomes próprios, personagens, títulos etc.).</w:t>
      </w:r>
    </w:p>
    <w:p w14:paraId="7D53E362" w14:textId="77777777" w:rsidR="00623D5C" w:rsidRPr="0048617F" w:rsidRDefault="00623D5C" w:rsidP="009C0833">
      <w:pPr>
        <w:pStyle w:val="00Textogeralbullet"/>
      </w:pPr>
      <w:r w:rsidRPr="0048617F">
        <w:t>- Quanto aos procedimentos de decodificação, é capaz de... (níveis de leitura: início da decifração, decifração insegura/compreensão correta ou não, autonomia/compreensão significativa).</w:t>
      </w:r>
    </w:p>
    <w:p w14:paraId="16471AE5" w14:textId="77777777" w:rsidR="00623D5C" w:rsidRPr="0048617F" w:rsidRDefault="00623D5C" w:rsidP="009C0833">
      <w:pPr>
        <w:pStyle w:val="00Textogeralbullet"/>
      </w:pPr>
      <w:r w:rsidRPr="0048617F">
        <w:t>- Formula perguntas sobre o texto, reconhece dúvidas na compreensão e utiliza recursos para resolvê-las etc.</w:t>
      </w:r>
    </w:p>
    <w:p w14:paraId="40DF7312" w14:textId="77777777" w:rsidR="00623D5C" w:rsidRPr="0048617F" w:rsidRDefault="00623D5C" w:rsidP="009C0833">
      <w:pPr>
        <w:pStyle w:val="00Textogeralbullet"/>
      </w:pPr>
      <w:r w:rsidRPr="0048617F">
        <w:t>- Após a leitura, pode identificar os aspectos mais relevantes no texto, reconhecer a estrutura (sequência do texto, principais componentes, entre outros), incorporar detalhes etc.</w:t>
      </w:r>
    </w:p>
    <w:p w14:paraId="574E5600" w14:textId="77777777" w:rsidR="00623D5C" w:rsidRPr="0048617F" w:rsidRDefault="00623D5C" w:rsidP="009C0833">
      <w:pPr>
        <w:pStyle w:val="00Textogeralbullet"/>
      </w:pPr>
      <w:r w:rsidRPr="0048617F">
        <w:t>- Pode dar opiniões e fazer comentários pessoais acerca do que foi lido.</w:t>
      </w:r>
    </w:p>
    <w:p w14:paraId="73461D62" w14:textId="00F3A35C" w:rsidR="00CA620B" w:rsidRDefault="00CA620B">
      <w:pPr>
        <w:spacing w:after="0" w:line="240" w:lineRule="auto"/>
        <w:rPr>
          <w:rFonts w:ascii="Tahoma" w:eastAsiaTheme="minorEastAsia" w:hAnsi="Tahoma" w:cs="Tahoma"/>
          <w:color w:val="000000"/>
          <w:lang w:eastAsia="es-ES"/>
        </w:rPr>
      </w:pPr>
      <w:r>
        <w:br w:type="page"/>
      </w:r>
    </w:p>
    <w:p w14:paraId="63E21B35" w14:textId="72DBBD05" w:rsidR="00623D5C" w:rsidRPr="0048617F" w:rsidRDefault="00623D5C" w:rsidP="00466AB0">
      <w:pPr>
        <w:pStyle w:val="00PESO2"/>
      </w:pPr>
      <w:r w:rsidRPr="0048617F">
        <w:lastRenderedPageBreak/>
        <w:t>Atitudes do aluno em relação à aprendizagem escrita</w:t>
      </w:r>
    </w:p>
    <w:p w14:paraId="743A9B97" w14:textId="77777777" w:rsidR="00623D5C" w:rsidRPr="0048617F" w:rsidRDefault="00623D5C" w:rsidP="009C0833">
      <w:pPr>
        <w:pStyle w:val="00Textogeralbullet"/>
      </w:pPr>
      <w:r w:rsidRPr="0048617F">
        <w:t>- Predisposição (curiosidade, motivação etc.).</w:t>
      </w:r>
    </w:p>
    <w:p w14:paraId="076FD9CF" w14:textId="77777777" w:rsidR="00623D5C" w:rsidRPr="0048617F" w:rsidRDefault="00623D5C" w:rsidP="009C0833">
      <w:pPr>
        <w:pStyle w:val="00Textogeralbullet"/>
      </w:pPr>
      <w:r w:rsidRPr="0048617F">
        <w:t>- Valorização da linguagem escrita como meio de comunicação, prazer, estudo etc.</w:t>
      </w:r>
    </w:p>
    <w:p w14:paraId="690387AE" w14:textId="77777777" w:rsidR="00623D5C" w:rsidRPr="0048617F" w:rsidRDefault="00623D5C" w:rsidP="009C0833">
      <w:pPr>
        <w:pStyle w:val="00Textogeralbullet"/>
      </w:pPr>
      <w:r w:rsidRPr="0048617F">
        <w:t>- Capacidade de identificar dúvidas, buscar soluções e melhorar seu trabalho (</w:t>
      </w:r>
      <w:proofErr w:type="spellStart"/>
      <w:r w:rsidRPr="0048617F">
        <w:t>autorregulação</w:t>
      </w:r>
      <w:proofErr w:type="spellEnd"/>
      <w:r w:rsidRPr="0048617F">
        <w:t>).</w:t>
      </w:r>
    </w:p>
    <w:p w14:paraId="477901DE" w14:textId="77777777" w:rsidR="00623D5C" w:rsidRPr="0048617F" w:rsidRDefault="00623D5C" w:rsidP="009C0833">
      <w:pPr>
        <w:pStyle w:val="00Textogeralbullet"/>
      </w:pPr>
      <w:r w:rsidRPr="0048617F">
        <w:t>- Hábitos de trabalho e comportamento.</w:t>
      </w:r>
    </w:p>
    <w:p w14:paraId="08496B75" w14:textId="77777777" w:rsidR="00623D5C" w:rsidRPr="0048617F" w:rsidRDefault="00623D5C" w:rsidP="009C0833">
      <w:pPr>
        <w:pStyle w:val="00Textogeral"/>
      </w:pPr>
    </w:p>
    <w:p w14:paraId="03AC17C3" w14:textId="72EF5FA6" w:rsidR="00623D5C" w:rsidRPr="0048617F" w:rsidRDefault="00623D5C" w:rsidP="00466AB0">
      <w:pPr>
        <w:pStyle w:val="00PESO2"/>
      </w:pPr>
      <w:r w:rsidRPr="0048617F">
        <w:t>Relação entre linguagem escrita e linguagem oral</w:t>
      </w:r>
    </w:p>
    <w:p w14:paraId="7C18466A" w14:textId="77777777" w:rsidR="00623D5C" w:rsidRPr="0048617F" w:rsidRDefault="00623D5C" w:rsidP="009C0833">
      <w:pPr>
        <w:pStyle w:val="00Textogeralbullet"/>
      </w:pPr>
      <w:r w:rsidRPr="0048617F">
        <w:t>- Reconhece a diferença entre o oral e o escrito.</w:t>
      </w:r>
    </w:p>
    <w:p w14:paraId="4A5241A6" w14:textId="77777777" w:rsidR="00623D5C" w:rsidRPr="0048617F" w:rsidRDefault="00623D5C" w:rsidP="009C0833">
      <w:pPr>
        <w:pStyle w:val="00Textogeralbullet"/>
      </w:pPr>
      <w:r w:rsidRPr="0048617F">
        <w:t>- Reconhece os diversos gêneros textuais utilizados e suas diferenças.</w:t>
      </w:r>
    </w:p>
    <w:p w14:paraId="50AD61EF" w14:textId="77777777" w:rsidR="00623D5C" w:rsidRPr="0048617F" w:rsidRDefault="00623D5C" w:rsidP="009C0833">
      <w:pPr>
        <w:pStyle w:val="00Textogeralbullet"/>
      </w:pPr>
      <w:r w:rsidRPr="0048617F">
        <w:t>- Ao recitar ou dramatizar um texto, consegue memorizá-lo, usar certo volume, tom, ritmo e entonação, dar expressividade gestual e postural etc.</w:t>
      </w:r>
    </w:p>
    <w:p w14:paraId="2692E57E" w14:textId="77777777" w:rsidR="00623D5C" w:rsidRPr="0048617F" w:rsidRDefault="00623D5C" w:rsidP="009C0833">
      <w:pPr>
        <w:pStyle w:val="00Textogeralbullet"/>
      </w:pPr>
      <w:r w:rsidRPr="0048617F">
        <w:t>- Reconhece, valoriza e cuida dos instrumentos da linguagem escrita (livros, jornais, revistas, biblioteca etc.).</w:t>
      </w:r>
    </w:p>
    <w:p w14:paraId="6C7ADA2D" w14:textId="77777777" w:rsidR="00623D5C" w:rsidRPr="005E682C" w:rsidRDefault="00623D5C" w:rsidP="009C0833">
      <w:pPr>
        <w:pStyle w:val="00fonteterceiros"/>
        <w:ind w:left="0"/>
        <w:rPr>
          <w:lang w:val="pt-BR"/>
        </w:rPr>
      </w:pPr>
      <w:r w:rsidRPr="005E682C">
        <w:rPr>
          <w:lang w:val="pt-BR"/>
        </w:rPr>
        <w:t xml:space="preserve">Baseado em CURTO, L. M. et al. </w:t>
      </w:r>
      <w:r w:rsidRPr="002E349B">
        <w:rPr>
          <w:i/>
          <w:iCs/>
          <w:lang w:val="pt-BR"/>
        </w:rPr>
        <w:t>Escrever e ler</w:t>
      </w:r>
      <w:r w:rsidRPr="002E349B">
        <w:rPr>
          <w:lang w:val="pt-BR"/>
        </w:rPr>
        <w:t xml:space="preserve">. </w:t>
      </w:r>
      <w:r w:rsidRPr="005E682C">
        <w:rPr>
          <w:lang w:val="pt-BR"/>
        </w:rPr>
        <w:t>Porto Alegre: Artmed, 2000. p. 231-232. v. 1.</w:t>
      </w:r>
    </w:p>
    <w:p w14:paraId="4010F485" w14:textId="77777777" w:rsidR="00623D5C" w:rsidRPr="0048617F" w:rsidRDefault="00623D5C" w:rsidP="009C0833">
      <w:pPr>
        <w:pStyle w:val="00Textogeral"/>
      </w:pPr>
    </w:p>
    <w:p w14:paraId="750B78E0" w14:textId="77777777" w:rsidR="009C0833" w:rsidRPr="002E203C" w:rsidRDefault="009C0833" w:rsidP="009C0833">
      <w:pPr>
        <w:pStyle w:val="00textosemparagrafo"/>
        <w:rPr>
          <w:b/>
        </w:rPr>
      </w:pPr>
      <w:r w:rsidRPr="002E203C">
        <w:rPr>
          <w:b/>
        </w:rPr>
        <w:t>Para saber mais</w:t>
      </w:r>
    </w:p>
    <w:p w14:paraId="338070C9" w14:textId="77777777" w:rsidR="00623D5C" w:rsidRPr="0048617F" w:rsidRDefault="00623D5C" w:rsidP="009C0833">
      <w:pPr>
        <w:pStyle w:val="00Textogeral"/>
      </w:pPr>
      <w:r w:rsidRPr="0048617F">
        <w:t xml:space="preserve">Para </w:t>
      </w:r>
      <w:r w:rsidRPr="009C0833">
        <w:t>planejar e encaminhar</w:t>
      </w:r>
      <w:r w:rsidRPr="0048617F">
        <w:t xml:space="preserve"> mais atividades de leitura e escrita, sugerimos que consulte orientações e materiais disponíveis nos </w:t>
      </w:r>
      <w:r w:rsidRPr="0048617F">
        <w:rPr>
          <w:i/>
          <w:iCs/>
        </w:rPr>
        <w:t>sites</w:t>
      </w:r>
      <w:r w:rsidRPr="0048617F">
        <w:t xml:space="preserve">: </w:t>
      </w:r>
    </w:p>
    <w:p w14:paraId="6173B119" w14:textId="77777777" w:rsidR="00623D5C" w:rsidRPr="0048617F" w:rsidRDefault="00623D5C" w:rsidP="009C0833">
      <w:pPr>
        <w:pStyle w:val="00textosemparagrafo"/>
      </w:pPr>
      <w:r w:rsidRPr="0048617F">
        <w:t xml:space="preserve">MEC – Cadernos do PNAIC: </w:t>
      </w:r>
      <w:r>
        <w:t>Disponível em: &lt;</w:t>
      </w:r>
      <w:hyperlink r:id="rId8" w:history="1">
        <w:r w:rsidRPr="00A75A0F">
          <w:rPr>
            <w:rStyle w:val="Hyperlink"/>
            <w:rFonts w:ascii="Arial" w:hAnsi="Arial"/>
            <w:sz w:val="24"/>
            <w:szCs w:val="24"/>
          </w:rPr>
          <w:t>http://pacto.mec.gov.br/index.php</w:t>
        </w:r>
      </w:hyperlink>
      <w:r>
        <w:t>&gt;. Acesso em: 28 dez. 2017.</w:t>
      </w:r>
    </w:p>
    <w:p w14:paraId="2E5E035F" w14:textId="77777777" w:rsidR="00623D5C" w:rsidRPr="0048617F" w:rsidRDefault="00623D5C" w:rsidP="00623D5C">
      <w:pPr>
        <w:spacing w:line="360" w:lineRule="auto"/>
        <w:rPr>
          <w:rFonts w:ascii="Arial" w:hAnsi="Arial" w:cs="Arial"/>
          <w:sz w:val="24"/>
          <w:szCs w:val="24"/>
        </w:rPr>
      </w:pPr>
      <w:r w:rsidRPr="0048617F">
        <w:rPr>
          <w:rFonts w:ascii="Arial" w:hAnsi="Arial" w:cs="Arial"/>
          <w:sz w:val="24"/>
          <w:szCs w:val="24"/>
        </w:rPr>
        <w:br w:type="page"/>
      </w:r>
    </w:p>
    <w:p w14:paraId="67B40D94" w14:textId="77777777" w:rsidR="00623D5C" w:rsidRPr="0048617F" w:rsidRDefault="00623D5C" w:rsidP="009C0833">
      <w:pPr>
        <w:pStyle w:val="00cabeos"/>
      </w:pPr>
      <w:r w:rsidRPr="0048617F">
        <w:lastRenderedPageBreak/>
        <w:t>ACOMPANHAMENTO DA APRENDIZAGEM</w:t>
      </w:r>
    </w:p>
    <w:p w14:paraId="0179DE35" w14:textId="578156E2" w:rsidR="00623D5C" w:rsidRDefault="00623D5C" w:rsidP="009C0833">
      <w:pPr>
        <w:pStyle w:val="00Textogeral"/>
      </w:pPr>
      <w:r w:rsidRPr="0048617F">
        <w:t>Há várias possibilidades de acompanhamento da aprendizagem. Gostaríamos de sugerir que, ao término de cada unidade, os alunos recebessem as fichas a seguir:</w:t>
      </w:r>
    </w:p>
    <w:p w14:paraId="6EA4B705" w14:textId="77777777" w:rsidR="009C0833" w:rsidRPr="0048617F" w:rsidRDefault="009C0833" w:rsidP="009C0833">
      <w:pPr>
        <w:pStyle w:val="00Textogeral"/>
      </w:pPr>
    </w:p>
    <w:tbl>
      <w:tblPr>
        <w:tblStyle w:val="tabelaverde"/>
        <w:tblW w:w="5000" w:type="pct"/>
        <w:tblLook w:val="04A0" w:firstRow="1" w:lastRow="0" w:firstColumn="1" w:lastColumn="0" w:noHBand="0" w:noVBand="1"/>
      </w:tblPr>
      <w:tblGrid>
        <w:gridCol w:w="2415"/>
        <w:gridCol w:w="2423"/>
        <w:gridCol w:w="2457"/>
        <w:gridCol w:w="2327"/>
      </w:tblGrid>
      <w:tr w:rsidR="009C0833" w:rsidRPr="009C0833" w14:paraId="335C3391" w14:textId="77777777" w:rsidTr="009C0833">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60115959" w14:textId="46743E70" w:rsidR="009C0833" w:rsidRPr="002E203C" w:rsidRDefault="009C0833" w:rsidP="009C0833">
            <w:pPr>
              <w:pStyle w:val="00textosemparagrafo"/>
              <w:spacing w:before="300" w:after="120" w:line="240" w:lineRule="auto"/>
              <w:jc w:val="left"/>
              <w:rPr>
                <w:rFonts w:cs="Tahoma"/>
                <w:sz w:val="20"/>
                <w:szCs w:val="20"/>
              </w:rPr>
            </w:pPr>
            <w:r w:rsidRPr="002E203C">
              <w:rPr>
                <w:rFonts w:cs="Tahoma"/>
                <w:sz w:val="20"/>
                <w:szCs w:val="20"/>
              </w:rPr>
              <w:t>Nome:</w:t>
            </w:r>
            <w:r w:rsidR="00675963">
              <w:rPr>
                <w:rFonts w:cs="Tahoma"/>
                <w:sz w:val="20"/>
                <w:szCs w:val="20"/>
              </w:rPr>
              <w:t xml:space="preserve"> </w:t>
            </w:r>
            <w:r w:rsidRPr="002E203C">
              <w:rPr>
                <w:rFonts w:cs="Tahoma"/>
                <w:sz w:val="20"/>
                <w:szCs w:val="20"/>
              </w:rPr>
              <w:t>________________________________________________________</w:t>
            </w:r>
            <w:r>
              <w:rPr>
                <w:rFonts w:cs="Tahoma"/>
                <w:sz w:val="20"/>
                <w:szCs w:val="20"/>
              </w:rPr>
              <w:t>___</w:t>
            </w:r>
          </w:p>
          <w:p w14:paraId="06BD9DD2" w14:textId="149D9CB4" w:rsidR="009C0833" w:rsidRPr="009C0833" w:rsidRDefault="009C0833" w:rsidP="009C0833">
            <w:pPr>
              <w:spacing w:before="300" w:after="120"/>
            </w:pPr>
            <w:r w:rsidRPr="002E203C">
              <w:rPr>
                <w:sz w:val="20"/>
                <w:szCs w:val="20"/>
              </w:rPr>
              <w:t>Classe: _______________________________________________________</w:t>
            </w:r>
            <w:r>
              <w:rPr>
                <w:sz w:val="20"/>
                <w:szCs w:val="20"/>
              </w:rPr>
              <w:t>___</w:t>
            </w:r>
          </w:p>
        </w:tc>
      </w:tr>
      <w:tr w:rsidR="009C0833" w:rsidRPr="009C0833" w14:paraId="0A041084" w14:textId="77777777" w:rsidTr="00675963">
        <w:trPr>
          <w:trHeight w:val="492"/>
        </w:trPr>
        <w:tc>
          <w:tcPr>
            <w:tcW w:w="5000" w:type="pct"/>
            <w:gridSpan w:val="4"/>
          </w:tcPr>
          <w:p w14:paraId="733316F1" w14:textId="77777777" w:rsidR="009C0833" w:rsidRPr="00675963" w:rsidRDefault="009C0833" w:rsidP="00675963">
            <w:pPr>
              <w:spacing w:before="120" w:after="120" w:line="240" w:lineRule="auto"/>
              <w:jc w:val="center"/>
              <w:rPr>
                <w:b/>
                <w:sz w:val="20"/>
                <w:szCs w:val="20"/>
              </w:rPr>
            </w:pPr>
            <w:r w:rsidRPr="00675963">
              <w:rPr>
                <w:b/>
                <w:sz w:val="20"/>
                <w:szCs w:val="20"/>
              </w:rPr>
              <w:t>Unidade 1</w:t>
            </w:r>
          </w:p>
        </w:tc>
      </w:tr>
      <w:tr w:rsidR="009C0833" w:rsidRPr="009C0833" w14:paraId="206F0616" w14:textId="77777777" w:rsidTr="009C0833">
        <w:tc>
          <w:tcPr>
            <w:tcW w:w="1255" w:type="pct"/>
          </w:tcPr>
          <w:p w14:paraId="58FA6042" w14:textId="77777777" w:rsidR="009C0833" w:rsidRPr="009C0833" w:rsidRDefault="009C0833" w:rsidP="00675963">
            <w:pPr>
              <w:spacing w:before="120" w:after="120" w:line="240" w:lineRule="auto"/>
              <w:rPr>
                <w:sz w:val="20"/>
                <w:szCs w:val="20"/>
              </w:rPr>
            </w:pPr>
          </w:p>
        </w:tc>
        <w:tc>
          <w:tcPr>
            <w:tcW w:w="1259" w:type="pct"/>
          </w:tcPr>
          <w:p w14:paraId="184BA8AF" w14:textId="3472EE9B" w:rsidR="009C0833" w:rsidRPr="00675963" w:rsidRDefault="009C0833" w:rsidP="00675963">
            <w:pPr>
              <w:spacing w:before="120" w:after="120" w:line="240" w:lineRule="auto"/>
              <w:jc w:val="center"/>
              <w:rPr>
                <w:b/>
                <w:sz w:val="20"/>
                <w:szCs w:val="20"/>
              </w:rPr>
            </w:pPr>
            <w:r w:rsidRPr="00675963">
              <w:rPr>
                <w:b/>
                <w:sz w:val="20"/>
                <w:szCs w:val="20"/>
              </w:rPr>
              <w:t xml:space="preserve">Consegui realizar </w:t>
            </w:r>
            <w:r w:rsidR="00675963">
              <w:rPr>
                <w:b/>
                <w:sz w:val="20"/>
                <w:szCs w:val="20"/>
              </w:rPr>
              <w:br/>
            </w:r>
            <w:r w:rsidRPr="00675963">
              <w:rPr>
                <w:b/>
                <w:sz w:val="20"/>
                <w:szCs w:val="20"/>
              </w:rPr>
              <w:t>as atividades</w:t>
            </w:r>
          </w:p>
        </w:tc>
        <w:tc>
          <w:tcPr>
            <w:tcW w:w="1277" w:type="pct"/>
          </w:tcPr>
          <w:p w14:paraId="2992F9D9" w14:textId="38386DD3" w:rsidR="009C0833" w:rsidRPr="00675963" w:rsidRDefault="009C0833" w:rsidP="00675963">
            <w:pPr>
              <w:spacing w:before="120" w:after="120" w:line="240" w:lineRule="auto"/>
              <w:jc w:val="center"/>
              <w:rPr>
                <w:b/>
                <w:sz w:val="20"/>
                <w:szCs w:val="20"/>
              </w:rPr>
            </w:pPr>
            <w:r w:rsidRPr="00675963">
              <w:rPr>
                <w:b/>
                <w:sz w:val="20"/>
                <w:szCs w:val="20"/>
              </w:rPr>
              <w:t xml:space="preserve">Consegui realizar </w:t>
            </w:r>
            <w:r w:rsidR="00675963">
              <w:rPr>
                <w:b/>
                <w:sz w:val="20"/>
                <w:szCs w:val="20"/>
              </w:rPr>
              <w:br/>
            </w:r>
            <w:r w:rsidRPr="00675963">
              <w:rPr>
                <w:b/>
                <w:sz w:val="20"/>
                <w:szCs w:val="20"/>
              </w:rPr>
              <w:t>as atividades com dificuldade</w:t>
            </w:r>
          </w:p>
        </w:tc>
        <w:tc>
          <w:tcPr>
            <w:tcW w:w="1209" w:type="pct"/>
          </w:tcPr>
          <w:p w14:paraId="0687BD1F" w14:textId="77777777" w:rsidR="009C0833" w:rsidRPr="00675963" w:rsidRDefault="009C0833" w:rsidP="00675963">
            <w:pPr>
              <w:spacing w:before="120" w:after="120" w:line="240" w:lineRule="auto"/>
              <w:jc w:val="center"/>
              <w:rPr>
                <w:b/>
                <w:sz w:val="20"/>
                <w:szCs w:val="20"/>
              </w:rPr>
            </w:pPr>
            <w:r w:rsidRPr="00675963">
              <w:rPr>
                <w:b/>
                <w:sz w:val="20"/>
                <w:szCs w:val="20"/>
              </w:rPr>
              <w:t>Não consegui realizar as atividades</w:t>
            </w:r>
          </w:p>
        </w:tc>
      </w:tr>
      <w:tr w:rsidR="009C0833" w:rsidRPr="009C0833" w14:paraId="7C08858C" w14:textId="77777777" w:rsidTr="00675963">
        <w:trPr>
          <w:trHeight w:val="907"/>
        </w:trPr>
        <w:tc>
          <w:tcPr>
            <w:tcW w:w="1255" w:type="pct"/>
          </w:tcPr>
          <w:p w14:paraId="5E4939D4" w14:textId="77777777" w:rsidR="009C0833" w:rsidRPr="00675963" w:rsidRDefault="009C0833" w:rsidP="00961203">
            <w:pPr>
              <w:spacing w:after="0" w:line="240" w:lineRule="auto"/>
              <w:rPr>
                <w:b/>
                <w:sz w:val="20"/>
                <w:szCs w:val="20"/>
              </w:rPr>
            </w:pPr>
            <w:r w:rsidRPr="00675963">
              <w:rPr>
                <w:b/>
                <w:sz w:val="20"/>
                <w:szCs w:val="20"/>
              </w:rPr>
              <w:t>Para ler</w:t>
            </w:r>
          </w:p>
        </w:tc>
        <w:tc>
          <w:tcPr>
            <w:tcW w:w="1259" w:type="pct"/>
          </w:tcPr>
          <w:p w14:paraId="3A3C70ED" w14:textId="77777777" w:rsidR="009C0833" w:rsidRPr="009C0833" w:rsidRDefault="009C0833" w:rsidP="00675963">
            <w:pPr>
              <w:spacing w:before="120" w:after="120" w:line="240" w:lineRule="auto"/>
              <w:rPr>
                <w:sz w:val="20"/>
                <w:szCs w:val="20"/>
              </w:rPr>
            </w:pPr>
          </w:p>
        </w:tc>
        <w:tc>
          <w:tcPr>
            <w:tcW w:w="1277" w:type="pct"/>
          </w:tcPr>
          <w:p w14:paraId="3BC5180D" w14:textId="77777777" w:rsidR="009C0833" w:rsidRPr="009C0833" w:rsidRDefault="009C0833" w:rsidP="00675963">
            <w:pPr>
              <w:spacing w:before="120" w:after="120" w:line="240" w:lineRule="auto"/>
              <w:rPr>
                <w:sz w:val="20"/>
                <w:szCs w:val="20"/>
              </w:rPr>
            </w:pPr>
          </w:p>
        </w:tc>
        <w:tc>
          <w:tcPr>
            <w:tcW w:w="1209" w:type="pct"/>
          </w:tcPr>
          <w:p w14:paraId="13389067" w14:textId="77777777" w:rsidR="009C0833" w:rsidRPr="009C0833" w:rsidRDefault="009C0833" w:rsidP="00675963">
            <w:pPr>
              <w:spacing w:before="120" w:after="120" w:line="240" w:lineRule="auto"/>
              <w:rPr>
                <w:sz w:val="20"/>
                <w:szCs w:val="20"/>
              </w:rPr>
            </w:pPr>
          </w:p>
        </w:tc>
      </w:tr>
      <w:tr w:rsidR="009C0833" w:rsidRPr="009C0833" w14:paraId="14156C5B" w14:textId="77777777" w:rsidTr="00675963">
        <w:trPr>
          <w:trHeight w:val="907"/>
        </w:trPr>
        <w:tc>
          <w:tcPr>
            <w:tcW w:w="1255" w:type="pct"/>
          </w:tcPr>
          <w:p w14:paraId="69A1D286" w14:textId="47D0E877" w:rsidR="009C0833" w:rsidRPr="00675963" w:rsidRDefault="009C0833" w:rsidP="00961203">
            <w:pPr>
              <w:spacing w:after="0" w:line="240" w:lineRule="auto"/>
              <w:rPr>
                <w:b/>
                <w:sz w:val="20"/>
                <w:szCs w:val="20"/>
              </w:rPr>
            </w:pPr>
            <w:r w:rsidRPr="00675963">
              <w:rPr>
                <w:b/>
                <w:sz w:val="20"/>
                <w:szCs w:val="20"/>
              </w:rPr>
              <w:t>Estudo da língua:</w:t>
            </w:r>
            <w:r w:rsidR="00675963">
              <w:rPr>
                <w:b/>
                <w:sz w:val="20"/>
                <w:szCs w:val="20"/>
              </w:rPr>
              <w:t xml:space="preserve"> </w:t>
            </w:r>
            <w:r w:rsidRPr="00675963">
              <w:rPr>
                <w:b/>
                <w:sz w:val="20"/>
                <w:szCs w:val="20"/>
              </w:rPr>
              <w:t>Ordem alfabética</w:t>
            </w:r>
          </w:p>
        </w:tc>
        <w:tc>
          <w:tcPr>
            <w:tcW w:w="1259" w:type="pct"/>
          </w:tcPr>
          <w:p w14:paraId="00164483" w14:textId="77777777" w:rsidR="009C0833" w:rsidRPr="009C0833" w:rsidRDefault="009C0833" w:rsidP="00675963">
            <w:pPr>
              <w:spacing w:before="120" w:after="120" w:line="240" w:lineRule="auto"/>
              <w:rPr>
                <w:sz w:val="20"/>
                <w:szCs w:val="20"/>
              </w:rPr>
            </w:pPr>
          </w:p>
        </w:tc>
        <w:tc>
          <w:tcPr>
            <w:tcW w:w="1277" w:type="pct"/>
          </w:tcPr>
          <w:p w14:paraId="714F034B" w14:textId="77777777" w:rsidR="009C0833" w:rsidRPr="009C0833" w:rsidRDefault="009C0833" w:rsidP="00675963">
            <w:pPr>
              <w:spacing w:before="120" w:after="120" w:line="240" w:lineRule="auto"/>
              <w:rPr>
                <w:sz w:val="20"/>
                <w:szCs w:val="20"/>
              </w:rPr>
            </w:pPr>
          </w:p>
        </w:tc>
        <w:tc>
          <w:tcPr>
            <w:tcW w:w="1209" w:type="pct"/>
          </w:tcPr>
          <w:p w14:paraId="7F3E4CCE" w14:textId="77777777" w:rsidR="009C0833" w:rsidRPr="009C0833" w:rsidRDefault="009C0833" w:rsidP="00675963">
            <w:pPr>
              <w:spacing w:before="120" w:after="120" w:line="240" w:lineRule="auto"/>
              <w:rPr>
                <w:sz w:val="20"/>
                <w:szCs w:val="20"/>
              </w:rPr>
            </w:pPr>
          </w:p>
        </w:tc>
      </w:tr>
      <w:tr w:rsidR="009C0833" w:rsidRPr="009C0833" w14:paraId="7EBBD2F7" w14:textId="77777777" w:rsidTr="00675963">
        <w:trPr>
          <w:trHeight w:val="907"/>
        </w:trPr>
        <w:tc>
          <w:tcPr>
            <w:tcW w:w="1255" w:type="pct"/>
          </w:tcPr>
          <w:p w14:paraId="14EA99BB" w14:textId="77777777" w:rsidR="009C0833" w:rsidRPr="00675963" w:rsidRDefault="009C0833" w:rsidP="00961203">
            <w:pPr>
              <w:spacing w:after="0" w:line="240" w:lineRule="auto"/>
              <w:rPr>
                <w:b/>
                <w:sz w:val="20"/>
                <w:szCs w:val="20"/>
              </w:rPr>
            </w:pPr>
            <w:r w:rsidRPr="00675963">
              <w:rPr>
                <w:b/>
                <w:sz w:val="20"/>
                <w:szCs w:val="20"/>
              </w:rPr>
              <w:t>Para ler mais</w:t>
            </w:r>
          </w:p>
        </w:tc>
        <w:tc>
          <w:tcPr>
            <w:tcW w:w="1259" w:type="pct"/>
          </w:tcPr>
          <w:p w14:paraId="07185708" w14:textId="77777777" w:rsidR="009C0833" w:rsidRPr="009C0833" w:rsidRDefault="009C0833" w:rsidP="00675963">
            <w:pPr>
              <w:spacing w:before="120" w:after="120" w:line="240" w:lineRule="auto"/>
              <w:rPr>
                <w:sz w:val="20"/>
                <w:szCs w:val="20"/>
              </w:rPr>
            </w:pPr>
          </w:p>
        </w:tc>
        <w:tc>
          <w:tcPr>
            <w:tcW w:w="1277" w:type="pct"/>
          </w:tcPr>
          <w:p w14:paraId="4BCF74F2" w14:textId="77777777" w:rsidR="009C0833" w:rsidRPr="009C0833" w:rsidRDefault="009C0833" w:rsidP="00675963">
            <w:pPr>
              <w:spacing w:before="120" w:after="120" w:line="240" w:lineRule="auto"/>
              <w:rPr>
                <w:sz w:val="20"/>
                <w:szCs w:val="20"/>
              </w:rPr>
            </w:pPr>
          </w:p>
        </w:tc>
        <w:tc>
          <w:tcPr>
            <w:tcW w:w="1209" w:type="pct"/>
          </w:tcPr>
          <w:p w14:paraId="70C633BD" w14:textId="77777777" w:rsidR="009C0833" w:rsidRPr="009C0833" w:rsidRDefault="009C0833" w:rsidP="00675963">
            <w:pPr>
              <w:spacing w:before="120" w:after="120" w:line="240" w:lineRule="auto"/>
              <w:rPr>
                <w:sz w:val="20"/>
                <w:szCs w:val="20"/>
              </w:rPr>
            </w:pPr>
          </w:p>
        </w:tc>
      </w:tr>
      <w:tr w:rsidR="009C0833" w:rsidRPr="009C0833" w14:paraId="5BA60EC8" w14:textId="77777777" w:rsidTr="00675963">
        <w:trPr>
          <w:trHeight w:val="907"/>
        </w:trPr>
        <w:tc>
          <w:tcPr>
            <w:tcW w:w="1255" w:type="pct"/>
          </w:tcPr>
          <w:p w14:paraId="069950EF" w14:textId="77777777" w:rsidR="009C0833" w:rsidRPr="00675963" w:rsidRDefault="009C0833" w:rsidP="00961203">
            <w:pPr>
              <w:spacing w:after="0" w:line="240" w:lineRule="auto"/>
              <w:rPr>
                <w:b/>
                <w:sz w:val="20"/>
                <w:szCs w:val="20"/>
              </w:rPr>
            </w:pPr>
            <w:r w:rsidRPr="00675963">
              <w:rPr>
                <w:b/>
                <w:sz w:val="20"/>
                <w:szCs w:val="20"/>
              </w:rPr>
              <w:t>Estudo da língua: Encontros vocálicos</w:t>
            </w:r>
          </w:p>
        </w:tc>
        <w:tc>
          <w:tcPr>
            <w:tcW w:w="1259" w:type="pct"/>
          </w:tcPr>
          <w:p w14:paraId="42C29666" w14:textId="77777777" w:rsidR="009C0833" w:rsidRPr="009C0833" w:rsidRDefault="009C0833" w:rsidP="00675963">
            <w:pPr>
              <w:spacing w:before="120" w:after="120" w:line="240" w:lineRule="auto"/>
              <w:rPr>
                <w:sz w:val="20"/>
                <w:szCs w:val="20"/>
              </w:rPr>
            </w:pPr>
          </w:p>
        </w:tc>
        <w:tc>
          <w:tcPr>
            <w:tcW w:w="1277" w:type="pct"/>
          </w:tcPr>
          <w:p w14:paraId="3E109C06" w14:textId="77777777" w:rsidR="009C0833" w:rsidRPr="009C0833" w:rsidRDefault="009C0833" w:rsidP="00675963">
            <w:pPr>
              <w:spacing w:before="120" w:after="120" w:line="240" w:lineRule="auto"/>
              <w:rPr>
                <w:sz w:val="20"/>
                <w:szCs w:val="20"/>
              </w:rPr>
            </w:pPr>
          </w:p>
        </w:tc>
        <w:tc>
          <w:tcPr>
            <w:tcW w:w="1209" w:type="pct"/>
          </w:tcPr>
          <w:p w14:paraId="1E3E6B46" w14:textId="77777777" w:rsidR="009C0833" w:rsidRPr="009C0833" w:rsidRDefault="009C0833" w:rsidP="00675963">
            <w:pPr>
              <w:spacing w:before="120" w:after="120" w:line="240" w:lineRule="auto"/>
              <w:rPr>
                <w:sz w:val="20"/>
                <w:szCs w:val="20"/>
              </w:rPr>
            </w:pPr>
          </w:p>
        </w:tc>
      </w:tr>
      <w:tr w:rsidR="009C0833" w:rsidRPr="009C0833" w14:paraId="23792331" w14:textId="77777777" w:rsidTr="00675963">
        <w:trPr>
          <w:trHeight w:val="907"/>
        </w:trPr>
        <w:tc>
          <w:tcPr>
            <w:tcW w:w="1255" w:type="pct"/>
          </w:tcPr>
          <w:p w14:paraId="0C91EAE5" w14:textId="77777777" w:rsidR="009C0833" w:rsidRPr="00675963" w:rsidRDefault="009C0833" w:rsidP="00961203">
            <w:pPr>
              <w:spacing w:after="0" w:line="240" w:lineRule="auto"/>
              <w:rPr>
                <w:b/>
                <w:sz w:val="20"/>
                <w:szCs w:val="20"/>
              </w:rPr>
            </w:pPr>
            <w:r w:rsidRPr="00675963">
              <w:rPr>
                <w:b/>
                <w:sz w:val="20"/>
                <w:szCs w:val="20"/>
              </w:rPr>
              <w:t>Produção de texto</w:t>
            </w:r>
          </w:p>
        </w:tc>
        <w:tc>
          <w:tcPr>
            <w:tcW w:w="1259" w:type="pct"/>
          </w:tcPr>
          <w:p w14:paraId="54ED1DAB" w14:textId="77777777" w:rsidR="009C0833" w:rsidRPr="009C0833" w:rsidRDefault="009C0833" w:rsidP="00675963">
            <w:pPr>
              <w:spacing w:before="120" w:after="120" w:line="240" w:lineRule="auto"/>
              <w:rPr>
                <w:sz w:val="20"/>
                <w:szCs w:val="20"/>
              </w:rPr>
            </w:pPr>
          </w:p>
        </w:tc>
        <w:tc>
          <w:tcPr>
            <w:tcW w:w="1277" w:type="pct"/>
          </w:tcPr>
          <w:p w14:paraId="27981817" w14:textId="77777777" w:rsidR="009C0833" w:rsidRPr="009C0833" w:rsidRDefault="009C0833" w:rsidP="00675963">
            <w:pPr>
              <w:spacing w:before="120" w:after="120" w:line="240" w:lineRule="auto"/>
              <w:rPr>
                <w:sz w:val="20"/>
                <w:szCs w:val="20"/>
              </w:rPr>
            </w:pPr>
          </w:p>
        </w:tc>
        <w:tc>
          <w:tcPr>
            <w:tcW w:w="1209" w:type="pct"/>
          </w:tcPr>
          <w:p w14:paraId="10E10493" w14:textId="77777777" w:rsidR="009C0833" w:rsidRPr="009C0833" w:rsidRDefault="009C0833" w:rsidP="00675963">
            <w:pPr>
              <w:spacing w:before="120" w:after="120" w:line="240" w:lineRule="auto"/>
              <w:rPr>
                <w:sz w:val="20"/>
                <w:szCs w:val="20"/>
              </w:rPr>
            </w:pPr>
          </w:p>
        </w:tc>
      </w:tr>
      <w:tr w:rsidR="009C0833" w:rsidRPr="009C0833" w14:paraId="00DD3BCC" w14:textId="77777777" w:rsidTr="00675963">
        <w:trPr>
          <w:trHeight w:val="907"/>
        </w:trPr>
        <w:tc>
          <w:tcPr>
            <w:tcW w:w="1255" w:type="pct"/>
          </w:tcPr>
          <w:p w14:paraId="7947D395" w14:textId="77777777" w:rsidR="009C0833" w:rsidRPr="00675963" w:rsidRDefault="009C0833" w:rsidP="00961203">
            <w:pPr>
              <w:spacing w:after="0" w:line="240" w:lineRule="auto"/>
              <w:rPr>
                <w:b/>
                <w:sz w:val="20"/>
                <w:szCs w:val="20"/>
              </w:rPr>
            </w:pPr>
            <w:r w:rsidRPr="00675963">
              <w:rPr>
                <w:b/>
                <w:sz w:val="20"/>
                <w:szCs w:val="20"/>
              </w:rPr>
              <w:t xml:space="preserve">E por falar em... </w:t>
            </w:r>
          </w:p>
        </w:tc>
        <w:tc>
          <w:tcPr>
            <w:tcW w:w="1259" w:type="pct"/>
          </w:tcPr>
          <w:p w14:paraId="538CF197" w14:textId="77777777" w:rsidR="009C0833" w:rsidRPr="009C0833" w:rsidRDefault="009C0833" w:rsidP="00675963">
            <w:pPr>
              <w:spacing w:before="120" w:after="120" w:line="240" w:lineRule="auto"/>
              <w:rPr>
                <w:sz w:val="20"/>
                <w:szCs w:val="20"/>
              </w:rPr>
            </w:pPr>
          </w:p>
        </w:tc>
        <w:tc>
          <w:tcPr>
            <w:tcW w:w="1277" w:type="pct"/>
          </w:tcPr>
          <w:p w14:paraId="611D0E70" w14:textId="77777777" w:rsidR="009C0833" w:rsidRPr="009C0833" w:rsidRDefault="009C0833" w:rsidP="00675963">
            <w:pPr>
              <w:spacing w:before="120" w:after="120" w:line="240" w:lineRule="auto"/>
              <w:rPr>
                <w:sz w:val="20"/>
                <w:szCs w:val="20"/>
              </w:rPr>
            </w:pPr>
          </w:p>
        </w:tc>
        <w:tc>
          <w:tcPr>
            <w:tcW w:w="1209" w:type="pct"/>
          </w:tcPr>
          <w:p w14:paraId="32BFBDB3" w14:textId="77777777" w:rsidR="009C0833" w:rsidRPr="009C0833" w:rsidRDefault="009C0833" w:rsidP="00675963">
            <w:pPr>
              <w:spacing w:before="120" w:after="120" w:line="240" w:lineRule="auto"/>
              <w:rPr>
                <w:sz w:val="20"/>
                <w:szCs w:val="20"/>
              </w:rPr>
            </w:pPr>
          </w:p>
        </w:tc>
      </w:tr>
    </w:tbl>
    <w:p w14:paraId="424BA453" w14:textId="77777777" w:rsidR="00623D5C" w:rsidRPr="0048617F" w:rsidRDefault="00623D5C" w:rsidP="00675963">
      <w:pPr>
        <w:pStyle w:val="00Textogeral"/>
      </w:pPr>
    </w:p>
    <w:p w14:paraId="6AEBEC3A" w14:textId="77777777" w:rsidR="00623D5C" w:rsidRDefault="00623D5C" w:rsidP="00623D5C">
      <w:pPr>
        <w:rPr>
          <w:rFonts w:ascii="Arial" w:hAnsi="Arial" w:cs="Arial"/>
          <w:b/>
          <w:sz w:val="24"/>
          <w:szCs w:val="24"/>
        </w:rPr>
      </w:pPr>
      <w:r w:rsidRPr="0048617F">
        <w:rPr>
          <w:rFonts w:ascii="Arial" w:hAnsi="Arial" w:cs="Arial"/>
          <w:b/>
          <w:sz w:val="24"/>
          <w:szCs w:val="24"/>
        </w:rPr>
        <w:br w:type="page"/>
      </w:r>
    </w:p>
    <w:tbl>
      <w:tblPr>
        <w:tblStyle w:val="tabelaverde"/>
        <w:tblW w:w="5000" w:type="pct"/>
        <w:tblLook w:val="04A0" w:firstRow="1" w:lastRow="0" w:firstColumn="1" w:lastColumn="0" w:noHBand="0" w:noVBand="1"/>
      </w:tblPr>
      <w:tblGrid>
        <w:gridCol w:w="2415"/>
        <w:gridCol w:w="2423"/>
        <w:gridCol w:w="2457"/>
        <w:gridCol w:w="2327"/>
      </w:tblGrid>
      <w:tr w:rsidR="00675963" w:rsidRPr="009C0833" w14:paraId="64DB6559" w14:textId="77777777" w:rsidTr="005E682C">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533F8188" w14:textId="2B06FF13" w:rsidR="00675963" w:rsidRPr="002E203C" w:rsidRDefault="00675963" w:rsidP="005E682C">
            <w:pPr>
              <w:pStyle w:val="00textosemparagrafo"/>
              <w:spacing w:before="300" w:after="120" w:line="240" w:lineRule="auto"/>
              <w:jc w:val="left"/>
              <w:rPr>
                <w:rFonts w:cs="Tahoma"/>
                <w:sz w:val="20"/>
                <w:szCs w:val="20"/>
              </w:rPr>
            </w:pPr>
            <w:r w:rsidRPr="002E203C">
              <w:rPr>
                <w:rFonts w:cs="Tahoma"/>
                <w:sz w:val="20"/>
                <w:szCs w:val="20"/>
              </w:rPr>
              <w:lastRenderedPageBreak/>
              <w:t>Nome:</w:t>
            </w:r>
            <w:r>
              <w:rPr>
                <w:rFonts w:cs="Tahoma"/>
                <w:sz w:val="20"/>
                <w:szCs w:val="20"/>
              </w:rPr>
              <w:t xml:space="preserve"> </w:t>
            </w:r>
            <w:r w:rsidRPr="002E203C">
              <w:rPr>
                <w:rFonts w:cs="Tahoma"/>
                <w:sz w:val="20"/>
                <w:szCs w:val="20"/>
              </w:rPr>
              <w:t>________________________________________________________</w:t>
            </w:r>
            <w:r>
              <w:rPr>
                <w:rFonts w:cs="Tahoma"/>
                <w:sz w:val="20"/>
                <w:szCs w:val="20"/>
              </w:rPr>
              <w:t>___</w:t>
            </w:r>
          </w:p>
          <w:p w14:paraId="46592489" w14:textId="77777777" w:rsidR="00675963" w:rsidRPr="009C0833" w:rsidRDefault="00675963" w:rsidP="005E682C">
            <w:pPr>
              <w:spacing w:before="300" w:after="120"/>
            </w:pPr>
            <w:r w:rsidRPr="002E203C">
              <w:rPr>
                <w:sz w:val="20"/>
                <w:szCs w:val="20"/>
              </w:rPr>
              <w:t>Classe: _______________________________________________________</w:t>
            </w:r>
            <w:r>
              <w:rPr>
                <w:sz w:val="20"/>
                <w:szCs w:val="20"/>
              </w:rPr>
              <w:t>___</w:t>
            </w:r>
          </w:p>
        </w:tc>
      </w:tr>
      <w:tr w:rsidR="00675963" w:rsidRPr="009C0833" w14:paraId="5DAC4E15" w14:textId="77777777" w:rsidTr="005E682C">
        <w:trPr>
          <w:trHeight w:val="492"/>
        </w:trPr>
        <w:tc>
          <w:tcPr>
            <w:tcW w:w="5000" w:type="pct"/>
            <w:gridSpan w:val="4"/>
          </w:tcPr>
          <w:p w14:paraId="4FCBEF68" w14:textId="4CF2F185" w:rsidR="00675963" w:rsidRPr="00675963" w:rsidRDefault="00675963" w:rsidP="00675963">
            <w:pPr>
              <w:spacing w:before="120" w:after="120" w:line="240" w:lineRule="auto"/>
              <w:jc w:val="center"/>
              <w:rPr>
                <w:b/>
                <w:sz w:val="20"/>
                <w:szCs w:val="20"/>
              </w:rPr>
            </w:pPr>
            <w:r w:rsidRPr="00675963">
              <w:rPr>
                <w:b/>
                <w:sz w:val="20"/>
                <w:szCs w:val="20"/>
              </w:rPr>
              <w:t xml:space="preserve">Unidade </w:t>
            </w:r>
            <w:r>
              <w:rPr>
                <w:b/>
                <w:sz w:val="20"/>
                <w:szCs w:val="20"/>
              </w:rPr>
              <w:t>2</w:t>
            </w:r>
          </w:p>
        </w:tc>
      </w:tr>
      <w:tr w:rsidR="00675963" w:rsidRPr="009C0833" w14:paraId="02F262E5" w14:textId="77777777" w:rsidTr="005E682C">
        <w:tc>
          <w:tcPr>
            <w:tcW w:w="1255" w:type="pct"/>
          </w:tcPr>
          <w:p w14:paraId="363C6BA6" w14:textId="77777777" w:rsidR="00675963" w:rsidRPr="009C0833" w:rsidRDefault="00675963" w:rsidP="005E682C">
            <w:pPr>
              <w:spacing w:before="120" w:after="120" w:line="240" w:lineRule="auto"/>
              <w:rPr>
                <w:sz w:val="20"/>
                <w:szCs w:val="20"/>
              </w:rPr>
            </w:pPr>
          </w:p>
        </w:tc>
        <w:tc>
          <w:tcPr>
            <w:tcW w:w="1259" w:type="pct"/>
          </w:tcPr>
          <w:p w14:paraId="46FA87FC" w14:textId="77777777" w:rsidR="00675963" w:rsidRPr="00675963" w:rsidRDefault="00675963" w:rsidP="005E682C">
            <w:pPr>
              <w:spacing w:before="120" w:after="120" w:line="240" w:lineRule="auto"/>
              <w:jc w:val="center"/>
              <w:rPr>
                <w:b/>
                <w:sz w:val="20"/>
                <w:szCs w:val="20"/>
              </w:rPr>
            </w:pPr>
            <w:r w:rsidRPr="00675963">
              <w:rPr>
                <w:b/>
                <w:sz w:val="20"/>
                <w:szCs w:val="20"/>
              </w:rPr>
              <w:t xml:space="preserve">Consegui realizar </w:t>
            </w:r>
            <w:r>
              <w:rPr>
                <w:b/>
                <w:sz w:val="20"/>
                <w:szCs w:val="20"/>
              </w:rPr>
              <w:br/>
            </w:r>
            <w:r w:rsidRPr="00675963">
              <w:rPr>
                <w:b/>
                <w:sz w:val="20"/>
                <w:szCs w:val="20"/>
              </w:rPr>
              <w:t>as atividades</w:t>
            </w:r>
          </w:p>
        </w:tc>
        <w:tc>
          <w:tcPr>
            <w:tcW w:w="1277" w:type="pct"/>
          </w:tcPr>
          <w:p w14:paraId="143FAFBB" w14:textId="77777777" w:rsidR="00675963" w:rsidRPr="00675963" w:rsidRDefault="00675963" w:rsidP="005E682C">
            <w:pPr>
              <w:spacing w:before="120" w:after="120" w:line="240" w:lineRule="auto"/>
              <w:jc w:val="center"/>
              <w:rPr>
                <w:b/>
                <w:sz w:val="20"/>
                <w:szCs w:val="20"/>
              </w:rPr>
            </w:pPr>
            <w:r w:rsidRPr="00675963">
              <w:rPr>
                <w:b/>
                <w:sz w:val="20"/>
                <w:szCs w:val="20"/>
              </w:rPr>
              <w:t xml:space="preserve">Consegui realizar </w:t>
            </w:r>
            <w:r>
              <w:rPr>
                <w:b/>
                <w:sz w:val="20"/>
                <w:szCs w:val="20"/>
              </w:rPr>
              <w:br/>
            </w:r>
            <w:r w:rsidRPr="00675963">
              <w:rPr>
                <w:b/>
                <w:sz w:val="20"/>
                <w:szCs w:val="20"/>
              </w:rPr>
              <w:t>as atividades com dificuldade</w:t>
            </w:r>
          </w:p>
        </w:tc>
        <w:tc>
          <w:tcPr>
            <w:tcW w:w="1209" w:type="pct"/>
          </w:tcPr>
          <w:p w14:paraId="6A4562F6" w14:textId="77777777" w:rsidR="00675963" w:rsidRPr="00675963" w:rsidRDefault="00675963" w:rsidP="005E682C">
            <w:pPr>
              <w:spacing w:before="120" w:after="120" w:line="240" w:lineRule="auto"/>
              <w:jc w:val="center"/>
              <w:rPr>
                <w:b/>
                <w:sz w:val="20"/>
                <w:szCs w:val="20"/>
              </w:rPr>
            </w:pPr>
            <w:r w:rsidRPr="00675963">
              <w:rPr>
                <w:b/>
                <w:sz w:val="20"/>
                <w:szCs w:val="20"/>
              </w:rPr>
              <w:t>Não consegui realizar as atividades</w:t>
            </w:r>
          </w:p>
        </w:tc>
      </w:tr>
      <w:tr w:rsidR="00675963" w:rsidRPr="009C0833" w14:paraId="2F10B96D" w14:textId="77777777" w:rsidTr="00675963">
        <w:trPr>
          <w:trHeight w:val="940"/>
        </w:trPr>
        <w:tc>
          <w:tcPr>
            <w:tcW w:w="1255" w:type="pct"/>
          </w:tcPr>
          <w:p w14:paraId="27C89168" w14:textId="0E68901F" w:rsidR="00675963" w:rsidRPr="00675963" w:rsidRDefault="00675963" w:rsidP="00961203">
            <w:pPr>
              <w:spacing w:after="0" w:line="240" w:lineRule="auto"/>
              <w:rPr>
                <w:b/>
                <w:sz w:val="20"/>
                <w:szCs w:val="20"/>
              </w:rPr>
            </w:pPr>
            <w:r w:rsidRPr="00675963">
              <w:rPr>
                <w:b/>
                <w:sz w:val="20"/>
                <w:szCs w:val="20"/>
              </w:rPr>
              <w:t>Para ler</w:t>
            </w:r>
          </w:p>
        </w:tc>
        <w:tc>
          <w:tcPr>
            <w:tcW w:w="1259" w:type="pct"/>
          </w:tcPr>
          <w:p w14:paraId="547F0EAF" w14:textId="77777777" w:rsidR="00675963" w:rsidRPr="009C0833" w:rsidRDefault="00675963" w:rsidP="005E682C">
            <w:pPr>
              <w:spacing w:before="120" w:after="120" w:line="240" w:lineRule="auto"/>
              <w:rPr>
                <w:sz w:val="20"/>
                <w:szCs w:val="20"/>
              </w:rPr>
            </w:pPr>
          </w:p>
        </w:tc>
        <w:tc>
          <w:tcPr>
            <w:tcW w:w="1277" w:type="pct"/>
          </w:tcPr>
          <w:p w14:paraId="2963407E" w14:textId="77777777" w:rsidR="00675963" w:rsidRPr="009C0833" w:rsidRDefault="00675963" w:rsidP="005E682C">
            <w:pPr>
              <w:spacing w:before="120" w:after="120" w:line="240" w:lineRule="auto"/>
              <w:rPr>
                <w:sz w:val="20"/>
                <w:szCs w:val="20"/>
              </w:rPr>
            </w:pPr>
          </w:p>
        </w:tc>
        <w:tc>
          <w:tcPr>
            <w:tcW w:w="1209" w:type="pct"/>
          </w:tcPr>
          <w:p w14:paraId="5FADF158" w14:textId="77777777" w:rsidR="00675963" w:rsidRPr="009C0833" w:rsidRDefault="00675963" w:rsidP="005E682C">
            <w:pPr>
              <w:spacing w:before="120" w:after="120" w:line="240" w:lineRule="auto"/>
              <w:rPr>
                <w:sz w:val="20"/>
                <w:szCs w:val="20"/>
              </w:rPr>
            </w:pPr>
          </w:p>
        </w:tc>
      </w:tr>
      <w:tr w:rsidR="00675963" w:rsidRPr="009C0833" w14:paraId="56B6556A" w14:textId="77777777" w:rsidTr="00675963">
        <w:trPr>
          <w:trHeight w:val="907"/>
        </w:trPr>
        <w:tc>
          <w:tcPr>
            <w:tcW w:w="1255" w:type="pct"/>
          </w:tcPr>
          <w:p w14:paraId="2FA65920" w14:textId="36592606" w:rsidR="00675963" w:rsidRPr="00675963" w:rsidRDefault="00675963" w:rsidP="00961203">
            <w:pPr>
              <w:spacing w:after="0" w:line="240" w:lineRule="auto"/>
              <w:rPr>
                <w:b/>
                <w:sz w:val="20"/>
                <w:szCs w:val="20"/>
              </w:rPr>
            </w:pPr>
            <w:r w:rsidRPr="00675963">
              <w:rPr>
                <w:b/>
                <w:sz w:val="20"/>
                <w:szCs w:val="20"/>
              </w:rPr>
              <w:t>Estudo da língua:</w:t>
            </w:r>
            <w:r>
              <w:rPr>
                <w:b/>
                <w:sz w:val="20"/>
                <w:szCs w:val="20"/>
              </w:rPr>
              <w:t xml:space="preserve"> </w:t>
            </w:r>
            <w:r w:rsidRPr="00675963">
              <w:rPr>
                <w:b/>
                <w:sz w:val="20"/>
                <w:szCs w:val="20"/>
              </w:rPr>
              <w:t>Letras maiúsculas e minúsculas</w:t>
            </w:r>
          </w:p>
        </w:tc>
        <w:tc>
          <w:tcPr>
            <w:tcW w:w="1259" w:type="pct"/>
          </w:tcPr>
          <w:p w14:paraId="1BB5E1E4" w14:textId="77777777" w:rsidR="00675963" w:rsidRPr="009C0833" w:rsidRDefault="00675963" w:rsidP="005E682C">
            <w:pPr>
              <w:spacing w:before="120" w:after="120" w:line="240" w:lineRule="auto"/>
              <w:rPr>
                <w:sz w:val="20"/>
                <w:szCs w:val="20"/>
              </w:rPr>
            </w:pPr>
          </w:p>
        </w:tc>
        <w:tc>
          <w:tcPr>
            <w:tcW w:w="1277" w:type="pct"/>
          </w:tcPr>
          <w:p w14:paraId="2BA7A353" w14:textId="77777777" w:rsidR="00675963" w:rsidRPr="009C0833" w:rsidRDefault="00675963" w:rsidP="005E682C">
            <w:pPr>
              <w:spacing w:before="120" w:after="120" w:line="240" w:lineRule="auto"/>
              <w:rPr>
                <w:sz w:val="20"/>
                <w:szCs w:val="20"/>
              </w:rPr>
            </w:pPr>
          </w:p>
        </w:tc>
        <w:tc>
          <w:tcPr>
            <w:tcW w:w="1209" w:type="pct"/>
          </w:tcPr>
          <w:p w14:paraId="5931632B" w14:textId="77777777" w:rsidR="00675963" w:rsidRPr="009C0833" w:rsidRDefault="00675963" w:rsidP="005E682C">
            <w:pPr>
              <w:spacing w:before="120" w:after="120" w:line="240" w:lineRule="auto"/>
              <w:rPr>
                <w:sz w:val="20"/>
                <w:szCs w:val="20"/>
              </w:rPr>
            </w:pPr>
          </w:p>
        </w:tc>
      </w:tr>
      <w:tr w:rsidR="00675963" w:rsidRPr="009C0833" w14:paraId="2C2A4394" w14:textId="77777777" w:rsidTr="00675963">
        <w:trPr>
          <w:trHeight w:val="907"/>
        </w:trPr>
        <w:tc>
          <w:tcPr>
            <w:tcW w:w="1255" w:type="pct"/>
          </w:tcPr>
          <w:p w14:paraId="2BF7B9D2" w14:textId="1C08BECD" w:rsidR="00675963" w:rsidRPr="00675963" w:rsidRDefault="00675963" w:rsidP="00961203">
            <w:pPr>
              <w:spacing w:after="0" w:line="240" w:lineRule="auto"/>
              <w:rPr>
                <w:b/>
                <w:sz w:val="20"/>
                <w:szCs w:val="20"/>
              </w:rPr>
            </w:pPr>
            <w:r w:rsidRPr="00675963">
              <w:rPr>
                <w:b/>
                <w:sz w:val="20"/>
                <w:szCs w:val="20"/>
              </w:rPr>
              <w:t>Para ler mais</w:t>
            </w:r>
          </w:p>
        </w:tc>
        <w:tc>
          <w:tcPr>
            <w:tcW w:w="1259" w:type="pct"/>
          </w:tcPr>
          <w:p w14:paraId="59A07FDC" w14:textId="77777777" w:rsidR="00675963" w:rsidRPr="009C0833" w:rsidRDefault="00675963" w:rsidP="005E682C">
            <w:pPr>
              <w:spacing w:before="120" w:after="120" w:line="240" w:lineRule="auto"/>
              <w:rPr>
                <w:sz w:val="20"/>
                <w:szCs w:val="20"/>
              </w:rPr>
            </w:pPr>
          </w:p>
        </w:tc>
        <w:tc>
          <w:tcPr>
            <w:tcW w:w="1277" w:type="pct"/>
          </w:tcPr>
          <w:p w14:paraId="7D55FB34" w14:textId="77777777" w:rsidR="00675963" w:rsidRPr="009C0833" w:rsidRDefault="00675963" w:rsidP="005E682C">
            <w:pPr>
              <w:spacing w:before="120" w:after="120" w:line="240" w:lineRule="auto"/>
              <w:rPr>
                <w:sz w:val="20"/>
                <w:szCs w:val="20"/>
              </w:rPr>
            </w:pPr>
          </w:p>
        </w:tc>
        <w:tc>
          <w:tcPr>
            <w:tcW w:w="1209" w:type="pct"/>
          </w:tcPr>
          <w:p w14:paraId="6692E363" w14:textId="77777777" w:rsidR="00675963" w:rsidRPr="009C0833" w:rsidRDefault="00675963" w:rsidP="005E682C">
            <w:pPr>
              <w:spacing w:before="120" w:after="120" w:line="240" w:lineRule="auto"/>
              <w:rPr>
                <w:sz w:val="20"/>
                <w:szCs w:val="20"/>
              </w:rPr>
            </w:pPr>
          </w:p>
        </w:tc>
      </w:tr>
      <w:tr w:rsidR="00675963" w:rsidRPr="009C0833" w14:paraId="6A8FEFAD" w14:textId="77777777" w:rsidTr="00675963">
        <w:trPr>
          <w:trHeight w:val="907"/>
        </w:trPr>
        <w:tc>
          <w:tcPr>
            <w:tcW w:w="1255" w:type="pct"/>
          </w:tcPr>
          <w:p w14:paraId="6C6F4CD8" w14:textId="28B0DE46" w:rsidR="00675963" w:rsidRPr="00675963" w:rsidRDefault="00675963" w:rsidP="00961203">
            <w:pPr>
              <w:spacing w:after="0" w:line="240" w:lineRule="auto"/>
              <w:rPr>
                <w:b/>
                <w:sz w:val="20"/>
                <w:szCs w:val="20"/>
              </w:rPr>
            </w:pPr>
            <w:r w:rsidRPr="00675963">
              <w:rPr>
                <w:b/>
                <w:sz w:val="20"/>
                <w:szCs w:val="20"/>
              </w:rPr>
              <w:t>Produção de texto</w:t>
            </w:r>
          </w:p>
        </w:tc>
        <w:tc>
          <w:tcPr>
            <w:tcW w:w="1259" w:type="pct"/>
          </w:tcPr>
          <w:p w14:paraId="04E3F0A2" w14:textId="77777777" w:rsidR="00675963" w:rsidRPr="009C0833" w:rsidRDefault="00675963" w:rsidP="005E682C">
            <w:pPr>
              <w:spacing w:before="120" w:after="120" w:line="240" w:lineRule="auto"/>
              <w:rPr>
                <w:sz w:val="20"/>
                <w:szCs w:val="20"/>
              </w:rPr>
            </w:pPr>
          </w:p>
        </w:tc>
        <w:tc>
          <w:tcPr>
            <w:tcW w:w="1277" w:type="pct"/>
          </w:tcPr>
          <w:p w14:paraId="37933B90" w14:textId="77777777" w:rsidR="00675963" w:rsidRPr="009C0833" w:rsidRDefault="00675963" w:rsidP="005E682C">
            <w:pPr>
              <w:spacing w:before="120" w:after="120" w:line="240" w:lineRule="auto"/>
              <w:rPr>
                <w:sz w:val="20"/>
                <w:szCs w:val="20"/>
              </w:rPr>
            </w:pPr>
          </w:p>
        </w:tc>
        <w:tc>
          <w:tcPr>
            <w:tcW w:w="1209" w:type="pct"/>
          </w:tcPr>
          <w:p w14:paraId="2660CC72" w14:textId="77777777" w:rsidR="00675963" w:rsidRPr="009C0833" w:rsidRDefault="00675963" w:rsidP="005E682C">
            <w:pPr>
              <w:spacing w:before="120" w:after="120" w:line="240" w:lineRule="auto"/>
              <w:rPr>
                <w:sz w:val="20"/>
                <w:szCs w:val="20"/>
              </w:rPr>
            </w:pPr>
          </w:p>
        </w:tc>
      </w:tr>
      <w:tr w:rsidR="00675963" w:rsidRPr="009C0833" w14:paraId="6127EE9C" w14:textId="77777777" w:rsidTr="00675963">
        <w:trPr>
          <w:trHeight w:val="907"/>
        </w:trPr>
        <w:tc>
          <w:tcPr>
            <w:tcW w:w="1255" w:type="pct"/>
          </w:tcPr>
          <w:p w14:paraId="2EEABDE1" w14:textId="0F99B043" w:rsidR="00675963" w:rsidRPr="00675963" w:rsidRDefault="00675963" w:rsidP="00961203">
            <w:pPr>
              <w:spacing w:after="0" w:line="240" w:lineRule="auto"/>
              <w:rPr>
                <w:b/>
                <w:sz w:val="20"/>
                <w:szCs w:val="20"/>
              </w:rPr>
            </w:pPr>
            <w:r w:rsidRPr="00675963">
              <w:rPr>
                <w:b/>
                <w:sz w:val="20"/>
                <w:szCs w:val="20"/>
              </w:rPr>
              <w:t>Estudo da língua: Onomatopeia</w:t>
            </w:r>
          </w:p>
        </w:tc>
        <w:tc>
          <w:tcPr>
            <w:tcW w:w="1259" w:type="pct"/>
          </w:tcPr>
          <w:p w14:paraId="7E832824" w14:textId="77777777" w:rsidR="00675963" w:rsidRPr="009C0833" w:rsidRDefault="00675963" w:rsidP="005E682C">
            <w:pPr>
              <w:spacing w:before="120" w:after="120" w:line="240" w:lineRule="auto"/>
              <w:rPr>
                <w:sz w:val="20"/>
                <w:szCs w:val="20"/>
              </w:rPr>
            </w:pPr>
          </w:p>
        </w:tc>
        <w:tc>
          <w:tcPr>
            <w:tcW w:w="1277" w:type="pct"/>
          </w:tcPr>
          <w:p w14:paraId="08A7F141" w14:textId="77777777" w:rsidR="00675963" w:rsidRPr="009C0833" w:rsidRDefault="00675963" w:rsidP="005E682C">
            <w:pPr>
              <w:spacing w:before="120" w:after="120" w:line="240" w:lineRule="auto"/>
              <w:rPr>
                <w:sz w:val="20"/>
                <w:szCs w:val="20"/>
              </w:rPr>
            </w:pPr>
          </w:p>
        </w:tc>
        <w:tc>
          <w:tcPr>
            <w:tcW w:w="1209" w:type="pct"/>
          </w:tcPr>
          <w:p w14:paraId="2DDF0DFA" w14:textId="77777777" w:rsidR="00675963" w:rsidRPr="009C0833" w:rsidRDefault="00675963" w:rsidP="005E682C">
            <w:pPr>
              <w:spacing w:before="120" w:after="120" w:line="240" w:lineRule="auto"/>
              <w:rPr>
                <w:sz w:val="20"/>
                <w:szCs w:val="20"/>
              </w:rPr>
            </w:pPr>
          </w:p>
        </w:tc>
      </w:tr>
      <w:tr w:rsidR="00675963" w:rsidRPr="009C0833" w14:paraId="182EA93D" w14:textId="77777777" w:rsidTr="00675963">
        <w:trPr>
          <w:trHeight w:val="907"/>
        </w:trPr>
        <w:tc>
          <w:tcPr>
            <w:tcW w:w="1255" w:type="pct"/>
          </w:tcPr>
          <w:p w14:paraId="53F9B8C1" w14:textId="5B0C2618" w:rsidR="00675963" w:rsidRPr="00675963" w:rsidRDefault="00675963" w:rsidP="00961203">
            <w:pPr>
              <w:spacing w:after="0" w:line="240" w:lineRule="auto"/>
              <w:rPr>
                <w:b/>
                <w:sz w:val="20"/>
                <w:szCs w:val="20"/>
              </w:rPr>
            </w:pPr>
            <w:r w:rsidRPr="00675963">
              <w:rPr>
                <w:b/>
                <w:sz w:val="20"/>
                <w:szCs w:val="20"/>
              </w:rPr>
              <w:t xml:space="preserve">E por falar em... </w:t>
            </w:r>
          </w:p>
        </w:tc>
        <w:tc>
          <w:tcPr>
            <w:tcW w:w="1259" w:type="pct"/>
          </w:tcPr>
          <w:p w14:paraId="2E31950A" w14:textId="77777777" w:rsidR="00675963" w:rsidRPr="009C0833" w:rsidRDefault="00675963" w:rsidP="005E682C">
            <w:pPr>
              <w:spacing w:before="120" w:after="120" w:line="240" w:lineRule="auto"/>
              <w:rPr>
                <w:sz w:val="20"/>
                <w:szCs w:val="20"/>
              </w:rPr>
            </w:pPr>
          </w:p>
        </w:tc>
        <w:tc>
          <w:tcPr>
            <w:tcW w:w="1277" w:type="pct"/>
          </w:tcPr>
          <w:p w14:paraId="3F2F5AB4" w14:textId="77777777" w:rsidR="00675963" w:rsidRPr="009C0833" w:rsidRDefault="00675963" w:rsidP="005E682C">
            <w:pPr>
              <w:spacing w:before="120" w:after="120" w:line="240" w:lineRule="auto"/>
              <w:rPr>
                <w:sz w:val="20"/>
                <w:szCs w:val="20"/>
              </w:rPr>
            </w:pPr>
          </w:p>
        </w:tc>
        <w:tc>
          <w:tcPr>
            <w:tcW w:w="1209" w:type="pct"/>
          </w:tcPr>
          <w:p w14:paraId="16B77C77" w14:textId="77777777" w:rsidR="00675963" w:rsidRPr="009C0833" w:rsidRDefault="00675963" w:rsidP="005E682C">
            <w:pPr>
              <w:spacing w:before="120" w:after="120" w:line="240" w:lineRule="auto"/>
              <w:rPr>
                <w:sz w:val="20"/>
                <w:szCs w:val="20"/>
              </w:rPr>
            </w:pPr>
          </w:p>
        </w:tc>
      </w:tr>
    </w:tbl>
    <w:p w14:paraId="3635C9BD" w14:textId="77777777" w:rsidR="00675963" w:rsidRDefault="00675963" w:rsidP="00675963">
      <w:pPr>
        <w:pStyle w:val="00Textogeral"/>
      </w:pPr>
    </w:p>
    <w:p w14:paraId="6924AE5D" w14:textId="77777777" w:rsidR="00623D5C" w:rsidRDefault="00623D5C" w:rsidP="00675963">
      <w:pPr>
        <w:pStyle w:val="00Textogeral"/>
      </w:pPr>
      <w:r w:rsidRPr="0048617F">
        <w:br w:type="page"/>
      </w:r>
    </w:p>
    <w:tbl>
      <w:tblPr>
        <w:tblStyle w:val="tabelaverde"/>
        <w:tblW w:w="5000" w:type="pct"/>
        <w:tblLook w:val="04A0" w:firstRow="1" w:lastRow="0" w:firstColumn="1" w:lastColumn="0" w:noHBand="0" w:noVBand="1"/>
      </w:tblPr>
      <w:tblGrid>
        <w:gridCol w:w="2415"/>
        <w:gridCol w:w="2423"/>
        <w:gridCol w:w="2457"/>
        <w:gridCol w:w="2327"/>
      </w:tblGrid>
      <w:tr w:rsidR="00675963" w:rsidRPr="009C0833" w14:paraId="06F2F82C" w14:textId="77777777" w:rsidTr="005E682C">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4D2DDCCC" w14:textId="19E3017C" w:rsidR="00675963" w:rsidRPr="002E203C" w:rsidRDefault="00675963" w:rsidP="005E682C">
            <w:pPr>
              <w:pStyle w:val="00textosemparagrafo"/>
              <w:spacing w:before="300" w:after="120" w:line="240" w:lineRule="auto"/>
              <w:jc w:val="left"/>
              <w:rPr>
                <w:rFonts w:cs="Tahoma"/>
                <w:sz w:val="20"/>
                <w:szCs w:val="20"/>
              </w:rPr>
            </w:pPr>
            <w:r w:rsidRPr="002E203C">
              <w:rPr>
                <w:rFonts w:cs="Tahoma"/>
                <w:sz w:val="20"/>
                <w:szCs w:val="20"/>
              </w:rPr>
              <w:lastRenderedPageBreak/>
              <w:t>Nome:</w:t>
            </w:r>
            <w:r w:rsidR="00961203">
              <w:rPr>
                <w:rFonts w:cs="Tahoma"/>
                <w:sz w:val="20"/>
                <w:szCs w:val="20"/>
              </w:rPr>
              <w:t xml:space="preserve"> </w:t>
            </w:r>
            <w:r w:rsidRPr="002E203C">
              <w:rPr>
                <w:rFonts w:cs="Tahoma"/>
                <w:sz w:val="20"/>
                <w:szCs w:val="20"/>
              </w:rPr>
              <w:t>________________________________________________________</w:t>
            </w:r>
            <w:r>
              <w:rPr>
                <w:rFonts w:cs="Tahoma"/>
                <w:sz w:val="20"/>
                <w:szCs w:val="20"/>
              </w:rPr>
              <w:t>___</w:t>
            </w:r>
          </w:p>
          <w:p w14:paraId="737C69C7" w14:textId="77777777" w:rsidR="00675963" w:rsidRPr="009C0833" w:rsidRDefault="00675963" w:rsidP="005E682C">
            <w:pPr>
              <w:spacing w:before="300" w:after="120"/>
            </w:pPr>
            <w:r w:rsidRPr="002E203C">
              <w:rPr>
                <w:sz w:val="20"/>
                <w:szCs w:val="20"/>
              </w:rPr>
              <w:t>Classe: _______________________________________________________</w:t>
            </w:r>
            <w:r>
              <w:rPr>
                <w:sz w:val="20"/>
                <w:szCs w:val="20"/>
              </w:rPr>
              <w:t>___</w:t>
            </w:r>
          </w:p>
        </w:tc>
      </w:tr>
      <w:tr w:rsidR="00675963" w:rsidRPr="009C0833" w14:paraId="2E8C5B9B" w14:textId="77777777" w:rsidTr="005E682C">
        <w:trPr>
          <w:trHeight w:val="492"/>
        </w:trPr>
        <w:tc>
          <w:tcPr>
            <w:tcW w:w="5000" w:type="pct"/>
            <w:gridSpan w:val="4"/>
          </w:tcPr>
          <w:p w14:paraId="322773A5" w14:textId="2B6B3E7C" w:rsidR="00675963" w:rsidRPr="00675963" w:rsidRDefault="00675963" w:rsidP="00675963">
            <w:pPr>
              <w:spacing w:before="120" w:after="120" w:line="240" w:lineRule="auto"/>
              <w:jc w:val="center"/>
              <w:rPr>
                <w:b/>
                <w:sz w:val="20"/>
                <w:szCs w:val="20"/>
              </w:rPr>
            </w:pPr>
            <w:r w:rsidRPr="00675963">
              <w:rPr>
                <w:b/>
                <w:sz w:val="20"/>
                <w:szCs w:val="20"/>
              </w:rPr>
              <w:t xml:space="preserve">Unidade </w:t>
            </w:r>
            <w:r>
              <w:rPr>
                <w:b/>
                <w:sz w:val="20"/>
                <w:szCs w:val="20"/>
              </w:rPr>
              <w:t>3</w:t>
            </w:r>
          </w:p>
        </w:tc>
      </w:tr>
      <w:tr w:rsidR="00675963" w:rsidRPr="009C0833" w14:paraId="204BC022" w14:textId="77777777" w:rsidTr="005E682C">
        <w:tc>
          <w:tcPr>
            <w:tcW w:w="1255" w:type="pct"/>
          </w:tcPr>
          <w:p w14:paraId="59A31AE7" w14:textId="77777777" w:rsidR="00675963" w:rsidRPr="009C0833" w:rsidRDefault="00675963" w:rsidP="005E682C">
            <w:pPr>
              <w:spacing w:before="120" w:after="120" w:line="240" w:lineRule="auto"/>
              <w:rPr>
                <w:sz w:val="20"/>
                <w:szCs w:val="20"/>
              </w:rPr>
            </w:pPr>
          </w:p>
        </w:tc>
        <w:tc>
          <w:tcPr>
            <w:tcW w:w="1259" w:type="pct"/>
          </w:tcPr>
          <w:p w14:paraId="614C08B3" w14:textId="77777777" w:rsidR="00675963" w:rsidRPr="00675963" w:rsidRDefault="00675963" w:rsidP="005E682C">
            <w:pPr>
              <w:spacing w:before="120" w:after="120" w:line="240" w:lineRule="auto"/>
              <w:jc w:val="center"/>
              <w:rPr>
                <w:b/>
                <w:sz w:val="20"/>
                <w:szCs w:val="20"/>
              </w:rPr>
            </w:pPr>
            <w:r w:rsidRPr="00675963">
              <w:rPr>
                <w:b/>
                <w:sz w:val="20"/>
                <w:szCs w:val="20"/>
              </w:rPr>
              <w:t xml:space="preserve">Consegui realizar </w:t>
            </w:r>
            <w:r>
              <w:rPr>
                <w:b/>
                <w:sz w:val="20"/>
                <w:szCs w:val="20"/>
              </w:rPr>
              <w:br/>
            </w:r>
            <w:r w:rsidRPr="00675963">
              <w:rPr>
                <w:b/>
                <w:sz w:val="20"/>
                <w:szCs w:val="20"/>
              </w:rPr>
              <w:t>as atividades</w:t>
            </w:r>
          </w:p>
        </w:tc>
        <w:tc>
          <w:tcPr>
            <w:tcW w:w="1277" w:type="pct"/>
          </w:tcPr>
          <w:p w14:paraId="3CF6B3BD" w14:textId="77777777" w:rsidR="00675963" w:rsidRPr="00675963" w:rsidRDefault="00675963" w:rsidP="005E682C">
            <w:pPr>
              <w:spacing w:before="120" w:after="120" w:line="240" w:lineRule="auto"/>
              <w:jc w:val="center"/>
              <w:rPr>
                <w:b/>
                <w:sz w:val="20"/>
                <w:szCs w:val="20"/>
              </w:rPr>
            </w:pPr>
            <w:r w:rsidRPr="00675963">
              <w:rPr>
                <w:b/>
                <w:sz w:val="20"/>
                <w:szCs w:val="20"/>
              </w:rPr>
              <w:t xml:space="preserve">Consegui realizar </w:t>
            </w:r>
            <w:r>
              <w:rPr>
                <w:b/>
                <w:sz w:val="20"/>
                <w:szCs w:val="20"/>
              </w:rPr>
              <w:br/>
            </w:r>
            <w:r w:rsidRPr="00675963">
              <w:rPr>
                <w:b/>
                <w:sz w:val="20"/>
                <w:szCs w:val="20"/>
              </w:rPr>
              <w:t>as atividades com dificuldade</w:t>
            </w:r>
          </w:p>
        </w:tc>
        <w:tc>
          <w:tcPr>
            <w:tcW w:w="1209" w:type="pct"/>
          </w:tcPr>
          <w:p w14:paraId="5F5A2509" w14:textId="77777777" w:rsidR="00675963" w:rsidRPr="00675963" w:rsidRDefault="00675963" w:rsidP="005E682C">
            <w:pPr>
              <w:spacing w:before="120" w:after="120" w:line="240" w:lineRule="auto"/>
              <w:jc w:val="center"/>
              <w:rPr>
                <w:b/>
                <w:sz w:val="20"/>
                <w:szCs w:val="20"/>
              </w:rPr>
            </w:pPr>
            <w:r w:rsidRPr="00675963">
              <w:rPr>
                <w:b/>
                <w:sz w:val="20"/>
                <w:szCs w:val="20"/>
              </w:rPr>
              <w:t>Não consegui realizar as atividades</w:t>
            </w:r>
          </w:p>
        </w:tc>
      </w:tr>
      <w:tr w:rsidR="00675963" w:rsidRPr="009C0833" w14:paraId="3C553203" w14:textId="77777777" w:rsidTr="00675963">
        <w:trPr>
          <w:trHeight w:val="940"/>
        </w:trPr>
        <w:tc>
          <w:tcPr>
            <w:tcW w:w="1255" w:type="pct"/>
          </w:tcPr>
          <w:p w14:paraId="1516A77B" w14:textId="39306D9B" w:rsidR="00675963" w:rsidRPr="00675963" w:rsidRDefault="00675963" w:rsidP="00961203">
            <w:pPr>
              <w:spacing w:after="0" w:line="240" w:lineRule="auto"/>
              <w:rPr>
                <w:b/>
                <w:sz w:val="20"/>
                <w:szCs w:val="20"/>
              </w:rPr>
            </w:pPr>
            <w:r w:rsidRPr="00675963">
              <w:rPr>
                <w:b/>
                <w:sz w:val="20"/>
                <w:szCs w:val="20"/>
              </w:rPr>
              <w:t>Para ler</w:t>
            </w:r>
          </w:p>
        </w:tc>
        <w:tc>
          <w:tcPr>
            <w:tcW w:w="1259" w:type="pct"/>
          </w:tcPr>
          <w:p w14:paraId="2123C5F8" w14:textId="77777777" w:rsidR="00675963" w:rsidRPr="009C0833" w:rsidRDefault="00675963" w:rsidP="005E682C">
            <w:pPr>
              <w:spacing w:before="120" w:after="120" w:line="240" w:lineRule="auto"/>
              <w:rPr>
                <w:sz w:val="20"/>
                <w:szCs w:val="20"/>
              </w:rPr>
            </w:pPr>
          </w:p>
        </w:tc>
        <w:tc>
          <w:tcPr>
            <w:tcW w:w="1277" w:type="pct"/>
          </w:tcPr>
          <w:p w14:paraId="746E7BFB" w14:textId="77777777" w:rsidR="00675963" w:rsidRPr="009C0833" w:rsidRDefault="00675963" w:rsidP="005E682C">
            <w:pPr>
              <w:spacing w:before="120" w:after="120" w:line="240" w:lineRule="auto"/>
              <w:rPr>
                <w:sz w:val="20"/>
                <w:szCs w:val="20"/>
              </w:rPr>
            </w:pPr>
          </w:p>
        </w:tc>
        <w:tc>
          <w:tcPr>
            <w:tcW w:w="1209" w:type="pct"/>
          </w:tcPr>
          <w:p w14:paraId="4D973190" w14:textId="77777777" w:rsidR="00675963" w:rsidRPr="009C0833" w:rsidRDefault="00675963" w:rsidP="005E682C">
            <w:pPr>
              <w:spacing w:before="120" w:after="120" w:line="240" w:lineRule="auto"/>
              <w:rPr>
                <w:sz w:val="20"/>
                <w:szCs w:val="20"/>
              </w:rPr>
            </w:pPr>
          </w:p>
        </w:tc>
      </w:tr>
      <w:tr w:rsidR="00675963" w:rsidRPr="009C0833" w14:paraId="6A803943" w14:textId="77777777" w:rsidTr="00675963">
        <w:trPr>
          <w:trHeight w:val="907"/>
        </w:trPr>
        <w:tc>
          <w:tcPr>
            <w:tcW w:w="1255" w:type="pct"/>
          </w:tcPr>
          <w:p w14:paraId="2B6C689F" w14:textId="12D88919" w:rsidR="00675963" w:rsidRPr="00675963" w:rsidRDefault="00675963" w:rsidP="00961203">
            <w:pPr>
              <w:spacing w:after="0" w:line="240" w:lineRule="auto"/>
              <w:rPr>
                <w:b/>
                <w:sz w:val="20"/>
                <w:szCs w:val="20"/>
              </w:rPr>
            </w:pPr>
            <w:r w:rsidRPr="00675963">
              <w:rPr>
                <w:b/>
                <w:sz w:val="20"/>
                <w:szCs w:val="20"/>
              </w:rPr>
              <w:t>Estudo da língua: Sons e letras</w:t>
            </w:r>
          </w:p>
        </w:tc>
        <w:tc>
          <w:tcPr>
            <w:tcW w:w="1259" w:type="pct"/>
          </w:tcPr>
          <w:p w14:paraId="78F652D5" w14:textId="77777777" w:rsidR="00675963" w:rsidRPr="009C0833" w:rsidRDefault="00675963" w:rsidP="005E682C">
            <w:pPr>
              <w:spacing w:before="120" w:after="120" w:line="240" w:lineRule="auto"/>
              <w:rPr>
                <w:sz w:val="20"/>
                <w:szCs w:val="20"/>
              </w:rPr>
            </w:pPr>
          </w:p>
        </w:tc>
        <w:tc>
          <w:tcPr>
            <w:tcW w:w="1277" w:type="pct"/>
          </w:tcPr>
          <w:p w14:paraId="1CD4A2A0" w14:textId="77777777" w:rsidR="00675963" w:rsidRPr="009C0833" w:rsidRDefault="00675963" w:rsidP="005E682C">
            <w:pPr>
              <w:spacing w:before="120" w:after="120" w:line="240" w:lineRule="auto"/>
              <w:rPr>
                <w:sz w:val="20"/>
                <w:szCs w:val="20"/>
              </w:rPr>
            </w:pPr>
          </w:p>
        </w:tc>
        <w:tc>
          <w:tcPr>
            <w:tcW w:w="1209" w:type="pct"/>
          </w:tcPr>
          <w:p w14:paraId="246FA7AC" w14:textId="77777777" w:rsidR="00675963" w:rsidRPr="009C0833" w:rsidRDefault="00675963" w:rsidP="005E682C">
            <w:pPr>
              <w:spacing w:before="120" w:after="120" w:line="240" w:lineRule="auto"/>
              <w:rPr>
                <w:sz w:val="20"/>
                <w:szCs w:val="20"/>
              </w:rPr>
            </w:pPr>
          </w:p>
        </w:tc>
      </w:tr>
      <w:tr w:rsidR="00675963" w:rsidRPr="009C0833" w14:paraId="4A97A864" w14:textId="77777777" w:rsidTr="00675963">
        <w:trPr>
          <w:trHeight w:val="907"/>
        </w:trPr>
        <w:tc>
          <w:tcPr>
            <w:tcW w:w="1255" w:type="pct"/>
          </w:tcPr>
          <w:p w14:paraId="5421BFFE" w14:textId="40AA18DF" w:rsidR="00675963" w:rsidRPr="00675963" w:rsidRDefault="00675963" w:rsidP="00961203">
            <w:pPr>
              <w:spacing w:after="0" w:line="240" w:lineRule="auto"/>
              <w:rPr>
                <w:b/>
                <w:sz w:val="20"/>
                <w:szCs w:val="20"/>
              </w:rPr>
            </w:pPr>
            <w:r w:rsidRPr="00675963">
              <w:rPr>
                <w:b/>
                <w:sz w:val="20"/>
                <w:szCs w:val="20"/>
              </w:rPr>
              <w:t>Para ler mais</w:t>
            </w:r>
          </w:p>
        </w:tc>
        <w:tc>
          <w:tcPr>
            <w:tcW w:w="1259" w:type="pct"/>
          </w:tcPr>
          <w:p w14:paraId="2DCF4865" w14:textId="77777777" w:rsidR="00675963" w:rsidRPr="009C0833" w:rsidRDefault="00675963" w:rsidP="005E682C">
            <w:pPr>
              <w:spacing w:before="120" w:after="120" w:line="240" w:lineRule="auto"/>
              <w:rPr>
                <w:sz w:val="20"/>
                <w:szCs w:val="20"/>
              </w:rPr>
            </w:pPr>
          </w:p>
        </w:tc>
        <w:tc>
          <w:tcPr>
            <w:tcW w:w="1277" w:type="pct"/>
          </w:tcPr>
          <w:p w14:paraId="04190B5C" w14:textId="77777777" w:rsidR="00675963" w:rsidRPr="009C0833" w:rsidRDefault="00675963" w:rsidP="005E682C">
            <w:pPr>
              <w:spacing w:before="120" w:after="120" w:line="240" w:lineRule="auto"/>
              <w:rPr>
                <w:sz w:val="20"/>
                <w:szCs w:val="20"/>
              </w:rPr>
            </w:pPr>
          </w:p>
        </w:tc>
        <w:tc>
          <w:tcPr>
            <w:tcW w:w="1209" w:type="pct"/>
          </w:tcPr>
          <w:p w14:paraId="4FD57288" w14:textId="77777777" w:rsidR="00675963" w:rsidRPr="009C0833" w:rsidRDefault="00675963" w:rsidP="005E682C">
            <w:pPr>
              <w:spacing w:before="120" w:after="120" w:line="240" w:lineRule="auto"/>
              <w:rPr>
                <w:sz w:val="20"/>
                <w:szCs w:val="20"/>
              </w:rPr>
            </w:pPr>
          </w:p>
        </w:tc>
      </w:tr>
      <w:tr w:rsidR="00675963" w:rsidRPr="009C0833" w14:paraId="79B8EE36" w14:textId="77777777" w:rsidTr="00675963">
        <w:trPr>
          <w:trHeight w:val="907"/>
        </w:trPr>
        <w:tc>
          <w:tcPr>
            <w:tcW w:w="1255" w:type="pct"/>
          </w:tcPr>
          <w:p w14:paraId="3723EE21" w14:textId="1850C047" w:rsidR="00675963" w:rsidRPr="00675963" w:rsidRDefault="00675963" w:rsidP="00961203">
            <w:pPr>
              <w:spacing w:after="0" w:line="240" w:lineRule="auto"/>
              <w:rPr>
                <w:b/>
                <w:sz w:val="20"/>
                <w:szCs w:val="20"/>
              </w:rPr>
            </w:pPr>
            <w:r w:rsidRPr="00675963">
              <w:rPr>
                <w:b/>
                <w:sz w:val="20"/>
                <w:szCs w:val="20"/>
              </w:rPr>
              <w:t>Produção de texto</w:t>
            </w:r>
          </w:p>
        </w:tc>
        <w:tc>
          <w:tcPr>
            <w:tcW w:w="1259" w:type="pct"/>
          </w:tcPr>
          <w:p w14:paraId="78732DBE" w14:textId="77777777" w:rsidR="00675963" w:rsidRPr="009C0833" w:rsidRDefault="00675963" w:rsidP="005E682C">
            <w:pPr>
              <w:spacing w:before="120" w:after="120" w:line="240" w:lineRule="auto"/>
              <w:rPr>
                <w:sz w:val="20"/>
                <w:szCs w:val="20"/>
              </w:rPr>
            </w:pPr>
          </w:p>
        </w:tc>
        <w:tc>
          <w:tcPr>
            <w:tcW w:w="1277" w:type="pct"/>
          </w:tcPr>
          <w:p w14:paraId="75AED658" w14:textId="77777777" w:rsidR="00675963" w:rsidRPr="009C0833" w:rsidRDefault="00675963" w:rsidP="005E682C">
            <w:pPr>
              <w:spacing w:before="120" w:after="120" w:line="240" w:lineRule="auto"/>
              <w:rPr>
                <w:sz w:val="20"/>
                <w:szCs w:val="20"/>
              </w:rPr>
            </w:pPr>
          </w:p>
        </w:tc>
        <w:tc>
          <w:tcPr>
            <w:tcW w:w="1209" w:type="pct"/>
          </w:tcPr>
          <w:p w14:paraId="4F61E5C7" w14:textId="77777777" w:rsidR="00675963" w:rsidRPr="009C0833" w:rsidRDefault="00675963" w:rsidP="005E682C">
            <w:pPr>
              <w:spacing w:before="120" w:after="120" w:line="240" w:lineRule="auto"/>
              <w:rPr>
                <w:sz w:val="20"/>
                <w:szCs w:val="20"/>
              </w:rPr>
            </w:pPr>
          </w:p>
        </w:tc>
      </w:tr>
      <w:tr w:rsidR="00675963" w:rsidRPr="009C0833" w14:paraId="40ADDCA1" w14:textId="77777777" w:rsidTr="00675963">
        <w:trPr>
          <w:trHeight w:val="907"/>
        </w:trPr>
        <w:tc>
          <w:tcPr>
            <w:tcW w:w="1255" w:type="pct"/>
          </w:tcPr>
          <w:p w14:paraId="46979589" w14:textId="611DC728" w:rsidR="00675963" w:rsidRPr="00675963" w:rsidRDefault="00675963" w:rsidP="00961203">
            <w:pPr>
              <w:spacing w:after="0" w:line="240" w:lineRule="auto"/>
              <w:rPr>
                <w:b/>
                <w:sz w:val="20"/>
                <w:szCs w:val="20"/>
              </w:rPr>
            </w:pPr>
            <w:r w:rsidRPr="00675963">
              <w:rPr>
                <w:b/>
                <w:sz w:val="20"/>
                <w:szCs w:val="20"/>
              </w:rPr>
              <w:t>Estudo da língua: Encontros consonantais</w:t>
            </w:r>
          </w:p>
        </w:tc>
        <w:tc>
          <w:tcPr>
            <w:tcW w:w="1259" w:type="pct"/>
          </w:tcPr>
          <w:p w14:paraId="405095CA" w14:textId="77777777" w:rsidR="00675963" w:rsidRPr="009C0833" w:rsidRDefault="00675963" w:rsidP="005E682C">
            <w:pPr>
              <w:spacing w:before="120" w:after="120" w:line="240" w:lineRule="auto"/>
              <w:rPr>
                <w:sz w:val="20"/>
                <w:szCs w:val="20"/>
              </w:rPr>
            </w:pPr>
          </w:p>
        </w:tc>
        <w:tc>
          <w:tcPr>
            <w:tcW w:w="1277" w:type="pct"/>
          </w:tcPr>
          <w:p w14:paraId="6E8F4B3C" w14:textId="77777777" w:rsidR="00675963" w:rsidRPr="009C0833" w:rsidRDefault="00675963" w:rsidP="005E682C">
            <w:pPr>
              <w:spacing w:before="120" w:after="120" w:line="240" w:lineRule="auto"/>
              <w:rPr>
                <w:sz w:val="20"/>
                <w:szCs w:val="20"/>
              </w:rPr>
            </w:pPr>
          </w:p>
        </w:tc>
        <w:tc>
          <w:tcPr>
            <w:tcW w:w="1209" w:type="pct"/>
          </w:tcPr>
          <w:p w14:paraId="0A46295F" w14:textId="77777777" w:rsidR="00675963" w:rsidRPr="009C0833" w:rsidRDefault="00675963" w:rsidP="005E682C">
            <w:pPr>
              <w:spacing w:before="120" w:after="120" w:line="240" w:lineRule="auto"/>
              <w:rPr>
                <w:sz w:val="20"/>
                <w:szCs w:val="20"/>
              </w:rPr>
            </w:pPr>
          </w:p>
        </w:tc>
      </w:tr>
      <w:tr w:rsidR="00675963" w:rsidRPr="009C0833" w14:paraId="406897AF" w14:textId="77777777" w:rsidTr="00675963">
        <w:trPr>
          <w:trHeight w:val="907"/>
        </w:trPr>
        <w:tc>
          <w:tcPr>
            <w:tcW w:w="1255" w:type="pct"/>
          </w:tcPr>
          <w:p w14:paraId="68F5F263" w14:textId="73BFB4A1" w:rsidR="00675963" w:rsidRPr="00675963" w:rsidRDefault="00675963" w:rsidP="00961203">
            <w:pPr>
              <w:spacing w:after="0" w:line="240" w:lineRule="auto"/>
              <w:rPr>
                <w:b/>
                <w:sz w:val="20"/>
                <w:szCs w:val="20"/>
              </w:rPr>
            </w:pPr>
            <w:r w:rsidRPr="00675963">
              <w:rPr>
                <w:b/>
                <w:sz w:val="20"/>
                <w:szCs w:val="20"/>
              </w:rPr>
              <w:t xml:space="preserve">E por falar em... </w:t>
            </w:r>
          </w:p>
        </w:tc>
        <w:tc>
          <w:tcPr>
            <w:tcW w:w="1259" w:type="pct"/>
          </w:tcPr>
          <w:p w14:paraId="3E60C15E" w14:textId="77777777" w:rsidR="00675963" w:rsidRPr="009C0833" w:rsidRDefault="00675963" w:rsidP="005E682C">
            <w:pPr>
              <w:spacing w:before="120" w:after="120" w:line="240" w:lineRule="auto"/>
              <w:rPr>
                <w:sz w:val="20"/>
                <w:szCs w:val="20"/>
              </w:rPr>
            </w:pPr>
          </w:p>
        </w:tc>
        <w:tc>
          <w:tcPr>
            <w:tcW w:w="1277" w:type="pct"/>
          </w:tcPr>
          <w:p w14:paraId="20E7013A" w14:textId="77777777" w:rsidR="00675963" w:rsidRPr="009C0833" w:rsidRDefault="00675963" w:rsidP="005E682C">
            <w:pPr>
              <w:spacing w:before="120" w:after="120" w:line="240" w:lineRule="auto"/>
              <w:rPr>
                <w:sz w:val="20"/>
                <w:szCs w:val="20"/>
              </w:rPr>
            </w:pPr>
          </w:p>
        </w:tc>
        <w:tc>
          <w:tcPr>
            <w:tcW w:w="1209" w:type="pct"/>
          </w:tcPr>
          <w:p w14:paraId="5926CBE3" w14:textId="77777777" w:rsidR="00675963" w:rsidRPr="009C0833" w:rsidRDefault="00675963" w:rsidP="005E682C">
            <w:pPr>
              <w:spacing w:before="120" w:after="120" w:line="240" w:lineRule="auto"/>
              <w:rPr>
                <w:sz w:val="20"/>
                <w:szCs w:val="20"/>
              </w:rPr>
            </w:pPr>
          </w:p>
        </w:tc>
      </w:tr>
    </w:tbl>
    <w:p w14:paraId="748C33EA" w14:textId="77777777" w:rsidR="00675963" w:rsidRDefault="00675963" w:rsidP="00675963">
      <w:pPr>
        <w:pStyle w:val="00Textogeral"/>
      </w:pPr>
    </w:p>
    <w:p w14:paraId="5AD3A850" w14:textId="77777777" w:rsidR="00623D5C" w:rsidRDefault="00623D5C" w:rsidP="00623D5C">
      <w:pPr>
        <w:rPr>
          <w:rFonts w:ascii="Arial" w:hAnsi="Arial" w:cs="Arial"/>
          <w:b/>
          <w:sz w:val="24"/>
          <w:szCs w:val="24"/>
        </w:rPr>
      </w:pPr>
      <w:r w:rsidRPr="0048617F">
        <w:rPr>
          <w:rFonts w:ascii="Arial" w:hAnsi="Arial" w:cs="Arial"/>
          <w:b/>
          <w:sz w:val="24"/>
          <w:szCs w:val="24"/>
        </w:rPr>
        <w:br w:type="page"/>
      </w:r>
    </w:p>
    <w:tbl>
      <w:tblPr>
        <w:tblStyle w:val="tabelaverde"/>
        <w:tblW w:w="5000" w:type="pct"/>
        <w:tblLook w:val="04A0" w:firstRow="1" w:lastRow="0" w:firstColumn="1" w:lastColumn="0" w:noHBand="0" w:noVBand="1"/>
      </w:tblPr>
      <w:tblGrid>
        <w:gridCol w:w="2415"/>
        <w:gridCol w:w="2423"/>
        <w:gridCol w:w="2457"/>
        <w:gridCol w:w="2327"/>
      </w:tblGrid>
      <w:tr w:rsidR="00675963" w:rsidRPr="009C0833" w14:paraId="484B795A" w14:textId="77777777" w:rsidTr="005E682C">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7CA804B3" w14:textId="5AEB8F3D" w:rsidR="00675963" w:rsidRPr="002E203C" w:rsidRDefault="00675963" w:rsidP="005E682C">
            <w:pPr>
              <w:pStyle w:val="00textosemparagrafo"/>
              <w:spacing w:before="300" w:after="120" w:line="240" w:lineRule="auto"/>
              <w:jc w:val="left"/>
              <w:rPr>
                <w:rFonts w:cs="Tahoma"/>
                <w:sz w:val="20"/>
                <w:szCs w:val="20"/>
              </w:rPr>
            </w:pPr>
            <w:r w:rsidRPr="002E203C">
              <w:rPr>
                <w:rFonts w:cs="Tahoma"/>
                <w:sz w:val="20"/>
                <w:szCs w:val="20"/>
              </w:rPr>
              <w:lastRenderedPageBreak/>
              <w:t>Nome:</w:t>
            </w:r>
            <w:r w:rsidR="00961203">
              <w:rPr>
                <w:rFonts w:cs="Tahoma"/>
                <w:sz w:val="20"/>
                <w:szCs w:val="20"/>
              </w:rPr>
              <w:t xml:space="preserve"> </w:t>
            </w:r>
            <w:r w:rsidRPr="002E203C">
              <w:rPr>
                <w:rFonts w:cs="Tahoma"/>
                <w:sz w:val="20"/>
                <w:szCs w:val="20"/>
              </w:rPr>
              <w:t>________________________________________________________</w:t>
            </w:r>
            <w:r>
              <w:rPr>
                <w:rFonts w:cs="Tahoma"/>
                <w:sz w:val="20"/>
                <w:szCs w:val="20"/>
              </w:rPr>
              <w:t>___</w:t>
            </w:r>
          </w:p>
          <w:p w14:paraId="54C9443B" w14:textId="77777777" w:rsidR="00675963" w:rsidRPr="009C0833" w:rsidRDefault="00675963" w:rsidP="005E682C">
            <w:pPr>
              <w:spacing w:before="300" w:after="120"/>
            </w:pPr>
            <w:r w:rsidRPr="002E203C">
              <w:rPr>
                <w:sz w:val="20"/>
                <w:szCs w:val="20"/>
              </w:rPr>
              <w:t>Classe: _______________________________________________________</w:t>
            </w:r>
            <w:r>
              <w:rPr>
                <w:sz w:val="20"/>
                <w:szCs w:val="20"/>
              </w:rPr>
              <w:t>___</w:t>
            </w:r>
          </w:p>
        </w:tc>
      </w:tr>
      <w:tr w:rsidR="00675963" w:rsidRPr="009C0833" w14:paraId="21BC9989" w14:textId="77777777" w:rsidTr="005E682C">
        <w:trPr>
          <w:trHeight w:val="492"/>
        </w:trPr>
        <w:tc>
          <w:tcPr>
            <w:tcW w:w="5000" w:type="pct"/>
            <w:gridSpan w:val="4"/>
          </w:tcPr>
          <w:p w14:paraId="127B5D72" w14:textId="4D2DA971" w:rsidR="00675963" w:rsidRPr="00675963" w:rsidRDefault="00675963" w:rsidP="00675963">
            <w:pPr>
              <w:spacing w:before="120" w:after="120" w:line="240" w:lineRule="auto"/>
              <w:jc w:val="center"/>
              <w:rPr>
                <w:b/>
                <w:sz w:val="20"/>
                <w:szCs w:val="20"/>
              </w:rPr>
            </w:pPr>
            <w:r w:rsidRPr="00675963">
              <w:rPr>
                <w:b/>
                <w:sz w:val="20"/>
                <w:szCs w:val="20"/>
              </w:rPr>
              <w:t xml:space="preserve">Unidade </w:t>
            </w:r>
            <w:r>
              <w:rPr>
                <w:b/>
                <w:sz w:val="20"/>
                <w:szCs w:val="20"/>
              </w:rPr>
              <w:t>4</w:t>
            </w:r>
          </w:p>
        </w:tc>
      </w:tr>
      <w:tr w:rsidR="00675963" w:rsidRPr="009C0833" w14:paraId="79C91D89" w14:textId="77777777" w:rsidTr="005E682C">
        <w:tc>
          <w:tcPr>
            <w:tcW w:w="1255" w:type="pct"/>
          </w:tcPr>
          <w:p w14:paraId="5B5ADC4F" w14:textId="77777777" w:rsidR="00675963" w:rsidRPr="009C0833" w:rsidRDefault="00675963" w:rsidP="005E682C">
            <w:pPr>
              <w:spacing w:before="120" w:after="120" w:line="240" w:lineRule="auto"/>
              <w:rPr>
                <w:sz w:val="20"/>
                <w:szCs w:val="20"/>
              </w:rPr>
            </w:pPr>
          </w:p>
        </w:tc>
        <w:tc>
          <w:tcPr>
            <w:tcW w:w="1259" w:type="pct"/>
          </w:tcPr>
          <w:p w14:paraId="47C29DBD" w14:textId="77777777" w:rsidR="00675963" w:rsidRPr="00675963" w:rsidRDefault="00675963" w:rsidP="005E682C">
            <w:pPr>
              <w:spacing w:before="120" w:after="120" w:line="240" w:lineRule="auto"/>
              <w:jc w:val="center"/>
              <w:rPr>
                <w:b/>
                <w:sz w:val="20"/>
                <w:szCs w:val="20"/>
              </w:rPr>
            </w:pPr>
            <w:r w:rsidRPr="00675963">
              <w:rPr>
                <w:b/>
                <w:sz w:val="20"/>
                <w:szCs w:val="20"/>
              </w:rPr>
              <w:t xml:space="preserve">Consegui realizar </w:t>
            </w:r>
            <w:r>
              <w:rPr>
                <w:b/>
                <w:sz w:val="20"/>
                <w:szCs w:val="20"/>
              </w:rPr>
              <w:br/>
            </w:r>
            <w:r w:rsidRPr="00675963">
              <w:rPr>
                <w:b/>
                <w:sz w:val="20"/>
                <w:szCs w:val="20"/>
              </w:rPr>
              <w:t>as atividades</w:t>
            </w:r>
          </w:p>
        </w:tc>
        <w:tc>
          <w:tcPr>
            <w:tcW w:w="1277" w:type="pct"/>
          </w:tcPr>
          <w:p w14:paraId="102A29BD" w14:textId="77777777" w:rsidR="00675963" w:rsidRPr="00675963" w:rsidRDefault="00675963" w:rsidP="005E682C">
            <w:pPr>
              <w:spacing w:before="120" w:after="120" w:line="240" w:lineRule="auto"/>
              <w:jc w:val="center"/>
              <w:rPr>
                <w:b/>
                <w:sz w:val="20"/>
                <w:szCs w:val="20"/>
              </w:rPr>
            </w:pPr>
            <w:r w:rsidRPr="00675963">
              <w:rPr>
                <w:b/>
                <w:sz w:val="20"/>
                <w:szCs w:val="20"/>
              </w:rPr>
              <w:t xml:space="preserve">Consegui realizar </w:t>
            </w:r>
            <w:r>
              <w:rPr>
                <w:b/>
                <w:sz w:val="20"/>
                <w:szCs w:val="20"/>
              </w:rPr>
              <w:br/>
            </w:r>
            <w:r w:rsidRPr="00675963">
              <w:rPr>
                <w:b/>
                <w:sz w:val="20"/>
                <w:szCs w:val="20"/>
              </w:rPr>
              <w:t>as atividades com dificuldade</w:t>
            </w:r>
          </w:p>
        </w:tc>
        <w:tc>
          <w:tcPr>
            <w:tcW w:w="1209" w:type="pct"/>
          </w:tcPr>
          <w:p w14:paraId="3C8FF57A" w14:textId="77777777" w:rsidR="00675963" w:rsidRPr="00675963" w:rsidRDefault="00675963" w:rsidP="005E682C">
            <w:pPr>
              <w:spacing w:before="120" w:after="120" w:line="240" w:lineRule="auto"/>
              <w:jc w:val="center"/>
              <w:rPr>
                <w:b/>
                <w:sz w:val="20"/>
                <w:szCs w:val="20"/>
              </w:rPr>
            </w:pPr>
            <w:r w:rsidRPr="00675963">
              <w:rPr>
                <w:b/>
                <w:sz w:val="20"/>
                <w:szCs w:val="20"/>
              </w:rPr>
              <w:t>Não consegui realizar as atividades</w:t>
            </w:r>
          </w:p>
        </w:tc>
      </w:tr>
      <w:tr w:rsidR="00675963" w:rsidRPr="009C0833" w14:paraId="6E98542E" w14:textId="77777777" w:rsidTr="00675963">
        <w:trPr>
          <w:trHeight w:val="940"/>
        </w:trPr>
        <w:tc>
          <w:tcPr>
            <w:tcW w:w="1255" w:type="pct"/>
          </w:tcPr>
          <w:p w14:paraId="337F1744" w14:textId="43F80C58" w:rsidR="00675963" w:rsidRPr="00675963" w:rsidRDefault="00675963" w:rsidP="00961203">
            <w:pPr>
              <w:spacing w:after="0" w:line="240" w:lineRule="auto"/>
              <w:rPr>
                <w:b/>
                <w:sz w:val="20"/>
                <w:szCs w:val="20"/>
              </w:rPr>
            </w:pPr>
            <w:r w:rsidRPr="00675963">
              <w:rPr>
                <w:b/>
                <w:sz w:val="20"/>
                <w:szCs w:val="20"/>
              </w:rPr>
              <w:t>Para ler</w:t>
            </w:r>
          </w:p>
        </w:tc>
        <w:tc>
          <w:tcPr>
            <w:tcW w:w="1259" w:type="pct"/>
          </w:tcPr>
          <w:p w14:paraId="2DAC6758" w14:textId="77777777" w:rsidR="00675963" w:rsidRPr="009C0833" w:rsidRDefault="00675963" w:rsidP="005E682C">
            <w:pPr>
              <w:spacing w:before="120" w:after="120" w:line="240" w:lineRule="auto"/>
              <w:rPr>
                <w:sz w:val="20"/>
                <w:szCs w:val="20"/>
              </w:rPr>
            </w:pPr>
          </w:p>
        </w:tc>
        <w:tc>
          <w:tcPr>
            <w:tcW w:w="1277" w:type="pct"/>
          </w:tcPr>
          <w:p w14:paraId="4A055410" w14:textId="77777777" w:rsidR="00675963" w:rsidRPr="009C0833" w:rsidRDefault="00675963" w:rsidP="005E682C">
            <w:pPr>
              <w:spacing w:before="120" w:after="120" w:line="240" w:lineRule="auto"/>
              <w:rPr>
                <w:sz w:val="20"/>
                <w:szCs w:val="20"/>
              </w:rPr>
            </w:pPr>
          </w:p>
        </w:tc>
        <w:tc>
          <w:tcPr>
            <w:tcW w:w="1209" w:type="pct"/>
          </w:tcPr>
          <w:p w14:paraId="4976D363" w14:textId="77777777" w:rsidR="00675963" w:rsidRPr="009C0833" w:rsidRDefault="00675963" w:rsidP="005E682C">
            <w:pPr>
              <w:spacing w:before="120" w:after="120" w:line="240" w:lineRule="auto"/>
              <w:rPr>
                <w:sz w:val="20"/>
                <w:szCs w:val="20"/>
              </w:rPr>
            </w:pPr>
          </w:p>
        </w:tc>
      </w:tr>
      <w:tr w:rsidR="00675963" w:rsidRPr="009C0833" w14:paraId="0B78C432" w14:textId="77777777" w:rsidTr="00675963">
        <w:trPr>
          <w:trHeight w:val="907"/>
        </w:trPr>
        <w:tc>
          <w:tcPr>
            <w:tcW w:w="1255" w:type="pct"/>
          </w:tcPr>
          <w:p w14:paraId="64E25308" w14:textId="680BD17E" w:rsidR="00675963" w:rsidRPr="00675963" w:rsidRDefault="00675963" w:rsidP="00961203">
            <w:pPr>
              <w:spacing w:after="0" w:line="240" w:lineRule="auto"/>
              <w:rPr>
                <w:b/>
                <w:sz w:val="20"/>
                <w:szCs w:val="20"/>
              </w:rPr>
            </w:pPr>
            <w:r w:rsidRPr="00675963">
              <w:rPr>
                <w:b/>
                <w:sz w:val="20"/>
                <w:szCs w:val="20"/>
              </w:rPr>
              <w:t>Estudo da língua: Letra de imprensa e letra cursiva</w:t>
            </w:r>
          </w:p>
        </w:tc>
        <w:tc>
          <w:tcPr>
            <w:tcW w:w="1259" w:type="pct"/>
          </w:tcPr>
          <w:p w14:paraId="59985084" w14:textId="77777777" w:rsidR="00675963" w:rsidRPr="009C0833" w:rsidRDefault="00675963" w:rsidP="005E682C">
            <w:pPr>
              <w:spacing w:before="120" w:after="120" w:line="240" w:lineRule="auto"/>
              <w:rPr>
                <w:sz w:val="20"/>
                <w:szCs w:val="20"/>
              </w:rPr>
            </w:pPr>
          </w:p>
        </w:tc>
        <w:tc>
          <w:tcPr>
            <w:tcW w:w="1277" w:type="pct"/>
          </w:tcPr>
          <w:p w14:paraId="4355C666" w14:textId="77777777" w:rsidR="00675963" w:rsidRPr="009C0833" w:rsidRDefault="00675963" w:rsidP="005E682C">
            <w:pPr>
              <w:spacing w:before="120" w:after="120" w:line="240" w:lineRule="auto"/>
              <w:rPr>
                <w:sz w:val="20"/>
                <w:szCs w:val="20"/>
              </w:rPr>
            </w:pPr>
          </w:p>
        </w:tc>
        <w:tc>
          <w:tcPr>
            <w:tcW w:w="1209" w:type="pct"/>
          </w:tcPr>
          <w:p w14:paraId="4CA906DA" w14:textId="77777777" w:rsidR="00675963" w:rsidRPr="009C0833" w:rsidRDefault="00675963" w:rsidP="005E682C">
            <w:pPr>
              <w:spacing w:before="120" w:after="120" w:line="240" w:lineRule="auto"/>
              <w:rPr>
                <w:sz w:val="20"/>
                <w:szCs w:val="20"/>
              </w:rPr>
            </w:pPr>
          </w:p>
        </w:tc>
      </w:tr>
      <w:tr w:rsidR="00675963" w:rsidRPr="009C0833" w14:paraId="5C2C29E9" w14:textId="77777777" w:rsidTr="00675963">
        <w:trPr>
          <w:trHeight w:val="907"/>
        </w:trPr>
        <w:tc>
          <w:tcPr>
            <w:tcW w:w="1255" w:type="pct"/>
          </w:tcPr>
          <w:p w14:paraId="330B7454" w14:textId="77587821" w:rsidR="00675963" w:rsidRPr="00675963" w:rsidRDefault="00675963" w:rsidP="00961203">
            <w:pPr>
              <w:spacing w:after="0" w:line="240" w:lineRule="auto"/>
              <w:rPr>
                <w:b/>
                <w:sz w:val="20"/>
                <w:szCs w:val="20"/>
              </w:rPr>
            </w:pPr>
            <w:r w:rsidRPr="00675963">
              <w:rPr>
                <w:b/>
                <w:sz w:val="20"/>
                <w:szCs w:val="20"/>
              </w:rPr>
              <w:t>Para ler mais</w:t>
            </w:r>
          </w:p>
        </w:tc>
        <w:tc>
          <w:tcPr>
            <w:tcW w:w="1259" w:type="pct"/>
          </w:tcPr>
          <w:p w14:paraId="597A7CE7" w14:textId="77777777" w:rsidR="00675963" w:rsidRPr="009C0833" w:rsidRDefault="00675963" w:rsidP="005E682C">
            <w:pPr>
              <w:spacing w:before="120" w:after="120" w:line="240" w:lineRule="auto"/>
              <w:rPr>
                <w:sz w:val="20"/>
                <w:szCs w:val="20"/>
              </w:rPr>
            </w:pPr>
          </w:p>
        </w:tc>
        <w:tc>
          <w:tcPr>
            <w:tcW w:w="1277" w:type="pct"/>
          </w:tcPr>
          <w:p w14:paraId="4B168136" w14:textId="77777777" w:rsidR="00675963" w:rsidRPr="009C0833" w:rsidRDefault="00675963" w:rsidP="005E682C">
            <w:pPr>
              <w:spacing w:before="120" w:after="120" w:line="240" w:lineRule="auto"/>
              <w:rPr>
                <w:sz w:val="20"/>
                <w:szCs w:val="20"/>
              </w:rPr>
            </w:pPr>
          </w:p>
        </w:tc>
        <w:tc>
          <w:tcPr>
            <w:tcW w:w="1209" w:type="pct"/>
          </w:tcPr>
          <w:p w14:paraId="3967BF8C" w14:textId="77777777" w:rsidR="00675963" w:rsidRPr="009C0833" w:rsidRDefault="00675963" w:rsidP="005E682C">
            <w:pPr>
              <w:spacing w:before="120" w:after="120" w:line="240" w:lineRule="auto"/>
              <w:rPr>
                <w:sz w:val="20"/>
                <w:szCs w:val="20"/>
              </w:rPr>
            </w:pPr>
          </w:p>
        </w:tc>
      </w:tr>
      <w:tr w:rsidR="00675963" w:rsidRPr="009C0833" w14:paraId="705CE2EF" w14:textId="77777777" w:rsidTr="00675963">
        <w:trPr>
          <w:trHeight w:val="907"/>
        </w:trPr>
        <w:tc>
          <w:tcPr>
            <w:tcW w:w="1255" w:type="pct"/>
          </w:tcPr>
          <w:p w14:paraId="2550B77F" w14:textId="2600DDA8" w:rsidR="00675963" w:rsidRPr="00675963" w:rsidRDefault="00675963" w:rsidP="00961203">
            <w:pPr>
              <w:spacing w:after="0" w:line="240" w:lineRule="auto"/>
              <w:rPr>
                <w:b/>
                <w:sz w:val="20"/>
                <w:szCs w:val="20"/>
              </w:rPr>
            </w:pPr>
            <w:r w:rsidRPr="00675963">
              <w:rPr>
                <w:b/>
                <w:sz w:val="20"/>
                <w:szCs w:val="20"/>
              </w:rPr>
              <w:t>Produção de texto</w:t>
            </w:r>
          </w:p>
        </w:tc>
        <w:tc>
          <w:tcPr>
            <w:tcW w:w="1259" w:type="pct"/>
          </w:tcPr>
          <w:p w14:paraId="249C5389" w14:textId="77777777" w:rsidR="00675963" w:rsidRPr="009C0833" w:rsidRDefault="00675963" w:rsidP="005E682C">
            <w:pPr>
              <w:spacing w:before="120" w:after="120" w:line="240" w:lineRule="auto"/>
              <w:rPr>
                <w:sz w:val="20"/>
                <w:szCs w:val="20"/>
              </w:rPr>
            </w:pPr>
          </w:p>
        </w:tc>
        <w:tc>
          <w:tcPr>
            <w:tcW w:w="1277" w:type="pct"/>
          </w:tcPr>
          <w:p w14:paraId="1C3D84CA" w14:textId="77777777" w:rsidR="00675963" w:rsidRPr="009C0833" w:rsidRDefault="00675963" w:rsidP="005E682C">
            <w:pPr>
              <w:spacing w:before="120" w:after="120" w:line="240" w:lineRule="auto"/>
              <w:rPr>
                <w:sz w:val="20"/>
                <w:szCs w:val="20"/>
              </w:rPr>
            </w:pPr>
          </w:p>
        </w:tc>
        <w:tc>
          <w:tcPr>
            <w:tcW w:w="1209" w:type="pct"/>
          </w:tcPr>
          <w:p w14:paraId="7F1C00F0" w14:textId="77777777" w:rsidR="00675963" w:rsidRPr="009C0833" w:rsidRDefault="00675963" w:rsidP="005E682C">
            <w:pPr>
              <w:spacing w:before="120" w:after="120" w:line="240" w:lineRule="auto"/>
              <w:rPr>
                <w:sz w:val="20"/>
                <w:szCs w:val="20"/>
              </w:rPr>
            </w:pPr>
          </w:p>
        </w:tc>
      </w:tr>
      <w:tr w:rsidR="00675963" w:rsidRPr="009C0833" w14:paraId="0E931212" w14:textId="77777777" w:rsidTr="00675963">
        <w:trPr>
          <w:trHeight w:val="907"/>
        </w:trPr>
        <w:tc>
          <w:tcPr>
            <w:tcW w:w="1255" w:type="pct"/>
          </w:tcPr>
          <w:p w14:paraId="367ACC75" w14:textId="752CC40F" w:rsidR="00675963" w:rsidRPr="00675963" w:rsidRDefault="00675963" w:rsidP="00961203">
            <w:pPr>
              <w:spacing w:after="0" w:line="240" w:lineRule="auto"/>
              <w:rPr>
                <w:b/>
                <w:sz w:val="20"/>
                <w:szCs w:val="20"/>
              </w:rPr>
            </w:pPr>
            <w:r w:rsidRPr="00675963">
              <w:rPr>
                <w:b/>
                <w:sz w:val="20"/>
                <w:szCs w:val="20"/>
              </w:rPr>
              <w:t>Estudo da língua: Palavra e frase</w:t>
            </w:r>
          </w:p>
        </w:tc>
        <w:tc>
          <w:tcPr>
            <w:tcW w:w="1259" w:type="pct"/>
          </w:tcPr>
          <w:p w14:paraId="2002720F" w14:textId="77777777" w:rsidR="00675963" w:rsidRPr="009C0833" w:rsidRDefault="00675963" w:rsidP="005E682C">
            <w:pPr>
              <w:spacing w:before="120" w:after="120" w:line="240" w:lineRule="auto"/>
              <w:rPr>
                <w:sz w:val="20"/>
                <w:szCs w:val="20"/>
              </w:rPr>
            </w:pPr>
          </w:p>
        </w:tc>
        <w:tc>
          <w:tcPr>
            <w:tcW w:w="1277" w:type="pct"/>
          </w:tcPr>
          <w:p w14:paraId="18DE5CDA" w14:textId="77777777" w:rsidR="00675963" w:rsidRPr="009C0833" w:rsidRDefault="00675963" w:rsidP="005E682C">
            <w:pPr>
              <w:spacing w:before="120" w:after="120" w:line="240" w:lineRule="auto"/>
              <w:rPr>
                <w:sz w:val="20"/>
                <w:szCs w:val="20"/>
              </w:rPr>
            </w:pPr>
          </w:p>
        </w:tc>
        <w:tc>
          <w:tcPr>
            <w:tcW w:w="1209" w:type="pct"/>
          </w:tcPr>
          <w:p w14:paraId="259CE1E7" w14:textId="77777777" w:rsidR="00675963" w:rsidRPr="009C0833" w:rsidRDefault="00675963" w:rsidP="005E682C">
            <w:pPr>
              <w:spacing w:before="120" w:after="120" w:line="240" w:lineRule="auto"/>
              <w:rPr>
                <w:sz w:val="20"/>
                <w:szCs w:val="20"/>
              </w:rPr>
            </w:pPr>
          </w:p>
        </w:tc>
      </w:tr>
      <w:tr w:rsidR="00675963" w:rsidRPr="009C0833" w14:paraId="234B42ED" w14:textId="77777777" w:rsidTr="00675963">
        <w:trPr>
          <w:trHeight w:val="907"/>
        </w:trPr>
        <w:tc>
          <w:tcPr>
            <w:tcW w:w="1255" w:type="pct"/>
          </w:tcPr>
          <w:p w14:paraId="3B28E407" w14:textId="78FB20D5" w:rsidR="00675963" w:rsidRPr="00675963" w:rsidRDefault="00675963" w:rsidP="00961203">
            <w:pPr>
              <w:spacing w:after="0" w:line="240" w:lineRule="auto"/>
              <w:rPr>
                <w:b/>
                <w:sz w:val="20"/>
                <w:szCs w:val="20"/>
              </w:rPr>
            </w:pPr>
            <w:r w:rsidRPr="00675963">
              <w:rPr>
                <w:b/>
                <w:sz w:val="20"/>
                <w:szCs w:val="20"/>
              </w:rPr>
              <w:t xml:space="preserve">E por falar em... </w:t>
            </w:r>
          </w:p>
        </w:tc>
        <w:tc>
          <w:tcPr>
            <w:tcW w:w="1259" w:type="pct"/>
          </w:tcPr>
          <w:p w14:paraId="2AC0AFD2" w14:textId="77777777" w:rsidR="00675963" w:rsidRPr="009C0833" w:rsidRDefault="00675963" w:rsidP="005E682C">
            <w:pPr>
              <w:spacing w:before="120" w:after="120" w:line="240" w:lineRule="auto"/>
              <w:rPr>
                <w:sz w:val="20"/>
                <w:szCs w:val="20"/>
              </w:rPr>
            </w:pPr>
          </w:p>
        </w:tc>
        <w:tc>
          <w:tcPr>
            <w:tcW w:w="1277" w:type="pct"/>
          </w:tcPr>
          <w:p w14:paraId="3D25C582" w14:textId="77777777" w:rsidR="00675963" w:rsidRPr="009C0833" w:rsidRDefault="00675963" w:rsidP="005E682C">
            <w:pPr>
              <w:spacing w:before="120" w:after="120" w:line="240" w:lineRule="auto"/>
              <w:rPr>
                <w:sz w:val="20"/>
                <w:szCs w:val="20"/>
              </w:rPr>
            </w:pPr>
          </w:p>
        </w:tc>
        <w:tc>
          <w:tcPr>
            <w:tcW w:w="1209" w:type="pct"/>
          </w:tcPr>
          <w:p w14:paraId="6D16EB3C" w14:textId="77777777" w:rsidR="00675963" w:rsidRPr="009C0833" w:rsidRDefault="00675963" w:rsidP="005E682C">
            <w:pPr>
              <w:spacing w:before="120" w:after="120" w:line="240" w:lineRule="auto"/>
              <w:rPr>
                <w:sz w:val="20"/>
                <w:szCs w:val="20"/>
              </w:rPr>
            </w:pPr>
          </w:p>
        </w:tc>
      </w:tr>
    </w:tbl>
    <w:p w14:paraId="078FF4B6" w14:textId="77777777" w:rsidR="00675963" w:rsidRDefault="00675963" w:rsidP="00675963">
      <w:pPr>
        <w:pStyle w:val="00Textogeral"/>
      </w:pPr>
    </w:p>
    <w:p w14:paraId="2FC66F08" w14:textId="77777777" w:rsidR="00623D5C" w:rsidRDefault="00623D5C" w:rsidP="00675963">
      <w:pPr>
        <w:pStyle w:val="00Textogeral"/>
      </w:pPr>
      <w:r w:rsidRPr="0048617F">
        <w:br w:type="page"/>
      </w:r>
    </w:p>
    <w:tbl>
      <w:tblPr>
        <w:tblStyle w:val="tabelaverde"/>
        <w:tblW w:w="5000" w:type="pct"/>
        <w:tblLook w:val="04A0" w:firstRow="1" w:lastRow="0" w:firstColumn="1" w:lastColumn="0" w:noHBand="0" w:noVBand="1"/>
      </w:tblPr>
      <w:tblGrid>
        <w:gridCol w:w="2415"/>
        <w:gridCol w:w="2423"/>
        <w:gridCol w:w="2457"/>
        <w:gridCol w:w="2327"/>
      </w:tblGrid>
      <w:tr w:rsidR="00675963" w:rsidRPr="009C0833" w14:paraId="22F035DE" w14:textId="77777777" w:rsidTr="005E682C">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63EDC77D" w14:textId="711F5ACE" w:rsidR="00675963" w:rsidRPr="002E203C" w:rsidRDefault="00675963" w:rsidP="005E682C">
            <w:pPr>
              <w:pStyle w:val="00textosemparagrafo"/>
              <w:spacing w:before="300" w:after="120" w:line="240" w:lineRule="auto"/>
              <w:jc w:val="left"/>
              <w:rPr>
                <w:rFonts w:cs="Tahoma"/>
                <w:sz w:val="20"/>
                <w:szCs w:val="20"/>
              </w:rPr>
            </w:pPr>
            <w:r w:rsidRPr="002E203C">
              <w:rPr>
                <w:rFonts w:cs="Tahoma"/>
                <w:sz w:val="20"/>
                <w:szCs w:val="20"/>
              </w:rPr>
              <w:lastRenderedPageBreak/>
              <w:t>Nome:</w:t>
            </w:r>
            <w:r w:rsidR="00961203">
              <w:rPr>
                <w:rFonts w:cs="Tahoma"/>
                <w:sz w:val="20"/>
                <w:szCs w:val="20"/>
              </w:rPr>
              <w:t xml:space="preserve"> </w:t>
            </w:r>
            <w:r w:rsidRPr="002E203C">
              <w:rPr>
                <w:rFonts w:cs="Tahoma"/>
                <w:sz w:val="20"/>
                <w:szCs w:val="20"/>
              </w:rPr>
              <w:t>________________________________________________________</w:t>
            </w:r>
            <w:r>
              <w:rPr>
                <w:rFonts w:cs="Tahoma"/>
                <w:sz w:val="20"/>
                <w:szCs w:val="20"/>
              </w:rPr>
              <w:t>___</w:t>
            </w:r>
          </w:p>
          <w:p w14:paraId="340AF1EF" w14:textId="77777777" w:rsidR="00675963" w:rsidRPr="009C0833" w:rsidRDefault="00675963" w:rsidP="005E682C">
            <w:pPr>
              <w:spacing w:before="300" w:after="120"/>
            </w:pPr>
            <w:r w:rsidRPr="002E203C">
              <w:rPr>
                <w:sz w:val="20"/>
                <w:szCs w:val="20"/>
              </w:rPr>
              <w:t>Classe: _______________________________________________________</w:t>
            </w:r>
            <w:r>
              <w:rPr>
                <w:sz w:val="20"/>
                <w:szCs w:val="20"/>
              </w:rPr>
              <w:t>___</w:t>
            </w:r>
          </w:p>
        </w:tc>
      </w:tr>
      <w:tr w:rsidR="00675963" w:rsidRPr="009C0833" w14:paraId="20C4D5FA" w14:textId="77777777" w:rsidTr="005E682C">
        <w:trPr>
          <w:trHeight w:val="492"/>
        </w:trPr>
        <w:tc>
          <w:tcPr>
            <w:tcW w:w="5000" w:type="pct"/>
            <w:gridSpan w:val="4"/>
          </w:tcPr>
          <w:p w14:paraId="744F4988" w14:textId="63F3EDC7" w:rsidR="00675963" w:rsidRPr="00675963" w:rsidRDefault="00675963" w:rsidP="00675963">
            <w:pPr>
              <w:spacing w:before="120" w:after="120" w:line="240" w:lineRule="auto"/>
              <w:jc w:val="center"/>
              <w:rPr>
                <w:b/>
                <w:sz w:val="20"/>
                <w:szCs w:val="20"/>
              </w:rPr>
            </w:pPr>
            <w:r w:rsidRPr="00675963">
              <w:rPr>
                <w:b/>
                <w:sz w:val="20"/>
                <w:szCs w:val="20"/>
              </w:rPr>
              <w:t xml:space="preserve">Unidade </w:t>
            </w:r>
            <w:r>
              <w:rPr>
                <w:b/>
                <w:sz w:val="20"/>
                <w:szCs w:val="20"/>
              </w:rPr>
              <w:t>5</w:t>
            </w:r>
          </w:p>
        </w:tc>
      </w:tr>
      <w:tr w:rsidR="00675963" w:rsidRPr="009C0833" w14:paraId="64FAD590" w14:textId="77777777" w:rsidTr="005E682C">
        <w:tc>
          <w:tcPr>
            <w:tcW w:w="1255" w:type="pct"/>
          </w:tcPr>
          <w:p w14:paraId="3A519D21" w14:textId="77777777" w:rsidR="00675963" w:rsidRPr="009C0833" w:rsidRDefault="00675963" w:rsidP="005E682C">
            <w:pPr>
              <w:spacing w:before="120" w:after="120" w:line="240" w:lineRule="auto"/>
              <w:rPr>
                <w:sz w:val="20"/>
                <w:szCs w:val="20"/>
              </w:rPr>
            </w:pPr>
          </w:p>
        </w:tc>
        <w:tc>
          <w:tcPr>
            <w:tcW w:w="1259" w:type="pct"/>
          </w:tcPr>
          <w:p w14:paraId="6805D580" w14:textId="77777777" w:rsidR="00675963" w:rsidRPr="00675963" w:rsidRDefault="00675963" w:rsidP="005E682C">
            <w:pPr>
              <w:spacing w:before="120" w:after="120" w:line="240" w:lineRule="auto"/>
              <w:jc w:val="center"/>
              <w:rPr>
                <w:b/>
                <w:sz w:val="20"/>
                <w:szCs w:val="20"/>
              </w:rPr>
            </w:pPr>
            <w:r w:rsidRPr="00675963">
              <w:rPr>
                <w:b/>
                <w:sz w:val="20"/>
                <w:szCs w:val="20"/>
              </w:rPr>
              <w:t xml:space="preserve">Consegui realizar </w:t>
            </w:r>
            <w:r>
              <w:rPr>
                <w:b/>
                <w:sz w:val="20"/>
                <w:szCs w:val="20"/>
              </w:rPr>
              <w:br/>
            </w:r>
            <w:r w:rsidRPr="00675963">
              <w:rPr>
                <w:b/>
                <w:sz w:val="20"/>
                <w:szCs w:val="20"/>
              </w:rPr>
              <w:t>as atividades</w:t>
            </w:r>
          </w:p>
        </w:tc>
        <w:tc>
          <w:tcPr>
            <w:tcW w:w="1277" w:type="pct"/>
          </w:tcPr>
          <w:p w14:paraId="42DC7986" w14:textId="77777777" w:rsidR="00675963" w:rsidRPr="00675963" w:rsidRDefault="00675963" w:rsidP="005E682C">
            <w:pPr>
              <w:spacing w:before="120" w:after="120" w:line="240" w:lineRule="auto"/>
              <w:jc w:val="center"/>
              <w:rPr>
                <w:b/>
                <w:sz w:val="20"/>
                <w:szCs w:val="20"/>
              </w:rPr>
            </w:pPr>
            <w:r w:rsidRPr="00675963">
              <w:rPr>
                <w:b/>
                <w:sz w:val="20"/>
                <w:szCs w:val="20"/>
              </w:rPr>
              <w:t xml:space="preserve">Consegui realizar </w:t>
            </w:r>
            <w:r>
              <w:rPr>
                <w:b/>
                <w:sz w:val="20"/>
                <w:szCs w:val="20"/>
              </w:rPr>
              <w:br/>
            </w:r>
            <w:r w:rsidRPr="00675963">
              <w:rPr>
                <w:b/>
                <w:sz w:val="20"/>
                <w:szCs w:val="20"/>
              </w:rPr>
              <w:t>as atividades com dificuldade</w:t>
            </w:r>
          </w:p>
        </w:tc>
        <w:tc>
          <w:tcPr>
            <w:tcW w:w="1209" w:type="pct"/>
          </w:tcPr>
          <w:p w14:paraId="1F2EE458" w14:textId="77777777" w:rsidR="00675963" w:rsidRPr="00675963" w:rsidRDefault="00675963" w:rsidP="005E682C">
            <w:pPr>
              <w:spacing w:before="120" w:after="120" w:line="240" w:lineRule="auto"/>
              <w:jc w:val="center"/>
              <w:rPr>
                <w:b/>
                <w:sz w:val="20"/>
                <w:szCs w:val="20"/>
              </w:rPr>
            </w:pPr>
            <w:r w:rsidRPr="00675963">
              <w:rPr>
                <w:b/>
                <w:sz w:val="20"/>
                <w:szCs w:val="20"/>
              </w:rPr>
              <w:t>Não consegui realizar as atividades</w:t>
            </w:r>
          </w:p>
        </w:tc>
      </w:tr>
      <w:tr w:rsidR="00675963" w:rsidRPr="009C0833" w14:paraId="4A4651AD" w14:textId="77777777" w:rsidTr="00675963">
        <w:trPr>
          <w:trHeight w:val="940"/>
        </w:trPr>
        <w:tc>
          <w:tcPr>
            <w:tcW w:w="1255" w:type="pct"/>
          </w:tcPr>
          <w:p w14:paraId="05DFEE1A" w14:textId="7241C56E" w:rsidR="00675963" w:rsidRPr="00675963" w:rsidRDefault="00675963" w:rsidP="00961203">
            <w:pPr>
              <w:spacing w:after="0" w:line="240" w:lineRule="auto"/>
              <w:rPr>
                <w:b/>
                <w:sz w:val="20"/>
                <w:szCs w:val="20"/>
              </w:rPr>
            </w:pPr>
            <w:r w:rsidRPr="00675963">
              <w:rPr>
                <w:b/>
                <w:sz w:val="20"/>
                <w:szCs w:val="20"/>
              </w:rPr>
              <w:t>Para ler</w:t>
            </w:r>
          </w:p>
        </w:tc>
        <w:tc>
          <w:tcPr>
            <w:tcW w:w="1259" w:type="pct"/>
          </w:tcPr>
          <w:p w14:paraId="7ABE076D" w14:textId="77777777" w:rsidR="00675963" w:rsidRPr="009C0833" w:rsidRDefault="00675963" w:rsidP="005E682C">
            <w:pPr>
              <w:spacing w:before="120" w:after="120" w:line="240" w:lineRule="auto"/>
              <w:rPr>
                <w:sz w:val="20"/>
                <w:szCs w:val="20"/>
              </w:rPr>
            </w:pPr>
          </w:p>
        </w:tc>
        <w:tc>
          <w:tcPr>
            <w:tcW w:w="1277" w:type="pct"/>
          </w:tcPr>
          <w:p w14:paraId="672FD256" w14:textId="77777777" w:rsidR="00675963" w:rsidRPr="009C0833" w:rsidRDefault="00675963" w:rsidP="005E682C">
            <w:pPr>
              <w:spacing w:before="120" w:after="120" w:line="240" w:lineRule="auto"/>
              <w:rPr>
                <w:sz w:val="20"/>
                <w:szCs w:val="20"/>
              </w:rPr>
            </w:pPr>
          </w:p>
        </w:tc>
        <w:tc>
          <w:tcPr>
            <w:tcW w:w="1209" w:type="pct"/>
          </w:tcPr>
          <w:p w14:paraId="30A52341" w14:textId="77777777" w:rsidR="00675963" w:rsidRPr="009C0833" w:rsidRDefault="00675963" w:rsidP="005E682C">
            <w:pPr>
              <w:spacing w:before="120" w:after="120" w:line="240" w:lineRule="auto"/>
              <w:rPr>
                <w:sz w:val="20"/>
                <w:szCs w:val="20"/>
              </w:rPr>
            </w:pPr>
          </w:p>
        </w:tc>
      </w:tr>
      <w:tr w:rsidR="00675963" w:rsidRPr="009C0833" w14:paraId="32150360" w14:textId="77777777" w:rsidTr="00675963">
        <w:trPr>
          <w:trHeight w:val="907"/>
        </w:trPr>
        <w:tc>
          <w:tcPr>
            <w:tcW w:w="1255" w:type="pct"/>
          </w:tcPr>
          <w:p w14:paraId="06B82441" w14:textId="7544043C" w:rsidR="00675963" w:rsidRPr="00675963" w:rsidRDefault="00675963" w:rsidP="00961203">
            <w:pPr>
              <w:spacing w:after="0" w:line="240" w:lineRule="auto"/>
              <w:rPr>
                <w:b/>
                <w:sz w:val="20"/>
                <w:szCs w:val="20"/>
              </w:rPr>
            </w:pPr>
            <w:r w:rsidRPr="00675963">
              <w:rPr>
                <w:b/>
                <w:sz w:val="20"/>
                <w:szCs w:val="20"/>
              </w:rPr>
              <w:t>Estudo da língua:</w:t>
            </w:r>
            <w:r>
              <w:rPr>
                <w:b/>
                <w:sz w:val="20"/>
                <w:szCs w:val="20"/>
              </w:rPr>
              <w:t xml:space="preserve"> </w:t>
            </w:r>
            <w:r w:rsidRPr="00675963">
              <w:rPr>
                <w:b/>
                <w:sz w:val="20"/>
                <w:szCs w:val="20"/>
              </w:rPr>
              <w:t>Ordem alfabética</w:t>
            </w:r>
          </w:p>
        </w:tc>
        <w:tc>
          <w:tcPr>
            <w:tcW w:w="1259" w:type="pct"/>
          </w:tcPr>
          <w:p w14:paraId="61539340" w14:textId="77777777" w:rsidR="00675963" w:rsidRPr="009C0833" w:rsidRDefault="00675963" w:rsidP="005E682C">
            <w:pPr>
              <w:spacing w:before="120" w:after="120" w:line="240" w:lineRule="auto"/>
              <w:rPr>
                <w:sz w:val="20"/>
                <w:szCs w:val="20"/>
              </w:rPr>
            </w:pPr>
          </w:p>
        </w:tc>
        <w:tc>
          <w:tcPr>
            <w:tcW w:w="1277" w:type="pct"/>
          </w:tcPr>
          <w:p w14:paraId="5E44DC95" w14:textId="77777777" w:rsidR="00675963" w:rsidRPr="009C0833" w:rsidRDefault="00675963" w:rsidP="005E682C">
            <w:pPr>
              <w:spacing w:before="120" w:after="120" w:line="240" w:lineRule="auto"/>
              <w:rPr>
                <w:sz w:val="20"/>
                <w:szCs w:val="20"/>
              </w:rPr>
            </w:pPr>
          </w:p>
        </w:tc>
        <w:tc>
          <w:tcPr>
            <w:tcW w:w="1209" w:type="pct"/>
          </w:tcPr>
          <w:p w14:paraId="12CF3445" w14:textId="77777777" w:rsidR="00675963" w:rsidRPr="009C0833" w:rsidRDefault="00675963" w:rsidP="005E682C">
            <w:pPr>
              <w:spacing w:before="120" w:after="120" w:line="240" w:lineRule="auto"/>
              <w:rPr>
                <w:sz w:val="20"/>
                <w:szCs w:val="20"/>
              </w:rPr>
            </w:pPr>
          </w:p>
        </w:tc>
      </w:tr>
      <w:tr w:rsidR="00675963" w:rsidRPr="009C0833" w14:paraId="14B7F193" w14:textId="77777777" w:rsidTr="00675963">
        <w:trPr>
          <w:trHeight w:val="907"/>
        </w:trPr>
        <w:tc>
          <w:tcPr>
            <w:tcW w:w="1255" w:type="pct"/>
          </w:tcPr>
          <w:p w14:paraId="6B2F3837" w14:textId="08BDC8BF" w:rsidR="00675963" w:rsidRPr="00675963" w:rsidRDefault="00675963" w:rsidP="00961203">
            <w:pPr>
              <w:spacing w:after="0" w:line="240" w:lineRule="auto"/>
              <w:rPr>
                <w:b/>
                <w:sz w:val="20"/>
                <w:szCs w:val="20"/>
              </w:rPr>
            </w:pPr>
            <w:r w:rsidRPr="00675963">
              <w:rPr>
                <w:b/>
                <w:sz w:val="20"/>
                <w:szCs w:val="20"/>
              </w:rPr>
              <w:t>Para ler mais</w:t>
            </w:r>
          </w:p>
        </w:tc>
        <w:tc>
          <w:tcPr>
            <w:tcW w:w="1259" w:type="pct"/>
          </w:tcPr>
          <w:p w14:paraId="0D8C749E" w14:textId="77777777" w:rsidR="00675963" w:rsidRPr="009C0833" w:rsidRDefault="00675963" w:rsidP="005E682C">
            <w:pPr>
              <w:spacing w:before="120" w:after="120" w:line="240" w:lineRule="auto"/>
              <w:rPr>
                <w:sz w:val="20"/>
                <w:szCs w:val="20"/>
              </w:rPr>
            </w:pPr>
          </w:p>
        </w:tc>
        <w:tc>
          <w:tcPr>
            <w:tcW w:w="1277" w:type="pct"/>
          </w:tcPr>
          <w:p w14:paraId="606294C2" w14:textId="77777777" w:rsidR="00675963" w:rsidRPr="009C0833" w:rsidRDefault="00675963" w:rsidP="005E682C">
            <w:pPr>
              <w:spacing w:before="120" w:after="120" w:line="240" w:lineRule="auto"/>
              <w:rPr>
                <w:sz w:val="20"/>
                <w:szCs w:val="20"/>
              </w:rPr>
            </w:pPr>
          </w:p>
        </w:tc>
        <w:tc>
          <w:tcPr>
            <w:tcW w:w="1209" w:type="pct"/>
          </w:tcPr>
          <w:p w14:paraId="40F1BBA1" w14:textId="77777777" w:rsidR="00675963" w:rsidRPr="009C0833" w:rsidRDefault="00675963" w:rsidP="005E682C">
            <w:pPr>
              <w:spacing w:before="120" w:after="120" w:line="240" w:lineRule="auto"/>
              <w:rPr>
                <w:sz w:val="20"/>
                <w:szCs w:val="20"/>
              </w:rPr>
            </w:pPr>
          </w:p>
        </w:tc>
      </w:tr>
      <w:tr w:rsidR="00675963" w:rsidRPr="009C0833" w14:paraId="104AB13E" w14:textId="77777777" w:rsidTr="00675963">
        <w:trPr>
          <w:trHeight w:val="907"/>
        </w:trPr>
        <w:tc>
          <w:tcPr>
            <w:tcW w:w="1255" w:type="pct"/>
          </w:tcPr>
          <w:p w14:paraId="6FBB3EF6" w14:textId="4F962478" w:rsidR="00675963" w:rsidRPr="00675963" w:rsidRDefault="00675963" w:rsidP="00961203">
            <w:pPr>
              <w:spacing w:after="0" w:line="240" w:lineRule="auto"/>
              <w:rPr>
                <w:b/>
                <w:sz w:val="20"/>
                <w:szCs w:val="20"/>
              </w:rPr>
            </w:pPr>
            <w:r w:rsidRPr="00675963">
              <w:rPr>
                <w:b/>
                <w:sz w:val="20"/>
                <w:szCs w:val="20"/>
              </w:rPr>
              <w:t>Produção de texto</w:t>
            </w:r>
          </w:p>
        </w:tc>
        <w:tc>
          <w:tcPr>
            <w:tcW w:w="1259" w:type="pct"/>
          </w:tcPr>
          <w:p w14:paraId="7D6B43CC" w14:textId="77777777" w:rsidR="00675963" w:rsidRPr="009C0833" w:rsidRDefault="00675963" w:rsidP="005E682C">
            <w:pPr>
              <w:spacing w:before="120" w:after="120" w:line="240" w:lineRule="auto"/>
              <w:rPr>
                <w:sz w:val="20"/>
                <w:szCs w:val="20"/>
              </w:rPr>
            </w:pPr>
          </w:p>
        </w:tc>
        <w:tc>
          <w:tcPr>
            <w:tcW w:w="1277" w:type="pct"/>
          </w:tcPr>
          <w:p w14:paraId="1714E09F" w14:textId="77777777" w:rsidR="00675963" w:rsidRPr="009C0833" w:rsidRDefault="00675963" w:rsidP="005E682C">
            <w:pPr>
              <w:spacing w:before="120" w:after="120" w:line="240" w:lineRule="auto"/>
              <w:rPr>
                <w:sz w:val="20"/>
                <w:szCs w:val="20"/>
              </w:rPr>
            </w:pPr>
          </w:p>
        </w:tc>
        <w:tc>
          <w:tcPr>
            <w:tcW w:w="1209" w:type="pct"/>
          </w:tcPr>
          <w:p w14:paraId="16FA02D0" w14:textId="77777777" w:rsidR="00675963" w:rsidRPr="009C0833" w:rsidRDefault="00675963" w:rsidP="005E682C">
            <w:pPr>
              <w:spacing w:before="120" w:after="120" w:line="240" w:lineRule="auto"/>
              <w:rPr>
                <w:sz w:val="20"/>
                <w:szCs w:val="20"/>
              </w:rPr>
            </w:pPr>
          </w:p>
        </w:tc>
      </w:tr>
      <w:tr w:rsidR="00675963" w:rsidRPr="009C0833" w14:paraId="22A1660B" w14:textId="77777777" w:rsidTr="00675963">
        <w:trPr>
          <w:trHeight w:val="907"/>
        </w:trPr>
        <w:tc>
          <w:tcPr>
            <w:tcW w:w="1255" w:type="pct"/>
          </w:tcPr>
          <w:p w14:paraId="1C7E5C89" w14:textId="3D44F7E4" w:rsidR="00675963" w:rsidRPr="00675963" w:rsidRDefault="00675963" w:rsidP="00961203">
            <w:pPr>
              <w:spacing w:after="0" w:line="240" w:lineRule="auto"/>
              <w:rPr>
                <w:b/>
                <w:sz w:val="20"/>
                <w:szCs w:val="20"/>
              </w:rPr>
            </w:pPr>
            <w:r w:rsidRPr="00675963">
              <w:rPr>
                <w:b/>
                <w:sz w:val="20"/>
                <w:szCs w:val="20"/>
              </w:rPr>
              <w:t>Estudo da língua: Letras C-Ç</w:t>
            </w:r>
          </w:p>
        </w:tc>
        <w:tc>
          <w:tcPr>
            <w:tcW w:w="1259" w:type="pct"/>
          </w:tcPr>
          <w:p w14:paraId="36B0B269" w14:textId="77777777" w:rsidR="00675963" w:rsidRPr="009C0833" w:rsidRDefault="00675963" w:rsidP="005E682C">
            <w:pPr>
              <w:spacing w:before="120" w:after="120" w:line="240" w:lineRule="auto"/>
              <w:rPr>
                <w:sz w:val="20"/>
                <w:szCs w:val="20"/>
              </w:rPr>
            </w:pPr>
          </w:p>
        </w:tc>
        <w:tc>
          <w:tcPr>
            <w:tcW w:w="1277" w:type="pct"/>
          </w:tcPr>
          <w:p w14:paraId="33B93A4A" w14:textId="77777777" w:rsidR="00675963" w:rsidRPr="009C0833" w:rsidRDefault="00675963" w:rsidP="005E682C">
            <w:pPr>
              <w:spacing w:before="120" w:after="120" w:line="240" w:lineRule="auto"/>
              <w:rPr>
                <w:sz w:val="20"/>
                <w:szCs w:val="20"/>
              </w:rPr>
            </w:pPr>
          </w:p>
        </w:tc>
        <w:tc>
          <w:tcPr>
            <w:tcW w:w="1209" w:type="pct"/>
          </w:tcPr>
          <w:p w14:paraId="63FE020C" w14:textId="77777777" w:rsidR="00675963" w:rsidRPr="009C0833" w:rsidRDefault="00675963" w:rsidP="005E682C">
            <w:pPr>
              <w:spacing w:before="120" w:after="120" w:line="240" w:lineRule="auto"/>
              <w:rPr>
                <w:sz w:val="20"/>
                <w:szCs w:val="20"/>
              </w:rPr>
            </w:pPr>
          </w:p>
        </w:tc>
      </w:tr>
      <w:tr w:rsidR="00675963" w:rsidRPr="009C0833" w14:paraId="5439DAEC" w14:textId="77777777" w:rsidTr="00675963">
        <w:trPr>
          <w:trHeight w:val="907"/>
        </w:trPr>
        <w:tc>
          <w:tcPr>
            <w:tcW w:w="1255" w:type="pct"/>
          </w:tcPr>
          <w:p w14:paraId="24D48C1D" w14:textId="4162B6AD" w:rsidR="00675963" w:rsidRPr="00675963" w:rsidRDefault="00675963" w:rsidP="00961203">
            <w:pPr>
              <w:spacing w:after="0" w:line="240" w:lineRule="auto"/>
              <w:rPr>
                <w:b/>
                <w:sz w:val="20"/>
                <w:szCs w:val="20"/>
              </w:rPr>
            </w:pPr>
            <w:r w:rsidRPr="00675963">
              <w:rPr>
                <w:b/>
                <w:sz w:val="20"/>
                <w:szCs w:val="20"/>
              </w:rPr>
              <w:t>E por falar em...</w:t>
            </w:r>
          </w:p>
        </w:tc>
        <w:tc>
          <w:tcPr>
            <w:tcW w:w="1259" w:type="pct"/>
          </w:tcPr>
          <w:p w14:paraId="090FFF64" w14:textId="77777777" w:rsidR="00675963" w:rsidRPr="009C0833" w:rsidRDefault="00675963" w:rsidP="005E682C">
            <w:pPr>
              <w:spacing w:before="120" w:after="120" w:line="240" w:lineRule="auto"/>
              <w:rPr>
                <w:sz w:val="20"/>
                <w:szCs w:val="20"/>
              </w:rPr>
            </w:pPr>
          </w:p>
        </w:tc>
        <w:tc>
          <w:tcPr>
            <w:tcW w:w="1277" w:type="pct"/>
          </w:tcPr>
          <w:p w14:paraId="45C56469" w14:textId="77777777" w:rsidR="00675963" w:rsidRPr="009C0833" w:rsidRDefault="00675963" w:rsidP="005E682C">
            <w:pPr>
              <w:spacing w:before="120" w:after="120" w:line="240" w:lineRule="auto"/>
              <w:rPr>
                <w:sz w:val="20"/>
                <w:szCs w:val="20"/>
              </w:rPr>
            </w:pPr>
          </w:p>
        </w:tc>
        <w:tc>
          <w:tcPr>
            <w:tcW w:w="1209" w:type="pct"/>
          </w:tcPr>
          <w:p w14:paraId="40A9FC1E" w14:textId="77777777" w:rsidR="00675963" w:rsidRPr="009C0833" w:rsidRDefault="00675963" w:rsidP="005E682C">
            <w:pPr>
              <w:spacing w:before="120" w:after="120" w:line="240" w:lineRule="auto"/>
              <w:rPr>
                <w:sz w:val="20"/>
                <w:szCs w:val="20"/>
              </w:rPr>
            </w:pPr>
          </w:p>
        </w:tc>
      </w:tr>
    </w:tbl>
    <w:p w14:paraId="195347C1" w14:textId="77777777" w:rsidR="00675963" w:rsidRDefault="00675963" w:rsidP="00961203">
      <w:pPr>
        <w:pStyle w:val="00Textogeral"/>
      </w:pPr>
    </w:p>
    <w:p w14:paraId="4B33EEEA" w14:textId="77777777" w:rsidR="00623D5C" w:rsidRDefault="00623D5C" w:rsidP="00961203">
      <w:pPr>
        <w:pStyle w:val="00Textogeral"/>
      </w:pPr>
      <w:r>
        <w:br w:type="page"/>
      </w:r>
    </w:p>
    <w:tbl>
      <w:tblPr>
        <w:tblStyle w:val="tabelaverde"/>
        <w:tblW w:w="5000" w:type="pct"/>
        <w:tblLook w:val="04A0" w:firstRow="1" w:lastRow="0" w:firstColumn="1" w:lastColumn="0" w:noHBand="0" w:noVBand="1"/>
      </w:tblPr>
      <w:tblGrid>
        <w:gridCol w:w="2415"/>
        <w:gridCol w:w="2423"/>
        <w:gridCol w:w="2457"/>
        <w:gridCol w:w="2327"/>
      </w:tblGrid>
      <w:tr w:rsidR="00675963" w:rsidRPr="009C0833" w14:paraId="4411473C" w14:textId="77777777" w:rsidTr="005E682C">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69BC50BA" w14:textId="47F084B1" w:rsidR="00675963" w:rsidRPr="002E203C" w:rsidRDefault="00675963" w:rsidP="005E682C">
            <w:pPr>
              <w:pStyle w:val="00textosemparagrafo"/>
              <w:spacing w:before="300" w:after="120" w:line="240" w:lineRule="auto"/>
              <w:jc w:val="left"/>
              <w:rPr>
                <w:rFonts w:cs="Tahoma"/>
                <w:sz w:val="20"/>
                <w:szCs w:val="20"/>
              </w:rPr>
            </w:pPr>
            <w:r w:rsidRPr="002E203C">
              <w:rPr>
                <w:rFonts w:cs="Tahoma"/>
                <w:sz w:val="20"/>
                <w:szCs w:val="20"/>
              </w:rPr>
              <w:lastRenderedPageBreak/>
              <w:t>Nome:</w:t>
            </w:r>
            <w:r w:rsidR="00961203">
              <w:rPr>
                <w:rFonts w:cs="Tahoma"/>
                <w:sz w:val="20"/>
                <w:szCs w:val="20"/>
              </w:rPr>
              <w:t xml:space="preserve"> </w:t>
            </w:r>
            <w:r w:rsidRPr="002E203C">
              <w:rPr>
                <w:rFonts w:cs="Tahoma"/>
                <w:sz w:val="20"/>
                <w:szCs w:val="20"/>
              </w:rPr>
              <w:t>________________________________________________________</w:t>
            </w:r>
            <w:r>
              <w:rPr>
                <w:rFonts w:cs="Tahoma"/>
                <w:sz w:val="20"/>
                <w:szCs w:val="20"/>
              </w:rPr>
              <w:t>___</w:t>
            </w:r>
          </w:p>
          <w:p w14:paraId="7871E2A8" w14:textId="77777777" w:rsidR="00675963" w:rsidRPr="009C0833" w:rsidRDefault="00675963" w:rsidP="005E682C">
            <w:pPr>
              <w:spacing w:before="300" w:after="120"/>
            </w:pPr>
            <w:r w:rsidRPr="002E203C">
              <w:rPr>
                <w:sz w:val="20"/>
                <w:szCs w:val="20"/>
              </w:rPr>
              <w:t>Classe: _______________________________________________________</w:t>
            </w:r>
            <w:r>
              <w:rPr>
                <w:sz w:val="20"/>
                <w:szCs w:val="20"/>
              </w:rPr>
              <w:t>___</w:t>
            </w:r>
          </w:p>
        </w:tc>
      </w:tr>
      <w:tr w:rsidR="00675963" w:rsidRPr="009C0833" w14:paraId="5AC3A6DA" w14:textId="77777777" w:rsidTr="005E682C">
        <w:trPr>
          <w:trHeight w:val="492"/>
        </w:trPr>
        <w:tc>
          <w:tcPr>
            <w:tcW w:w="5000" w:type="pct"/>
            <w:gridSpan w:val="4"/>
          </w:tcPr>
          <w:p w14:paraId="65E69A8B" w14:textId="0A6B0D79" w:rsidR="00675963" w:rsidRPr="00675963" w:rsidRDefault="00675963" w:rsidP="00961203">
            <w:pPr>
              <w:spacing w:before="120" w:after="120" w:line="240" w:lineRule="auto"/>
              <w:jc w:val="center"/>
              <w:rPr>
                <w:b/>
                <w:sz w:val="20"/>
                <w:szCs w:val="20"/>
              </w:rPr>
            </w:pPr>
            <w:r w:rsidRPr="00675963">
              <w:rPr>
                <w:b/>
                <w:sz w:val="20"/>
                <w:szCs w:val="20"/>
              </w:rPr>
              <w:t xml:space="preserve">Unidade </w:t>
            </w:r>
            <w:r w:rsidR="00961203">
              <w:rPr>
                <w:b/>
                <w:sz w:val="20"/>
                <w:szCs w:val="20"/>
              </w:rPr>
              <w:t>6</w:t>
            </w:r>
          </w:p>
        </w:tc>
      </w:tr>
      <w:tr w:rsidR="00675963" w:rsidRPr="009C0833" w14:paraId="796B497B" w14:textId="77777777" w:rsidTr="005E682C">
        <w:tc>
          <w:tcPr>
            <w:tcW w:w="1255" w:type="pct"/>
          </w:tcPr>
          <w:p w14:paraId="1EE4E9AA" w14:textId="77777777" w:rsidR="00675963" w:rsidRPr="009C0833" w:rsidRDefault="00675963" w:rsidP="005E682C">
            <w:pPr>
              <w:spacing w:before="120" w:after="120" w:line="240" w:lineRule="auto"/>
              <w:rPr>
                <w:sz w:val="20"/>
                <w:szCs w:val="20"/>
              </w:rPr>
            </w:pPr>
          </w:p>
        </w:tc>
        <w:tc>
          <w:tcPr>
            <w:tcW w:w="1259" w:type="pct"/>
          </w:tcPr>
          <w:p w14:paraId="4EE4EAE2" w14:textId="77777777" w:rsidR="00675963" w:rsidRPr="00675963" w:rsidRDefault="00675963" w:rsidP="005E682C">
            <w:pPr>
              <w:spacing w:before="120" w:after="120" w:line="240" w:lineRule="auto"/>
              <w:jc w:val="center"/>
              <w:rPr>
                <w:b/>
                <w:sz w:val="20"/>
                <w:szCs w:val="20"/>
              </w:rPr>
            </w:pPr>
            <w:r w:rsidRPr="00675963">
              <w:rPr>
                <w:b/>
                <w:sz w:val="20"/>
                <w:szCs w:val="20"/>
              </w:rPr>
              <w:t xml:space="preserve">Consegui realizar </w:t>
            </w:r>
            <w:r>
              <w:rPr>
                <w:b/>
                <w:sz w:val="20"/>
                <w:szCs w:val="20"/>
              </w:rPr>
              <w:br/>
            </w:r>
            <w:r w:rsidRPr="00675963">
              <w:rPr>
                <w:b/>
                <w:sz w:val="20"/>
                <w:szCs w:val="20"/>
              </w:rPr>
              <w:t>as atividades</w:t>
            </w:r>
          </w:p>
        </w:tc>
        <w:tc>
          <w:tcPr>
            <w:tcW w:w="1277" w:type="pct"/>
          </w:tcPr>
          <w:p w14:paraId="3F13CEEC" w14:textId="77777777" w:rsidR="00675963" w:rsidRPr="00675963" w:rsidRDefault="00675963" w:rsidP="005E682C">
            <w:pPr>
              <w:spacing w:before="120" w:after="120" w:line="240" w:lineRule="auto"/>
              <w:jc w:val="center"/>
              <w:rPr>
                <w:b/>
                <w:sz w:val="20"/>
                <w:szCs w:val="20"/>
              </w:rPr>
            </w:pPr>
            <w:r w:rsidRPr="00675963">
              <w:rPr>
                <w:b/>
                <w:sz w:val="20"/>
                <w:szCs w:val="20"/>
              </w:rPr>
              <w:t xml:space="preserve">Consegui realizar </w:t>
            </w:r>
            <w:r>
              <w:rPr>
                <w:b/>
                <w:sz w:val="20"/>
                <w:szCs w:val="20"/>
              </w:rPr>
              <w:br/>
            </w:r>
            <w:r w:rsidRPr="00675963">
              <w:rPr>
                <w:b/>
                <w:sz w:val="20"/>
                <w:szCs w:val="20"/>
              </w:rPr>
              <w:t>as atividades com dificuldade</w:t>
            </w:r>
          </w:p>
        </w:tc>
        <w:tc>
          <w:tcPr>
            <w:tcW w:w="1209" w:type="pct"/>
          </w:tcPr>
          <w:p w14:paraId="75F60002" w14:textId="77777777" w:rsidR="00675963" w:rsidRPr="00675963" w:rsidRDefault="00675963" w:rsidP="005E682C">
            <w:pPr>
              <w:spacing w:before="120" w:after="120" w:line="240" w:lineRule="auto"/>
              <w:jc w:val="center"/>
              <w:rPr>
                <w:b/>
                <w:sz w:val="20"/>
                <w:szCs w:val="20"/>
              </w:rPr>
            </w:pPr>
            <w:r w:rsidRPr="00675963">
              <w:rPr>
                <w:b/>
                <w:sz w:val="20"/>
                <w:szCs w:val="20"/>
              </w:rPr>
              <w:t>Não consegui realizar as atividades</w:t>
            </w:r>
          </w:p>
        </w:tc>
      </w:tr>
      <w:tr w:rsidR="00961203" w:rsidRPr="009C0833" w14:paraId="5182174A" w14:textId="77777777" w:rsidTr="00961203">
        <w:trPr>
          <w:trHeight w:val="940"/>
        </w:trPr>
        <w:tc>
          <w:tcPr>
            <w:tcW w:w="1255" w:type="pct"/>
          </w:tcPr>
          <w:p w14:paraId="23EEDE29" w14:textId="6DFE24B0" w:rsidR="00961203" w:rsidRPr="00961203" w:rsidRDefault="00961203" w:rsidP="00961203">
            <w:pPr>
              <w:spacing w:after="0" w:line="240" w:lineRule="auto"/>
              <w:rPr>
                <w:b/>
                <w:sz w:val="20"/>
                <w:szCs w:val="20"/>
              </w:rPr>
            </w:pPr>
            <w:r w:rsidRPr="00961203">
              <w:rPr>
                <w:b/>
                <w:sz w:val="20"/>
                <w:szCs w:val="20"/>
              </w:rPr>
              <w:t>Para ler</w:t>
            </w:r>
          </w:p>
        </w:tc>
        <w:tc>
          <w:tcPr>
            <w:tcW w:w="1259" w:type="pct"/>
          </w:tcPr>
          <w:p w14:paraId="1DCD82B8" w14:textId="77777777" w:rsidR="00961203" w:rsidRPr="009C0833" w:rsidRDefault="00961203" w:rsidP="00961203">
            <w:pPr>
              <w:spacing w:before="120" w:after="120" w:line="240" w:lineRule="auto"/>
              <w:rPr>
                <w:sz w:val="20"/>
                <w:szCs w:val="20"/>
              </w:rPr>
            </w:pPr>
          </w:p>
        </w:tc>
        <w:tc>
          <w:tcPr>
            <w:tcW w:w="1277" w:type="pct"/>
          </w:tcPr>
          <w:p w14:paraId="701C8CAE" w14:textId="77777777" w:rsidR="00961203" w:rsidRPr="009C0833" w:rsidRDefault="00961203" w:rsidP="00961203">
            <w:pPr>
              <w:spacing w:before="120" w:after="120" w:line="240" w:lineRule="auto"/>
              <w:rPr>
                <w:sz w:val="20"/>
                <w:szCs w:val="20"/>
              </w:rPr>
            </w:pPr>
          </w:p>
        </w:tc>
        <w:tc>
          <w:tcPr>
            <w:tcW w:w="1209" w:type="pct"/>
          </w:tcPr>
          <w:p w14:paraId="124DE620" w14:textId="77777777" w:rsidR="00961203" w:rsidRPr="009C0833" w:rsidRDefault="00961203" w:rsidP="00961203">
            <w:pPr>
              <w:spacing w:before="120" w:after="120" w:line="240" w:lineRule="auto"/>
              <w:rPr>
                <w:sz w:val="20"/>
                <w:szCs w:val="20"/>
              </w:rPr>
            </w:pPr>
          </w:p>
        </w:tc>
      </w:tr>
      <w:tr w:rsidR="00961203" w:rsidRPr="009C0833" w14:paraId="4C60B95A" w14:textId="77777777" w:rsidTr="00961203">
        <w:trPr>
          <w:trHeight w:val="907"/>
        </w:trPr>
        <w:tc>
          <w:tcPr>
            <w:tcW w:w="1255" w:type="pct"/>
          </w:tcPr>
          <w:p w14:paraId="06C45E88" w14:textId="76DE540C" w:rsidR="00961203" w:rsidRPr="00961203" w:rsidRDefault="00961203" w:rsidP="00961203">
            <w:pPr>
              <w:spacing w:after="0" w:line="240" w:lineRule="auto"/>
              <w:rPr>
                <w:b/>
                <w:sz w:val="20"/>
                <w:szCs w:val="20"/>
              </w:rPr>
            </w:pPr>
            <w:r w:rsidRPr="00961203">
              <w:rPr>
                <w:b/>
                <w:sz w:val="20"/>
                <w:szCs w:val="20"/>
              </w:rPr>
              <w:t>Estudo da língua:</w:t>
            </w:r>
            <w:r>
              <w:rPr>
                <w:b/>
                <w:sz w:val="20"/>
                <w:szCs w:val="20"/>
              </w:rPr>
              <w:t xml:space="preserve"> </w:t>
            </w:r>
            <w:r w:rsidRPr="00961203">
              <w:rPr>
                <w:b/>
                <w:sz w:val="20"/>
                <w:szCs w:val="20"/>
              </w:rPr>
              <w:t>Dicionário: palavras de referência e divisão silábica</w:t>
            </w:r>
          </w:p>
        </w:tc>
        <w:tc>
          <w:tcPr>
            <w:tcW w:w="1259" w:type="pct"/>
          </w:tcPr>
          <w:p w14:paraId="366B496B" w14:textId="77777777" w:rsidR="00961203" w:rsidRPr="009C0833" w:rsidRDefault="00961203" w:rsidP="00961203">
            <w:pPr>
              <w:spacing w:before="120" w:after="120" w:line="240" w:lineRule="auto"/>
              <w:rPr>
                <w:sz w:val="20"/>
                <w:szCs w:val="20"/>
              </w:rPr>
            </w:pPr>
          </w:p>
        </w:tc>
        <w:tc>
          <w:tcPr>
            <w:tcW w:w="1277" w:type="pct"/>
          </w:tcPr>
          <w:p w14:paraId="4CEC68AF" w14:textId="77777777" w:rsidR="00961203" w:rsidRPr="009C0833" w:rsidRDefault="00961203" w:rsidP="00961203">
            <w:pPr>
              <w:spacing w:before="120" w:after="120" w:line="240" w:lineRule="auto"/>
              <w:rPr>
                <w:sz w:val="20"/>
                <w:szCs w:val="20"/>
              </w:rPr>
            </w:pPr>
          </w:p>
        </w:tc>
        <w:tc>
          <w:tcPr>
            <w:tcW w:w="1209" w:type="pct"/>
          </w:tcPr>
          <w:p w14:paraId="2478E11C" w14:textId="77777777" w:rsidR="00961203" w:rsidRPr="009C0833" w:rsidRDefault="00961203" w:rsidP="00961203">
            <w:pPr>
              <w:spacing w:before="120" w:after="120" w:line="240" w:lineRule="auto"/>
              <w:rPr>
                <w:sz w:val="20"/>
                <w:szCs w:val="20"/>
              </w:rPr>
            </w:pPr>
          </w:p>
        </w:tc>
      </w:tr>
      <w:tr w:rsidR="00961203" w:rsidRPr="009C0833" w14:paraId="6E21A155" w14:textId="77777777" w:rsidTr="00961203">
        <w:trPr>
          <w:trHeight w:val="907"/>
        </w:trPr>
        <w:tc>
          <w:tcPr>
            <w:tcW w:w="1255" w:type="pct"/>
          </w:tcPr>
          <w:p w14:paraId="35B384CB" w14:textId="20622A40" w:rsidR="00961203" w:rsidRPr="00961203" w:rsidRDefault="00961203" w:rsidP="00961203">
            <w:pPr>
              <w:spacing w:after="0" w:line="240" w:lineRule="auto"/>
              <w:rPr>
                <w:b/>
                <w:sz w:val="20"/>
                <w:szCs w:val="20"/>
              </w:rPr>
            </w:pPr>
            <w:r w:rsidRPr="00961203">
              <w:rPr>
                <w:b/>
                <w:sz w:val="20"/>
                <w:szCs w:val="20"/>
              </w:rPr>
              <w:t>Para ler mais</w:t>
            </w:r>
          </w:p>
        </w:tc>
        <w:tc>
          <w:tcPr>
            <w:tcW w:w="1259" w:type="pct"/>
          </w:tcPr>
          <w:p w14:paraId="42FA2415" w14:textId="77777777" w:rsidR="00961203" w:rsidRPr="009C0833" w:rsidRDefault="00961203" w:rsidP="00961203">
            <w:pPr>
              <w:spacing w:before="120" w:after="120" w:line="240" w:lineRule="auto"/>
              <w:rPr>
                <w:sz w:val="20"/>
                <w:szCs w:val="20"/>
              </w:rPr>
            </w:pPr>
          </w:p>
        </w:tc>
        <w:tc>
          <w:tcPr>
            <w:tcW w:w="1277" w:type="pct"/>
          </w:tcPr>
          <w:p w14:paraId="11470649" w14:textId="77777777" w:rsidR="00961203" w:rsidRPr="009C0833" w:rsidRDefault="00961203" w:rsidP="00961203">
            <w:pPr>
              <w:spacing w:before="120" w:after="120" w:line="240" w:lineRule="auto"/>
              <w:rPr>
                <w:sz w:val="20"/>
                <w:szCs w:val="20"/>
              </w:rPr>
            </w:pPr>
          </w:p>
        </w:tc>
        <w:tc>
          <w:tcPr>
            <w:tcW w:w="1209" w:type="pct"/>
          </w:tcPr>
          <w:p w14:paraId="6CC8CB06" w14:textId="77777777" w:rsidR="00961203" w:rsidRPr="009C0833" w:rsidRDefault="00961203" w:rsidP="00961203">
            <w:pPr>
              <w:spacing w:before="120" w:after="120" w:line="240" w:lineRule="auto"/>
              <w:rPr>
                <w:sz w:val="20"/>
                <w:szCs w:val="20"/>
              </w:rPr>
            </w:pPr>
          </w:p>
        </w:tc>
      </w:tr>
      <w:tr w:rsidR="00961203" w:rsidRPr="009C0833" w14:paraId="16ED135C" w14:textId="77777777" w:rsidTr="00961203">
        <w:trPr>
          <w:trHeight w:val="907"/>
        </w:trPr>
        <w:tc>
          <w:tcPr>
            <w:tcW w:w="1255" w:type="pct"/>
          </w:tcPr>
          <w:p w14:paraId="1B373956" w14:textId="00E1C440" w:rsidR="00961203" w:rsidRPr="00961203" w:rsidRDefault="00961203" w:rsidP="00961203">
            <w:pPr>
              <w:spacing w:after="0" w:line="240" w:lineRule="auto"/>
              <w:rPr>
                <w:b/>
                <w:sz w:val="20"/>
                <w:szCs w:val="20"/>
              </w:rPr>
            </w:pPr>
            <w:r w:rsidRPr="00961203">
              <w:rPr>
                <w:b/>
                <w:sz w:val="20"/>
                <w:szCs w:val="20"/>
              </w:rPr>
              <w:t>Produção de texto</w:t>
            </w:r>
          </w:p>
        </w:tc>
        <w:tc>
          <w:tcPr>
            <w:tcW w:w="1259" w:type="pct"/>
          </w:tcPr>
          <w:p w14:paraId="309F4AAC" w14:textId="77777777" w:rsidR="00961203" w:rsidRPr="009C0833" w:rsidRDefault="00961203" w:rsidP="00961203">
            <w:pPr>
              <w:spacing w:before="120" w:after="120" w:line="240" w:lineRule="auto"/>
              <w:rPr>
                <w:sz w:val="20"/>
                <w:szCs w:val="20"/>
              </w:rPr>
            </w:pPr>
          </w:p>
        </w:tc>
        <w:tc>
          <w:tcPr>
            <w:tcW w:w="1277" w:type="pct"/>
          </w:tcPr>
          <w:p w14:paraId="6A006553" w14:textId="77777777" w:rsidR="00961203" w:rsidRPr="009C0833" w:rsidRDefault="00961203" w:rsidP="00961203">
            <w:pPr>
              <w:spacing w:before="120" w:after="120" w:line="240" w:lineRule="auto"/>
              <w:rPr>
                <w:sz w:val="20"/>
                <w:szCs w:val="20"/>
              </w:rPr>
            </w:pPr>
          </w:p>
        </w:tc>
        <w:tc>
          <w:tcPr>
            <w:tcW w:w="1209" w:type="pct"/>
          </w:tcPr>
          <w:p w14:paraId="2C3C0DE0" w14:textId="77777777" w:rsidR="00961203" w:rsidRPr="009C0833" w:rsidRDefault="00961203" w:rsidP="00961203">
            <w:pPr>
              <w:spacing w:before="120" w:after="120" w:line="240" w:lineRule="auto"/>
              <w:rPr>
                <w:sz w:val="20"/>
                <w:szCs w:val="20"/>
              </w:rPr>
            </w:pPr>
          </w:p>
        </w:tc>
      </w:tr>
      <w:tr w:rsidR="00961203" w:rsidRPr="009C0833" w14:paraId="300011FA" w14:textId="77777777" w:rsidTr="00961203">
        <w:trPr>
          <w:trHeight w:val="907"/>
        </w:trPr>
        <w:tc>
          <w:tcPr>
            <w:tcW w:w="1255" w:type="pct"/>
          </w:tcPr>
          <w:p w14:paraId="200C60C1" w14:textId="5BD87B61" w:rsidR="00961203" w:rsidRPr="00961203" w:rsidRDefault="00961203" w:rsidP="00961203">
            <w:pPr>
              <w:spacing w:after="0" w:line="240" w:lineRule="auto"/>
              <w:rPr>
                <w:b/>
                <w:sz w:val="20"/>
                <w:szCs w:val="20"/>
              </w:rPr>
            </w:pPr>
            <w:r w:rsidRPr="00961203">
              <w:rPr>
                <w:b/>
                <w:sz w:val="20"/>
                <w:szCs w:val="20"/>
              </w:rPr>
              <w:t>Estudo da língua: Expressões da língua, pontuação na narrativa</w:t>
            </w:r>
          </w:p>
        </w:tc>
        <w:tc>
          <w:tcPr>
            <w:tcW w:w="1259" w:type="pct"/>
          </w:tcPr>
          <w:p w14:paraId="15E885A9" w14:textId="77777777" w:rsidR="00961203" w:rsidRPr="009C0833" w:rsidRDefault="00961203" w:rsidP="00961203">
            <w:pPr>
              <w:spacing w:before="120" w:after="120" w:line="240" w:lineRule="auto"/>
              <w:rPr>
                <w:sz w:val="20"/>
                <w:szCs w:val="20"/>
              </w:rPr>
            </w:pPr>
          </w:p>
        </w:tc>
        <w:tc>
          <w:tcPr>
            <w:tcW w:w="1277" w:type="pct"/>
          </w:tcPr>
          <w:p w14:paraId="145C6B0E" w14:textId="77777777" w:rsidR="00961203" w:rsidRPr="009C0833" w:rsidRDefault="00961203" w:rsidP="00961203">
            <w:pPr>
              <w:spacing w:before="120" w:after="120" w:line="240" w:lineRule="auto"/>
              <w:rPr>
                <w:sz w:val="20"/>
                <w:szCs w:val="20"/>
              </w:rPr>
            </w:pPr>
          </w:p>
        </w:tc>
        <w:tc>
          <w:tcPr>
            <w:tcW w:w="1209" w:type="pct"/>
          </w:tcPr>
          <w:p w14:paraId="3883B694" w14:textId="77777777" w:rsidR="00961203" w:rsidRPr="009C0833" w:rsidRDefault="00961203" w:rsidP="00961203">
            <w:pPr>
              <w:spacing w:before="120" w:after="120" w:line="240" w:lineRule="auto"/>
              <w:rPr>
                <w:sz w:val="20"/>
                <w:szCs w:val="20"/>
              </w:rPr>
            </w:pPr>
          </w:p>
        </w:tc>
      </w:tr>
      <w:tr w:rsidR="00961203" w:rsidRPr="009C0833" w14:paraId="3ACE2004" w14:textId="77777777" w:rsidTr="00961203">
        <w:trPr>
          <w:trHeight w:val="907"/>
        </w:trPr>
        <w:tc>
          <w:tcPr>
            <w:tcW w:w="1255" w:type="pct"/>
          </w:tcPr>
          <w:p w14:paraId="0DBE5EDE" w14:textId="3DA9AAD4" w:rsidR="00961203" w:rsidRPr="00961203" w:rsidRDefault="00961203" w:rsidP="00961203">
            <w:pPr>
              <w:spacing w:after="0" w:line="240" w:lineRule="auto"/>
              <w:rPr>
                <w:b/>
                <w:sz w:val="20"/>
                <w:szCs w:val="20"/>
              </w:rPr>
            </w:pPr>
            <w:r w:rsidRPr="00961203">
              <w:rPr>
                <w:b/>
                <w:sz w:val="20"/>
                <w:szCs w:val="20"/>
              </w:rPr>
              <w:t>E por falar em...</w:t>
            </w:r>
          </w:p>
        </w:tc>
        <w:tc>
          <w:tcPr>
            <w:tcW w:w="1259" w:type="pct"/>
          </w:tcPr>
          <w:p w14:paraId="5B4A2338" w14:textId="77777777" w:rsidR="00961203" w:rsidRPr="009C0833" w:rsidRDefault="00961203" w:rsidP="00961203">
            <w:pPr>
              <w:spacing w:before="120" w:after="120" w:line="240" w:lineRule="auto"/>
              <w:rPr>
                <w:sz w:val="20"/>
                <w:szCs w:val="20"/>
              </w:rPr>
            </w:pPr>
          </w:p>
        </w:tc>
        <w:tc>
          <w:tcPr>
            <w:tcW w:w="1277" w:type="pct"/>
          </w:tcPr>
          <w:p w14:paraId="4635FA81" w14:textId="77777777" w:rsidR="00961203" w:rsidRPr="009C0833" w:rsidRDefault="00961203" w:rsidP="00961203">
            <w:pPr>
              <w:spacing w:before="120" w:after="120" w:line="240" w:lineRule="auto"/>
              <w:rPr>
                <w:sz w:val="20"/>
                <w:szCs w:val="20"/>
              </w:rPr>
            </w:pPr>
          </w:p>
        </w:tc>
        <w:tc>
          <w:tcPr>
            <w:tcW w:w="1209" w:type="pct"/>
          </w:tcPr>
          <w:p w14:paraId="1FD7F491" w14:textId="77777777" w:rsidR="00961203" w:rsidRPr="009C0833" w:rsidRDefault="00961203" w:rsidP="00961203">
            <w:pPr>
              <w:spacing w:before="120" w:after="120" w:line="240" w:lineRule="auto"/>
              <w:rPr>
                <w:sz w:val="20"/>
                <w:szCs w:val="20"/>
              </w:rPr>
            </w:pPr>
          </w:p>
        </w:tc>
      </w:tr>
    </w:tbl>
    <w:p w14:paraId="4A906946" w14:textId="77777777" w:rsidR="00675963" w:rsidRDefault="00675963" w:rsidP="00961203">
      <w:pPr>
        <w:pStyle w:val="00Textogeral"/>
      </w:pPr>
    </w:p>
    <w:p w14:paraId="06C60E1D" w14:textId="77777777" w:rsidR="00623D5C" w:rsidRDefault="00623D5C" w:rsidP="00961203">
      <w:pPr>
        <w:pStyle w:val="00Textogeral"/>
      </w:pPr>
      <w:r w:rsidRPr="0048617F">
        <w:br w:type="page"/>
      </w:r>
    </w:p>
    <w:tbl>
      <w:tblPr>
        <w:tblStyle w:val="tabelaverde"/>
        <w:tblW w:w="5000" w:type="pct"/>
        <w:tblLook w:val="04A0" w:firstRow="1" w:lastRow="0" w:firstColumn="1" w:lastColumn="0" w:noHBand="0" w:noVBand="1"/>
      </w:tblPr>
      <w:tblGrid>
        <w:gridCol w:w="2415"/>
        <w:gridCol w:w="2423"/>
        <w:gridCol w:w="2457"/>
        <w:gridCol w:w="2327"/>
      </w:tblGrid>
      <w:tr w:rsidR="00675963" w:rsidRPr="009C0833" w14:paraId="4CF45AA1" w14:textId="77777777" w:rsidTr="005E682C">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567A74CD" w14:textId="07EBDA33" w:rsidR="00675963" w:rsidRPr="002E203C" w:rsidRDefault="00675963" w:rsidP="005E682C">
            <w:pPr>
              <w:pStyle w:val="00textosemparagrafo"/>
              <w:spacing w:before="300" w:after="120" w:line="240" w:lineRule="auto"/>
              <w:jc w:val="left"/>
              <w:rPr>
                <w:rFonts w:cs="Tahoma"/>
                <w:sz w:val="20"/>
                <w:szCs w:val="20"/>
              </w:rPr>
            </w:pPr>
            <w:r w:rsidRPr="002E203C">
              <w:rPr>
                <w:rFonts w:cs="Tahoma"/>
                <w:sz w:val="20"/>
                <w:szCs w:val="20"/>
              </w:rPr>
              <w:lastRenderedPageBreak/>
              <w:t>Nome:</w:t>
            </w:r>
            <w:r w:rsidR="00961203">
              <w:rPr>
                <w:rFonts w:cs="Tahoma"/>
                <w:sz w:val="20"/>
                <w:szCs w:val="20"/>
              </w:rPr>
              <w:t xml:space="preserve"> </w:t>
            </w:r>
            <w:r w:rsidRPr="002E203C">
              <w:rPr>
                <w:rFonts w:cs="Tahoma"/>
                <w:sz w:val="20"/>
                <w:szCs w:val="20"/>
              </w:rPr>
              <w:t>________________________________________________________</w:t>
            </w:r>
            <w:r>
              <w:rPr>
                <w:rFonts w:cs="Tahoma"/>
                <w:sz w:val="20"/>
                <w:szCs w:val="20"/>
              </w:rPr>
              <w:t>___</w:t>
            </w:r>
          </w:p>
          <w:p w14:paraId="32DFC0CE" w14:textId="77777777" w:rsidR="00675963" w:rsidRPr="009C0833" w:rsidRDefault="00675963" w:rsidP="005E682C">
            <w:pPr>
              <w:spacing w:before="300" w:after="120"/>
            </w:pPr>
            <w:r w:rsidRPr="002E203C">
              <w:rPr>
                <w:sz w:val="20"/>
                <w:szCs w:val="20"/>
              </w:rPr>
              <w:t>Classe: _______________________________________________________</w:t>
            </w:r>
            <w:r>
              <w:rPr>
                <w:sz w:val="20"/>
                <w:szCs w:val="20"/>
              </w:rPr>
              <w:t>___</w:t>
            </w:r>
          </w:p>
        </w:tc>
      </w:tr>
      <w:tr w:rsidR="00675963" w:rsidRPr="009C0833" w14:paraId="6CA6278C" w14:textId="77777777" w:rsidTr="005E682C">
        <w:trPr>
          <w:trHeight w:val="492"/>
        </w:trPr>
        <w:tc>
          <w:tcPr>
            <w:tcW w:w="5000" w:type="pct"/>
            <w:gridSpan w:val="4"/>
          </w:tcPr>
          <w:p w14:paraId="5545AA61" w14:textId="723CD594" w:rsidR="00675963" w:rsidRPr="00675963" w:rsidRDefault="00675963" w:rsidP="005E682C">
            <w:pPr>
              <w:spacing w:before="120" w:after="120" w:line="240" w:lineRule="auto"/>
              <w:jc w:val="center"/>
              <w:rPr>
                <w:b/>
                <w:sz w:val="20"/>
                <w:szCs w:val="20"/>
              </w:rPr>
            </w:pPr>
            <w:r w:rsidRPr="00675963">
              <w:rPr>
                <w:b/>
                <w:sz w:val="20"/>
                <w:szCs w:val="20"/>
              </w:rPr>
              <w:t xml:space="preserve">Unidade </w:t>
            </w:r>
            <w:r w:rsidR="00961203">
              <w:rPr>
                <w:b/>
                <w:sz w:val="20"/>
                <w:szCs w:val="20"/>
              </w:rPr>
              <w:t>7</w:t>
            </w:r>
          </w:p>
        </w:tc>
      </w:tr>
      <w:tr w:rsidR="00675963" w:rsidRPr="009C0833" w14:paraId="1679E8A3" w14:textId="77777777" w:rsidTr="005E682C">
        <w:tc>
          <w:tcPr>
            <w:tcW w:w="1255" w:type="pct"/>
          </w:tcPr>
          <w:p w14:paraId="3D481DAC" w14:textId="77777777" w:rsidR="00675963" w:rsidRPr="009C0833" w:rsidRDefault="00675963" w:rsidP="005E682C">
            <w:pPr>
              <w:spacing w:before="120" w:after="120" w:line="240" w:lineRule="auto"/>
              <w:rPr>
                <w:sz w:val="20"/>
                <w:szCs w:val="20"/>
              </w:rPr>
            </w:pPr>
          </w:p>
        </w:tc>
        <w:tc>
          <w:tcPr>
            <w:tcW w:w="1259" w:type="pct"/>
          </w:tcPr>
          <w:p w14:paraId="12A7140C" w14:textId="77777777" w:rsidR="00675963" w:rsidRPr="00675963" w:rsidRDefault="00675963" w:rsidP="005E682C">
            <w:pPr>
              <w:spacing w:before="120" w:after="120" w:line="240" w:lineRule="auto"/>
              <w:jc w:val="center"/>
              <w:rPr>
                <w:b/>
                <w:sz w:val="20"/>
                <w:szCs w:val="20"/>
              </w:rPr>
            </w:pPr>
            <w:r w:rsidRPr="00675963">
              <w:rPr>
                <w:b/>
                <w:sz w:val="20"/>
                <w:szCs w:val="20"/>
              </w:rPr>
              <w:t xml:space="preserve">Consegui realizar </w:t>
            </w:r>
            <w:r>
              <w:rPr>
                <w:b/>
                <w:sz w:val="20"/>
                <w:szCs w:val="20"/>
              </w:rPr>
              <w:br/>
            </w:r>
            <w:r w:rsidRPr="00675963">
              <w:rPr>
                <w:b/>
                <w:sz w:val="20"/>
                <w:szCs w:val="20"/>
              </w:rPr>
              <w:t>as atividades</w:t>
            </w:r>
          </w:p>
        </w:tc>
        <w:tc>
          <w:tcPr>
            <w:tcW w:w="1277" w:type="pct"/>
          </w:tcPr>
          <w:p w14:paraId="2EB8CB8E" w14:textId="77777777" w:rsidR="00675963" w:rsidRPr="00675963" w:rsidRDefault="00675963" w:rsidP="005E682C">
            <w:pPr>
              <w:spacing w:before="120" w:after="120" w:line="240" w:lineRule="auto"/>
              <w:jc w:val="center"/>
              <w:rPr>
                <w:b/>
                <w:sz w:val="20"/>
                <w:szCs w:val="20"/>
              </w:rPr>
            </w:pPr>
            <w:r w:rsidRPr="00675963">
              <w:rPr>
                <w:b/>
                <w:sz w:val="20"/>
                <w:szCs w:val="20"/>
              </w:rPr>
              <w:t xml:space="preserve">Consegui realizar </w:t>
            </w:r>
            <w:r>
              <w:rPr>
                <w:b/>
                <w:sz w:val="20"/>
                <w:szCs w:val="20"/>
              </w:rPr>
              <w:br/>
            </w:r>
            <w:r w:rsidRPr="00675963">
              <w:rPr>
                <w:b/>
                <w:sz w:val="20"/>
                <w:szCs w:val="20"/>
              </w:rPr>
              <w:t>as atividades com dificuldade</w:t>
            </w:r>
          </w:p>
        </w:tc>
        <w:tc>
          <w:tcPr>
            <w:tcW w:w="1209" w:type="pct"/>
          </w:tcPr>
          <w:p w14:paraId="0265CD19" w14:textId="77777777" w:rsidR="00675963" w:rsidRPr="00675963" w:rsidRDefault="00675963" w:rsidP="005E682C">
            <w:pPr>
              <w:spacing w:before="120" w:after="120" w:line="240" w:lineRule="auto"/>
              <w:jc w:val="center"/>
              <w:rPr>
                <w:b/>
                <w:sz w:val="20"/>
                <w:szCs w:val="20"/>
              </w:rPr>
            </w:pPr>
            <w:r w:rsidRPr="00675963">
              <w:rPr>
                <w:b/>
                <w:sz w:val="20"/>
                <w:szCs w:val="20"/>
              </w:rPr>
              <w:t>Não consegui realizar as atividades</w:t>
            </w:r>
          </w:p>
        </w:tc>
      </w:tr>
      <w:tr w:rsidR="00961203" w:rsidRPr="009C0833" w14:paraId="0C5A094B" w14:textId="77777777" w:rsidTr="00961203">
        <w:trPr>
          <w:trHeight w:val="940"/>
        </w:trPr>
        <w:tc>
          <w:tcPr>
            <w:tcW w:w="1255" w:type="pct"/>
          </w:tcPr>
          <w:p w14:paraId="5DDE83AA" w14:textId="237CDA12" w:rsidR="00961203" w:rsidRPr="00961203" w:rsidRDefault="00961203" w:rsidP="00961203">
            <w:pPr>
              <w:spacing w:after="0" w:line="240" w:lineRule="auto"/>
              <w:rPr>
                <w:b/>
                <w:sz w:val="20"/>
                <w:szCs w:val="20"/>
              </w:rPr>
            </w:pPr>
            <w:r w:rsidRPr="00961203">
              <w:rPr>
                <w:b/>
                <w:sz w:val="20"/>
                <w:szCs w:val="20"/>
              </w:rPr>
              <w:t>Para ler</w:t>
            </w:r>
          </w:p>
        </w:tc>
        <w:tc>
          <w:tcPr>
            <w:tcW w:w="1259" w:type="pct"/>
          </w:tcPr>
          <w:p w14:paraId="3C6E086B" w14:textId="77777777" w:rsidR="00961203" w:rsidRPr="009C0833" w:rsidRDefault="00961203" w:rsidP="005E682C">
            <w:pPr>
              <w:spacing w:before="120" w:after="120" w:line="240" w:lineRule="auto"/>
              <w:rPr>
                <w:sz w:val="20"/>
                <w:szCs w:val="20"/>
              </w:rPr>
            </w:pPr>
          </w:p>
        </w:tc>
        <w:tc>
          <w:tcPr>
            <w:tcW w:w="1277" w:type="pct"/>
          </w:tcPr>
          <w:p w14:paraId="6445CDC8" w14:textId="77777777" w:rsidR="00961203" w:rsidRPr="009C0833" w:rsidRDefault="00961203" w:rsidP="005E682C">
            <w:pPr>
              <w:spacing w:before="120" w:after="120" w:line="240" w:lineRule="auto"/>
              <w:rPr>
                <w:sz w:val="20"/>
                <w:szCs w:val="20"/>
              </w:rPr>
            </w:pPr>
          </w:p>
        </w:tc>
        <w:tc>
          <w:tcPr>
            <w:tcW w:w="1209" w:type="pct"/>
          </w:tcPr>
          <w:p w14:paraId="64F4547C" w14:textId="77777777" w:rsidR="00961203" w:rsidRPr="009C0833" w:rsidRDefault="00961203" w:rsidP="005E682C">
            <w:pPr>
              <w:spacing w:before="120" w:after="120" w:line="240" w:lineRule="auto"/>
              <w:rPr>
                <w:sz w:val="20"/>
                <w:szCs w:val="20"/>
              </w:rPr>
            </w:pPr>
          </w:p>
        </w:tc>
      </w:tr>
      <w:tr w:rsidR="00961203" w:rsidRPr="009C0833" w14:paraId="23BAAA2F" w14:textId="77777777" w:rsidTr="00961203">
        <w:trPr>
          <w:trHeight w:val="907"/>
        </w:trPr>
        <w:tc>
          <w:tcPr>
            <w:tcW w:w="1255" w:type="pct"/>
          </w:tcPr>
          <w:p w14:paraId="75233977" w14:textId="14E1879A" w:rsidR="00961203" w:rsidRPr="00961203" w:rsidRDefault="00961203" w:rsidP="00961203">
            <w:pPr>
              <w:spacing w:after="0" w:line="240" w:lineRule="auto"/>
              <w:rPr>
                <w:b/>
                <w:sz w:val="20"/>
                <w:szCs w:val="20"/>
              </w:rPr>
            </w:pPr>
            <w:r w:rsidRPr="00961203">
              <w:rPr>
                <w:b/>
                <w:sz w:val="20"/>
                <w:szCs w:val="20"/>
              </w:rPr>
              <w:t>Estudo da língua: Sons nasais (letras M-N; Til)</w:t>
            </w:r>
          </w:p>
        </w:tc>
        <w:tc>
          <w:tcPr>
            <w:tcW w:w="1259" w:type="pct"/>
          </w:tcPr>
          <w:p w14:paraId="63608569" w14:textId="77777777" w:rsidR="00961203" w:rsidRPr="009C0833" w:rsidRDefault="00961203" w:rsidP="005E682C">
            <w:pPr>
              <w:spacing w:before="120" w:after="120" w:line="240" w:lineRule="auto"/>
              <w:rPr>
                <w:sz w:val="20"/>
                <w:szCs w:val="20"/>
              </w:rPr>
            </w:pPr>
          </w:p>
        </w:tc>
        <w:tc>
          <w:tcPr>
            <w:tcW w:w="1277" w:type="pct"/>
          </w:tcPr>
          <w:p w14:paraId="08EAFEAA" w14:textId="77777777" w:rsidR="00961203" w:rsidRPr="009C0833" w:rsidRDefault="00961203" w:rsidP="005E682C">
            <w:pPr>
              <w:spacing w:before="120" w:after="120" w:line="240" w:lineRule="auto"/>
              <w:rPr>
                <w:sz w:val="20"/>
                <w:szCs w:val="20"/>
              </w:rPr>
            </w:pPr>
          </w:p>
        </w:tc>
        <w:tc>
          <w:tcPr>
            <w:tcW w:w="1209" w:type="pct"/>
          </w:tcPr>
          <w:p w14:paraId="3A387A5A" w14:textId="77777777" w:rsidR="00961203" w:rsidRPr="009C0833" w:rsidRDefault="00961203" w:rsidP="005E682C">
            <w:pPr>
              <w:spacing w:before="120" w:after="120" w:line="240" w:lineRule="auto"/>
              <w:rPr>
                <w:sz w:val="20"/>
                <w:szCs w:val="20"/>
              </w:rPr>
            </w:pPr>
          </w:p>
        </w:tc>
      </w:tr>
      <w:tr w:rsidR="00961203" w:rsidRPr="009C0833" w14:paraId="13D657DB" w14:textId="77777777" w:rsidTr="00961203">
        <w:trPr>
          <w:trHeight w:val="907"/>
        </w:trPr>
        <w:tc>
          <w:tcPr>
            <w:tcW w:w="1255" w:type="pct"/>
          </w:tcPr>
          <w:p w14:paraId="4B1F9E99" w14:textId="2C25E393" w:rsidR="00961203" w:rsidRPr="00961203" w:rsidRDefault="00961203" w:rsidP="00961203">
            <w:pPr>
              <w:spacing w:after="0" w:line="240" w:lineRule="auto"/>
              <w:rPr>
                <w:b/>
                <w:sz w:val="20"/>
                <w:szCs w:val="20"/>
              </w:rPr>
            </w:pPr>
            <w:r w:rsidRPr="00961203">
              <w:rPr>
                <w:b/>
                <w:sz w:val="20"/>
                <w:szCs w:val="20"/>
              </w:rPr>
              <w:t>Para ler mais</w:t>
            </w:r>
          </w:p>
        </w:tc>
        <w:tc>
          <w:tcPr>
            <w:tcW w:w="1259" w:type="pct"/>
          </w:tcPr>
          <w:p w14:paraId="17141F0A" w14:textId="77777777" w:rsidR="00961203" w:rsidRPr="009C0833" w:rsidRDefault="00961203" w:rsidP="005E682C">
            <w:pPr>
              <w:spacing w:before="120" w:after="120" w:line="240" w:lineRule="auto"/>
              <w:rPr>
                <w:sz w:val="20"/>
                <w:szCs w:val="20"/>
              </w:rPr>
            </w:pPr>
          </w:p>
        </w:tc>
        <w:tc>
          <w:tcPr>
            <w:tcW w:w="1277" w:type="pct"/>
          </w:tcPr>
          <w:p w14:paraId="79F772BC" w14:textId="77777777" w:rsidR="00961203" w:rsidRPr="009C0833" w:rsidRDefault="00961203" w:rsidP="005E682C">
            <w:pPr>
              <w:spacing w:before="120" w:after="120" w:line="240" w:lineRule="auto"/>
              <w:rPr>
                <w:sz w:val="20"/>
                <w:szCs w:val="20"/>
              </w:rPr>
            </w:pPr>
          </w:p>
        </w:tc>
        <w:tc>
          <w:tcPr>
            <w:tcW w:w="1209" w:type="pct"/>
          </w:tcPr>
          <w:p w14:paraId="24F987AA" w14:textId="77777777" w:rsidR="00961203" w:rsidRPr="009C0833" w:rsidRDefault="00961203" w:rsidP="005E682C">
            <w:pPr>
              <w:spacing w:before="120" w:after="120" w:line="240" w:lineRule="auto"/>
              <w:rPr>
                <w:sz w:val="20"/>
                <w:szCs w:val="20"/>
              </w:rPr>
            </w:pPr>
          </w:p>
        </w:tc>
      </w:tr>
      <w:tr w:rsidR="00961203" w:rsidRPr="009C0833" w14:paraId="595A1ECF" w14:textId="77777777" w:rsidTr="00961203">
        <w:trPr>
          <w:trHeight w:val="907"/>
        </w:trPr>
        <w:tc>
          <w:tcPr>
            <w:tcW w:w="1255" w:type="pct"/>
          </w:tcPr>
          <w:p w14:paraId="20F530E5" w14:textId="2064B7E4" w:rsidR="00961203" w:rsidRPr="00961203" w:rsidRDefault="00961203" w:rsidP="00961203">
            <w:pPr>
              <w:spacing w:after="0" w:line="240" w:lineRule="auto"/>
              <w:rPr>
                <w:b/>
                <w:sz w:val="20"/>
                <w:szCs w:val="20"/>
              </w:rPr>
            </w:pPr>
            <w:r w:rsidRPr="00961203">
              <w:rPr>
                <w:b/>
                <w:sz w:val="20"/>
                <w:szCs w:val="20"/>
              </w:rPr>
              <w:t>Produção de texto</w:t>
            </w:r>
          </w:p>
        </w:tc>
        <w:tc>
          <w:tcPr>
            <w:tcW w:w="1259" w:type="pct"/>
          </w:tcPr>
          <w:p w14:paraId="79618DD7" w14:textId="77777777" w:rsidR="00961203" w:rsidRPr="009C0833" w:rsidRDefault="00961203" w:rsidP="005E682C">
            <w:pPr>
              <w:spacing w:before="120" w:after="120" w:line="240" w:lineRule="auto"/>
              <w:rPr>
                <w:sz w:val="20"/>
                <w:szCs w:val="20"/>
              </w:rPr>
            </w:pPr>
          </w:p>
        </w:tc>
        <w:tc>
          <w:tcPr>
            <w:tcW w:w="1277" w:type="pct"/>
          </w:tcPr>
          <w:p w14:paraId="2E8B6A57" w14:textId="77777777" w:rsidR="00961203" w:rsidRPr="009C0833" w:rsidRDefault="00961203" w:rsidP="005E682C">
            <w:pPr>
              <w:spacing w:before="120" w:after="120" w:line="240" w:lineRule="auto"/>
              <w:rPr>
                <w:sz w:val="20"/>
                <w:szCs w:val="20"/>
              </w:rPr>
            </w:pPr>
          </w:p>
        </w:tc>
        <w:tc>
          <w:tcPr>
            <w:tcW w:w="1209" w:type="pct"/>
          </w:tcPr>
          <w:p w14:paraId="357B618D" w14:textId="77777777" w:rsidR="00961203" w:rsidRPr="009C0833" w:rsidRDefault="00961203" w:rsidP="005E682C">
            <w:pPr>
              <w:spacing w:before="120" w:after="120" w:line="240" w:lineRule="auto"/>
              <w:rPr>
                <w:sz w:val="20"/>
                <w:szCs w:val="20"/>
              </w:rPr>
            </w:pPr>
          </w:p>
        </w:tc>
      </w:tr>
      <w:tr w:rsidR="00961203" w:rsidRPr="009C0833" w14:paraId="334F8859" w14:textId="77777777" w:rsidTr="00961203">
        <w:trPr>
          <w:trHeight w:val="907"/>
        </w:trPr>
        <w:tc>
          <w:tcPr>
            <w:tcW w:w="1255" w:type="pct"/>
          </w:tcPr>
          <w:p w14:paraId="715CDB11" w14:textId="46EAECD9" w:rsidR="00961203" w:rsidRPr="00961203" w:rsidRDefault="00961203" w:rsidP="00961203">
            <w:pPr>
              <w:spacing w:after="0" w:line="240" w:lineRule="auto"/>
              <w:rPr>
                <w:b/>
                <w:sz w:val="20"/>
                <w:szCs w:val="20"/>
              </w:rPr>
            </w:pPr>
            <w:r w:rsidRPr="00961203">
              <w:rPr>
                <w:b/>
                <w:sz w:val="20"/>
                <w:szCs w:val="20"/>
              </w:rPr>
              <w:t>Estudo da língua: Sinônimos e antônimos</w:t>
            </w:r>
          </w:p>
        </w:tc>
        <w:tc>
          <w:tcPr>
            <w:tcW w:w="1259" w:type="pct"/>
          </w:tcPr>
          <w:p w14:paraId="124CFC49" w14:textId="77777777" w:rsidR="00961203" w:rsidRPr="009C0833" w:rsidRDefault="00961203" w:rsidP="005E682C">
            <w:pPr>
              <w:spacing w:before="120" w:after="120" w:line="240" w:lineRule="auto"/>
              <w:rPr>
                <w:sz w:val="20"/>
                <w:szCs w:val="20"/>
              </w:rPr>
            </w:pPr>
          </w:p>
        </w:tc>
        <w:tc>
          <w:tcPr>
            <w:tcW w:w="1277" w:type="pct"/>
          </w:tcPr>
          <w:p w14:paraId="2E773F95" w14:textId="77777777" w:rsidR="00961203" w:rsidRPr="009C0833" w:rsidRDefault="00961203" w:rsidP="005E682C">
            <w:pPr>
              <w:spacing w:before="120" w:after="120" w:line="240" w:lineRule="auto"/>
              <w:rPr>
                <w:sz w:val="20"/>
                <w:szCs w:val="20"/>
              </w:rPr>
            </w:pPr>
          </w:p>
        </w:tc>
        <w:tc>
          <w:tcPr>
            <w:tcW w:w="1209" w:type="pct"/>
          </w:tcPr>
          <w:p w14:paraId="2FCF0069" w14:textId="77777777" w:rsidR="00961203" w:rsidRPr="009C0833" w:rsidRDefault="00961203" w:rsidP="005E682C">
            <w:pPr>
              <w:spacing w:before="120" w:after="120" w:line="240" w:lineRule="auto"/>
              <w:rPr>
                <w:sz w:val="20"/>
                <w:szCs w:val="20"/>
              </w:rPr>
            </w:pPr>
          </w:p>
        </w:tc>
      </w:tr>
      <w:tr w:rsidR="00961203" w:rsidRPr="009C0833" w14:paraId="44C34E54" w14:textId="77777777" w:rsidTr="00961203">
        <w:trPr>
          <w:trHeight w:val="907"/>
        </w:trPr>
        <w:tc>
          <w:tcPr>
            <w:tcW w:w="1255" w:type="pct"/>
          </w:tcPr>
          <w:p w14:paraId="0D2E8DC2" w14:textId="69170C39" w:rsidR="00961203" w:rsidRPr="00961203" w:rsidRDefault="00961203" w:rsidP="00961203">
            <w:pPr>
              <w:spacing w:after="0" w:line="240" w:lineRule="auto"/>
              <w:rPr>
                <w:b/>
                <w:sz w:val="20"/>
                <w:szCs w:val="20"/>
              </w:rPr>
            </w:pPr>
            <w:r w:rsidRPr="00961203">
              <w:rPr>
                <w:b/>
                <w:sz w:val="20"/>
                <w:szCs w:val="20"/>
              </w:rPr>
              <w:t>E por falar em...</w:t>
            </w:r>
          </w:p>
        </w:tc>
        <w:tc>
          <w:tcPr>
            <w:tcW w:w="1259" w:type="pct"/>
          </w:tcPr>
          <w:p w14:paraId="4E0113A2" w14:textId="77777777" w:rsidR="00961203" w:rsidRPr="009C0833" w:rsidRDefault="00961203" w:rsidP="005E682C">
            <w:pPr>
              <w:spacing w:before="120" w:after="120" w:line="240" w:lineRule="auto"/>
              <w:rPr>
                <w:sz w:val="20"/>
                <w:szCs w:val="20"/>
              </w:rPr>
            </w:pPr>
          </w:p>
        </w:tc>
        <w:tc>
          <w:tcPr>
            <w:tcW w:w="1277" w:type="pct"/>
          </w:tcPr>
          <w:p w14:paraId="1A5B049F" w14:textId="77777777" w:rsidR="00961203" w:rsidRPr="009C0833" w:rsidRDefault="00961203" w:rsidP="005E682C">
            <w:pPr>
              <w:spacing w:before="120" w:after="120" w:line="240" w:lineRule="auto"/>
              <w:rPr>
                <w:sz w:val="20"/>
                <w:szCs w:val="20"/>
              </w:rPr>
            </w:pPr>
          </w:p>
        </w:tc>
        <w:tc>
          <w:tcPr>
            <w:tcW w:w="1209" w:type="pct"/>
          </w:tcPr>
          <w:p w14:paraId="30CD0847" w14:textId="77777777" w:rsidR="00961203" w:rsidRPr="009C0833" w:rsidRDefault="00961203" w:rsidP="005E682C">
            <w:pPr>
              <w:spacing w:before="120" w:after="120" w:line="240" w:lineRule="auto"/>
              <w:rPr>
                <w:sz w:val="20"/>
                <w:szCs w:val="20"/>
              </w:rPr>
            </w:pPr>
          </w:p>
        </w:tc>
      </w:tr>
    </w:tbl>
    <w:p w14:paraId="4F06E3E1" w14:textId="431884F0" w:rsidR="00961203" w:rsidRDefault="00961203" w:rsidP="00961203">
      <w:pPr>
        <w:pStyle w:val="00Textogeral"/>
      </w:pPr>
    </w:p>
    <w:p w14:paraId="1EB0B30C" w14:textId="77777777" w:rsidR="00961203" w:rsidRDefault="00961203">
      <w:pPr>
        <w:spacing w:after="0" w:line="240" w:lineRule="auto"/>
        <w:rPr>
          <w:rFonts w:ascii="Tahoma" w:eastAsiaTheme="minorEastAsia" w:hAnsi="Tahoma" w:cs="Tahoma"/>
          <w:color w:val="000000"/>
          <w:lang w:eastAsia="es-ES"/>
        </w:rPr>
      </w:pPr>
      <w:r>
        <w:br w:type="page"/>
      </w:r>
    </w:p>
    <w:tbl>
      <w:tblPr>
        <w:tblStyle w:val="tabelaverde"/>
        <w:tblW w:w="5000" w:type="pct"/>
        <w:tblLook w:val="04A0" w:firstRow="1" w:lastRow="0" w:firstColumn="1" w:lastColumn="0" w:noHBand="0" w:noVBand="1"/>
      </w:tblPr>
      <w:tblGrid>
        <w:gridCol w:w="2415"/>
        <w:gridCol w:w="2423"/>
        <w:gridCol w:w="2457"/>
        <w:gridCol w:w="2327"/>
      </w:tblGrid>
      <w:tr w:rsidR="00675963" w:rsidRPr="009C0833" w14:paraId="04702509" w14:textId="77777777" w:rsidTr="005E682C">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0998D234" w14:textId="5AD422FF" w:rsidR="00675963" w:rsidRPr="002E203C" w:rsidRDefault="00675963" w:rsidP="005E682C">
            <w:pPr>
              <w:pStyle w:val="00textosemparagrafo"/>
              <w:spacing w:before="300" w:after="120" w:line="240" w:lineRule="auto"/>
              <w:jc w:val="left"/>
              <w:rPr>
                <w:rFonts w:cs="Tahoma"/>
                <w:sz w:val="20"/>
                <w:szCs w:val="20"/>
              </w:rPr>
            </w:pPr>
            <w:r w:rsidRPr="002E203C">
              <w:rPr>
                <w:rFonts w:cs="Tahoma"/>
                <w:sz w:val="20"/>
                <w:szCs w:val="20"/>
              </w:rPr>
              <w:lastRenderedPageBreak/>
              <w:t>Nome:</w:t>
            </w:r>
            <w:r w:rsidR="00961203">
              <w:rPr>
                <w:rFonts w:cs="Tahoma"/>
                <w:sz w:val="20"/>
                <w:szCs w:val="20"/>
              </w:rPr>
              <w:t xml:space="preserve"> </w:t>
            </w:r>
            <w:r w:rsidRPr="002E203C">
              <w:rPr>
                <w:rFonts w:cs="Tahoma"/>
                <w:sz w:val="20"/>
                <w:szCs w:val="20"/>
              </w:rPr>
              <w:t>________________________________________________________</w:t>
            </w:r>
            <w:r>
              <w:rPr>
                <w:rFonts w:cs="Tahoma"/>
                <w:sz w:val="20"/>
                <w:szCs w:val="20"/>
              </w:rPr>
              <w:t>___</w:t>
            </w:r>
          </w:p>
          <w:p w14:paraId="46C4BC14" w14:textId="77777777" w:rsidR="00675963" w:rsidRPr="009C0833" w:rsidRDefault="00675963" w:rsidP="005E682C">
            <w:pPr>
              <w:spacing w:before="300" w:after="120"/>
            </w:pPr>
            <w:r w:rsidRPr="002E203C">
              <w:rPr>
                <w:sz w:val="20"/>
                <w:szCs w:val="20"/>
              </w:rPr>
              <w:t>Classe: _______________________________________________________</w:t>
            </w:r>
            <w:r>
              <w:rPr>
                <w:sz w:val="20"/>
                <w:szCs w:val="20"/>
              </w:rPr>
              <w:t>___</w:t>
            </w:r>
          </w:p>
        </w:tc>
      </w:tr>
      <w:tr w:rsidR="00675963" w:rsidRPr="009C0833" w14:paraId="6525342E" w14:textId="77777777" w:rsidTr="005E682C">
        <w:trPr>
          <w:trHeight w:val="492"/>
        </w:trPr>
        <w:tc>
          <w:tcPr>
            <w:tcW w:w="5000" w:type="pct"/>
            <w:gridSpan w:val="4"/>
          </w:tcPr>
          <w:p w14:paraId="5D496E9C" w14:textId="281F7B91" w:rsidR="00675963" w:rsidRPr="00675963" w:rsidRDefault="00675963" w:rsidP="00961203">
            <w:pPr>
              <w:spacing w:before="120" w:after="120" w:line="240" w:lineRule="auto"/>
              <w:jc w:val="center"/>
              <w:rPr>
                <w:b/>
                <w:sz w:val="20"/>
                <w:szCs w:val="20"/>
              </w:rPr>
            </w:pPr>
            <w:r w:rsidRPr="00675963">
              <w:rPr>
                <w:b/>
                <w:sz w:val="20"/>
                <w:szCs w:val="20"/>
              </w:rPr>
              <w:t xml:space="preserve">Unidade </w:t>
            </w:r>
            <w:r w:rsidR="00961203">
              <w:rPr>
                <w:b/>
                <w:sz w:val="20"/>
                <w:szCs w:val="20"/>
              </w:rPr>
              <w:t>8</w:t>
            </w:r>
          </w:p>
        </w:tc>
      </w:tr>
      <w:tr w:rsidR="00675963" w:rsidRPr="009C0833" w14:paraId="6806E0B2" w14:textId="77777777" w:rsidTr="005E682C">
        <w:tc>
          <w:tcPr>
            <w:tcW w:w="1255" w:type="pct"/>
          </w:tcPr>
          <w:p w14:paraId="5F4FBCEC" w14:textId="77777777" w:rsidR="00675963" w:rsidRPr="009C0833" w:rsidRDefault="00675963" w:rsidP="005E682C">
            <w:pPr>
              <w:spacing w:before="120" w:after="120" w:line="240" w:lineRule="auto"/>
              <w:rPr>
                <w:sz w:val="20"/>
                <w:szCs w:val="20"/>
              </w:rPr>
            </w:pPr>
          </w:p>
        </w:tc>
        <w:tc>
          <w:tcPr>
            <w:tcW w:w="1259" w:type="pct"/>
          </w:tcPr>
          <w:p w14:paraId="110F9F60" w14:textId="77777777" w:rsidR="00675963" w:rsidRPr="00675963" w:rsidRDefault="00675963" w:rsidP="005E682C">
            <w:pPr>
              <w:spacing w:before="120" w:after="120" w:line="240" w:lineRule="auto"/>
              <w:jc w:val="center"/>
              <w:rPr>
                <w:b/>
                <w:sz w:val="20"/>
                <w:szCs w:val="20"/>
              </w:rPr>
            </w:pPr>
            <w:r w:rsidRPr="00675963">
              <w:rPr>
                <w:b/>
                <w:sz w:val="20"/>
                <w:szCs w:val="20"/>
              </w:rPr>
              <w:t xml:space="preserve">Consegui realizar </w:t>
            </w:r>
            <w:r>
              <w:rPr>
                <w:b/>
                <w:sz w:val="20"/>
                <w:szCs w:val="20"/>
              </w:rPr>
              <w:br/>
            </w:r>
            <w:r w:rsidRPr="00675963">
              <w:rPr>
                <w:b/>
                <w:sz w:val="20"/>
                <w:szCs w:val="20"/>
              </w:rPr>
              <w:t>as atividades</w:t>
            </w:r>
          </w:p>
        </w:tc>
        <w:tc>
          <w:tcPr>
            <w:tcW w:w="1277" w:type="pct"/>
          </w:tcPr>
          <w:p w14:paraId="1F61E019" w14:textId="77777777" w:rsidR="00675963" w:rsidRPr="00675963" w:rsidRDefault="00675963" w:rsidP="005E682C">
            <w:pPr>
              <w:spacing w:before="120" w:after="120" w:line="240" w:lineRule="auto"/>
              <w:jc w:val="center"/>
              <w:rPr>
                <w:b/>
                <w:sz w:val="20"/>
                <w:szCs w:val="20"/>
              </w:rPr>
            </w:pPr>
            <w:r w:rsidRPr="00675963">
              <w:rPr>
                <w:b/>
                <w:sz w:val="20"/>
                <w:szCs w:val="20"/>
              </w:rPr>
              <w:t xml:space="preserve">Consegui realizar </w:t>
            </w:r>
            <w:r>
              <w:rPr>
                <w:b/>
                <w:sz w:val="20"/>
                <w:szCs w:val="20"/>
              </w:rPr>
              <w:br/>
            </w:r>
            <w:r w:rsidRPr="00675963">
              <w:rPr>
                <w:b/>
                <w:sz w:val="20"/>
                <w:szCs w:val="20"/>
              </w:rPr>
              <w:t>as atividades com dificuldade</w:t>
            </w:r>
          </w:p>
        </w:tc>
        <w:tc>
          <w:tcPr>
            <w:tcW w:w="1209" w:type="pct"/>
          </w:tcPr>
          <w:p w14:paraId="08DED7BB" w14:textId="77777777" w:rsidR="00675963" w:rsidRPr="00675963" w:rsidRDefault="00675963" w:rsidP="005E682C">
            <w:pPr>
              <w:spacing w:before="120" w:after="120" w:line="240" w:lineRule="auto"/>
              <w:jc w:val="center"/>
              <w:rPr>
                <w:b/>
                <w:sz w:val="20"/>
                <w:szCs w:val="20"/>
              </w:rPr>
            </w:pPr>
            <w:r w:rsidRPr="00675963">
              <w:rPr>
                <w:b/>
                <w:sz w:val="20"/>
                <w:szCs w:val="20"/>
              </w:rPr>
              <w:t>Não consegui realizar as atividades</w:t>
            </w:r>
          </w:p>
        </w:tc>
      </w:tr>
      <w:tr w:rsidR="00961203" w:rsidRPr="009C0833" w14:paraId="07D2FCC3" w14:textId="77777777" w:rsidTr="00961203">
        <w:trPr>
          <w:trHeight w:val="940"/>
        </w:trPr>
        <w:tc>
          <w:tcPr>
            <w:tcW w:w="1255" w:type="pct"/>
          </w:tcPr>
          <w:p w14:paraId="6AE6FC9B" w14:textId="04170D16" w:rsidR="00961203" w:rsidRPr="00961203" w:rsidRDefault="00961203" w:rsidP="00961203">
            <w:pPr>
              <w:spacing w:after="0" w:line="240" w:lineRule="auto"/>
              <w:rPr>
                <w:b/>
                <w:sz w:val="20"/>
                <w:szCs w:val="20"/>
              </w:rPr>
            </w:pPr>
            <w:r w:rsidRPr="00961203">
              <w:rPr>
                <w:b/>
                <w:sz w:val="20"/>
                <w:szCs w:val="20"/>
              </w:rPr>
              <w:t>Para ler</w:t>
            </w:r>
          </w:p>
        </w:tc>
        <w:tc>
          <w:tcPr>
            <w:tcW w:w="1259" w:type="pct"/>
          </w:tcPr>
          <w:p w14:paraId="3A75AE62" w14:textId="77777777" w:rsidR="00961203" w:rsidRPr="009C0833" w:rsidRDefault="00961203" w:rsidP="005E682C">
            <w:pPr>
              <w:spacing w:before="120" w:after="120" w:line="240" w:lineRule="auto"/>
              <w:rPr>
                <w:sz w:val="20"/>
                <w:szCs w:val="20"/>
              </w:rPr>
            </w:pPr>
          </w:p>
        </w:tc>
        <w:tc>
          <w:tcPr>
            <w:tcW w:w="1277" w:type="pct"/>
          </w:tcPr>
          <w:p w14:paraId="4FAFCAFB" w14:textId="77777777" w:rsidR="00961203" w:rsidRPr="009C0833" w:rsidRDefault="00961203" w:rsidP="005E682C">
            <w:pPr>
              <w:spacing w:before="120" w:after="120" w:line="240" w:lineRule="auto"/>
              <w:rPr>
                <w:sz w:val="20"/>
                <w:szCs w:val="20"/>
              </w:rPr>
            </w:pPr>
          </w:p>
        </w:tc>
        <w:tc>
          <w:tcPr>
            <w:tcW w:w="1209" w:type="pct"/>
          </w:tcPr>
          <w:p w14:paraId="260ACFCF" w14:textId="77777777" w:rsidR="00961203" w:rsidRPr="009C0833" w:rsidRDefault="00961203" w:rsidP="005E682C">
            <w:pPr>
              <w:spacing w:before="120" w:after="120" w:line="240" w:lineRule="auto"/>
              <w:rPr>
                <w:sz w:val="20"/>
                <w:szCs w:val="20"/>
              </w:rPr>
            </w:pPr>
          </w:p>
        </w:tc>
      </w:tr>
      <w:tr w:rsidR="00961203" w:rsidRPr="009C0833" w14:paraId="185CC6D6" w14:textId="77777777" w:rsidTr="00961203">
        <w:trPr>
          <w:trHeight w:val="907"/>
        </w:trPr>
        <w:tc>
          <w:tcPr>
            <w:tcW w:w="1255" w:type="pct"/>
          </w:tcPr>
          <w:p w14:paraId="44378009" w14:textId="31813C92" w:rsidR="00961203" w:rsidRPr="00961203" w:rsidRDefault="00961203" w:rsidP="00961203">
            <w:pPr>
              <w:spacing w:after="0" w:line="240" w:lineRule="auto"/>
              <w:rPr>
                <w:b/>
                <w:sz w:val="20"/>
                <w:szCs w:val="20"/>
              </w:rPr>
            </w:pPr>
            <w:r w:rsidRPr="00961203">
              <w:rPr>
                <w:b/>
                <w:sz w:val="20"/>
                <w:szCs w:val="20"/>
              </w:rPr>
              <w:t>Estudo da língua:</w:t>
            </w:r>
            <w:r>
              <w:rPr>
                <w:b/>
                <w:sz w:val="20"/>
                <w:szCs w:val="20"/>
              </w:rPr>
              <w:t xml:space="preserve"> </w:t>
            </w:r>
            <w:r w:rsidRPr="00961203">
              <w:rPr>
                <w:b/>
                <w:sz w:val="20"/>
                <w:szCs w:val="20"/>
              </w:rPr>
              <w:t>Frase e pontuação</w:t>
            </w:r>
          </w:p>
        </w:tc>
        <w:tc>
          <w:tcPr>
            <w:tcW w:w="1259" w:type="pct"/>
          </w:tcPr>
          <w:p w14:paraId="20379FC8" w14:textId="77777777" w:rsidR="00961203" w:rsidRPr="009C0833" w:rsidRDefault="00961203" w:rsidP="005E682C">
            <w:pPr>
              <w:spacing w:before="120" w:after="120" w:line="240" w:lineRule="auto"/>
              <w:rPr>
                <w:sz w:val="20"/>
                <w:szCs w:val="20"/>
              </w:rPr>
            </w:pPr>
          </w:p>
        </w:tc>
        <w:tc>
          <w:tcPr>
            <w:tcW w:w="1277" w:type="pct"/>
          </w:tcPr>
          <w:p w14:paraId="10F96C37" w14:textId="77777777" w:rsidR="00961203" w:rsidRPr="009C0833" w:rsidRDefault="00961203" w:rsidP="005E682C">
            <w:pPr>
              <w:spacing w:before="120" w:after="120" w:line="240" w:lineRule="auto"/>
              <w:rPr>
                <w:sz w:val="20"/>
                <w:szCs w:val="20"/>
              </w:rPr>
            </w:pPr>
          </w:p>
        </w:tc>
        <w:tc>
          <w:tcPr>
            <w:tcW w:w="1209" w:type="pct"/>
          </w:tcPr>
          <w:p w14:paraId="4BB92211" w14:textId="77777777" w:rsidR="00961203" w:rsidRPr="009C0833" w:rsidRDefault="00961203" w:rsidP="005E682C">
            <w:pPr>
              <w:spacing w:before="120" w:after="120" w:line="240" w:lineRule="auto"/>
              <w:rPr>
                <w:sz w:val="20"/>
                <w:szCs w:val="20"/>
              </w:rPr>
            </w:pPr>
          </w:p>
        </w:tc>
      </w:tr>
      <w:tr w:rsidR="00961203" w:rsidRPr="009C0833" w14:paraId="4B515110" w14:textId="77777777" w:rsidTr="00961203">
        <w:trPr>
          <w:trHeight w:val="907"/>
        </w:trPr>
        <w:tc>
          <w:tcPr>
            <w:tcW w:w="1255" w:type="pct"/>
          </w:tcPr>
          <w:p w14:paraId="3A44BF5B" w14:textId="4C661043" w:rsidR="00961203" w:rsidRPr="00961203" w:rsidRDefault="00961203" w:rsidP="00961203">
            <w:pPr>
              <w:spacing w:after="0" w:line="240" w:lineRule="auto"/>
              <w:rPr>
                <w:b/>
                <w:sz w:val="20"/>
                <w:szCs w:val="20"/>
              </w:rPr>
            </w:pPr>
            <w:r w:rsidRPr="00961203">
              <w:rPr>
                <w:b/>
                <w:sz w:val="20"/>
                <w:szCs w:val="20"/>
              </w:rPr>
              <w:t>Para ler mais</w:t>
            </w:r>
          </w:p>
        </w:tc>
        <w:tc>
          <w:tcPr>
            <w:tcW w:w="1259" w:type="pct"/>
          </w:tcPr>
          <w:p w14:paraId="7A6DE810" w14:textId="77777777" w:rsidR="00961203" w:rsidRPr="009C0833" w:rsidRDefault="00961203" w:rsidP="005E682C">
            <w:pPr>
              <w:spacing w:before="120" w:after="120" w:line="240" w:lineRule="auto"/>
              <w:rPr>
                <w:sz w:val="20"/>
                <w:szCs w:val="20"/>
              </w:rPr>
            </w:pPr>
          </w:p>
        </w:tc>
        <w:tc>
          <w:tcPr>
            <w:tcW w:w="1277" w:type="pct"/>
          </w:tcPr>
          <w:p w14:paraId="656C9E21" w14:textId="77777777" w:rsidR="00961203" w:rsidRPr="009C0833" w:rsidRDefault="00961203" w:rsidP="005E682C">
            <w:pPr>
              <w:spacing w:before="120" w:after="120" w:line="240" w:lineRule="auto"/>
              <w:rPr>
                <w:sz w:val="20"/>
                <w:szCs w:val="20"/>
              </w:rPr>
            </w:pPr>
          </w:p>
        </w:tc>
        <w:tc>
          <w:tcPr>
            <w:tcW w:w="1209" w:type="pct"/>
          </w:tcPr>
          <w:p w14:paraId="12FB3C9F" w14:textId="77777777" w:rsidR="00961203" w:rsidRPr="009C0833" w:rsidRDefault="00961203" w:rsidP="005E682C">
            <w:pPr>
              <w:spacing w:before="120" w:after="120" w:line="240" w:lineRule="auto"/>
              <w:rPr>
                <w:sz w:val="20"/>
                <w:szCs w:val="20"/>
              </w:rPr>
            </w:pPr>
          </w:p>
        </w:tc>
      </w:tr>
      <w:tr w:rsidR="00961203" w:rsidRPr="009C0833" w14:paraId="2DA73C58" w14:textId="77777777" w:rsidTr="00961203">
        <w:trPr>
          <w:trHeight w:val="907"/>
        </w:trPr>
        <w:tc>
          <w:tcPr>
            <w:tcW w:w="1255" w:type="pct"/>
          </w:tcPr>
          <w:p w14:paraId="099FC096" w14:textId="1C4F0FFC" w:rsidR="00961203" w:rsidRPr="00961203" w:rsidRDefault="00961203" w:rsidP="00961203">
            <w:pPr>
              <w:spacing w:after="0" w:line="240" w:lineRule="auto"/>
              <w:rPr>
                <w:b/>
                <w:sz w:val="20"/>
                <w:szCs w:val="20"/>
              </w:rPr>
            </w:pPr>
            <w:r w:rsidRPr="00961203">
              <w:rPr>
                <w:b/>
                <w:sz w:val="20"/>
                <w:szCs w:val="20"/>
              </w:rPr>
              <w:t>Produção de texto</w:t>
            </w:r>
          </w:p>
        </w:tc>
        <w:tc>
          <w:tcPr>
            <w:tcW w:w="1259" w:type="pct"/>
          </w:tcPr>
          <w:p w14:paraId="50ABF1F0" w14:textId="77777777" w:rsidR="00961203" w:rsidRPr="009C0833" w:rsidRDefault="00961203" w:rsidP="005E682C">
            <w:pPr>
              <w:spacing w:before="120" w:after="120" w:line="240" w:lineRule="auto"/>
              <w:rPr>
                <w:sz w:val="20"/>
                <w:szCs w:val="20"/>
              </w:rPr>
            </w:pPr>
          </w:p>
        </w:tc>
        <w:tc>
          <w:tcPr>
            <w:tcW w:w="1277" w:type="pct"/>
          </w:tcPr>
          <w:p w14:paraId="6F6D6DE9" w14:textId="77777777" w:rsidR="00961203" w:rsidRPr="009C0833" w:rsidRDefault="00961203" w:rsidP="005E682C">
            <w:pPr>
              <w:spacing w:before="120" w:after="120" w:line="240" w:lineRule="auto"/>
              <w:rPr>
                <w:sz w:val="20"/>
                <w:szCs w:val="20"/>
              </w:rPr>
            </w:pPr>
          </w:p>
        </w:tc>
        <w:tc>
          <w:tcPr>
            <w:tcW w:w="1209" w:type="pct"/>
          </w:tcPr>
          <w:p w14:paraId="541E68CC" w14:textId="77777777" w:rsidR="00961203" w:rsidRPr="009C0833" w:rsidRDefault="00961203" w:rsidP="005E682C">
            <w:pPr>
              <w:spacing w:before="120" w:after="120" w:line="240" w:lineRule="auto"/>
              <w:rPr>
                <w:sz w:val="20"/>
                <w:szCs w:val="20"/>
              </w:rPr>
            </w:pPr>
          </w:p>
        </w:tc>
      </w:tr>
      <w:tr w:rsidR="00961203" w:rsidRPr="009C0833" w14:paraId="1A34C67F" w14:textId="77777777" w:rsidTr="00961203">
        <w:trPr>
          <w:trHeight w:val="907"/>
        </w:trPr>
        <w:tc>
          <w:tcPr>
            <w:tcW w:w="1255" w:type="pct"/>
          </w:tcPr>
          <w:p w14:paraId="03C2B478" w14:textId="42C875A4" w:rsidR="00961203" w:rsidRPr="00961203" w:rsidRDefault="00961203" w:rsidP="00961203">
            <w:pPr>
              <w:spacing w:after="0" w:line="240" w:lineRule="auto"/>
              <w:rPr>
                <w:b/>
                <w:sz w:val="20"/>
                <w:szCs w:val="20"/>
              </w:rPr>
            </w:pPr>
            <w:r w:rsidRPr="00961203">
              <w:rPr>
                <w:b/>
                <w:sz w:val="20"/>
                <w:szCs w:val="20"/>
              </w:rPr>
              <w:t>Estudo da língua: Masculino e feminino</w:t>
            </w:r>
          </w:p>
        </w:tc>
        <w:tc>
          <w:tcPr>
            <w:tcW w:w="1259" w:type="pct"/>
          </w:tcPr>
          <w:p w14:paraId="5F92116B" w14:textId="77777777" w:rsidR="00961203" w:rsidRPr="009C0833" w:rsidRDefault="00961203" w:rsidP="005E682C">
            <w:pPr>
              <w:spacing w:before="120" w:after="120" w:line="240" w:lineRule="auto"/>
              <w:rPr>
                <w:sz w:val="20"/>
                <w:szCs w:val="20"/>
              </w:rPr>
            </w:pPr>
          </w:p>
        </w:tc>
        <w:tc>
          <w:tcPr>
            <w:tcW w:w="1277" w:type="pct"/>
          </w:tcPr>
          <w:p w14:paraId="01B32E0F" w14:textId="77777777" w:rsidR="00961203" w:rsidRPr="009C0833" w:rsidRDefault="00961203" w:rsidP="005E682C">
            <w:pPr>
              <w:spacing w:before="120" w:after="120" w:line="240" w:lineRule="auto"/>
              <w:rPr>
                <w:sz w:val="20"/>
                <w:szCs w:val="20"/>
              </w:rPr>
            </w:pPr>
          </w:p>
        </w:tc>
        <w:tc>
          <w:tcPr>
            <w:tcW w:w="1209" w:type="pct"/>
          </w:tcPr>
          <w:p w14:paraId="51FAB669" w14:textId="77777777" w:rsidR="00961203" w:rsidRPr="009C0833" w:rsidRDefault="00961203" w:rsidP="005E682C">
            <w:pPr>
              <w:spacing w:before="120" w:after="120" w:line="240" w:lineRule="auto"/>
              <w:rPr>
                <w:sz w:val="20"/>
                <w:szCs w:val="20"/>
              </w:rPr>
            </w:pPr>
          </w:p>
        </w:tc>
      </w:tr>
      <w:tr w:rsidR="00961203" w:rsidRPr="009C0833" w14:paraId="6171C33C" w14:textId="77777777" w:rsidTr="00961203">
        <w:trPr>
          <w:trHeight w:val="907"/>
        </w:trPr>
        <w:tc>
          <w:tcPr>
            <w:tcW w:w="1255" w:type="pct"/>
          </w:tcPr>
          <w:p w14:paraId="75AFB346" w14:textId="3D15E2A6" w:rsidR="00961203" w:rsidRPr="00961203" w:rsidRDefault="00961203" w:rsidP="00961203">
            <w:pPr>
              <w:spacing w:after="0" w:line="240" w:lineRule="auto"/>
              <w:rPr>
                <w:b/>
                <w:sz w:val="20"/>
                <w:szCs w:val="20"/>
              </w:rPr>
            </w:pPr>
            <w:r w:rsidRPr="00961203">
              <w:rPr>
                <w:b/>
                <w:sz w:val="20"/>
                <w:szCs w:val="20"/>
              </w:rPr>
              <w:t>E por falar em...</w:t>
            </w:r>
          </w:p>
        </w:tc>
        <w:tc>
          <w:tcPr>
            <w:tcW w:w="1259" w:type="pct"/>
          </w:tcPr>
          <w:p w14:paraId="707D8D05" w14:textId="77777777" w:rsidR="00961203" w:rsidRPr="009C0833" w:rsidRDefault="00961203" w:rsidP="005E682C">
            <w:pPr>
              <w:spacing w:before="120" w:after="120" w:line="240" w:lineRule="auto"/>
              <w:rPr>
                <w:sz w:val="20"/>
                <w:szCs w:val="20"/>
              </w:rPr>
            </w:pPr>
          </w:p>
        </w:tc>
        <w:tc>
          <w:tcPr>
            <w:tcW w:w="1277" w:type="pct"/>
          </w:tcPr>
          <w:p w14:paraId="1B97FE1E" w14:textId="77777777" w:rsidR="00961203" w:rsidRPr="009C0833" w:rsidRDefault="00961203" w:rsidP="005E682C">
            <w:pPr>
              <w:spacing w:before="120" w:after="120" w:line="240" w:lineRule="auto"/>
              <w:rPr>
                <w:sz w:val="20"/>
                <w:szCs w:val="20"/>
              </w:rPr>
            </w:pPr>
          </w:p>
        </w:tc>
        <w:tc>
          <w:tcPr>
            <w:tcW w:w="1209" w:type="pct"/>
          </w:tcPr>
          <w:p w14:paraId="30FC7DC5" w14:textId="77777777" w:rsidR="00961203" w:rsidRPr="009C0833" w:rsidRDefault="00961203" w:rsidP="005E682C">
            <w:pPr>
              <w:spacing w:before="120" w:after="120" w:line="240" w:lineRule="auto"/>
              <w:rPr>
                <w:sz w:val="20"/>
                <w:szCs w:val="20"/>
              </w:rPr>
            </w:pPr>
          </w:p>
        </w:tc>
      </w:tr>
    </w:tbl>
    <w:p w14:paraId="13A0D1BF" w14:textId="77777777" w:rsidR="00675963" w:rsidRDefault="00675963" w:rsidP="00961203">
      <w:pPr>
        <w:pStyle w:val="00Textogeral"/>
      </w:pPr>
    </w:p>
    <w:p w14:paraId="3E18CA5A" w14:textId="77777777" w:rsidR="00623D5C" w:rsidRPr="0048617F" w:rsidRDefault="00623D5C" w:rsidP="00623D5C">
      <w:pPr>
        <w:rPr>
          <w:rFonts w:ascii="Arial" w:hAnsi="Arial" w:cs="Arial"/>
          <w:b/>
          <w:sz w:val="24"/>
          <w:szCs w:val="24"/>
        </w:rPr>
      </w:pPr>
      <w:r w:rsidRPr="0048617F">
        <w:rPr>
          <w:rFonts w:ascii="Arial" w:hAnsi="Arial" w:cs="Arial"/>
          <w:b/>
          <w:sz w:val="24"/>
          <w:szCs w:val="24"/>
        </w:rPr>
        <w:br w:type="page"/>
      </w:r>
    </w:p>
    <w:p w14:paraId="21F806F8" w14:textId="77777777" w:rsidR="00623D5C" w:rsidRPr="0048617F" w:rsidRDefault="00623D5C" w:rsidP="00675963">
      <w:pPr>
        <w:pStyle w:val="00Textogeral"/>
      </w:pPr>
      <w:r w:rsidRPr="0048617F">
        <w:lastRenderedPageBreak/>
        <w:t xml:space="preserve">O preenchimento das fichas permite aos alunos realizar uma </w:t>
      </w:r>
      <w:proofErr w:type="spellStart"/>
      <w:r w:rsidRPr="0048617F">
        <w:t>autoavaliação</w:t>
      </w:r>
      <w:proofErr w:type="spellEnd"/>
      <w:r w:rsidRPr="0048617F">
        <w:t>. Preenchida a ficha, no caso de os alunos afirmarem que tiveram pouca ou muita dificuldade, é possível rever o tema com a classe caso um número muito grande de alunos tenha tido dificuldade na mesma seção. No caso dos alunos que responderem que tiveram muita dificuldade, é interessante ainda solicitar que repitam as atividades no caderno ou mesmo propor novas atividades sobre o mesmo tema.</w:t>
      </w:r>
    </w:p>
    <w:p w14:paraId="43301696" w14:textId="77777777" w:rsidR="00623D5C" w:rsidRDefault="00623D5C" w:rsidP="00961203">
      <w:pPr>
        <w:pStyle w:val="00Textogeral"/>
      </w:pPr>
      <w:r>
        <w:br w:type="page"/>
      </w:r>
    </w:p>
    <w:p w14:paraId="61994146" w14:textId="2F1A693F" w:rsidR="00961203" w:rsidRDefault="00961203" w:rsidP="00961203">
      <w:pPr>
        <w:pStyle w:val="00cabeos"/>
      </w:pPr>
      <w:r>
        <w:lastRenderedPageBreak/>
        <w:t>Projeto Integrador 2</w:t>
      </w:r>
      <w:r w:rsidRPr="0018760E">
        <w:t>º ano</w:t>
      </w:r>
    </w:p>
    <w:p w14:paraId="01C389AD" w14:textId="77777777" w:rsidR="00E44796" w:rsidRDefault="00E44796" w:rsidP="00961203">
      <w:pPr>
        <w:pStyle w:val="00cabeos"/>
      </w:pPr>
    </w:p>
    <w:p w14:paraId="08D12A24" w14:textId="77777777" w:rsidR="00623D5C" w:rsidRPr="005D7395" w:rsidRDefault="00623D5C" w:rsidP="00E44796">
      <w:pPr>
        <w:pStyle w:val="00PESO2"/>
      </w:pPr>
      <w:r>
        <w:t xml:space="preserve">1. </w:t>
      </w:r>
      <w:r w:rsidRPr="005D7395">
        <w:t xml:space="preserve">Título do projeto: </w:t>
      </w:r>
      <w:r w:rsidRPr="00E44796">
        <w:rPr>
          <w:i/>
        </w:rPr>
        <w:t>Enciclopédia Digital de Mitos do Mundo</w:t>
      </w:r>
      <w:r>
        <w:t>.</w:t>
      </w:r>
    </w:p>
    <w:p w14:paraId="5B4A4E90" w14:textId="77777777" w:rsidR="00623D5C" w:rsidRDefault="00623D5C" w:rsidP="00E44796">
      <w:pPr>
        <w:pStyle w:val="00Textogeral"/>
      </w:pPr>
    </w:p>
    <w:p w14:paraId="45855211" w14:textId="77777777" w:rsidR="00E44796" w:rsidRDefault="00623D5C" w:rsidP="00E44796">
      <w:pPr>
        <w:pStyle w:val="00PESO2"/>
      </w:pPr>
      <w:r>
        <w:t xml:space="preserve">2. </w:t>
      </w:r>
      <w:r w:rsidRPr="0053656B">
        <w:t xml:space="preserve">Justificativa: </w:t>
      </w:r>
    </w:p>
    <w:p w14:paraId="4CB4DFF3" w14:textId="1980CA06" w:rsidR="00623D5C" w:rsidRPr="0053656B" w:rsidRDefault="00623D5C" w:rsidP="00E44796">
      <w:pPr>
        <w:pStyle w:val="00Textogeral"/>
        <w:rPr>
          <w:b/>
        </w:rPr>
      </w:pPr>
      <w:r w:rsidRPr="0053656B">
        <w:t xml:space="preserve">O projeto possui relevância pedagógica ao </w:t>
      </w:r>
      <w:r>
        <w:t>favorecer o desenvolvimento</w:t>
      </w:r>
      <w:r w:rsidRPr="0053656B">
        <w:t xml:space="preserve">, de maneira integrada e contextualizada, </w:t>
      </w:r>
      <w:r>
        <w:t xml:space="preserve">de </w:t>
      </w:r>
      <w:r w:rsidRPr="0053656B">
        <w:t xml:space="preserve">algumas habilidades e competências de Língua Portuguesa e Geografia com os alunos de </w:t>
      </w:r>
      <w:r>
        <w:t>2</w:t>
      </w:r>
      <w:r w:rsidR="009B1D18" w:rsidRPr="002E349B">
        <w:rPr>
          <w:u w:val="single"/>
          <w:vertAlign w:val="superscript"/>
        </w:rPr>
        <w:t>o</w:t>
      </w:r>
      <w:r w:rsidRPr="0053656B">
        <w:t xml:space="preserve"> ano do Ensino Fundamental</w:t>
      </w:r>
      <w:r>
        <w:t>. A proposta do projeto é</w:t>
      </w:r>
      <w:r w:rsidRPr="0053656B">
        <w:t xml:space="preserve"> </w:t>
      </w:r>
      <w:r>
        <w:t>a produção</w:t>
      </w:r>
      <w:r w:rsidRPr="0053656B">
        <w:t xml:space="preserve">, </w:t>
      </w:r>
      <w:r>
        <w:t xml:space="preserve">na </w:t>
      </w:r>
      <w:r w:rsidRPr="0053656B">
        <w:t xml:space="preserve">escola, </w:t>
      </w:r>
      <w:r>
        <w:t xml:space="preserve">de </w:t>
      </w:r>
      <w:r w:rsidRPr="0053656B">
        <w:t xml:space="preserve">uma Enciclopédia Digital </w:t>
      </w:r>
      <w:r>
        <w:t>sobre</w:t>
      </w:r>
      <w:r w:rsidRPr="0053656B">
        <w:t xml:space="preserve"> vários mitos e suas peculiaridades em diversas regiões do planeta.</w:t>
      </w:r>
    </w:p>
    <w:p w14:paraId="52004DDC" w14:textId="77777777" w:rsidR="00623D5C" w:rsidRDefault="00623D5C" w:rsidP="00E44796">
      <w:pPr>
        <w:pStyle w:val="00Textogeral"/>
        <w:rPr>
          <w:b/>
        </w:rPr>
      </w:pPr>
    </w:p>
    <w:p w14:paraId="70B7CFEE" w14:textId="77777777" w:rsidR="00623D5C" w:rsidRDefault="00623D5C" w:rsidP="00E44796">
      <w:pPr>
        <w:pStyle w:val="00PESO2"/>
      </w:pPr>
      <w:r>
        <w:t xml:space="preserve">3. </w:t>
      </w:r>
      <w:r w:rsidRPr="00AC6336">
        <w:t>Objetivos:</w:t>
      </w:r>
    </w:p>
    <w:p w14:paraId="56B0C396" w14:textId="77777777" w:rsidR="00623D5C" w:rsidRPr="00AC6336" w:rsidRDefault="00623D5C" w:rsidP="00E44796">
      <w:pPr>
        <w:pStyle w:val="00Textogeralbullet"/>
        <w:rPr>
          <w:b/>
        </w:rPr>
      </w:pPr>
      <w:r w:rsidRPr="00AC6336">
        <w:t xml:space="preserve">- </w:t>
      </w:r>
      <w:proofErr w:type="gramStart"/>
      <w:r>
        <w:t>n</w:t>
      </w:r>
      <w:r w:rsidRPr="00AC6336">
        <w:t>arrar</w:t>
      </w:r>
      <w:proofErr w:type="gramEnd"/>
      <w:r w:rsidRPr="00AC6336">
        <w:t xml:space="preserve"> histórias de mitos nacionais e estrangeiros;</w:t>
      </w:r>
    </w:p>
    <w:p w14:paraId="564C4182" w14:textId="77777777" w:rsidR="00623D5C" w:rsidRPr="005D7395" w:rsidRDefault="00623D5C" w:rsidP="00E44796">
      <w:pPr>
        <w:pStyle w:val="00Textogeralbullet"/>
      </w:pPr>
      <w:r w:rsidRPr="005D7395">
        <w:t xml:space="preserve">- </w:t>
      </w:r>
      <w:proofErr w:type="gramStart"/>
      <w:r>
        <w:t>p</w:t>
      </w:r>
      <w:r w:rsidRPr="005D7395">
        <w:t>esquisar e produzir</w:t>
      </w:r>
      <w:proofErr w:type="gramEnd"/>
      <w:r w:rsidRPr="005D7395">
        <w:t xml:space="preserve"> imagens de elementos dessas narrativas</w:t>
      </w:r>
      <w:r>
        <w:t>,</w:t>
      </w:r>
      <w:r w:rsidRPr="005D7395">
        <w:t xml:space="preserve"> </w:t>
      </w:r>
      <w:r>
        <w:t>destacando</w:t>
      </w:r>
      <w:r w:rsidRPr="005D7395">
        <w:t xml:space="preserve"> suas diferenças e semelhanças;</w:t>
      </w:r>
    </w:p>
    <w:p w14:paraId="467A0745" w14:textId="77777777" w:rsidR="00623D5C" w:rsidRPr="005D7395" w:rsidRDefault="00623D5C" w:rsidP="00E44796">
      <w:pPr>
        <w:pStyle w:val="00Textogeralbullet"/>
      </w:pPr>
      <w:r w:rsidRPr="005D7395">
        <w:t xml:space="preserve">- </w:t>
      </w:r>
      <w:proofErr w:type="gramStart"/>
      <w:r>
        <w:t>p</w:t>
      </w:r>
      <w:r w:rsidRPr="005D7395">
        <w:t>roduzir</w:t>
      </w:r>
      <w:proofErr w:type="gramEnd"/>
      <w:r w:rsidRPr="005D7395">
        <w:t xml:space="preserve">, dentro da escola, um livro digital com o material criado pela </w:t>
      </w:r>
      <w:r>
        <w:t>turma</w:t>
      </w:r>
      <w:r w:rsidRPr="005D7395">
        <w:t xml:space="preserve"> e divulgá-lo para colegas de outros segmentos;</w:t>
      </w:r>
    </w:p>
    <w:p w14:paraId="5275C33F" w14:textId="77777777" w:rsidR="00623D5C" w:rsidRPr="005D7395" w:rsidRDefault="00623D5C" w:rsidP="00E44796">
      <w:pPr>
        <w:pStyle w:val="00Textogeralbullet"/>
      </w:pPr>
      <w:r w:rsidRPr="005D7395">
        <w:t xml:space="preserve">- </w:t>
      </w:r>
      <w:proofErr w:type="gramStart"/>
      <w:r>
        <w:t>r</w:t>
      </w:r>
      <w:r w:rsidRPr="005D7395">
        <w:t>efletir</w:t>
      </w:r>
      <w:proofErr w:type="gramEnd"/>
      <w:r w:rsidRPr="005D7395">
        <w:t xml:space="preserve"> sobre as </w:t>
      </w:r>
      <w:r>
        <w:t xml:space="preserve">marcas culturais dos mitos e sobre as </w:t>
      </w:r>
      <w:r w:rsidRPr="005D7395">
        <w:t xml:space="preserve">informações geográficas que </w:t>
      </w:r>
      <w:r>
        <w:t>eles</w:t>
      </w:r>
      <w:r w:rsidRPr="005D7395">
        <w:t xml:space="preserve"> reproduzem a partir do local em que foram concebidos. </w:t>
      </w:r>
    </w:p>
    <w:p w14:paraId="0AD03848" w14:textId="77777777" w:rsidR="00623D5C" w:rsidRDefault="00623D5C" w:rsidP="00E44796">
      <w:pPr>
        <w:pStyle w:val="00Textogeral"/>
      </w:pPr>
    </w:p>
    <w:p w14:paraId="710BE750" w14:textId="77777777" w:rsidR="00623D5C" w:rsidRPr="00AC6336" w:rsidRDefault="00623D5C" w:rsidP="00E44796">
      <w:pPr>
        <w:pStyle w:val="00PESO2"/>
      </w:pPr>
      <w:r>
        <w:t xml:space="preserve">4. </w:t>
      </w:r>
      <w:r w:rsidRPr="00AC6336">
        <w:t>Campo</w:t>
      </w:r>
      <w:r>
        <w:t>s</w:t>
      </w:r>
      <w:r w:rsidRPr="00AC6336">
        <w:t xml:space="preserve"> de experiência: </w:t>
      </w:r>
    </w:p>
    <w:p w14:paraId="70B5DB00" w14:textId="77777777" w:rsidR="00623D5C" w:rsidRPr="005D7395" w:rsidRDefault="00623D5C" w:rsidP="00623D5C">
      <w:pPr>
        <w:pStyle w:val="PargrafodaLista"/>
        <w:ind w:left="284"/>
        <w:rPr>
          <w:rFonts w:ascii="Arial" w:hAnsi="Arial" w:cs="Arial"/>
          <w:sz w:val="24"/>
          <w:szCs w:val="24"/>
        </w:rPr>
      </w:pPr>
      <w:r w:rsidRPr="005D7395">
        <w:rPr>
          <w:rFonts w:ascii="Arial" w:hAnsi="Arial" w:cs="Arial"/>
          <w:sz w:val="24"/>
          <w:szCs w:val="24"/>
        </w:rPr>
        <w:t xml:space="preserve">- </w:t>
      </w:r>
      <w:proofErr w:type="gramStart"/>
      <w:r>
        <w:rPr>
          <w:rFonts w:ascii="Arial" w:hAnsi="Arial" w:cs="Arial"/>
          <w:sz w:val="24"/>
          <w:szCs w:val="24"/>
        </w:rPr>
        <w:t>o</w:t>
      </w:r>
      <w:r w:rsidRPr="005D7395">
        <w:rPr>
          <w:rFonts w:ascii="Arial" w:hAnsi="Arial" w:cs="Arial"/>
          <w:sz w:val="24"/>
          <w:szCs w:val="24"/>
        </w:rPr>
        <w:t>ralidade e escrita</w:t>
      </w:r>
      <w:proofErr w:type="gramEnd"/>
      <w:r w:rsidRPr="005D7395">
        <w:rPr>
          <w:rFonts w:ascii="Arial" w:hAnsi="Arial" w:cs="Arial"/>
          <w:sz w:val="24"/>
          <w:szCs w:val="24"/>
        </w:rPr>
        <w:t xml:space="preserve">; </w:t>
      </w:r>
    </w:p>
    <w:p w14:paraId="0B9F816B" w14:textId="77777777" w:rsidR="00623D5C" w:rsidRPr="005D7395" w:rsidRDefault="00623D5C" w:rsidP="00623D5C">
      <w:pPr>
        <w:pStyle w:val="PargrafodaLista"/>
        <w:ind w:left="284"/>
        <w:rPr>
          <w:rFonts w:ascii="Arial" w:hAnsi="Arial" w:cs="Arial"/>
          <w:sz w:val="24"/>
          <w:szCs w:val="24"/>
        </w:rPr>
      </w:pPr>
      <w:r w:rsidRPr="005D7395">
        <w:rPr>
          <w:rFonts w:ascii="Arial" w:hAnsi="Arial" w:cs="Arial"/>
          <w:sz w:val="24"/>
          <w:szCs w:val="24"/>
        </w:rPr>
        <w:t xml:space="preserve">- </w:t>
      </w:r>
      <w:proofErr w:type="gramStart"/>
      <w:r>
        <w:rPr>
          <w:rFonts w:ascii="Arial" w:hAnsi="Arial" w:cs="Arial"/>
          <w:sz w:val="24"/>
          <w:szCs w:val="24"/>
        </w:rPr>
        <w:t>e</w:t>
      </w:r>
      <w:r w:rsidRPr="005D7395">
        <w:rPr>
          <w:rFonts w:ascii="Arial" w:hAnsi="Arial" w:cs="Arial"/>
          <w:sz w:val="24"/>
          <w:szCs w:val="24"/>
        </w:rPr>
        <w:t>spaços, tempos, quantidades, relações e transformações</w:t>
      </w:r>
      <w:proofErr w:type="gramEnd"/>
      <w:r>
        <w:rPr>
          <w:rFonts w:ascii="Arial" w:hAnsi="Arial" w:cs="Arial"/>
          <w:sz w:val="24"/>
          <w:szCs w:val="24"/>
        </w:rPr>
        <w:t>.</w:t>
      </w:r>
      <w:r w:rsidRPr="005D7395">
        <w:rPr>
          <w:rFonts w:ascii="Arial" w:hAnsi="Arial" w:cs="Arial"/>
          <w:sz w:val="24"/>
          <w:szCs w:val="24"/>
        </w:rPr>
        <w:t xml:space="preserve"> </w:t>
      </w:r>
    </w:p>
    <w:p w14:paraId="0134A770" w14:textId="77777777" w:rsidR="00623D5C" w:rsidRPr="005D7395" w:rsidRDefault="00623D5C" w:rsidP="00E44796">
      <w:pPr>
        <w:pStyle w:val="00Textogeral"/>
      </w:pPr>
    </w:p>
    <w:p w14:paraId="5C0824B0" w14:textId="77777777" w:rsidR="00623D5C" w:rsidRPr="005D7395" w:rsidRDefault="00623D5C" w:rsidP="00E44796">
      <w:pPr>
        <w:pStyle w:val="00PESO2"/>
      </w:pPr>
      <w:r>
        <w:t xml:space="preserve">5. </w:t>
      </w:r>
      <w:r w:rsidRPr="005D7395">
        <w:t>Habilidades</w:t>
      </w:r>
      <w:r>
        <w:t xml:space="preserve"> </w:t>
      </w:r>
      <w:r w:rsidRPr="005D7395">
        <w:t>– Língua Portuguesa</w:t>
      </w:r>
    </w:p>
    <w:p w14:paraId="3F746C33" w14:textId="513ED4B0" w:rsidR="00623D5C" w:rsidRDefault="00623D5C" w:rsidP="00E44796">
      <w:pPr>
        <w:pStyle w:val="00Textogeralbullet"/>
      </w:pPr>
      <w:r w:rsidRPr="005D7395">
        <w:rPr>
          <w:b/>
        </w:rPr>
        <w:t xml:space="preserve">EF15LP04: </w:t>
      </w:r>
      <w:r w:rsidRPr="005D7395">
        <w:t xml:space="preserve">Identificar o efeito de sentido produzido pelo uso de recursos expressivos gráfico-visuais em textos </w:t>
      </w:r>
      <w:proofErr w:type="spellStart"/>
      <w:r w:rsidRPr="005D7395">
        <w:t>multissemióticos</w:t>
      </w:r>
      <w:proofErr w:type="spellEnd"/>
      <w:r w:rsidRPr="005D7395">
        <w:t>.</w:t>
      </w:r>
    </w:p>
    <w:p w14:paraId="15061703" w14:textId="77777777" w:rsidR="00E44796" w:rsidRDefault="00623D5C" w:rsidP="00E44796">
      <w:pPr>
        <w:pStyle w:val="00Textogeralbullet"/>
      </w:pPr>
      <w:r w:rsidRPr="005D7395">
        <w:rPr>
          <w:b/>
        </w:rPr>
        <w:t xml:space="preserve">EF15LP05: </w:t>
      </w:r>
      <w:r w:rsidRPr="005D7395">
        <w:t xml:space="preserve">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 forma do texto e seu tema, pesquisando em meios impressos ou digitais, sempre que for preciso, informações necessárias à produção do texto, organizando em tópicos os dados e as fontes pesquisadas. </w:t>
      </w:r>
    </w:p>
    <w:p w14:paraId="7067B3EB" w14:textId="25AD7AF9" w:rsidR="00623D5C" w:rsidRPr="005D7395" w:rsidRDefault="00623D5C" w:rsidP="00E44796">
      <w:pPr>
        <w:pStyle w:val="00Textogeralbullet"/>
      </w:pPr>
      <w:r w:rsidRPr="005D7395">
        <w:rPr>
          <w:b/>
        </w:rPr>
        <w:t>EF15LP06:</w:t>
      </w:r>
      <w:r w:rsidRPr="005D7395">
        <w:t xml:space="preserve"> Reler e revisar o texto produzido com a ajuda do professor e a colaboração dos colegas, para corrigi-lo e aprimorá-lo, fazendo cortes, acréscimos, reformulações, correções de ortografia e pontuação.</w:t>
      </w:r>
    </w:p>
    <w:p w14:paraId="556E44F1" w14:textId="1BB1EE58" w:rsidR="00623D5C" w:rsidRPr="005D7395" w:rsidRDefault="00623D5C" w:rsidP="00E44796">
      <w:pPr>
        <w:pStyle w:val="00Textogeralbullet"/>
      </w:pPr>
      <w:r w:rsidRPr="005D7395">
        <w:rPr>
          <w:b/>
        </w:rPr>
        <w:t>EF15LP07:</w:t>
      </w:r>
      <w:r w:rsidRPr="005D7395">
        <w:t xml:space="preserve"> Editar a versão final do texto, em colaboração com os colegas e com a ajuda do professor, ilustrando, quando for o caso, em suporte adequado, manual ou digital.</w:t>
      </w:r>
    </w:p>
    <w:p w14:paraId="0257B416" w14:textId="22FF45AA" w:rsidR="00CA620B" w:rsidRDefault="00623D5C" w:rsidP="00E44796">
      <w:pPr>
        <w:pStyle w:val="00Textogeralbullet"/>
      </w:pPr>
      <w:r w:rsidRPr="005D7395">
        <w:rPr>
          <w:b/>
        </w:rPr>
        <w:t>EF15LP08:</w:t>
      </w:r>
      <w:r w:rsidRPr="005D7395">
        <w:t xml:space="preserve"> Utilizar </w:t>
      </w:r>
      <w:r w:rsidRPr="002E349B">
        <w:rPr>
          <w:i/>
        </w:rPr>
        <w:t>software</w:t>
      </w:r>
      <w:r w:rsidRPr="005D7395">
        <w:t xml:space="preserve">, inclusive programas de edição de texto, para editar e publicar os textos produzidos, explorando os recursos </w:t>
      </w:r>
      <w:proofErr w:type="spellStart"/>
      <w:r w:rsidRPr="005D7395">
        <w:t>multissemióticos</w:t>
      </w:r>
      <w:proofErr w:type="spellEnd"/>
      <w:r w:rsidRPr="005D7395">
        <w:t xml:space="preserve"> disponíveis.</w:t>
      </w:r>
    </w:p>
    <w:p w14:paraId="362050E4" w14:textId="77777777" w:rsidR="00CA620B" w:rsidRDefault="00CA620B">
      <w:pPr>
        <w:spacing w:after="0" w:line="240" w:lineRule="auto"/>
        <w:rPr>
          <w:rFonts w:ascii="Tahoma" w:eastAsiaTheme="minorEastAsia" w:hAnsi="Tahoma" w:cs="Arial"/>
          <w:color w:val="000000"/>
          <w:spacing w:val="-2"/>
          <w:lang w:eastAsia="es-ES"/>
        </w:rPr>
      </w:pPr>
      <w:r>
        <w:br w:type="page"/>
      </w:r>
    </w:p>
    <w:p w14:paraId="79A45DFF" w14:textId="603D71F6" w:rsidR="00623D5C" w:rsidRPr="005D7395" w:rsidRDefault="00623D5C" w:rsidP="00E44796">
      <w:pPr>
        <w:pStyle w:val="00Textogeralbullet"/>
      </w:pPr>
      <w:r w:rsidRPr="005D7395">
        <w:rPr>
          <w:b/>
        </w:rPr>
        <w:lastRenderedPageBreak/>
        <w:t>EF15LP15:</w:t>
      </w:r>
      <w:r w:rsidRPr="005D7395">
        <w:t xml:space="preserve"> Reconhecer que os textos literários fazem parte do mundo do imaginário e apresentam uma dimensão lúdica, de encantamento, valorizando-os, em sua diversidade cultural, como patrimônio artístico da humanidade.</w:t>
      </w:r>
    </w:p>
    <w:p w14:paraId="31B6EDB6" w14:textId="1C826E31" w:rsidR="00623D5C" w:rsidRPr="005D7395" w:rsidRDefault="00623D5C" w:rsidP="00E44796">
      <w:pPr>
        <w:pStyle w:val="00Textogeralbullet"/>
      </w:pPr>
      <w:r w:rsidRPr="005D7395">
        <w:rPr>
          <w:b/>
        </w:rPr>
        <w:t xml:space="preserve">EF02LP20: </w:t>
      </w:r>
      <w:r w:rsidRPr="005D7395">
        <w:t>Reconhecer a função de textos utilizados para apresentar informações coletadas em atividades de pesquisa</w:t>
      </w:r>
      <w:r>
        <w:t xml:space="preserve"> </w:t>
      </w:r>
      <w:r w:rsidRPr="005D7395">
        <w:t>(enquetes, pequenas entrevistas, registros de</w:t>
      </w:r>
      <w:r>
        <w:t xml:space="preserve"> </w:t>
      </w:r>
      <w:r w:rsidRPr="005D7395">
        <w:t>experimentações).</w:t>
      </w:r>
    </w:p>
    <w:p w14:paraId="51CA2314" w14:textId="2B7D2882" w:rsidR="00623D5C" w:rsidRPr="005D7395" w:rsidRDefault="00623D5C" w:rsidP="00E44796">
      <w:pPr>
        <w:pStyle w:val="00Textogeralbullet"/>
        <w:rPr>
          <w:b/>
        </w:rPr>
      </w:pPr>
      <w:r w:rsidRPr="005D7395">
        <w:rPr>
          <w:b/>
        </w:rPr>
        <w:t xml:space="preserve">EF02LP21: </w:t>
      </w:r>
      <w:r w:rsidRPr="005D7395">
        <w:t>Explorar, com a mediação do professor, textos informativos de diferentes ambientes digitais de pesquisa, conhecendo suas possibilidades.</w:t>
      </w:r>
    </w:p>
    <w:p w14:paraId="52B08670" w14:textId="77777777" w:rsidR="00623D5C" w:rsidRPr="005D7395" w:rsidRDefault="00623D5C" w:rsidP="00623D5C">
      <w:pPr>
        <w:pStyle w:val="PargrafodaLista"/>
        <w:jc w:val="both"/>
        <w:rPr>
          <w:rFonts w:ascii="Arial" w:hAnsi="Arial" w:cs="Arial"/>
          <w:b/>
          <w:sz w:val="24"/>
          <w:szCs w:val="24"/>
        </w:rPr>
      </w:pPr>
    </w:p>
    <w:p w14:paraId="59225E2A" w14:textId="77777777" w:rsidR="00623D5C" w:rsidRPr="005D7395" w:rsidRDefault="00623D5C" w:rsidP="00E44796">
      <w:pPr>
        <w:pStyle w:val="00PESO2"/>
      </w:pPr>
      <w:r>
        <w:t>6.</w:t>
      </w:r>
      <w:r w:rsidRPr="005D7395">
        <w:t xml:space="preserve"> Habilidades</w:t>
      </w:r>
      <w:r>
        <w:t xml:space="preserve"> </w:t>
      </w:r>
      <w:r w:rsidRPr="005D7395">
        <w:t>– Ciências Humanas - Geografia</w:t>
      </w:r>
    </w:p>
    <w:p w14:paraId="1683452E" w14:textId="52CD1BB4" w:rsidR="00623D5C" w:rsidRPr="005D7395" w:rsidRDefault="00623D5C" w:rsidP="00E44796">
      <w:pPr>
        <w:pStyle w:val="00Textogeralbullet"/>
      </w:pPr>
      <w:r w:rsidRPr="005D7395">
        <w:rPr>
          <w:b/>
        </w:rPr>
        <w:t xml:space="preserve">EF02GE04: </w:t>
      </w:r>
      <w:r w:rsidRPr="005D7395">
        <w:t>Reconhecer semelhanças e diferenças nos hábitos, nas relações com a natureza e no modo de viver de pessoas em diferentes lugares.</w:t>
      </w:r>
    </w:p>
    <w:p w14:paraId="4501B9F8" w14:textId="77513DAC" w:rsidR="00623D5C" w:rsidRPr="005D7395" w:rsidRDefault="00623D5C" w:rsidP="00E44796">
      <w:pPr>
        <w:pStyle w:val="00Textogeralbullet"/>
      </w:pPr>
      <w:r w:rsidRPr="005D7395">
        <w:rPr>
          <w:b/>
        </w:rPr>
        <w:t>EF01CI05:</w:t>
      </w:r>
      <w:r w:rsidRPr="005D7395">
        <w:t xml:space="preserve"> Identificar e nomear diferentes escalas de tempo: os períodos diários (manhã, tarde, noite) e a sucessão dos dias, semanas, meses e anos.</w:t>
      </w:r>
    </w:p>
    <w:p w14:paraId="6E484B23" w14:textId="6270A758" w:rsidR="00623D5C" w:rsidRPr="005D7395" w:rsidRDefault="00623D5C" w:rsidP="00E44796">
      <w:pPr>
        <w:pStyle w:val="00Textogeralbullet"/>
      </w:pPr>
      <w:r w:rsidRPr="005D7395">
        <w:rPr>
          <w:b/>
        </w:rPr>
        <w:t>EF02GE08:</w:t>
      </w:r>
      <w:r w:rsidRPr="005D7395">
        <w:t xml:space="preserve"> Identificar e elaborar diferentes formas de representação (desenhos, mapas mentais, maquetes) para representar componentes da paisagem dos lugares de vivência.</w:t>
      </w:r>
    </w:p>
    <w:p w14:paraId="66777B11" w14:textId="5F78F497" w:rsidR="00623D5C" w:rsidRPr="005D7395" w:rsidRDefault="00623D5C" w:rsidP="00E44796">
      <w:pPr>
        <w:pStyle w:val="00Textogeralbullet"/>
      </w:pPr>
      <w:r w:rsidRPr="005D7395">
        <w:rPr>
          <w:b/>
        </w:rPr>
        <w:t>EF02GE09:</w:t>
      </w:r>
      <w:r w:rsidRPr="005D7395">
        <w:t xml:space="preserve"> Identificar objetos e lugares de vivência (escola e moradia) em imagens aéreas e mapas (visão vertical) e fotografias (visão oblíqua).</w:t>
      </w:r>
    </w:p>
    <w:p w14:paraId="10B93709" w14:textId="77777777" w:rsidR="00623D5C" w:rsidRDefault="00623D5C" w:rsidP="00E44796">
      <w:pPr>
        <w:pStyle w:val="00Textogeral"/>
      </w:pPr>
    </w:p>
    <w:p w14:paraId="2C81116A" w14:textId="643566CD" w:rsidR="00623D5C" w:rsidRPr="00AC6336" w:rsidRDefault="00623D5C" w:rsidP="00466AB0">
      <w:pPr>
        <w:pStyle w:val="00PESO2"/>
      </w:pPr>
      <w:r w:rsidRPr="00AC6336">
        <w:t>Materiais utilizados</w:t>
      </w:r>
    </w:p>
    <w:p w14:paraId="6E85CB5F" w14:textId="77777777" w:rsidR="00623D5C" w:rsidRPr="005D7395" w:rsidRDefault="00623D5C" w:rsidP="00E44796">
      <w:pPr>
        <w:pStyle w:val="00Textogeral"/>
      </w:pPr>
      <w:r w:rsidRPr="005D7395">
        <w:t xml:space="preserve">O trabalho de construção da </w:t>
      </w:r>
      <w:r w:rsidRPr="005D7395">
        <w:rPr>
          <w:i/>
        </w:rPr>
        <w:t>Enciclopédia Digital d</w:t>
      </w:r>
      <w:r>
        <w:rPr>
          <w:i/>
        </w:rPr>
        <w:t>e</w:t>
      </w:r>
      <w:r w:rsidRPr="005D7395">
        <w:rPr>
          <w:i/>
        </w:rPr>
        <w:t xml:space="preserve"> Mitos do Mundo</w:t>
      </w:r>
      <w:r w:rsidRPr="005D7395">
        <w:t xml:space="preserve"> será dividido em três etapas e, para cada uma delas, haverá o uso de materiais específicos.</w:t>
      </w:r>
    </w:p>
    <w:p w14:paraId="1DD800BD" w14:textId="77777777" w:rsidR="00623D5C" w:rsidRDefault="00623D5C" w:rsidP="00E44796">
      <w:pPr>
        <w:pStyle w:val="00Textogeral"/>
        <w:rPr>
          <w:b/>
        </w:rPr>
      </w:pPr>
    </w:p>
    <w:p w14:paraId="02A104A4" w14:textId="576977EB" w:rsidR="00623D5C" w:rsidRPr="005D7395" w:rsidRDefault="00623D5C" w:rsidP="00466AB0">
      <w:pPr>
        <w:pStyle w:val="00peso3"/>
        <w:rPr>
          <w:i/>
        </w:rPr>
      </w:pPr>
      <w:r w:rsidRPr="005D7395">
        <w:t xml:space="preserve">Etapa 1: </w:t>
      </w:r>
      <w:r w:rsidRPr="00EF4075">
        <w:t>Roda de conversa inicial: O que são mitos? Quais mitos de que lugares pesquisaremos?</w:t>
      </w:r>
    </w:p>
    <w:p w14:paraId="763BC0F8" w14:textId="77777777" w:rsidR="00623D5C" w:rsidRPr="005D7395" w:rsidRDefault="00623D5C" w:rsidP="00E44796">
      <w:pPr>
        <w:pStyle w:val="00Textogeralbullet"/>
      </w:pPr>
      <w:r w:rsidRPr="005D7395">
        <w:t>- Nessa primeira etapa, o professor começará apresentando a proposta por meio de uma narração de histórias, contando brevemente a narrativa de um mito, de preferência de uma região geograficamente distante do Brasil, como, por exemplo, um mito egípcio</w:t>
      </w:r>
      <w:r>
        <w:t>.</w:t>
      </w:r>
    </w:p>
    <w:p w14:paraId="6D66EF8A" w14:textId="156712B7" w:rsidR="00623D5C" w:rsidRPr="005D7395" w:rsidRDefault="00623D5C" w:rsidP="00E44796">
      <w:pPr>
        <w:pStyle w:val="00Textogeralbullet"/>
      </w:pPr>
      <w:r w:rsidRPr="005D7395">
        <w:t xml:space="preserve">- Os alunos, junto da mediação do professor, deverão criar um </w:t>
      </w:r>
      <w:r w:rsidRPr="005D7395">
        <w:rPr>
          <w:i/>
        </w:rPr>
        <w:t>quadro organizador</w:t>
      </w:r>
      <w:r w:rsidRPr="005D7395">
        <w:t xml:space="preserve"> na sala com um grande mapa do Brasil de um lado e um mapa </w:t>
      </w:r>
      <w:proofErr w:type="spellStart"/>
      <w:r w:rsidRPr="005D7395">
        <w:t>m</w:t>
      </w:r>
      <w:r w:rsidR="009B1D18">
        <w:t>ú</w:t>
      </w:r>
      <w:r w:rsidRPr="005D7395">
        <w:t>ndi</w:t>
      </w:r>
      <w:proofErr w:type="spellEnd"/>
      <w:r w:rsidRPr="005D7395">
        <w:t xml:space="preserve"> do outro e eleger quais locais do país e do mundo serão utilizados para montar a enciclopédia, que deverá ter ao menos um mito para cada letra do alfabeto e </w:t>
      </w:r>
      <w:r>
        <w:t xml:space="preserve">contemplar </w:t>
      </w:r>
      <w:r w:rsidRPr="005D7395">
        <w:t>diversas regiões diferentes do planeta</w:t>
      </w:r>
      <w:r>
        <w:t>.</w:t>
      </w:r>
    </w:p>
    <w:p w14:paraId="2100853C" w14:textId="77777777" w:rsidR="00623D5C" w:rsidRPr="005D7395" w:rsidRDefault="00623D5C" w:rsidP="00E44796">
      <w:pPr>
        <w:pStyle w:val="00Textogeralbullet"/>
      </w:pPr>
      <w:r w:rsidRPr="005D7395">
        <w:t xml:space="preserve">- Toda semana, a partir de pesquisas em livros e em </w:t>
      </w:r>
      <w:r w:rsidRPr="00EF4075">
        <w:rPr>
          <w:i/>
        </w:rPr>
        <w:t>sites</w:t>
      </w:r>
      <w:r w:rsidRPr="005D7395">
        <w:t xml:space="preserve"> sobre mitologia, deve haver uma lista nesse quadro que sirva para organizar o trabalho e uma meta de mitos pesquisados. Sugerimos ao menos três narrativas por semana.</w:t>
      </w:r>
    </w:p>
    <w:p w14:paraId="2C040B44" w14:textId="77777777" w:rsidR="00623D5C" w:rsidRPr="005D7395" w:rsidRDefault="00623D5C" w:rsidP="00E44796">
      <w:pPr>
        <w:pStyle w:val="00Textogeral"/>
      </w:pPr>
    </w:p>
    <w:p w14:paraId="3230F995" w14:textId="042A532F" w:rsidR="00623D5C" w:rsidRPr="005D7395" w:rsidRDefault="00623D5C" w:rsidP="00466AB0">
      <w:pPr>
        <w:pStyle w:val="00peso3"/>
      </w:pPr>
      <w:r w:rsidRPr="005D7395">
        <w:t xml:space="preserve">Etapa 2: </w:t>
      </w:r>
      <w:r w:rsidRPr="00EF4075">
        <w:t>Procurando mitos</w:t>
      </w:r>
    </w:p>
    <w:p w14:paraId="1BE3A6B8" w14:textId="77777777" w:rsidR="00623D5C" w:rsidRPr="005D7395" w:rsidRDefault="00623D5C" w:rsidP="00E44796">
      <w:pPr>
        <w:pStyle w:val="00Textogeralbullet"/>
      </w:pPr>
      <w:r w:rsidRPr="005D7395">
        <w:t>- Na segunda etapa, também com o auxílio do professor, os alunos iniciarão uma pesquisa sobre os mitos de cada local escolhido – quanto maior a diversidade de histórias e regiões</w:t>
      </w:r>
      <w:r>
        <w:t>,</w:t>
      </w:r>
      <w:r w:rsidRPr="005D7395">
        <w:t xml:space="preserve"> melhor</w:t>
      </w:r>
      <w:r>
        <w:t>.</w:t>
      </w:r>
    </w:p>
    <w:p w14:paraId="077F8F4E" w14:textId="77777777" w:rsidR="00623D5C" w:rsidRPr="005D7395" w:rsidRDefault="00623D5C" w:rsidP="00E44796">
      <w:pPr>
        <w:pStyle w:val="00Textogeralbullet"/>
      </w:pPr>
      <w:r w:rsidRPr="005D7395">
        <w:t xml:space="preserve">- A ideia é que </w:t>
      </w:r>
      <w:r>
        <w:t>os alunos</w:t>
      </w:r>
      <w:r w:rsidRPr="005D7395">
        <w:t xml:space="preserve"> também </w:t>
      </w:r>
      <w:r w:rsidRPr="005D7395">
        <w:rPr>
          <w:b/>
        </w:rPr>
        <w:t>utilizem seus celulares para ilustrar os mitos pesquisados</w:t>
      </w:r>
      <w:r w:rsidRPr="005D7395">
        <w:t xml:space="preserve"> com desenhos de sua autoria. </w:t>
      </w:r>
    </w:p>
    <w:p w14:paraId="43A94820" w14:textId="67C1253A" w:rsidR="00CA620B" w:rsidRDefault="00623D5C" w:rsidP="00E44796">
      <w:pPr>
        <w:pStyle w:val="00Textogeralbullet"/>
      </w:pPr>
      <w:r w:rsidRPr="005D7395">
        <w:t xml:space="preserve">- </w:t>
      </w:r>
      <w:r>
        <w:t>É interessante</w:t>
      </w:r>
      <w:r w:rsidRPr="005D7395">
        <w:t xml:space="preserve"> também que cada verbete da enciclopédia tenha </w:t>
      </w:r>
      <w:r w:rsidRPr="005D7395">
        <w:rPr>
          <w:b/>
        </w:rPr>
        <w:t>um pequeno mapa em destaque do local de onde o mito vem</w:t>
      </w:r>
      <w:r w:rsidRPr="005D7395">
        <w:t>.</w:t>
      </w:r>
    </w:p>
    <w:p w14:paraId="77BE0A4B" w14:textId="77777777" w:rsidR="00CA620B" w:rsidRDefault="00CA620B">
      <w:pPr>
        <w:spacing w:after="0" w:line="240" w:lineRule="auto"/>
        <w:rPr>
          <w:rFonts w:ascii="Tahoma" w:eastAsiaTheme="minorEastAsia" w:hAnsi="Tahoma" w:cs="Arial"/>
          <w:color w:val="000000"/>
          <w:spacing w:val="-2"/>
          <w:lang w:eastAsia="es-ES"/>
        </w:rPr>
      </w:pPr>
      <w:r>
        <w:br w:type="page"/>
      </w:r>
    </w:p>
    <w:p w14:paraId="5040D495" w14:textId="77777777" w:rsidR="00623D5C" w:rsidRPr="005D7395" w:rsidRDefault="00623D5C" w:rsidP="00E44796">
      <w:pPr>
        <w:pStyle w:val="00Textogeralbullet"/>
      </w:pPr>
      <w:r w:rsidRPr="005D7395">
        <w:lastRenderedPageBreak/>
        <w:t xml:space="preserve">- Como o produto final é a montagem de um livro digital, é interessante coletar também qualquer </w:t>
      </w:r>
      <w:r w:rsidRPr="005D7395">
        <w:rPr>
          <w:b/>
        </w:rPr>
        <w:t xml:space="preserve">outro recurso </w:t>
      </w:r>
      <w:proofErr w:type="spellStart"/>
      <w:r w:rsidRPr="005D7395">
        <w:rPr>
          <w:b/>
        </w:rPr>
        <w:t>multissemiótico</w:t>
      </w:r>
      <w:proofErr w:type="spellEnd"/>
      <w:r w:rsidRPr="005D7395">
        <w:t xml:space="preserve"> que esteja associado à narrativa, como fotos</w:t>
      </w:r>
      <w:r>
        <w:t xml:space="preserve">, </w:t>
      </w:r>
      <w:r w:rsidRPr="005D7395">
        <w:t>vídeos ou canções</w:t>
      </w:r>
      <w:r>
        <w:t>.</w:t>
      </w:r>
    </w:p>
    <w:p w14:paraId="6228339D" w14:textId="77777777" w:rsidR="00623D5C" w:rsidRPr="005D7395" w:rsidRDefault="00623D5C" w:rsidP="00E44796">
      <w:pPr>
        <w:pStyle w:val="00Textogeralbullet"/>
      </w:pPr>
      <w:r w:rsidRPr="005D7395">
        <w:t xml:space="preserve">- Como se trata de um livro </w:t>
      </w:r>
      <w:proofErr w:type="spellStart"/>
      <w:r w:rsidRPr="005D7395">
        <w:t>multissemiótico</w:t>
      </w:r>
      <w:proofErr w:type="spellEnd"/>
      <w:r w:rsidRPr="005D7395">
        <w:t xml:space="preserve">, também seria interessante que os alunos gravassem as narrativas </w:t>
      </w:r>
      <w:r w:rsidRPr="005D7395">
        <w:rPr>
          <w:b/>
        </w:rPr>
        <w:t>com o gravador de som e microfone de seus celulares</w:t>
      </w:r>
      <w:r w:rsidRPr="005D7395">
        <w:t xml:space="preserve">, fazendo uso expressivo de </w:t>
      </w:r>
      <w:r w:rsidRPr="002E349B">
        <w:rPr>
          <w:i/>
        </w:rPr>
        <w:t>performance</w:t>
      </w:r>
      <w:r w:rsidRPr="005D7395">
        <w:t xml:space="preserve"> vocal ao contar as histórias.</w:t>
      </w:r>
    </w:p>
    <w:p w14:paraId="3B5105EC" w14:textId="77777777" w:rsidR="00623D5C" w:rsidRPr="005D7395" w:rsidRDefault="00623D5C" w:rsidP="00E44796">
      <w:pPr>
        <w:pStyle w:val="00Textogeral"/>
      </w:pPr>
    </w:p>
    <w:p w14:paraId="2E5CFA30" w14:textId="66C5D942" w:rsidR="00623D5C" w:rsidRPr="005C753A" w:rsidRDefault="00623D5C" w:rsidP="00466AB0">
      <w:pPr>
        <w:pStyle w:val="00peso3"/>
      </w:pPr>
      <w:r w:rsidRPr="005D7395">
        <w:t xml:space="preserve">Etapa 3: </w:t>
      </w:r>
      <w:r w:rsidRPr="005C753A">
        <w:t>Organizando a Enciclopédia Digital d</w:t>
      </w:r>
      <w:r>
        <w:t>e</w:t>
      </w:r>
      <w:r w:rsidRPr="005C753A">
        <w:t xml:space="preserve"> Mitos do Mundo</w:t>
      </w:r>
    </w:p>
    <w:p w14:paraId="3FF6D9E8" w14:textId="77777777" w:rsidR="00623D5C" w:rsidRPr="005D7395" w:rsidRDefault="00623D5C" w:rsidP="00E44796">
      <w:pPr>
        <w:pStyle w:val="00Textogeralbullet"/>
      </w:pPr>
      <w:r w:rsidRPr="005D7395">
        <w:t xml:space="preserve">- Nessa última etapa do trabalho, os alunos deverão reunir e organizar todas as histórias que gravaram e as ilustrações que fizeram para pensar no </w:t>
      </w:r>
      <w:r w:rsidRPr="005C753A">
        <w:rPr>
          <w:i/>
        </w:rPr>
        <w:t>layout</w:t>
      </w:r>
      <w:r w:rsidRPr="005D7395">
        <w:t xml:space="preserve"> final do livro e </w:t>
      </w:r>
      <w:r>
        <w:t>na</w:t>
      </w:r>
      <w:r w:rsidRPr="005D7395">
        <w:t xml:space="preserve"> apresentação</w:t>
      </w:r>
      <w:r>
        <w:t xml:space="preserve"> do trabalho.</w:t>
      </w:r>
    </w:p>
    <w:p w14:paraId="7C126448" w14:textId="77777777" w:rsidR="00623D5C" w:rsidRPr="005D7395" w:rsidRDefault="00623D5C" w:rsidP="00E44796">
      <w:pPr>
        <w:pStyle w:val="00Textogeralbullet"/>
      </w:pPr>
      <w:r w:rsidRPr="005D7395">
        <w:t xml:space="preserve">- Nessa fase, seria interessante que os alunos preparassem uma espécie de </w:t>
      </w:r>
      <w:proofErr w:type="spellStart"/>
      <w:r w:rsidRPr="005D7395">
        <w:rPr>
          <w:i/>
        </w:rPr>
        <w:t>teaser</w:t>
      </w:r>
      <w:proofErr w:type="spellEnd"/>
      <w:r w:rsidRPr="005D7395">
        <w:t xml:space="preserve">, um anúncio do lançamento do livro, que pode ser feito </w:t>
      </w:r>
      <w:r>
        <w:t xml:space="preserve">em um </w:t>
      </w:r>
      <w:r w:rsidRPr="005C753A">
        <w:rPr>
          <w:i/>
        </w:rPr>
        <w:t>software</w:t>
      </w:r>
      <w:r>
        <w:t xml:space="preserve"> de apresentação</w:t>
      </w:r>
      <w:r w:rsidRPr="005D7395">
        <w:t xml:space="preserve">, com um breve texto de uma narrativa mítica, acompanhado da </w:t>
      </w:r>
      <w:r w:rsidRPr="002E349B">
        <w:rPr>
          <w:i/>
        </w:rPr>
        <w:t>performance</w:t>
      </w:r>
      <w:r w:rsidRPr="005D7395">
        <w:t xml:space="preserve"> vocal da gravação da mesma história e das ilustrações que eles produziram para a história; </w:t>
      </w:r>
    </w:p>
    <w:p w14:paraId="689E178A" w14:textId="77777777" w:rsidR="00623D5C" w:rsidRPr="005D7395" w:rsidRDefault="00623D5C" w:rsidP="00E44796">
      <w:pPr>
        <w:pStyle w:val="00Textogeralbullet"/>
      </w:pPr>
      <w:r w:rsidRPr="005D7395">
        <w:t xml:space="preserve">- O livro estará finalizado quando todas as letras </w:t>
      </w:r>
      <w:r>
        <w:t xml:space="preserve">do alfabeto </w:t>
      </w:r>
      <w:r w:rsidRPr="005D7395">
        <w:t>estiverem representadas por uma narrativa mítica, ilustrada e relacionada a outras linguagens, como as ilustrações produzidas pelos alunos e outros materiais que eles encontrarem.</w:t>
      </w:r>
    </w:p>
    <w:p w14:paraId="13F9ECDE" w14:textId="6164E885" w:rsidR="00623D5C" w:rsidRPr="005D7395" w:rsidRDefault="00623D5C" w:rsidP="00E44796">
      <w:pPr>
        <w:pStyle w:val="00Textogeralbullet"/>
      </w:pPr>
      <w:r w:rsidRPr="005D7395">
        <w:t xml:space="preserve">- Por fim, o professor fará novamente uma </w:t>
      </w:r>
      <w:r w:rsidRPr="005D7395">
        <w:rPr>
          <w:b/>
        </w:rPr>
        <w:t>roda de conversa</w:t>
      </w:r>
      <w:r w:rsidRPr="005D7395">
        <w:t xml:space="preserve"> com a turma, retomando as histórias que eles conheceram ao longo do processo </w:t>
      </w:r>
      <w:r>
        <w:t>a fim de</w:t>
      </w:r>
      <w:r w:rsidRPr="005D7395">
        <w:t xml:space="preserve"> </w:t>
      </w:r>
      <w:r>
        <w:t>registrar</w:t>
      </w:r>
      <w:r w:rsidRPr="005D7395">
        <w:t xml:space="preserve">, junto com os alunos, as diferenças e </w:t>
      </w:r>
      <w:r w:rsidR="007F58CB">
        <w:t xml:space="preserve">as </w:t>
      </w:r>
      <w:r w:rsidRPr="005D7395">
        <w:t>semelhanças entre os diversos mitos pesquisados, construindo uma espécie de prefácio do livro, de autoria coletiva.</w:t>
      </w:r>
    </w:p>
    <w:p w14:paraId="7600AB0E" w14:textId="77777777" w:rsidR="00623D5C" w:rsidRPr="005D7395" w:rsidRDefault="00623D5C" w:rsidP="00E44796">
      <w:pPr>
        <w:pStyle w:val="00Textogeralbullet"/>
        <w:rPr>
          <w:b/>
        </w:rPr>
      </w:pPr>
    </w:p>
    <w:p w14:paraId="12AF30F3" w14:textId="6FB5BE48" w:rsidR="00623D5C" w:rsidRPr="005D7395" w:rsidRDefault="00623D5C" w:rsidP="00466AB0">
      <w:pPr>
        <w:pStyle w:val="00PESO2"/>
      </w:pPr>
      <w:r w:rsidRPr="005D7395">
        <w:t>Propostas de avali</w:t>
      </w:r>
      <w:r>
        <w:t>a</w:t>
      </w:r>
      <w:r w:rsidRPr="005D7395">
        <w:t>ção</w:t>
      </w:r>
    </w:p>
    <w:p w14:paraId="65F58D4D" w14:textId="4F2CB91A" w:rsidR="00623D5C" w:rsidRDefault="00623D5C" w:rsidP="00466AB0">
      <w:pPr>
        <w:pStyle w:val="00peso3"/>
      </w:pPr>
      <w:r w:rsidRPr="005D7395">
        <w:t>Avaliação</w:t>
      </w:r>
    </w:p>
    <w:p w14:paraId="183AB790" w14:textId="77777777" w:rsidR="00623D5C" w:rsidRPr="005D7395" w:rsidRDefault="00623D5C" w:rsidP="00E44796">
      <w:pPr>
        <w:pStyle w:val="00Textogeral"/>
      </w:pPr>
      <w:r w:rsidRPr="005D7395">
        <w:t xml:space="preserve">Para avaliar a proposta, o professor poderá considerar o </w:t>
      </w:r>
      <w:r w:rsidRPr="005D7395">
        <w:rPr>
          <w:b/>
        </w:rPr>
        <w:t>processo de pesquisa</w:t>
      </w:r>
      <w:r w:rsidRPr="002E349B">
        <w:t>,</w:t>
      </w:r>
      <w:r w:rsidRPr="005D7395">
        <w:rPr>
          <w:b/>
        </w:rPr>
        <w:t xml:space="preserve"> ilustração e gravação dos mitos </w:t>
      </w:r>
      <w:r w:rsidRPr="002E349B">
        <w:t>e o</w:t>
      </w:r>
      <w:r w:rsidRPr="005D7395">
        <w:rPr>
          <w:b/>
        </w:rPr>
        <w:t xml:space="preserve"> envolvimento dos alunos</w:t>
      </w:r>
      <w:r w:rsidRPr="005D7395">
        <w:t xml:space="preserve"> nas três etapas em que se organizará o trabalho, bem como as novas palavras aprendidas em cada etapa, as frases que organizaram e a reflexão feita por cada um na </w:t>
      </w:r>
      <w:r w:rsidRPr="005D7395">
        <w:rPr>
          <w:b/>
        </w:rPr>
        <w:t>roda de conversa</w:t>
      </w:r>
      <w:r w:rsidRPr="005D7395">
        <w:t xml:space="preserve">, além das </w:t>
      </w:r>
      <w:proofErr w:type="spellStart"/>
      <w:r w:rsidRPr="005D7395">
        <w:rPr>
          <w:b/>
        </w:rPr>
        <w:t>autoavaliações</w:t>
      </w:r>
      <w:proofErr w:type="spellEnd"/>
      <w:r w:rsidRPr="005D7395">
        <w:t xml:space="preserve"> </w:t>
      </w:r>
      <w:r>
        <w:t>sobre as quais falaremos</w:t>
      </w:r>
      <w:r w:rsidRPr="005D7395">
        <w:t xml:space="preserve"> a seguir.</w:t>
      </w:r>
    </w:p>
    <w:p w14:paraId="1FA0DB11" w14:textId="77777777" w:rsidR="00623D5C" w:rsidRPr="005D7395" w:rsidRDefault="00623D5C" w:rsidP="00E44796">
      <w:pPr>
        <w:pStyle w:val="00Textogeral"/>
      </w:pPr>
    </w:p>
    <w:p w14:paraId="7900E726" w14:textId="01C60B84" w:rsidR="00623D5C" w:rsidRDefault="00623D5C" w:rsidP="00466AB0">
      <w:pPr>
        <w:pStyle w:val="00peso3"/>
      </w:pPr>
      <w:proofErr w:type="spellStart"/>
      <w:r w:rsidRPr="005D7395">
        <w:t>Autoavaliação</w:t>
      </w:r>
      <w:proofErr w:type="spellEnd"/>
    </w:p>
    <w:p w14:paraId="32B0A40D" w14:textId="4804B5C0" w:rsidR="00623D5C" w:rsidRPr="005D7395" w:rsidRDefault="00623D5C" w:rsidP="00E44796">
      <w:pPr>
        <w:pStyle w:val="00Textogeral"/>
      </w:pPr>
      <w:r w:rsidRPr="005D7395">
        <w:t xml:space="preserve">Para que os alunos façam uma </w:t>
      </w:r>
      <w:proofErr w:type="spellStart"/>
      <w:r w:rsidRPr="005D7395">
        <w:t>autoavaliação</w:t>
      </w:r>
      <w:proofErr w:type="spellEnd"/>
      <w:r w:rsidRPr="005D7395">
        <w:t xml:space="preserve"> do trabalho e do processo de pesquisa, será preciso que eles identifiquem o que foi aprendido por meio de perguntas, entre as quais sugerimos: </w:t>
      </w:r>
      <w:r w:rsidRPr="005D7395">
        <w:rPr>
          <w:i/>
        </w:rPr>
        <w:t>Que mitos você conheceu?</w:t>
      </w:r>
      <w:r w:rsidRPr="005D7395">
        <w:t xml:space="preserve"> </w:t>
      </w:r>
      <w:r w:rsidRPr="005D7395">
        <w:rPr>
          <w:i/>
        </w:rPr>
        <w:t xml:space="preserve">Você percebeu alguma semelhança entre mitos de lugares muito distantes </w:t>
      </w:r>
      <w:r w:rsidR="002E349B">
        <w:rPr>
          <w:i/>
        </w:rPr>
        <w:t>do</w:t>
      </w:r>
      <w:r w:rsidRPr="005D7395">
        <w:rPr>
          <w:i/>
        </w:rPr>
        <w:t xml:space="preserve"> nosso planeta? Qual foi a narrativa que mais chamou a </w:t>
      </w:r>
      <w:r w:rsidR="002E349B">
        <w:rPr>
          <w:i/>
        </w:rPr>
        <w:t xml:space="preserve">sua </w:t>
      </w:r>
      <w:r w:rsidRPr="005D7395">
        <w:rPr>
          <w:i/>
        </w:rPr>
        <w:t xml:space="preserve">atenção e por </w:t>
      </w:r>
      <w:proofErr w:type="gramStart"/>
      <w:r w:rsidRPr="005D7395">
        <w:rPr>
          <w:i/>
        </w:rPr>
        <w:t>quê?</w:t>
      </w:r>
      <w:r w:rsidRPr="005D7395">
        <w:t>.</w:t>
      </w:r>
      <w:proofErr w:type="gramEnd"/>
    </w:p>
    <w:p w14:paraId="3D925B51" w14:textId="77777777" w:rsidR="00623D5C" w:rsidRPr="005D7395" w:rsidRDefault="00623D5C" w:rsidP="00E44796">
      <w:pPr>
        <w:pStyle w:val="00Textogeral"/>
      </w:pPr>
    </w:p>
    <w:p w14:paraId="32C60F0A" w14:textId="37D42E45" w:rsidR="00623D5C" w:rsidRDefault="00E44796" w:rsidP="00466AB0">
      <w:pPr>
        <w:pStyle w:val="00PESO2"/>
      </w:pPr>
      <w:r>
        <w:t xml:space="preserve">7. </w:t>
      </w:r>
      <w:r w:rsidR="00623D5C" w:rsidRPr="005D7395">
        <w:t>Cronograma</w:t>
      </w:r>
    </w:p>
    <w:p w14:paraId="733BB996" w14:textId="77777777" w:rsidR="00623D5C" w:rsidRPr="005D7395" w:rsidRDefault="00623D5C" w:rsidP="00E44796">
      <w:pPr>
        <w:pStyle w:val="00Textogeral"/>
      </w:pPr>
      <w:r w:rsidRPr="005D7395">
        <w:t xml:space="preserve">Pensando num ano letivo que se organize em 9 meses de trabalho pedagógico dirigido, haveria, em média, de dois a três meses para cada uma das etapas propostas </w:t>
      </w:r>
      <w:r>
        <w:t>neste</w:t>
      </w:r>
      <w:r w:rsidRPr="005D7395">
        <w:t xml:space="preserve"> projeto integrador. </w:t>
      </w:r>
    </w:p>
    <w:p w14:paraId="554BB038" w14:textId="77777777" w:rsidR="00623D5C" w:rsidRPr="005D7395" w:rsidRDefault="00623D5C" w:rsidP="00E44796">
      <w:pPr>
        <w:pStyle w:val="00Textogeral"/>
      </w:pPr>
    </w:p>
    <w:p w14:paraId="53B43094" w14:textId="77777777" w:rsidR="00623D5C" w:rsidRDefault="00623D5C" w:rsidP="00E44796">
      <w:pPr>
        <w:pStyle w:val="00Textogeral"/>
        <w:rPr>
          <w:noProof/>
        </w:rPr>
      </w:pPr>
      <w:r>
        <w:br w:type="page"/>
      </w:r>
    </w:p>
    <w:p w14:paraId="42B88E9C" w14:textId="77777777" w:rsidR="00623D5C" w:rsidRPr="005D7395" w:rsidRDefault="00623D5C" w:rsidP="00623D5C">
      <w:pPr>
        <w:pStyle w:val="PargrafodaLista"/>
        <w:rPr>
          <w:rFonts w:ascii="Arial" w:hAnsi="Arial" w:cs="Arial"/>
          <w:b/>
          <w:sz w:val="24"/>
          <w:szCs w:val="24"/>
        </w:rPr>
      </w:pPr>
    </w:p>
    <w:tbl>
      <w:tblPr>
        <w:tblStyle w:val="Tabelacomgrade"/>
        <w:tblW w:w="5000" w:type="pct"/>
        <w:tblLook w:val="04A0" w:firstRow="1" w:lastRow="0" w:firstColumn="1" w:lastColumn="0" w:noHBand="0" w:noVBand="1"/>
      </w:tblPr>
      <w:tblGrid>
        <w:gridCol w:w="2116"/>
        <w:gridCol w:w="1877"/>
        <w:gridCol w:w="1877"/>
        <w:gridCol w:w="1876"/>
        <w:gridCol w:w="1876"/>
      </w:tblGrid>
      <w:tr w:rsidR="00E44796" w:rsidRPr="00E44796" w14:paraId="40B47FB1" w14:textId="77777777" w:rsidTr="00E44796">
        <w:trPr>
          <w:trHeight w:val="1191"/>
        </w:trPr>
        <w:tc>
          <w:tcPr>
            <w:tcW w:w="1099" w:type="pct"/>
            <w:vAlign w:val="center"/>
          </w:tcPr>
          <w:p w14:paraId="3D43BF47" w14:textId="77777777" w:rsidR="00623D5C" w:rsidRPr="00E44796" w:rsidRDefault="00623D5C" w:rsidP="00E44796">
            <w:pPr>
              <w:pStyle w:val="PargrafodaLista"/>
              <w:spacing w:before="120" w:line="240" w:lineRule="auto"/>
              <w:ind w:left="0"/>
              <w:jc w:val="center"/>
              <w:rPr>
                <w:rFonts w:ascii="Tahoma" w:hAnsi="Tahoma" w:cs="Tahoma"/>
                <w:b/>
                <w:sz w:val="20"/>
                <w:szCs w:val="20"/>
              </w:rPr>
            </w:pPr>
          </w:p>
        </w:tc>
        <w:tc>
          <w:tcPr>
            <w:tcW w:w="975" w:type="pct"/>
            <w:shd w:val="clear" w:color="auto" w:fill="E2EFD9" w:themeFill="accent6" w:themeFillTint="33"/>
            <w:vAlign w:val="center"/>
          </w:tcPr>
          <w:p w14:paraId="6B0DE101" w14:textId="77777777" w:rsidR="00623D5C" w:rsidRPr="00E44796" w:rsidRDefault="00623D5C" w:rsidP="00E44796">
            <w:pPr>
              <w:pStyle w:val="PargrafodaLista"/>
              <w:spacing w:before="120" w:line="240" w:lineRule="auto"/>
              <w:ind w:left="0"/>
              <w:jc w:val="center"/>
              <w:rPr>
                <w:rFonts w:ascii="Tahoma" w:hAnsi="Tahoma" w:cs="Tahoma"/>
                <w:b/>
                <w:sz w:val="20"/>
                <w:szCs w:val="20"/>
              </w:rPr>
            </w:pPr>
            <w:r w:rsidRPr="00E44796">
              <w:rPr>
                <w:rFonts w:ascii="Tahoma" w:hAnsi="Tahoma" w:cs="Tahoma"/>
                <w:b/>
                <w:sz w:val="20"/>
                <w:szCs w:val="20"/>
              </w:rPr>
              <w:t>Janeiro, Fevereiro e Março</w:t>
            </w:r>
          </w:p>
        </w:tc>
        <w:tc>
          <w:tcPr>
            <w:tcW w:w="975" w:type="pct"/>
            <w:shd w:val="clear" w:color="auto" w:fill="E2EFD9" w:themeFill="accent6" w:themeFillTint="33"/>
            <w:vAlign w:val="center"/>
          </w:tcPr>
          <w:p w14:paraId="0E7DD7E1" w14:textId="77777777" w:rsidR="00623D5C" w:rsidRPr="00E44796" w:rsidRDefault="00623D5C" w:rsidP="00E44796">
            <w:pPr>
              <w:pStyle w:val="PargrafodaLista"/>
              <w:spacing w:before="120" w:line="240" w:lineRule="auto"/>
              <w:ind w:left="0"/>
              <w:jc w:val="center"/>
              <w:rPr>
                <w:rFonts w:ascii="Tahoma" w:hAnsi="Tahoma" w:cs="Tahoma"/>
                <w:b/>
                <w:sz w:val="20"/>
                <w:szCs w:val="20"/>
              </w:rPr>
            </w:pPr>
            <w:r w:rsidRPr="00E44796">
              <w:rPr>
                <w:rFonts w:ascii="Tahoma" w:hAnsi="Tahoma" w:cs="Tahoma"/>
                <w:b/>
                <w:sz w:val="20"/>
                <w:szCs w:val="20"/>
              </w:rPr>
              <w:t>Abril, Maio e Junho</w:t>
            </w:r>
          </w:p>
        </w:tc>
        <w:tc>
          <w:tcPr>
            <w:tcW w:w="975" w:type="pct"/>
            <w:shd w:val="clear" w:color="auto" w:fill="E2EFD9" w:themeFill="accent6" w:themeFillTint="33"/>
            <w:vAlign w:val="center"/>
          </w:tcPr>
          <w:p w14:paraId="0CCF979A" w14:textId="77777777" w:rsidR="00623D5C" w:rsidRPr="00E44796" w:rsidRDefault="00623D5C" w:rsidP="00E44796">
            <w:pPr>
              <w:pStyle w:val="PargrafodaLista"/>
              <w:spacing w:before="120" w:line="240" w:lineRule="auto"/>
              <w:ind w:left="0"/>
              <w:jc w:val="center"/>
              <w:rPr>
                <w:rFonts w:ascii="Tahoma" w:hAnsi="Tahoma" w:cs="Tahoma"/>
                <w:b/>
                <w:sz w:val="20"/>
                <w:szCs w:val="20"/>
              </w:rPr>
            </w:pPr>
            <w:r w:rsidRPr="00E44796">
              <w:rPr>
                <w:rFonts w:ascii="Tahoma" w:hAnsi="Tahoma" w:cs="Tahoma"/>
                <w:b/>
                <w:sz w:val="20"/>
                <w:szCs w:val="20"/>
              </w:rPr>
              <w:t>Agosto, Setembro e Outubro</w:t>
            </w:r>
          </w:p>
        </w:tc>
        <w:tc>
          <w:tcPr>
            <w:tcW w:w="975" w:type="pct"/>
            <w:shd w:val="clear" w:color="auto" w:fill="E2EFD9" w:themeFill="accent6" w:themeFillTint="33"/>
            <w:vAlign w:val="center"/>
          </w:tcPr>
          <w:p w14:paraId="12F79FA7" w14:textId="77777777" w:rsidR="00623D5C" w:rsidRPr="00E44796" w:rsidRDefault="00623D5C" w:rsidP="00E44796">
            <w:pPr>
              <w:pStyle w:val="PargrafodaLista"/>
              <w:spacing w:before="120" w:line="240" w:lineRule="auto"/>
              <w:ind w:left="0"/>
              <w:jc w:val="center"/>
              <w:rPr>
                <w:rFonts w:ascii="Tahoma" w:hAnsi="Tahoma" w:cs="Tahoma"/>
                <w:b/>
                <w:sz w:val="20"/>
                <w:szCs w:val="20"/>
              </w:rPr>
            </w:pPr>
            <w:r w:rsidRPr="00E44796">
              <w:rPr>
                <w:rFonts w:ascii="Tahoma" w:hAnsi="Tahoma" w:cs="Tahoma"/>
                <w:b/>
                <w:sz w:val="20"/>
                <w:szCs w:val="20"/>
              </w:rPr>
              <w:t>Novembro e Dezembro</w:t>
            </w:r>
          </w:p>
        </w:tc>
      </w:tr>
      <w:tr w:rsidR="00E44796" w:rsidRPr="00E44796" w14:paraId="7C1EB5FA" w14:textId="77777777" w:rsidTr="00E44796">
        <w:trPr>
          <w:trHeight w:val="1701"/>
        </w:trPr>
        <w:tc>
          <w:tcPr>
            <w:tcW w:w="1099" w:type="pct"/>
            <w:shd w:val="clear" w:color="auto" w:fill="FFF2CC" w:themeFill="accent4" w:themeFillTint="33"/>
            <w:vAlign w:val="center"/>
          </w:tcPr>
          <w:p w14:paraId="679381B7" w14:textId="3514B2B9" w:rsidR="00623D5C" w:rsidRPr="00E44796" w:rsidRDefault="00623D5C" w:rsidP="00E44796">
            <w:pPr>
              <w:pStyle w:val="PargrafodaLista"/>
              <w:spacing w:before="120" w:line="240" w:lineRule="auto"/>
              <w:ind w:left="0"/>
              <w:rPr>
                <w:rFonts w:ascii="Tahoma" w:hAnsi="Tahoma" w:cs="Tahoma"/>
                <w:b/>
                <w:sz w:val="20"/>
                <w:szCs w:val="20"/>
              </w:rPr>
            </w:pPr>
            <w:r w:rsidRPr="00E44796">
              <w:rPr>
                <w:rFonts w:ascii="Tahoma" w:hAnsi="Tahoma" w:cs="Tahoma"/>
                <w:b/>
                <w:sz w:val="20"/>
                <w:szCs w:val="20"/>
              </w:rPr>
              <w:t xml:space="preserve">Etapa 1: </w:t>
            </w:r>
            <w:r w:rsidRPr="00E44796">
              <w:rPr>
                <w:rFonts w:ascii="Tahoma" w:hAnsi="Tahoma" w:cs="Tahoma"/>
                <w:sz w:val="20"/>
                <w:szCs w:val="20"/>
              </w:rPr>
              <w:t>Roda de conversa inicial:</w:t>
            </w:r>
            <w:r w:rsidRPr="00E44796">
              <w:rPr>
                <w:rFonts w:ascii="Tahoma" w:hAnsi="Tahoma" w:cs="Tahoma"/>
                <w:b/>
                <w:sz w:val="20"/>
                <w:szCs w:val="20"/>
              </w:rPr>
              <w:t xml:space="preserve"> </w:t>
            </w:r>
            <w:r w:rsidRPr="00E44796">
              <w:rPr>
                <w:rFonts w:ascii="Tahoma" w:hAnsi="Tahoma" w:cs="Tahoma"/>
                <w:sz w:val="20"/>
                <w:szCs w:val="20"/>
              </w:rPr>
              <w:t xml:space="preserve">O que são mitos? </w:t>
            </w:r>
            <w:r w:rsidR="002E349B">
              <w:rPr>
                <w:rFonts w:ascii="Tahoma" w:hAnsi="Tahoma" w:cs="Tahoma"/>
                <w:sz w:val="20"/>
                <w:szCs w:val="20"/>
              </w:rPr>
              <w:t>Que</w:t>
            </w:r>
            <w:r w:rsidRPr="00E44796">
              <w:rPr>
                <w:rFonts w:ascii="Tahoma" w:hAnsi="Tahoma" w:cs="Tahoma"/>
                <w:sz w:val="20"/>
                <w:szCs w:val="20"/>
              </w:rPr>
              <w:t xml:space="preserve"> mitos </w:t>
            </w:r>
            <w:r w:rsidR="002E349B">
              <w:rPr>
                <w:rFonts w:ascii="Tahoma" w:hAnsi="Tahoma" w:cs="Tahoma"/>
                <w:sz w:val="20"/>
                <w:szCs w:val="20"/>
              </w:rPr>
              <w:t>de que lugares p</w:t>
            </w:r>
            <w:r w:rsidRPr="00E44796">
              <w:rPr>
                <w:rFonts w:ascii="Tahoma" w:hAnsi="Tahoma" w:cs="Tahoma"/>
                <w:sz w:val="20"/>
                <w:szCs w:val="20"/>
              </w:rPr>
              <w:t>esquisaremos?</w:t>
            </w:r>
          </w:p>
        </w:tc>
        <w:tc>
          <w:tcPr>
            <w:tcW w:w="975" w:type="pct"/>
            <w:shd w:val="clear" w:color="auto" w:fill="D9E2F3" w:themeFill="accent1" w:themeFillTint="33"/>
            <w:vAlign w:val="center"/>
          </w:tcPr>
          <w:p w14:paraId="20E43036"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vAlign w:val="center"/>
          </w:tcPr>
          <w:p w14:paraId="6D1A3C37"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vAlign w:val="center"/>
          </w:tcPr>
          <w:p w14:paraId="2284F774"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vAlign w:val="center"/>
          </w:tcPr>
          <w:p w14:paraId="6215DF27" w14:textId="77777777" w:rsidR="00623D5C" w:rsidRPr="00E44796" w:rsidRDefault="00623D5C" w:rsidP="00E44796">
            <w:pPr>
              <w:pStyle w:val="PargrafodaLista"/>
              <w:spacing w:before="120" w:line="240" w:lineRule="auto"/>
              <w:ind w:left="0"/>
              <w:rPr>
                <w:rFonts w:ascii="Tahoma" w:hAnsi="Tahoma" w:cs="Tahoma"/>
                <w:b/>
                <w:sz w:val="20"/>
                <w:szCs w:val="20"/>
              </w:rPr>
            </w:pPr>
          </w:p>
        </w:tc>
      </w:tr>
      <w:tr w:rsidR="00E44796" w:rsidRPr="00E44796" w14:paraId="269CEED2" w14:textId="77777777" w:rsidTr="00E44796">
        <w:trPr>
          <w:trHeight w:val="1701"/>
        </w:trPr>
        <w:tc>
          <w:tcPr>
            <w:tcW w:w="1099" w:type="pct"/>
            <w:shd w:val="clear" w:color="auto" w:fill="FFF2CC" w:themeFill="accent4" w:themeFillTint="33"/>
            <w:vAlign w:val="center"/>
          </w:tcPr>
          <w:p w14:paraId="41383DB8" w14:textId="77777777" w:rsidR="00623D5C" w:rsidRPr="00E44796" w:rsidRDefault="00623D5C" w:rsidP="00E44796">
            <w:pPr>
              <w:pStyle w:val="PargrafodaLista"/>
              <w:spacing w:before="120" w:line="240" w:lineRule="auto"/>
              <w:ind w:left="0"/>
              <w:rPr>
                <w:rFonts w:ascii="Tahoma" w:hAnsi="Tahoma" w:cs="Tahoma"/>
                <w:b/>
                <w:sz w:val="20"/>
                <w:szCs w:val="20"/>
              </w:rPr>
            </w:pPr>
            <w:r w:rsidRPr="00E44796">
              <w:rPr>
                <w:rFonts w:ascii="Tahoma" w:hAnsi="Tahoma" w:cs="Tahoma"/>
                <w:b/>
                <w:sz w:val="20"/>
                <w:szCs w:val="20"/>
              </w:rPr>
              <w:t xml:space="preserve">Etapa 2: </w:t>
            </w:r>
            <w:r w:rsidRPr="00E44796">
              <w:rPr>
                <w:rFonts w:ascii="Tahoma" w:hAnsi="Tahoma" w:cs="Tahoma"/>
                <w:sz w:val="20"/>
                <w:szCs w:val="20"/>
              </w:rPr>
              <w:t>Procurando mitos</w:t>
            </w:r>
          </w:p>
        </w:tc>
        <w:tc>
          <w:tcPr>
            <w:tcW w:w="975" w:type="pct"/>
            <w:vAlign w:val="center"/>
          </w:tcPr>
          <w:p w14:paraId="25A4861A"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shd w:val="clear" w:color="auto" w:fill="D9E2F3" w:themeFill="accent1" w:themeFillTint="33"/>
            <w:vAlign w:val="center"/>
          </w:tcPr>
          <w:p w14:paraId="33B94726"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vAlign w:val="center"/>
          </w:tcPr>
          <w:p w14:paraId="65EB3D04"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vAlign w:val="center"/>
          </w:tcPr>
          <w:p w14:paraId="0C90B5D9" w14:textId="77777777" w:rsidR="00623D5C" w:rsidRPr="00E44796" w:rsidRDefault="00623D5C" w:rsidP="00E44796">
            <w:pPr>
              <w:pStyle w:val="PargrafodaLista"/>
              <w:spacing w:before="120" w:line="240" w:lineRule="auto"/>
              <w:ind w:left="0"/>
              <w:rPr>
                <w:rFonts w:ascii="Tahoma" w:hAnsi="Tahoma" w:cs="Tahoma"/>
                <w:b/>
                <w:sz w:val="20"/>
                <w:szCs w:val="20"/>
              </w:rPr>
            </w:pPr>
          </w:p>
        </w:tc>
      </w:tr>
      <w:tr w:rsidR="00E44796" w:rsidRPr="00E44796" w14:paraId="29B5CB8A" w14:textId="77777777" w:rsidTr="00E44796">
        <w:trPr>
          <w:trHeight w:val="1701"/>
        </w:trPr>
        <w:tc>
          <w:tcPr>
            <w:tcW w:w="1099" w:type="pct"/>
            <w:shd w:val="clear" w:color="auto" w:fill="FFF2CC" w:themeFill="accent4" w:themeFillTint="33"/>
            <w:vAlign w:val="center"/>
          </w:tcPr>
          <w:p w14:paraId="6D82AF79" w14:textId="77777777" w:rsidR="00623D5C" w:rsidRPr="00E44796" w:rsidRDefault="00623D5C" w:rsidP="00E44796">
            <w:pPr>
              <w:pStyle w:val="PargrafodaLista"/>
              <w:spacing w:before="120" w:line="240" w:lineRule="auto"/>
              <w:ind w:left="0"/>
              <w:rPr>
                <w:rFonts w:ascii="Tahoma" w:hAnsi="Tahoma" w:cs="Tahoma"/>
                <w:b/>
                <w:sz w:val="20"/>
                <w:szCs w:val="20"/>
              </w:rPr>
            </w:pPr>
            <w:r w:rsidRPr="00E44796">
              <w:rPr>
                <w:rFonts w:ascii="Tahoma" w:hAnsi="Tahoma" w:cs="Tahoma"/>
                <w:b/>
                <w:sz w:val="20"/>
                <w:szCs w:val="20"/>
              </w:rPr>
              <w:t xml:space="preserve">Etapa 3: </w:t>
            </w:r>
            <w:r w:rsidRPr="00E44796">
              <w:rPr>
                <w:rFonts w:ascii="Tahoma" w:hAnsi="Tahoma" w:cs="Tahoma"/>
                <w:sz w:val="20"/>
                <w:szCs w:val="20"/>
              </w:rPr>
              <w:t xml:space="preserve">Organizando a </w:t>
            </w:r>
            <w:r w:rsidRPr="002E349B">
              <w:rPr>
                <w:rFonts w:ascii="Tahoma" w:hAnsi="Tahoma" w:cs="Tahoma"/>
                <w:i/>
                <w:sz w:val="20"/>
                <w:szCs w:val="20"/>
              </w:rPr>
              <w:t>Enciclopédia Digital de Mitos do Mundo</w:t>
            </w:r>
          </w:p>
        </w:tc>
        <w:tc>
          <w:tcPr>
            <w:tcW w:w="975" w:type="pct"/>
            <w:vAlign w:val="center"/>
          </w:tcPr>
          <w:p w14:paraId="4992B635"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vAlign w:val="center"/>
          </w:tcPr>
          <w:p w14:paraId="1C64F5D5"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shd w:val="clear" w:color="auto" w:fill="D9E2F3" w:themeFill="accent1" w:themeFillTint="33"/>
            <w:vAlign w:val="center"/>
          </w:tcPr>
          <w:p w14:paraId="6837B967"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vAlign w:val="center"/>
          </w:tcPr>
          <w:p w14:paraId="3CD09A21" w14:textId="77777777" w:rsidR="00623D5C" w:rsidRPr="00E44796" w:rsidRDefault="00623D5C" w:rsidP="00E44796">
            <w:pPr>
              <w:pStyle w:val="PargrafodaLista"/>
              <w:spacing w:before="120" w:line="240" w:lineRule="auto"/>
              <w:ind w:left="0"/>
              <w:rPr>
                <w:rFonts w:ascii="Tahoma" w:hAnsi="Tahoma" w:cs="Tahoma"/>
                <w:b/>
                <w:sz w:val="20"/>
                <w:szCs w:val="20"/>
              </w:rPr>
            </w:pPr>
          </w:p>
        </w:tc>
      </w:tr>
      <w:tr w:rsidR="00E44796" w:rsidRPr="00E44796" w14:paraId="73C82E36" w14:textId="77777777" w:rsidTr="00E44796">
        <w:trPr>
          <w:trHeight w:val="1701"/>
        </w:trPr>
        <w:tc>
          <w:tcPr>
            <w:tcW w:w="1099" w:type="pct"/>
            <w:shd w:val="clear" w:color="auto" w:fill="FFF2CC" w:themeFill="accent4" w:themeFillTint="33"/>
            <w:vAlign w:val="center"/>
          </w:tcPr>
          <w:p w14:paraId="3E4E4805" w14:textId="7432B50D" w:rsidR="00623D5C" w:rsidRPr="00E44796" w:rsidRDefault="00623D5C" w:rsidP="00E44796">
            <w:pPr>
              <w:pStyle w:val="PargrafodaLista"/>
              <w:spacing w:before="120" w:line="240" w:lineRule="auto"/>
              <w:ind w:left="0"/>
              <w:rPr>
                <w:rFonts w:ascii="Tahoma" w:hAnsi="Tahoma" w:cs="Tahoma"/>
                <w:b/>
                <w:sz w:val="20"/>
                <w:szCs w:val="20"/>
              </w:rPr>
            </w:pPr>
            <w:r w:rsidRPr="00E44796">
              <w:rPr>
                <w:rFonts w:ascii="Tahoma" w:hAnsi="Tahoma" w:cs="Tahoma"/>
                <w:b/>
                <w:sz w:val="20"/>
                <w:szCs w:val="20"/>
              </w:rPr>
              <w:t>Avaliação</w:t>
            </w:r>
          </w:p>
        </w:tc>
        <w:tc>
          <w:tcPr>
            <w:tcW w:w="975" w:type="pct"/>
            <w:vAlign w:val="center"/>
          </w:tcPr>
          <w:p w14:paraId="5C2DCE51"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vAlign w:val="center"/>
          </w:tcPr>
          <w:p w14:paraId="6450E5D8"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vAlign w:val="center"/>
          </w:tcPr>
          <w:p w14:paraId="0E8E894E"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shd w:val="clear" w:color="auto" w:fill="D9E2F3" w:themeFill="accent1" w:themeFillTint="33"/>
            <w:vAlign w:val="center"/>
          </w:tcPr>
          <w:p w14:paraId="0D363627" w14:textId="77777777" w:rsidR="00623D5C" w:rsidRPr="00E44796" w:rsidRDefault="00623D5C" w:rsidP="00E44796">
            <w:pPr>
              <w:pStyle w:val="PargrafodaLista"/>
              <w:spacing w:before="120" w:line="240" w:lineRule="auto"/>
              <w:ind w:left="0"/>
              <w:rPr>
                <w:rFonts w:ascii="Tahoma" w:hAnsi="Tahoma" w:cs="Tahoma"/>
                <w:b/>
                <w:sz w:val="20"/>
                <w:szCs w:val="20"/>
              </w:rPr>
            </w:pPr>
          </w:p>
        </w:tc>
      </w:tr>
      <w:tr w:rsidR="00E44796" w:rsidRPr="00E44796" w14:paraId="1580CA27" w14:textId="77777777" w:rsidTr="00E44796">
        <w:trPr>
          <w:trHeight w:val="1701"/>
        </w:trPr>
        <w:tc>
          <w:tcPr>
            <w:tcW w:w="1099" w:type="pct"/>
            <w:shd w:val="clear" w:color="auto" w:fill="FFF2CC" w:themeFill="accent4" w:themeFillTint="33"/>
            <w:vAlign w:val="center"/>
          </w:tcPr>
          <w:p w14:paraId="61A1C8B9" w14:textId="682E97AC" w:rsidR="00623D5C" w:rsidRPr="00E44796" w:rsidRDefault="00623D5C" w:rsidP="00E44796">
            <w:pPr>
              <w:pStyle w:val="PargrafodaLista"/>
              <w:spacing w:before="120" w:line="240" w:lineRule="auto"/>
              <w:ind w:left="0"/>
              <w:rPr>
                <w:rFonts w:ascii="Tahoma" w:hAnsi="Tahoma" w:cs="Tahoma"/>
                <w:b/>
                <w:sz w:val="20"/>
                <w:szCs w:val="20"/>
              </w:rPr>
            </w:pPr>
            <w:r w:rsidRPr="00E44796">
              <w:rPr>
                <w:rFonts w:ascii="Tahoma" w:hAnsi="Tahoma" w:cs="Tahoma"/>
                <w:b/>
                <w:sz w:val="20"/>
                <w:szCs w:val="20"/>
              </w:rPr>
              <w:t>Apresentação dos produtos a serem desenvolvidos</w:t>
            </w:r>
          </w:p>
        </w:tc>
        <w:tc>
          <w:tcPr>
            <w:tcW w:w="975" w:type="pct"/>
            <w:vAlign w:val="center"/>
          </w:tcPr>
          <w:p w14:paraId="169E4BD5"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vAlign w:val="center"/>
          </w:tcPr>
          <w:p w14:paraId="51CFF010"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vAlign w:val="center"/>
          </w:tcPr>
          <w:p w14:paraId="31396CCE" w14:textId="77777777" w:rsidR="00623D5C" w:rsidRPr="00E44796" w:rsidRDefault="00623D5C" w:rsidP="00E44796">
            <w:pPr>
              <w:pStyle w:val="PargrafodaLista"/>
              <w:spacing w:before="120" w:line="240" w:lineRule="auto"/>
              <w:ind w:left="0"/>
              <w:rPr>
                <w:rFonts w:ascii="Tahoma" w:hAnsi="Tahoma" w:cs="Tahoma"/>
                <w:b/>
                <w:sz w:val="20"/>
                <w:szCs w:val="20"/>
              </w:rPr>
            </w:pPr>
          </w:p>
        </w:tc>
        <w:tc>
          <w:tcPr>
            <w:tcW w:w="975" w:type="pct"/>
            <w:shd w:val="clear" w:color="auto" w:fill="D9E2F3" w:themeFill="accent1" w:themeFillTint="33"/>
            <w:vAlign w:val="center"/>
          </w:tcPr>
          <w:p w14:paraId="030FF042" w14:textId="77777777" w:rsidR="00623D5C" w:rsidRPr="00E44796" w:rsidRDefault="00623D5C" w:rsidP="00E44796">
            <w:pPr>
              <w:pStyle w:val="PargrafodaLista"/>
              <w:spacing w:before="120" w:line="240" w:lineRule="auto"/>
              <w:ind w:left="0"/>
              <w:rPr>
                <w:rFonts w:ascii="Tahoma" w:hAnsi="Tahoma" w:cs="Tahoma"/>
                <w:b/>
                <w:sz w:val="20"/>
                <w:szCs w:val="20"/>
              </w:rPr>
            </w:pPr>
          </w:p>
        </w:tc>
      </w:tr>
    </w:tbl>
    <w:p w14:paraId="08D7FA2A" w14:textId="77777777" w:rsidR="00623D5C" w:rsidRPr="005D7395" w:rsidRDefault="00623D5C" w:rsidP="00E44796">
      <w:pPr>
        <w:pStyle w:val="00Textogeral"/>
      </w:pPr>
    </w:p>
    <w:p w14:paraId="60A4C604" w14:textId="77777777" w:rsidR="00623D5C" w:rsidRDefault="00623D5C" w:rsidP="00E44796">
      <w:pPr>
        <w:pStyle w:val="00Textogeral"/>
        <w:rPr>
          <w:noProof/>
        </w:rPr>
      </w:pPr>
      <w:r>
        <w:rPr>
          <w:noProof/>
        </w:rPr>
        <w:br w:type="page"/>
      </w:r>
    </w:p>
    <w:p w14:paraId="2C4D8077" w14:textId="50E8C620" w:rsidR="00623D5C" w:rsidRDefault="00E44796" w:rsidP="00466AB0">
      <w:pPr>
        <w:pStyle w:val="00PESO2"/>
      </w:pPr>
      <w:r>
        <w:lastRenderedPageBreak/>
        <w:t xml:space="preserve">8. </w:t>
      </w:r>
      <w:r w:rsidR="00623D5C" w:rsidRPr="000058DD">
        <w:t>Produtos a serem desenvolvidos</w:t>
      </w:r>
    </w:p>
    <w:p w14:paraId="3446161F" w14:textId="32B2BEEE" w:rsidR="00623D5C" w:rsidRPr="000058DD" w:rsidRDefault="00623D5C" w:rsidP="00E44796">
      <w:pPr>
        <w:pStyle w:val="00Textogeral"/>
        <w:rPr>
          <w:b/>
        </w:rPr>
      </w:pPr>
      <w:r w:rsidRPr="000058DD">
        <w:t>No final da atividade, os alunos de 2</w:t>
      </w:r>
      <w:r w:rsidR="007F58CB" w:rsidRPr="002E349B">
        <w:rPr>
          <w:u w:val="single"/>
          <w:vertAlign w:val="superscript"/>
        </w:rPr>
        <w:t>o</w:t>
      </w:r>
      <w:r w:rsidRPr="000058DD">
        <w:t xml:space="preserve"> ano </w:t>
      </w:r>
      <w:r w:rsidRPr="000058DD">
        <w:rPr>
          <w:b/>
        </w:rPr>
        <w:t xml:space="preserve">apresentarão o </w:t>
      </w:r>
      <w:proofErr w:type="spellStart"/>
      <w:r w:rsidRPr="000058DD">
        <w:rPr>
          <w:i/>
        </w:rPr>
        <w:t>teaser</w:t>
      </w:r>
      <w:proofErr w:type="spellEnd"/>
      <w:r w:rsidRPr="000058DD">
        <w:rPr>
          <w:b/>
        </w:rPr>
        <w:t xml:space="preserve"> </w:t>
      </w:r>
      <w:r>
        <w:rPr>
          <w:b/>
        </w:rPr>
        <w:t>d</w:t>
      </w:r>
      <w:r w:rsidRPr="000058DD">
        <w:rPr>
          <w:b/>
        </w:rPr>
        <w:t>o livro que elaboraram para mostrá-lo às demais turmas da escola</w:t>
      </w:r>
      <w:r w:rsidRPr="000058DD">
        <w:t xml:space="preserve">. Lá, eles deverão relatar, com a mediação do professor, as diversas histórias que encontraram e disponibilizar uma versão digital da Enciclopédia em PDF para que seus colegas possam ler as histórias e ouvi-las contadas por suas vozes. </w:t>
      </w:r>
    </w:p>
    <w:p w14:paraId="7FCB6246" w14:textId="77777777" w:rsidR="00623D5C" w:rsidRPr="005D7395" w:rsidRDefault="00623D5C" w:rsidP="00E44796">
      <w:pPr>
        <w:pStyle w:val="00Textogeral"/>
      </w:pPr>
    </w:p>
    <w:p w14:paraId="38860E6B" w14:textId="28A0FD4B" w:rsidR="00623D5C" w:rsidRPr="000058DD" w:rsidRDefault="00E44796" w:rsidP="00466AB0">
      <w:pPr>
        <w:pStyle w:val="00PESO2"/>
      </w:pPr>
      <w:r>
        <w:t xml:space="preserve">9. </w:t>
      </w:r>
      <w:r w:rsidR="00623D5C" w:rsidRPr="000058DD">
        <w:t>Referência bibliográfica complementar</w:t>
      </w:r>
    </w:p>
    <w:p w14:paraId="438E7D71" w14:textId="77777777" w:rsidR="00E44796" w:rsidRDefault="00E44796" w:rsidP="00E44796">
      <w:pPr>
        <w:pStyle w:val="00textosemparagrafo"/>
      </w:pPr>
    </w:p>
    <w:p w14:paraId="4808D625" w14:textId="4C6F339D" w:rsidR="007B647D" w:rsidRPr="00E44796" w:rsidRDefault="00623D5C" w:rsidP="00E44796">
      <w:pPr>
        <w:pStyle w:val="00textosemparagrafo"/>
        <w:rPr>
          <w:b/>
        </w:rPr>
      </w:pPr>
      <w:r w:rsidRPr="005D7395">
        <w:t>CÂMARA CASCUDO, L</w:t>
      </w:r>
      <w:r>
        <w:t xml:space="preserve"> da</w:t>
      </w:r>
      <w:r w:rsidRPr="005D7395">
        <w:t xml:space="preserve">. </w:t>
      </w:r>
      <w:r w:rsidRPr="000058DD">
        <w:rPr>
          <w:i/>
        </w:rPr>
        <w:t>Geografia dos mitos brasileiros</w:t>
      </w:r>
      <w:r w:rsidRPr="005D7395">
        <w:t xml:space="preserve">. </w:t>
      </w:r>
      <w:r>
        <w:t xml:space="preserve">São Paulo: </w:t>
      </w:r>
      <w:r w:rsidRPr="005D7395">
        <w:t>Global, 2015.</w:t>
      </w:r>
    </w:p>
    <w:sectPr w:rsidR="007B647D" w:rsidRPr="00E44796" w:rsidSect="00CA620B">
      <w:headerReference w:type="default" r:id="rId9"/>
      <w:footerReference w:type="default" r:id="rId10"/>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706A2" w14:textId="77777777" w:rsidR="008D04AE" w:rsidRDefault="008D04AE" w:rsidP="004413B1">
      <w:r>
        <w:separator/>
      </w:r>
    </w:p>
  </w:endnote>
  <w:endnote w:type="continuationSeparator" w:id="0">
    <w:p w14:paraId="7FC1AFFB" w14:textId="77777777" w:rsidR="008D04AE" w:rsidRDefault="008D04AE"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12A272FD-EA22-4199-AB02-6EEDC5D0A106}"/>
  </w:font>
  <w:font w:name="Times New Roman">
    <w:panose1 w:val="02020603050405020304"/>
    <w:charset w:val="00"/>
    <w:family w:val="roman"/>
    <w:pitch w:val="variable"/>
    <w:sig w:usb0="E0002EFF" w:usb1="C000785B" w:usb2="00000009" w:usb3="00000000" w:csb0="000001FF" w:csb1="00000000"/>
    <w:embedRegular r:id="rId2" w:fontKey="{3BD3C5EA-A603-4AD2-B6D8-C40D1E88807B}"/>
    <w:embedBold r:id="rId3" w:fontKey="{75BD15E9-06DD-4C65-8392-E4291ACC40A1}"/>
    <w:embedItalic r:id="rId4" w:fontKey="{2A63F493-D7C2-4A0D-97B9-1C6EBFA77958}"/>
  </w:font>
  <w:font w:name="Courier New">
    <w:panose1 w:val="02070309020205020404"/>
    <w:charset w:val="00"/>
    <w:family w:val="modern"/>
    <w:pitch w:val="fixed"/>
    <w:sig w:usb0="E0002EFF" w:usb1="C0007843" w:usb2="00000009" w:usb3="00000000" w:csb0="000001FF" w:csb1="00000000"/>
    <w:embedRegular r:id="rId5" w:fontKey="{6246E574-4E13-4CB1-BD38-B34298B7B845}"/>
  </w:font>
  <w:font w:name="Wingdings">
    <w:panose1 w:val="05000000000000000000"/>
    <w:charset w:val="02"/>
    <w:family w:val="auto"/>
    <w:pitch w:val="variable"/>
    <w:sig w:usb0="00000000" w:usb1="10000000" w:usb2="00000000" w:usb3="00000000" w:csb0="80000000" w:csb1="00000000"/>
    <w:embedRegular r:id="rId6" w:fontKey="{EEB17150-7200-4FAB-A391-F898EA7C9A07}"/>
  </w:font>
  <w:font w:name="Calibri">
    <w:panose1 w:val="020F0502020204030204"/>
    <w:charset w:val="00"/>
    <w:family w:val="swiss"/>
    <w:pitch w:val="variable"/>
    <w:sig w:usb0="E0002AFF" w:usb1="C000247B" w:usb2="00000009" w:usb3="00000000" w:csb0="000001FF" w:csb1="00000000"/>
    <w:embedRegular r:id="rId7" w:fontKey="{B84E011F-BC61-4B4F-80F9-A439B4665EBD}"/>
    <w:embedBold r:id="rId8" w:fontKey="{15ECBD62-C9C2-4B83-9B03-E354318119E8}"/>
    <w:embedItalic r:id="rId9" w:fontKey="{BD46B535-6867-4D7A-AE54-68A74048DC1A}"/>
  </w:font>
  <w:font w:name="Arial">
    <w:panose1 w:val="020B0604020202020204"/>
    <w:charset w:val="00"/>
    <w:family w:val="swiss"/>
    <w:pitch w:val="variable"/>
    <w:sig w:usb0="E0002EFF" w:usb1="C0007843" w:usb2="00000009" w:usb3="00000000" w:csb0="000001FF" w:csb1="00000000"/>
    <w:embedRegular r:id="rId10" w:fontKey="{EB352093-F721-451E-9EDB-785A2F0153DE}"/>
    <w:embedBold r:id="rId11" w:fontKey="{7DC0511A-043A-49A6-B4CB-151ABB18807F}"/>
  </w:font>
  <w:font w:name="Calibri Light">
    <w:panose1 w:val="020F0302020204030204"/>
    <w:charset w:val="00"/>
    <w:family w:val="swiss"/>
    <w:pitch w:val="variable"/>
    <w:sig w:usb0="E0002AFF" w:usb1="C000247B" w:usb2="00000009" w:usb3="00000000" w:csb0="000001FF" w:csb1="00000000"/>
    <w:embedRegular r:id="rId12" w:fontKey="{5BD17B69-19F3-4D38-A97B-A8DD094F789F}"/>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3" w:fontKey="{92EC7BE7-093B-481C-9E83-7D3A28D020BB}"/>
    <w:embedBold r:id="rId14" w:fontKey="{2604E2CA-F204-44D0-8CFC-E8DE62AD9042}"/>
    <w:embedItalic r:id="rId15" w:fontKey="{B60CA66F-7D00-457B-9CD5-CADC724DA7AA}"/>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6" w:fontKey="{F6285BB1-C98F-4796-AC26-BC570EBB85D2}"/>
    <w:embedBold r:id="rId17" w:fontKey="{A3761750-9754-4BF7-8FEC-110426D1F79A}"/>
    <w:embedBoldItalic r:id="rId18" w:fontKey="{8FED344D-1312-489A-A9E2-1E6AD70D1F48}"/>
  </w:font>
  <w:font w:name="Cambria-BoldItalic">
    <w:charset w:val="00"/>
    <w:family w:val="roman"/>
    <w:pitch w:val="variable"/>
    <w:sig w:usb0="E00002FF" w:usb1="4000045F" w:usb2="00000000" w:usb3="00000000" w:csb0="0000019F" w:csb1="00000000"/>
  </w:font>
  <w:font w:name="Lucida Grande">
    <w:charset w:val="00"/>
    <w:family w:val="swiss"/>
    <w:pitch w:val="variable"/>
    <w:sig w:usb0="E1000AEF" w:usb1="5000A1FF" w:usb2="00000000" w:usb3="00000000" w:csb0="000001BF" w:csb1="00000000"/>
  </w:font>
  <w:font w:name="Arial-BoldMT">
    <w:altName w:val="Arial"/>
    <w:charset w:val="00"/>
    <w:family w:val="auto"/>
    <w:pitch w:val="variable"/>
    <w:sig w:usb0="E0002AFF" w:usb1="C0007843" w:usb2="00000009" w:usb3="00000000" w:csb0="000001FF" w:csb1="00000000"/>
  </w:font>
  <w:font w:name="Minion Pro">
    <w:charset w:val="00"/>
    <w:family w:val="auto"/>
    <w:pitch w:val="variable"/>
    <w:sig w:usb0="E00002AF" w:usb1="5000205B" w:usb2="00000000" w:usb3="00000000" w:csb0="0000009F" w:csb1="00000000"/>
  </w:font>
  <w:font w:name="Verdana">
    <w:panose1 w:val="020B0604030504040204"/>
    <w:charset w:val="00"/>
    <w:family w:val="swiss"/>
    <w:pitch w:val="variable"/>
    <w:sig w:usb0="A10006FF" w:usb1="4000205B" w:usb2="00000010" w:usb3="00000000" w:csb0="0000019F" w:csb1="00000000"/>
    <w:embedRegular r:id="rId19" w:fontKey="{07A2779E-758A-4E3B-B15C-8A5DCB0983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AA54" w14:textId="1157F3BE" w:rsidR="00A4362A" w:rsidRPr="007E3DAC" w:rsidRDefault="00A4362A" w:rsidP="00FE70DC">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013A36">
      <w:rPr>
        <w:rStyle w:val="Nmerodepgina"/>
        <w:noProof/>
      </w:rPr>
      <w:t>47</w:t>
    </w:r>
    <w:r w:rsidRPr="007E3DAC">
      <w:rPr>
        <w:rStyle w:val="Nmerodepgina"/>
      </w:rPr>
      <w:fldChar w:fldCharType="end"/>
    </w:r>
  </w:p>
  <w:p w14:paraId="4AD2CCF6" w14:textId="4AC16299" w:rsidR="00A4362A" w:rsidRPr="006761B1" w:rsidRDefault="00A4362A" w:rsidP="00FE70DC">
    <w:pPr>
      <w:ind w:right="1694"/>
      <w:rPr>
        <w:rFonts w:ascii="Tahoma" w:eastAsia="Times New Roman" w:hAnsi="Tahoma" w:cs="Tahoma"/>
        <w:iCs/>
        <w:color w:val="3B3838" w:themeColor="background2" w:themeShade="40"/>
        <w:sz w:val="14"/>
        <w:szCs w:val="14"/>
        <w:shd w:val="clear" w:color="auto" w:fill="FFFFFF"/>
      </w:rPr>
    </w:pPr>
    <w:r w:rsidRPr="006761B1">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D5261" w14:textId="77777777" w:rsidR="008D04AE" w:rsidRDefault="008D04AE" w:rsidP="004413B1">
      <w:r>
        <w:separator/>
      </w:r>
    </w:p>
  </w:footnote>
  <w:footnote w:type="continuationSeparator" w:id="0">
    <w:p w14:paraId="572EB6D0" w14:textId="77777777" w:rsidR="008D04AE" w:rsidRDefault="008D04AE"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7847C7A4" w:rsidR="00A4362A" w:rsidRDefault="00B463B4">
    <w:r>
      <w:rPr>
        <w:noProof/>
        <w:lang w:eastAsia="pt-BR"/>
      </w:rPr>
      <w:drawing>
        <wp:inline distT="0" distB="0" distL="0" distR="0" wp14:anchorId="74C2D03E" wp14:editId="70BBC97D">
          <wp:extent cx="5940000" cy="293265"/>
          <wp:effectExtent l="0" t="0" r="0" b="12065"/>
          <wp:docPr id="1" name="Imagem 1" descr="/Volumes/Capsule 2/Trabalhos/Troca/Digital/Elaine/ITORORO/Vol2-ITORORO/Prova 1/OLD/ITORORO_TARJAS/2 ANO/TARJA_PITP2_MD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apsule 2/Trabalhos/Troca/Digital/Elaine/ITORORO/Vol2-ITORORO/Prova 1/OLD/ITORORO_TARJAS/2 ANO/TARJA_PITP2_MD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932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33210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29892E69"/>
    <w:multiLevelType w:val="hybridMultilevel"/>
    <w:tmpl w:val="6512EC1C"/>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FCA13A0"/>
    <w:multiLevelType w:val="hybridMultilevel"/>
    <w:tmpl w:val="689237D0"/>
    <w:lvl w:ilvl="0" w:tplc="8F6CC59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4EC4E3C"/>
    <w:multiLevelType w:val="hybridMultilevel"/>
    <w:tmpl w:val="6FD0EFEE"/>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D79560A"/>
    <w:multiLevelType w:val="hybridMultilevel"/>
    <w:tmpl w:val="8AE601D6"/>
    <w:lvl w:ilvl="0" w:tplc="8F4A7FFC">
      <w:start w:val="1"/>
      <w:numFmt w:val="upperLetter"/>
      <w:lvlText w:val="%1&gt;"/>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26" w15:restartNumberingAfterBreak="0">
    <w:nsid w:val="5FF87CDB"/>
    <w:multiLevelType w:val="hybridMultilevel"/>
    <w:tmpl w:val="BA80325A"/>
    <w:lvl w:ilvl="0" w:tplc="503C81EC">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54C4E1C"/>
    <w:multiLevelType w:val="hybridMultilevel"/>
    <w:tmpl w:val="D4CC5192"/>
    <w:lvl w:ilvl="0" w:tplc="1EC86778">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CA4284D"/>
    <w:multiLevelType w:val="hybridMultilevel"/>
    <w:tmpl w:val="791A7F78"/>
    <w:lvl w:ilvl="0" w:tplc="22A219F0">
      <w:start w:val="1"/>
      <w:numFmt w:val="upperLetter"/>
      <w:lvlText w:val="%1."/>
      <w:lvlJc w:val="left"/>
      <w:pPr>
        <w:ind w:left="740" w:hanging="38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1"/>
  </w:num>
  <w:num w:numId="2">
    <w:abstractNumId w:val="22"/>
  </w:num>
  <w:num w:numId="3">
    <w:abstractNumId w:val="31"/>
  </w:num>
  <w:num w:numId="4">
    <w:abstractNumId w:val="21"/>
  </w:num>
  <w:num w:numId="5">
    <w:abstractNumId w:val="33"/>
  </w:num>
  <w:num w:numId="6">
    <w:abstractNumId w:val="32"/>
  </w:num>
  <w:num w:numId="7">
    <w:abstractNumId w:val="18"/>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4"/>
  </w:num>
  <w:num w:numId="21">
    <w:abstractNumId w:val="20"/>
  </w:num>
  <w:num w:numId="22">
    <w:abstractNumId w:val="34"/>
  </w:num>
  <w:num w:numId="23">
    <w:abstractNumId w:val="19"/>
  </w:num>
  <w:num w:numId="24">
    <w:abstractNumId w:val="12"/>
  </w:num>
  <w:num w:numId="25">
    <w:abstractNumId w:val="15"/>
  </w:num>
  <w:num w:numId="26">
    <w:abstractNumId w:val="11"/>
  </w:num>
  <w:num w:numId="27">
    <w:abstractNumId w:val="17"/>
  </w:num>
  <w:num w:numId="28">
    <w:abstractNumId w:val="28"/>
  </w:num>
  <w:num w:numId="29">
    <w:abstractNumId w:val="13"/>
  </w:num>
  <w:num w:numId="30">
    <w:abstractNumId w:val="29"/>
  </w:num>
  <w:num w:numId="31">
    <w:abstractNumId w:val="16"/>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7"/>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embedTrueTypeFonts/>
  <w:embedSystemFonts/>
  <w:hideSpellingErrors/>
  <w:proofState w:spelling="clean" w:grammar="clean"/>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7A1"/>
    <w:rsid w:val="00010F78"/>
    <w:rsid w:val="0001131D"/>
    <w:rsid w:val="0001219A"/>
    <w:rsid w:val="00013A36"/>
    <w:rsid w:val="000161D8"/>
    <w:rsid w:val="00026313"/>
    <w:rsid w:val="00040117"/>
    <w:rsid w:val="00041F5D"/>
    <w:rsid w:val="00045183"/>
    <w:rsid w:val="00053B50"/>
    <w:rsid w:val="000640F3"/>
    <w:rsid w:val="00071943"/>
    <w:rsid w:val="0007770C"/>
    <w:rsid w:val="00082DAB"/>
    <w:rsid w:val="00092A27"/>
    <w:rsid w:val="00095B8A"/>
    <w:rsid w:val="000A2670"/>
    <w:rsid w:val="000A664C"/>
    <w:rsid w:val="000B0107"/>
    <w:rsid w:val="000B3252"/>
    <w:rsid w:val="000C1668"/>
    <w:rsid w:val="000D3195"/>
    <w:rsid w:val="000E0481"/>
    <w:rsid w:val="000E3371"/>
    <w:rsid w:val="000E3474"/>
    <w:rsid w:val="000E4216"/>
    <w:rsid w:val="000E589A"/>
    <w:rsid w:val="000F1EC0"/>
    <w:rsid w:val="000F41E9"/>
    <w:rsid w:val="000F4F01"/>
    <w:rsid w:val="000F75EF"/>
    <w:rsid w:val="001079A1"/>
    <w:rsid w:val="0011099E"/>
    <w:rsid w:val="00116338"/>
    <w:rsid w:val="00120D7E"/>
    <w:rsid w:val="00120E99"/>
    <w:rsid w:val="00124D8D"/>
    <w:rsid w:val="00127B74"/>
    <w:rsid w:val="0013411C"/>
    <w:rsid w:val="00135653"/>
    <w:rsid w:val="00140CFE"/>
    <w:rsid w:val="00142888"/>
    <w:rsid w:val="00143B74"/>
    <w:rsid w:val="001466AC"/>
    <w:rsid w:val="00147BF0"/>
    <w:rsid w:val="00156625"/>
    <w:rsid w:val="00156F0C"/>
    <w:rsid w:val="00157266"/>
    <w:rsid w:val="001636FD"/>
    <w:rsid w:val="00165E17"/>
    <w:rsid w:val="00167AA4"/>
    <w:rsid w:val="00182589"/>
    <w:rsid w:val="00187518"/>
    <w:rsid w:val="001A004F"/>
    <w:rsid w:val="001A2F5D"/>
    <w:rsid w:val="001A57BC"/>
    <w:rsid w:val="001A7102"/>
    <w:rsid w:val="001C3B1F"/>
    <w:rsid w:val="001D0989"/>
    <w:rsid w:val="001F2DFF"/>
    <w:rsid w:val="001F4291"/>
    <w:rsid w:val="001F6341"/>
    <w:rsid w:val="001F65A3"/>
    <w:rsid w:val="002001DB"/>
    <w:rsid w:val="00202B2E"/>
    <w:rsid w:val="00204874"/>
    <w:rsid w:val="002054F6"/>
    <w:rsid w:val="002160AA"/>
    <w:rsid w:val="00217FA4"/>
    <w:rsid w:val="00224DD9"/>
    <w:rsid w:val="00227202"/>
    <w:rsid w:val="00233B02"/>
    <w:rsid w:val="00236BBF"/>
    <w:rsid w:val="00244F28"/>
    <w:rsid w:val="00246282"/>
    <w:rsid w:val="0025011B"/>
    <w:rsid w:val="00250FE4"/>
    <w:rsid w:val="00252FA9"/>
    <w:rsid w:val="00253E30"/>
    <w:rsid w:val="00264F08"/>
    <w:rsid w:val="00267C26"/>
    <w:rsid w:val="0027579B"/>
    <w:rsid w:val="002761A8"/>
    <w:rsid w:val="0028283F"/>
    <w:rsid w:val="002925EA"/>
    <w:rsid w:val="002A06A0"/>
    <w:rsid w:val="002B2CAD"/>
    <w:rsid w:val="002B4084"/>
    <w:rsid w:val="002C2194"/>
    <w:rsid w:val="002C29B1"/>
    <w:rsid w:val="002C2AA8"/>
    <w:rsid w:val="002C2B5D"/>
    <w:rsid w:val="002C4FC9"/>
    <w:rsid w:val="002C6D62"/>
    <w:rsid w:val="002D2A1A"/>
    <w:rsid w:val="002D2E35"/>
    <w:rsid w:val="002D6E23"/>
    <w:rsid w:val="002E203C"/>
    <w:rsid w:val="002E349B"/>
    <w:rsid w:val="002F20F0"/>
    <w:rsid w:val="0030146B"/>
    <w:rsid w:val="00320797"/>
    <w:rsid w:val="00321055"/>
    <w:rsid w:val="00323F4A"/>
    <w:rsid w:val="003240CC"/>
    <w:rsid w:val="00332041"/>
    <w:rsid w:val="00332AB0"/>
    <w:rsid w:val="00335963"/>
    <w:rsid w:val="00337754"/>
    <w:rsid w:val="003547DD"/>
    <w:rsid w:val="00361831"/>
    <w:rsid w:val="00370855"/>
    <w:rsid w:val="00385927"/>
    <w:rsid w:val="003B0449"/>
    <w:rsid w:val="003B0E1C"/>
    <w:rsid w:val="003B10EC"/>
    <w:rsid w:val="003B3C17"/>
    <w:rsid w:val="003B6AB3"/>
    <w:rsid w:val="003D0F3D"/>
    <w:rsid w:val="003D336F"/>
    <w:rsid w:val="003D40C9"/>
    <w:rsid w:val="003D502A"/>
    <w:rsid w:val="003E34E7"/>
    <w:rsid w:val="003F2233"/>
    <w:rsid w:val="003F31A7"/>
    <w:rsid w:val="003F4729"/>
    <w:rsid w:val="003F4B9E"/>
    <w:rsid w:val="003F5047"/>
    <w:rsid w:val="00405D96"/>
    <w:rsid w:val="00406D74"/>
    <w:rsid w:val="004076DB"/>
    <w:rsid w:val="00412A16"/>
    <w:rsid w:val="00417E70"/>
    <w:rsid w:val="00434F1F"/>
    <w:rsid w:val="0043750A"/>
    <w:rsid w:val="00437FD6"/>
    <w:rsid w:val="004413B1"/>
    <w:rsid w:val="00452768"/>
    <w:rsid w:val="0045601B"/>
    <w:rsid w:val="00466AB0"/>
    <w:rsid w:val="004714A0"/>
    <w:rsid w:val="00480B73"/>
    <w:rsid w:val="004951C0"/>
    <w:rsid w:val="00496A29"/>
    <w:rsid w:val="0049798E"/>
    <w:rsid w:val="004B0502"/>
    <w:rsid w:val="004B5055"/>
    <w:rsid w:val="004C5379"/>
    <w:rsid w:val="004E0E72"/>
    <w:rsid w:val="004E6476"/>
    <w:rsid w:val="00524BF0"/>
    <w:rsid w:val="00527103"/>
    <w:rsid w:val="005462D7"/>
    <w:rsid w:val="005500A4"/>
    <w:rsid w:val="00552849"/>
    <w:rsid w:val="00553C5A"/>
    <w:rsid w:val="00557C06"/>
    <w:rsid w:val="00561C4B"/>
    <w:rsid w:val="00582322"/>
    <w:rsid w:val="00582CA4"/>
    <w:rsid w:val="00586A61"/>
    <w:rsid w:val="005B3A57"/>
    <w:rsid w:val="005C2B14"/>
    <w:rsid w:val="005D10C5"/>
    <w:rsid w:val="005E0288"/>
    <w:rsid w:val="005E0DC2"/>
    <w:rsid w:val="005E1A09"/>
    <w:rsid w:val="005E682C"/>
    <w:rsid w:val="005E6CCD"/>
    <w:rsid w:val="00623D5C"/>
    <w:rsid w:val="006336D6"/>
    <w:rsid w:val="006354E0"/>
    <w:rsid w:val="0065365D"/>
    <w:rsid w:val="00667BA3"/>
    <w:rsid w:val="00675963"/>
    <w:rsid w:val="00675C03"/>
    <w:rsid w:val="006761B1"/>
    <w:rsid w:val="00676F15"/>
    <w:rsid w:val="00681D2E"/>
    <w:rsid w:val="00693FB9"/>
    <w:rsid w:val="006A27EE"/>
    <w:rsid w:val="006A3FCE"/>
    <w:rsid w:val="006B480F"/>
    <w:rsid w:val="006B48A5"/>
    <w:rsid w:val="006B6B67"/>
    <w:rsid w:val="006D4C49"/>
    <w:rsid w:val="006D5D13"/>
    <w:rsid w:val="006E31F3"/>
    <w:rsid w:val="006E3D61"/>
    <w:rsid w:val="006F4296"/>
    <w:rsid w:val="007054F3"/>
    <w:rsid w:val="007055A0"/>
    <w:rsid w:val="007121B8"/>
    <w:rsid w:val="00726D6A"/>
    <w:rsid w:val="00737650"/>
    <w:rsid w:val="00742B3D"/>
    <w:rsid w:val="00746C38"/>
    <w:rsid w:val="00756C28"/>
    <w:rsid w:val="007579DE"/>
    <w:rsid w:val="00764BCD"/>
    <w:rsid w:val="00766D23"/>
    <w:rsid w:val="007720D9"/>
    <w:rsid w:val="00776C95"/>
    <w:rsid w:val="007810C8"/>
    <w:rsid w:val="00784B10"/>
    <w:rsid w:val="00784CCD"/>
    <w:rsid w:val="007952DF"/>
    <w:rsid w:val="007A0203"/>
    <w:rsid w:val="007A0284"/>
    <w:rsid w:val="007A0F85"/>
    <w:rsid w:val="007A575B"/>
    <w:rsid w:val="007A5B33"/>
    <w:rsid w:val="007A7DD6"/>
    <w:rsid w:val="007B4417"/>
    <w:rsid w:val="007B647D"/>
    <w:rsid w:val="007C0E78"/>
    <w:rsid w:val="007C1A5A"/>
    <w:rsid w:val="007D5121"/>
    <w:rsid w:val="007D5195"/>
    <w:rsid w:val="007D739A"/>
    <w:rsid w:val="007E1F4D"/>
    <w:rsid w:val="007F1A5B"/>
    <w:rsid w:val="007F36FA"/>
    <w:rsid w:val="007F557D"/>
    <w:rsid w:val="007F58CB"/>
    <w:rsid w:val="0080034B"/>
    <w:rsid w:val="00806BFE"/>
    <w:rsid w:val="00814908"/>
    <w:rsid w:val="008163F9"/>
    <w:rsid w:val="00825AFB"/>
    <w:rsid w:val="00825EEA"/>
    <w:rsid w:val="00827E23"/>
    <w:rsid w:val="00834D79"/>
    <w:rsid w:val="00837570"/>
    <w:rsid w:val="0084729E"/>
    <w:rsid w:val="00853EF1"/>
    <w:rsid w:val="00854933"/>
    <w:rsid w:val="00862EDA"/>
    <w:rsid w:val="00863A20"/>
    <w:rsid w:val="00871940"/>
    <w:rsid w:val="008747E4"/>
    <w:rsid w:val="00876872"/>
    <w:rsid w:val="00884651"/>
    <w:rsid w:val="00892AD8"/>
    <w:rsid w:val="008978BD"/>
    <w:rsid w:val="008A34D4"/>
    <w:rsid w:val="008A531C"/>
    <w:rsid w:val="008B0598"/>
    <w:rsid w:val="008B7EFC"/>
    <w:rsid w:val="008C1937"/>
    <w:rsid w:val="008C64D3"/>
    <w:rsid w:val="008D04AE"/>
    <w:rsid w:val="008D2226"/>
    <w:rsid w:val="008D22E8"/>
    <w:rsid w:val="008D2AE5"/>
    <w:rsid w:val="008D3816"/>
    <w:rsid w:val="008E0CD1"/>
    <w:rsid w:val="008E53DF"/>
    <w:rsid w:val="008F56AF"/>
    <w:rsid w:val="008F63A2"/>
    <w:rsid w:val="00903A64"/>
    <w:rsid w:val="009069B2"/>
    <w:rsid w:val="0092409F"/>
    <w:rsid w:val="00924539"/>
    <w:rsid w:val="009328ED"/>
    <w:rsid w:val="009440AA"/>
    <w:rsid w:val="009463EE"/>
    <w:rsid w:val="009478C3"/>
    <w:rsid w:val="00961203"/>
    <w:rsid w:val="00963676"/>
    <w:rsid w:val="009648A5"/>
    <w:rsid w:val="009746A8"/>
    <w:rsid w:val="0098308E"/>
    <w:rsid w:val="0099278D"/>
    <w:rsid w:val="00992B3B"/>
    <w:rsid w:val="009A356D"/>
    <w:rsid w:val="009B1D18"/>
    <w:rsid w:val="009B2B34"/>
    <w:rsid w:val="009C0833"/>
    <w:rsid w:val="009C2146"/>
    <w:rsid w:val="009C2613"/>
    <w:rsid w:val="009D0184"/>
    <w:rsid w:val="009D379B"/>
    <w:rsid w:val="009D4782"/>
    <w:rsid w:val="009E6418"/>
    <w:rsid w:val="009F5031"/>
    <w:rsid w:val="009F69A3"/>
    <w:rsid w:val="009F6F61"/>
    <w:rsid w:val="00A03337"/>
    <w:rsid w:val="00A068D2"/>
    <w:rsid w:val="00A1121F"/>
    <w:rsid w:val="00A1359B"/>
    <w:rsid w:val="00A176BA"/>
    <w:rsid w:val="00A24157"/>
    <w:rsid w:val="00A25E33"/>
    <w:rsid w:val="00A3259E"/>
    <w:rsid w:val="00A36AE3"/>
    <w:rsid w:val="00A37672"/>
    <w:rsid w:val="00A43365"/>
    <w:rsid w:val="00A4362A"/>
    <w:rsid w:val="00A75747"/>
    <w:rsid w:val="00A935E9"/>
    <w:rsid w:val="00AB661A"/>
    <w:rsid w:val="00AC2A44"/>
    <w:rsid w:val="00AC5FF9"/>
    <w:rsid w:val="00AD0199"/>
    <w:rsid w:val="00AD1EDA"/>
    <w:rsid w:val="00AD68F6"/>
    <w:rsid w:val="00AE51D6"/>
    <w:rsid w:val="00AF3A7B"/>
    <w:rsid w:val="00AF639C"/>
    <w:rsid w:val="00AF69EB"/>
    <w:rsid w:val="00AF7F27"/>
    <w:rsid w:val="00B01C95"/>
    <w:rsid w:val="00B06943"/>
    <w:rsid w:val="00B0721D"/>
    <w:rsid w:val="00B219FD"/>
    <w:rsid w:val="00B30777"/>
    <w:rsid w:val="00B42989"/>
    <w:rsid w:val="00B42D7B"/>
    <w:rsid w:val="00B45AC1"/>
    <w:rsid w:val="00B463B4"/>
    <w:rsid w:val="00B47E49"/>
    <w:rsid w:val="00B545D3"/>
    <w:rsid w:val="00B75237"/>
    <w:rsid w:val="00B77B80"/>
    <w:rsid w:val="00B81803"/>
    <w:rsid w:val="00B86A9F"/>
    <w:rsid w:val="00B90E25"/>
    <w:rsid w:val="00BA16BF"/>
    <w:rsid w:val="00BA3D52"/>
    <w:rsid w:val="00BA7600"/>
    <w:rsid w:val="00BB1D31"/>
    <w:rsid w:val="00BB6CF7"/>
    <w:rsid w:val="00BC3594"/>
    <w:rsid w:val="00BD31D3"/>
    <w:rsid w:val="00BD3F80"/>
    <w:rsid w:val="00BD4EA8"/>
    <w:rsid w:val="00BE5555"/>
    <w:rsid w:val="00BF30D8"/>
    <w:rsid w:val="00BF545F"/>
    <w:rsid w:val="00C01461"/>
    <w:rsid w:val="00C04E69"/>
    <w:rsid w:val="00C1383B"/>
    <w:rsid w:val="00C257ED"/>
    <w:rsid w:val="00C50086"/>
    <w:rsid w:val="00C56D4B"/>
    <w:rsid w:val="00C62350"/>
    <w:rsid w:val="00C72DE3"/>
    <w:rsid w:val="00C77E69"/>
    <w:rsid w:val="00C83D12"/>
    <w:rsid w:val="00CA620B"/>
    <w:rsid w:val="00CA69CE"/>
    <w:rsid w:val="00CC15B7"/>
    <w:rsid w:val="00CC2D73"/>
    <w:rsid w:val="00CD2975"/>
    <w:rsid w:val="00CD4EFB"/>
    <w:rsid w:val="00CD7B4D"/>
    <w:rsid w:val="00CE69AE"/>
    <w:rsid w:val="00CF0DAA"/>
    <w:rsid w:val="00D175DA"/>
    <w:rsid w:val="00D17E7B"/>
    <w:rsid w:val="00D2035E"/>
    <w:rsid w:val="00D221F9"/>
    <w:rsid w:val="00D2355E"/>
    <w:rsid w:val="00D348BC"/>
    <w:rsid w:val="00D36857"/>
    <w:rsid w:val="00D377DC"/>
    <w:rsid w:val="00D44C6B"/>
    <w:rsid w:val="00D53A46"/>
    <w:rsid w:val="00D7172C"/>
    <w:rsid w:val="00D85323"/>
    <w:rsid w:val="00D855D8"/>
    <w:rsid w:val="00D92A57"/>
    <w:rsid w:val="00DA2144"/>
    <w:rsid w:val="00DA641B"/>
    <w:rsid w:val="00DA6BAF"/>
    <w:rsid w:val="00DB12E0"/>
    <w:rsid w:val="00DB250E"/>
    <w:rsid w:val="00DB2F44"/>
    <w:rsid w:val="00DB6ECC"/>
    <w:rsid w:val="00DB71A4"/>
    <w:rsid w:val="00DD4973"/>
    <w:rsid w:val="00DF33BB"/>
    <w:rsid w:val="00E00372"/>
    <w:rsid w:val="00E03873"/>
    <w:rsid w:val="00E053DC"/>
    <w:rsid w:val="00E064C1"/>
    <w:rsid w:val="00E06FBB"/>
    <w:rsid w:val="00E12BB1"/>
    <w:rsid w:val="00E13800"/>
    <w:rsid w:val="00E1527F"/>
    <w:rsid w:val="00E15CE9"/>
    <w:rsid w:val="00E21C68"/>
    <w:rsid w:val="00E2440D"/>
    <w:rsid w:val="00E2578D"/>
    <w:rsid w:val="00E31175"/>
    <w:rsid w:val="00E349B8"/>
    <w:rsid w:val="00E40760"/>
    <w:rsid w:val="00E40B43"/>
    <w:rsid w:val="00E44796"/>
    <w:rsid w:val="00E54597"/>
    <w:rsid w:val="00E54D3A"/>
    <w:rsid w:val="00E81625"/>
    <w:rsid w:val="00E84BF2"/>
    <w:rsid w:val="00E91D03"/>
    <w:rsid w:val="00E92E6F"/>
    <w:rsid w:val="00EA1AFC"/>
    <w:rsid w:val="00EA2E9E"/>
    <w:rsid w:val="00EC2152"/>
    <w:rsid w:val="00ED1FEA"/>
    <w:rsid w:val="00ED76F0"/>
    <w:rsid w:val="00EE6B0C"/>
    <w:rsid w:val="00EE7737"/>
    <w:rsid w:val="00EF3ABF"/>
    <w:rsid w:val="00EF3AE6"/>
    <w:rsid w:val="00EF6959"/>
    <w:rsid w:val="00F02737"/>
    <w:rsid w:val="00F13A47"/>
    <w:rsid w:val="00F151A5"/>
    <w:rsid w:val="00F152B1"/>
    <w:rsid w:val="00F1591F"/>
    <w:rsid w:val="00F2049E"/>
    <w:rsid w:val="00F274D9"/>
    <w:rsid w:val="00F3044C"/>
    <w:rsid w:val="00F31798"/>
    <w:rsid w:val="00F33114"/>
    <w:rsid w:val="00F33468"/>
    <w:rsid w:val="00F359B6"/>
    <w:rsid w:val="00F47EE0"/>
    <w:rsid w:val="00F516C5"/>
    <w:rsid w:val="00F5283B"/>
    <w:rsid w:val="00F53BE7"/>
    <w:rsid w:val="00F66B32"/>
    <w:rsid w:val="00F7437D"/>
    <w:rsid w:val="00F8054F"/>
    <w:rsid w:val="00F811C4"/>
    <w:rsid w:val="00F96798"/>
    <w:rsid w:val="00FA2D83"/>
    <w:rsid w:val="00FA41DC"/>
    <w:rsid w:val="00FB6A82"/>
    <w:rsid w:val="00FB7497"/>
    <w:rsid w:val="00FD7A20"/>
    <w:rsid w:val="00FE1C3D"/>
    <w:rsid w:val="00FE3F37"/>
    <w:rsid w:val="00FE7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3D5C"/>
    <w:pPr>
      <w:spacing w:after="160" w:line="259" w:lineRule="auto"/>
    </w:pPr>
    <w:rPr>
      <w:sz w:val="22"/>
      <w:szCs w:val="22"/>
      <w:lang w:val="pt-BR"/>
    </w:rPr>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892A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2AD8"/>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lang w:eastAsia="es-ES"/>
    </w:rPr>
  </w:style>
  <w:style w:type="paragraph" w:customStyle="1" w:styleId="00cabeos">
    <w:name w:val="00_cabeços"/>
    <w:autoRedefine/>
    <w:qFormat/>
    <w:rsid w:val="00E064C1"/>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AF639C"/>
    <w:pPr>
      <w:widowControl w:val="0"/>
      <w:tabs>
        <w:tab w:val="left" w:pos="300"/>
      </w:tabs>
      <w:autoSpaceDE w:val="0"/>
      <w:autoSpaceDN w:val="0"/>
      <w:adjustRightInd w:val="0"/>
      <w:spacing w:after="20" w:line="250" w:lineRule="atLeast"/>
      <w:ind w:left="142" w:firstLine="142"/>
      <w:textAlignment w:val="center"/>
    </w:pPr>
    <w:rPr>
      <w:rFonts w:ascii="Tahoma" w:eastAsiaTheme="minorEastAsia" w:hAnsi="Tahoma" w:cs="Arial"/>
      <w:color w:val="000000"/>
      <w:spacing w:val="-2"/>
      <w:lang w:eastAsia="es-ES"/>
    </w:rPr>
  </w:style>
  <w:style w:type="paragraph" w:customStyle="1" w:styleId="00P1">
    <w:name w:val="00_P1"/>
    <w:basedOn w:val="Normal"/>
    <w:autoRedefine/>
    <w:qFormat/>
    <w:rsid w:val="007F557D"/>
    <w:pPr>
      <w:widowControl w:val="0"/>
      <w:suppressAutoHyphens/>
      <w:autoSpaceDE w:val="0"/>
      <w:autoSpaceDN w:val="0"/>
      <w:adjustRightInd w:val="0"/>
      <w:spacing w:line="400" w:lineRule="atLeast"/>
      <w:textAlignment w:val="center"/>
      <w:outlineLvl w:val="0"/>
    </w:pPr>
    <w:rPr>
      <w:rFonts w:ascii="Cambria" w:eastAsiaTheme="minorEastAsia" w:hAnsi="Cambria" w:cs="Arial"/>
      <w:b/>
      <w:bCs/>
      <w:caps/>
      <w:sz w:val="32"/>
      <w:szCs w:val="32"/>
      <w:lang w:eastAsia="es-ES"/>
    </w:rPr>
  </w:style>
  <w:style w:type="paragraph" w:customStyle="1" w:styleId="00peso3">
    <w:name w:val="00_peso 3"/>
    <w:basedOn w:val="Normal"/>
    <w:autoRedefine/>
    <w:qFormat/>
    <w:rsid w:val="00466AB0"/>
    <w:pPr>
      <w:widowControl w:val="0"/>
      <w:tabs>
        <w:tab w:val="left" w:pos="283"/>
      </w:tabs>
      <w:suppressAutoHyphens/>
      <w:autoSpaceDE w:val="0"/>
      <w:autoSpaceDN w:val="0"/>
      <w:adjustRightInd w:val="0"/>
      <w:spacing w:before="20" w:after="40" w:line="280" w:lineRule="atLeast"/>
      <w:textAlignment w:val="center"/>
    </w:pPr>
    <w:rPr>
      <w:rFonts w:ascii="Cambria" w:eastAsiaTheme="minorEastAsia" w:hAnsi="Cambria" w:cs="Arial"/>
      <w:b/>
      <w:bCs/>
      <w:color w:val="000000" w:themeColor="text1"/>
      <w:sz w:val="24"/>
      <w:szCs w:val="27"/>
      <w:lang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7F557D"/>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lang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HiperlinkVisitado">
    <w:name w:val="FollowedHyperlink"/>
    <w:basedOn w:val="Fontepargpadro"/>
    <w:uiPriority w:val="99"/>
    <w:semiHidden/>
    <w:unhideWhenUsed/>
    <w:rsid w:val="00553C5A"/>
    <w:rPr>
      <w:color w:val="954F72" w:themeColor="followedHyperlink"/>
      <w:u w:val="single"/>
    </w:rPr>
  </w:style>
  <w:style w:type="paragraph" w:styleId="Reviso">
    <w:name w:val="Revision"/>
    <w:hidden/>
    <w:uiPriority w:val="99"/>
    <w:semiHidden/>
    <w:rsid w:val="00F359B6"/>
  </w:style>
  <w:style w:type="character" w:styleId="Refdecomentrio">
    <w:name w:val="annotation reference"/>
    <w:basedOn w:val="Fontepargpadro"/>
    <w:uiPriority w:val="99"/>
    <w:semiHidden/>
    <w:unhideWhenUsed/>
    <w:rsid w:val="00F359B6"/>
    <w:rPr>
      <w:sz w:val="16"/>
      <w:szCs w:val="16"/>
    </w:rPr>
  </w:style>
  <w:style w:type="paragraph" w:styleId="Textodecomentrio">
    <w:name w:val="annotation text"/>
    <w:basedOn w:val="Normal"/>
    <w:link w:val="TextodecomentrioChar"/>
    <w:uiPriority w:val="99"/>
    <w:semiHidden/>
    <w:unhideWhenUsed/>
    <w:rsid w:val="00F359B6"/>
    <w:rPr>
      <w:sz w:val="20"/>
      <w:szCs w:val="20"/>
    </w:rPr>
  </w:style>
  <w:style w:type="character" w:customStyle="1" w:styleId="TextodecomentrioChar">
    <w:name w:val="Texto de comentário Char"/>
    <w:basedOn w:val="Fontepargpadro"/>
    <w:link w:val="Textodecomentrio"/>
    <w:uiPriority w:val="99"/>
    <w:semiHidden/>
    <w:rsid w:val="00F359B6"/>
    <w:rPr>
      <w:sz w:val="20"/>
      <w:szCs w:val="20"/>
    </w:rPr>
  </w:style>
  <w:style w:type="paragraph" w:styleId="Assuntodocomentrio">
    <w:name w:val="annotation subject"/>
    <w:basedOn w:val="Textodecomentrio"/>
    <w:next w:val="Textodecomentrio"/>
    <w:link w:val="AssuntodocomentrioChar"/>
    <w:uiPriority w:val="99"/>
    <w:semiHidden/>
    <w:unhideWhenUsed/>
    <w:rsid w:val="00F359B6"/>
    <w:rPr>
      <w:b/>
      <w:bCs/>
    </w:rPr>
  </w:style>
  <w:style w:type="character" w:customStyle="1" w:styleId="AssuntodocomentrioChar">
    <w:name w:val="Assunto do comentário Char"/>
    <w:basedOn w:val="TextodecomentrioChar"/>
    <w:link w:val="Assuntodocomentrio"/>
    <w:uiPriority w:val="99"/>
    <w:semiHidden/>
    <w:rsid w:val="00F359B6"/>
    <w:rPr>
      <w:b/>
      <w:bCs/>
      <w:sz w:val="20"/>
      <w:szCs w:val="20"/>
    </w:rPr>
  </w:style>
  <w:style w:type="character" w:customStyle="1" w:styleId="MenoPendente2">
    <w:name w:val="Menção Pendente2"/>
    <w:basedOn w:val="Fontepargpadro"/>
    <w:uiPriority w:val="99"/>
    <w:semiHidden/>
    <w:unhideWhenUsed/>
    <w:rsid w:val="00B45AC1"/>
    <w:rPr>
      <w:color w:val="808080"/>
      <w:shd w:val="clear" w:color="auto" w:fill="E6E6E6"/>
    </w:rPr>
  </w:style>
  <w:style w:type="table" w:styleId="TabeladeGradeClara">
    <w:name w:val="Grid Table Light"/>
    <w:basedOn w:val="Tabelanormal"/>
    <w:uiPriority w:val="99"/>
    <w:rsid w:val="005E68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5559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cto.mec.gov.br/index.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9A98D3-8ABB-45B3-948D-EF12AD285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14726</Words>
  <Characters>79525</Characters>
  <Application>Microsoft Office Word</Application>
  <DocSecurity>0</DocSecurity>
  <Lines>662</Lines>
  <Paragraphs>188</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94063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49</cp:revision>
  <cp:lastPrinted>2017-12-07T17:27:00Z</cp:lastPrinted>
  <dcterms:created xsi:type="dcterms:W3CDTF">2017-12-30T13:13:00Z</dcterms:created>
  <dcterms:modified xsi:type="dcterms:W3CDTF">2018-01-05T21:07:00Z</dcterms:modified>
  <cp:category/>
</cp:coreProperties>
</file>