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28E7E48" w14:textId="77777777" w:rsidR="000376A4" w:rsidRDefault="000376A4" w:rsidP="00CB5447">
      <w:pPr>
        <w:pStyle w:val="00cabeos"/>
      </w:pPr>
      <w:r>
        <w:t xml:space="preserve">SEQUÊNCIA DIDÁTICA 1 </w:t>
      </w:r>
    </w:p>
    <w:p w14:paraId="078FD3FF" w14:textId="77777777" w:rsidR="000376A4" w:rsidRPr="00C83157" w:rsidRDefault="000376A4" w:rsidP="00CB5447">
      <w:pPr>
        <w:pStyle w:val="00cabeos"/>
      </w:pPr>
    </w:p>
    <w:p w14:paraId="1F8F70AB" w14:textId="77777777" w:rsidR="000376A4" w:rsidRPr="00EF2B20" w:rsidRDefault="000376A4" w:rsidP="003535BB">
      <w:pPr>
        <w:pStyle w:val="00Peso1"/>
      </w:pPr>
      <w:r w:rsidRPr="00EF2B20">
        <w:t>DIREITOS DOS ANIMAIS</w:t>
      </w:r>
    </w:p>
    <w:p w14:paraId="33C494C9" w14:textId="77777777" w:rsidR="000376A4" w:rsidRDefault="000376A4" w:rsidP="000376A4">
      <w:pPr>
        <w:pStyle w:val="00textosemparagrafo"/>
      </w:pPr>
    </w:p>
    <w:p w14:paraId="5CE201CC" w14:textId="0B72828B" w:rsidR="000376A4" w:rsidRPr="000376A4" w:rsidRDefault="000376A4" w:rsidP="000376A4">
      <w:pPr>
        <w:pStyle w:val="00textosemparagrafo"/>
        <w:rPr>
          <w:sz w:val="16"/>
          <w:szCs w:val="16"/>
        </w:rPr>
      </w:pPr>
      <w:r w:rsidRPr="000376A4">
        <w:t>4 AULAS</w:t>
      </w:r>
    </w:p>
    <w:p w14:paraId="656BD95B" w14:textId="77777777" w:rsidR="000376A4" w:rsidRPr="000376A4" w:rsidRDefault="000376A4" w:rsidP="000376A4">
      <w:pPr>
        <w:rPr>
          <w:rFonts w:ascii="Arial" w:hAnsi="Arial" w:cs="Arial"/>
          <w:b/>
          <w:bCs/>
          <w:lang w:val="pt-BR"/>
        </w:rPr>
      </w:pPr>
    </w:p>
    <w:tbl>
      <w:tblPr>
        <w:tblStyle w:val="TabeladeGradeClara"/>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5689"/>
      </w:tblGrid>
      <w:tr w:rsidR="000376A4" w:rsidRPr="000376A4" w14:paraId="5CD79CC0" w14:textId="77777777" w:rsidTr="000376A4">
        <w:trPr>
          <w:trHeight w:val="510"/>
        </w:trPr>
        <w:tc>
          <w:tcPr>
            <w:tcW w:w="3510" w:type="dxa"/>
            <w:vAlign w:val="center"/>
          </w:tcPr>
          <w:p w14:paraId="757E67A0" w14:textId="77777777" w:rsidR="000376A4" w:rsidRPr="00CD7520" w:rsidRDefault="000376A4" w:rsidP="000376A4">
            <w:pPr>
              <w:pStyle w:val="Corpodetexto"/>
              <w:spacing w:before="120" w:after="120" w:line="240" w:lineRule="auto"/>
              <w:jc w:val="left"/>
              <w:rPr>
                <w:rFonts w:ascii="Tahoma" w:hAnsi="Tahoma" w:cs="Tahoma"/>
                <w:b/>
                <w:bCs/>
                <w:color w:val="009276"/>
                <w:sz w:val="20"/>
                <w:szCs w:val="20"/>
              </w:rPr>
            </w:pPr>
            <w:r w:rsidRPr="00CD7520">
              <w:rPr>
                <w:rFonts w:ascii="Tahoma" w:hAnsi="Tahoma" w:cs="Tahoma"/>
                <w:b/>
                <w:color w:val="009276"/>
                <w:sz w:val="20"/>
                <w:szCs w:val="20"/>
              </w:rPr>
              <w:t>EIXO</w:t>
            </w:r>
          </w:p>
        </w:tc>
        <w:tc>
          <w:tcPr>
            <w:tcW w:w="5689" w:type="dxa"/>
            <w:vAlign w:val="center"/>
          </w:tcPr>
          <w:p w14:paraId="0D5A50BA" w14:textId="77777777" w:rsidR="000376A4" w:rsidRPr="000376A4" w:rsidRDefault="000376A4" w:rsidP="000376A4">
            <w:pPr>
              <w:spacing w:before="120" w:after="120"/>
              <w:rPr>
                <w:rFonts w:ascii="Tahoma" w:hAnsi="Tahoma" w:cs="Tahoma"/>
                <w:sz w:val="20"/>
                <w:szCs w:val="20"/>
              </w:rPr>
            </w:pPr>
            <w:proofErr w:type="spellStart"/>
            <w:r w:rsidRPr="000376A4">
              <w:rPr>
                <w:rFonts w:ascii="Tahoma" w:hAnsi="Tahoma" w:cs="Tahoma"/>
                <w:sz w:val="20"/>
                <w:szCs w:val="20"/>
              </w:rPr>
              <w:t>Leitura</w:t>
            </w:r>
            <w:proofErr w:type="spellEnd"/>
          </w:p>
        </w:tc>
      </w:tr>
      <w:tr w:rsidR="000376A4" w:rsidRPr="000376A4" w14:paraId="7B9E79CC" w14:textId="77777777" w:rsidTr="000376A4">
        <w:trPr>
          <w:trHeight w:val="510"/>
        </w:trPr>
        <w:tc>
          <w:tcPr>
            <w:tcW w:w="3510" w:type="dxa"/>
            <w:vAlign w:val="center"/>
          </w:tcPr>
          <w:p w14:paraId="56A55FE5" w14:textId="77777777" w:rsidR="000376A4" w:rsidRPr="00CD7520" w:rsidRDefault="000376A4" w:rsidP="000376A4">
            <w:pPr>
              <w:pStyle w:val="Corpodetexto"/>
              <w:spacing w:before="120" w:after="120" w:line="240" w:lineRule="auto"/>
              <w:jc w:val="left"/>
              <w:rPr>
                <w:rFonts w:ascii="Tahoma" w:hAnsi="Tahoma" w:cs="Tahoma"/>
                <w:b/>
                <w:bCs/>
                <w:color w:val="009276"/>
                <w:sz w:val="20"/>
                <w:szCs w:val="20"/>
              </w:rPr>
            </w:pPr>
            <w:r w:rsidRPr="00CD7520">
              <w:rPr>
                <w:rFonts w:ascii="Tahoma" w:hAnsi="Tahoma" w:cs="Tahoma"/>
                <w:b/>
                <w:bCs/>
                <w:color w:val="009276"/>
                <w:sz w:val="20"/>
                <w:szCs w:val="20"/>
              </w:rPr>
              <w:t>UNIDADE TEMÁTICA</w:t>
            </w:r>
          </w:p>
        </w:tc>
        <w:tc>
          <w:tcPr>
            <w:tcW w:w="5689" w:type="dxa"/>
            <w:vAlign w:val="center"/>
          </w:tcPr>
          <w:p w14:paraId="215CAE7B" w14:textId="77777777" w:rsidR="000376A4" w:rsidRPr="000376A4" w:rsidRDefault="000376A4" w:rsidP="000376A4">
            <w:pPr>
              <w:pStyle w:val="Ttulo"/>
              <w:spacing w:before="120" w:after="120"/>
              <w:contextualSpacing w:val="0"/>
              <w:rPr>
                <w:rFonts w:ascii="Tahoma" w:hAnsi="Tahoma" w:cs="Tahoma"/>
                <w:sz w:val="20"/>
                <w:szCs w:val="20"/>
              </w:rPr>
            </w:pPr>
            <w:proofErr w:type="spellStart"/>
            <w:r w:rsidRPr="000376A4">
              <w:rPr>
                <w:rFonts w:ascii="Tahoma" w:hAnsi="Tahoma" w:cs="Tahoma"/>
                <w:bCs/>
                <w:sz w:val="20"/>
                <w:szCs w:val="20"/>
              </w:rPr>
              <w:t>Estratégias</w:t>
            </w:r>
            <w:proofErr w:type="spellEnd"/>
            <w:r w:rsidRPr="000376A4">
              <w:rPr>
                <w:rFonts w:ascii="Tahoma" w:hAnsi="Tahoma" w:cs="Tahoma"/>
                <w:bCs/>
                <w:sz w:val="20"/>
                <w:szCs w:val="20"/>
              </w:rPr>
              <w:t xml:space="preserve"> de </w:t>
            </w:r>
            <w:proofErr w:type="spellStart"/>
            <w:r w:rsidRPr="000376A4">
              <w:rPr>
                <w:rFonts w:ascii="Tahoma" w:hAnsi="Tahoma" w:cs="Tahoma"/>
                <w:bCs/>
                <w:sz w:val="20"/>
                <w:szCs w:val="20"/>
              </w:rPr>
              <w:t>leitura</w:t>
            </w:r>
            <w:proofErr w:type="spellEnd"/>
            <w:r w:rsidRPr="000376A4">
              <w:rPr>
                <w:rFonts w:ascii="Tahoma" w:hAnsi="Tahoma" w:cs="Tahoma"/>
                <w:sz w:val="20"/>
                <w:szCs w:val="20"/>
              </w:rPr>
              <w:t xml:space="preserve"> </w:t>
            </w:r>
          </w:p>
        </w:tc>
      </w:tr>
      <w:tr w:rsidR="000376A4" w:rsidRPr="00F75B93" w14:paraId="53CB8750" w14:textId="77777777" w:rsidTr="000376A4">
        <w:trPr>
          <w:trHeight w:val="510"/>
        </w:trPr>
        <w:tc>
          <w:tcPr>
            <w:tcW w:w="3510" w:type="dxa"/>
            <w:vAlign w:val="center"/>
          </w:tcPr>
          <w:p w14:paraId="09B39481" w14:textId="2AA09462" w:rsidR="000376A4" w:rsidRPr="00CD7520" w:rsidRDefault="000376A4" w:rsidP="000376A4">
            <w:pPr>
              <w:pStyle w:val="Corpodetexto"/>
              <w:spacing w:before="120" w:after="120" w:line="240" w:lineRule="auto"/>
              <w:jc w:val="left"/>
              <w:rPr>
                <w:rFonts w:ascii="Tahoma" w:hAnsi="Tahoma" w:cs="Tahoma"/>
                <w:b/>
                <w:bCs/>
                <w:color w:val="009276"/>
                <w:sz w:val="20"/>
                <w:szCs w:val="20"/>
              </w:rPr>
            </w:pPr>
            <w:r w:rsidRPr="00CD7520">
              <w:rPr>
                <w:rFonts w:ascii="Tahoma" w:hAnsi="Tahoma" w:cs="Tahoma"/>
                <w:b/>
                <w:bCs/>
                <w:color w:val="009276"/>
                <w:sz w:val="20"/>
                <w:szCs w:val="20"/>
              </w:rPr>
              <w:t>OBJETO</w:t>
            </w:r>
            <w:r w:rsidR="00964249" w:rsidRPr="00CD7520">
              <w:rPr>
                <w:rFonts w:ascii="Tahoma" w:hAnsi="Tahoma" w:cs="Tahoma"/>
                <w:b/>
                <w:bCs/>
                <w:color w:val="009276"/>
                <w:sz w:val="20"/>
                <w:szCs w:val="20"/>
              </w:rPr>
              <w:t>S</w:t>
            </w:r>
            <w:r w:rsidRPr="00CD7520">
              <w:rPr>
                <w:rFonts w:ascii="Tahoma" w:hAnsi="Tahoma" w:cs="Tahoma"/>
                <w:b/>
                <w:bCs/>
                <w:color w:val="009276"/>
                <w:sz w:val="20"/>
                <w:szCs w:val="20"/>
              </w:rPr>
              <w:t xml:space="preserve"> DE CONHECIMENTO</w:t>
            </w:r>
          </w:p>
        </w:tc>
        <w:tc>
          <w:tcPr>
            <w:tcW w:w="5689" w:type="dxa"/>
            <w:vAlign w:val="center"/>
          </w:tcPr>
          <w:p w14:paraId="4954C30C" w14:textId="77777777" w:rsidR="000376A4" w:rsidRPr="000376A4" w:rsidRDefault="000376A4" w:rsidP="000376A4">
            <w:pPr>
              <w:pStyle w:val="Corpodetexto"/>
              <w:spacing w:before="120" w:after="120" w:line="240" w:lineRule="auto"/>
              <w:jc w:val="left"/>
              <w:rPr>
                <w:rFonts w:ascii="Tahoma" w:hAnsi="Tahoma" w:cs="Tahoma"/>
                <w:bCs/>
                <w:sz w:val="20"/>
                <w:szCs w:val="20"/>
              </w:rPr>
            </w:pPr>
            <w:r w:rsidRPr="000376A4">
              <w:rPr>
                <w:rFonts w:ascii="Tahoma" w:eastAsia="Arial" w:hAnsi="Tahoma" w:cs="Tahoma"/>
                <w:sz w:val="20"/>
                <w:szCs w:val="20"/>
              </w:rPr>
              <w:t>Seleção, localização, inferência de informações</w:t>
            </w:r>
          </w:p>
        </w:tc>
      </w:tr>
    </w:tbl>
    <w:p w14:paraId="4212EDBE" w14:textId="77777777" w:rsidR="000376A4" w:rsidRPr="000376A4" w:rsidRDefault="000376A4" w:rsidP="000376A4">
      <w:pPr>
        <w:pStyle w:val="00textosemparagrafo"/>
      </w:pPr>
    </w:p>
    <w:p w14:paraId="6B375827" w14:textId="77777777" w:rsidR="000376A4" w:rsidRPr="000376A4" w:rsidRDefault="000376A4" w:rsidP="000376A4">
      <w:pPr>
        <w:pStyle w:val="00textosemparagrafo"/>
        <w:rPr>
          <w:rFonts w:eastAsia="Times New Roman"/>
        </w:rPr>
      </w:pPr>
    </w:p>
    <w:p w14:paraId="453DD0F8" w14:textId="77777777" w:rsidR="000376A4" w:rsidRPr="000376A4" w:rsidRDefault="000376A4" w:rsidP="003535BB">
      <w:pPr>
        <w:pStyle w:val="00Peso1"/>
      </w:pPr>
      <w:r w:rsidRPr="000376A4">
        <w:t>A. INTRODUÇÃO</w:t>
      </w:r>
    </w:p>
    <w:p w14:paraId="6F869D39" w14:textId="77777777" w:rsidR="000376A4" w:rsidRDefault="000376A4" w:rsidP="000376A4">
      <w:pPr>
        <w:pStyle w:val="00textosemparagrafo"/>
      </w:pPr>
    </w:p>
    <w:p w14:paraId="1A4A7976" w14:textId="77777777" w:rsidR="000376A4" w:rsidRPr="00FD390F" w:rsidRDefault="000376A4" w:rsidP="00F75B93">
      <w:pPr>
        <w:pStyle w:val="00textosemparagrafo"/>
      </w:pPr>
      <w:r>
        <w:t>Aprender</w:t>
      </w:r>
      <w:r w:rsidRPr="00FD390F">
        <w:t xml:space="preserve"> a ler e a escrever é, antes</w:t>
      </w:r>
      <w:r>
        <w:t xml:space="preserve"> </w:t>
      </w:r>
      <w:r w:rsidRPr="00FD390F">
        <w:t>de</w:t>
      </w:r>
      <w:r>
        <w:t xml:space="preserve"> tudo, compreender</w:t>
      </w:r>
      <w:r w:rsidRPr="00FD390F">
        <w:t xml:space="preserve"> o mundo, seu</w:t>
      </w:r>
      <w:r>
        <w:t>s</w:t>
      </w:r>
      <w:r w:rsidRPr="00FD390F">
        <w:t xml:space="preserve"> contexto</w:t>
      </w:r>
      <w:r>
        <w:t>s</w:t>
      </w:r>
      <w:r w:rsidRPr="00FD390F">
        <w:t xml:space="preserve">, </w:t>
      </w:r>
      <w:r>
        <w:t xml:space="preserve">suas pluralidades culturais, sua geopolítica, suas relações com a linguagem e as línguas, pois tudo isso “diz” o ser humano, em suas circunstâncias.  </w:t>
      </w:r>
    </w:p>
    <w:p w14:paraId="625A7027" w14:textId="77777777" w:rsidR="000376A4" w:rsidRDefault="000376A4" w:rsidP="00F75B93">
      <w:pPr>
        <w:pStyle w:val="00textosemparagrafo"/>
      </w:pPr>
      <w:r>
        <w:t xml:space="preserve">Tratar na escola de uma “Educação em valores”, tematizando as relações entre a humanidade e os animais, por exemplo, é uma forma de conscientizar os alunos de que vai longe a ideia de que os animais devem apenas nos servir, trabalhando para nós ou por nós. Hoje em dia, há muitas informações, estudos que problematizam essas perspectivas utilitaristas sobre os animais, bem como defendem o papel deles no próprio equilíbrio do planeta, nas relações entre todos os seres. </w:t>
      </w:r>
    </w:p>
    <w:p w14:paraId="45297612" w14:textId="2D1FA46C" w:rsidR="000376A4" w:rsidRDefault="000376A4" w:rsidP="00F75B93">
      <w:pPr>
        <w:pStyle w:val="00textosemparagrafo"/>
      </w:pPr>
      <w:r w:rsidRPr="0057019F">
        <w:rPr>
          <w:color w:val="222222"/>
          <w:shd w:val="clear" w:color="auto" w:fill="FFFFFF"/>
        </w:rPr>
        <w:t xml:space="preserve">As interações </w:t>
      </w:r>
      <w:r>
        <w:rPr>
          <w:color w:val="222222"/>
          <w:shd w:val="clear" w:color="auto" w:fill="FFFFFF"/>
        </w:rPr>
        <w:t>ser humano</w:t>
      </w:r>
      <w:r w:rsidRPr="0057019F">
        <w:rPr>
          <w:color w:val="222222"/>
          <w:shd w:val="clear" w:color="auto" w:fill="FFFFFF"/>
        </w:rPr>
        <w:t>-animal t</w:t>
      </w:r>
      <w:r>
        <w:rPr>
          <w:color w:val="222222"/>
          <w:shd w:val="clear" w:color="auto" w:fill="FFFFFF"/>
        </w:rPr>
        <w:t>ê</w:t>
      </w:r>
      <w:r w:rsidRPr="0057019F">
        <w:rPr>
          <w:color w:val="222222"/>
          <w:shd w:val="clear" w:color="auto" w:fill="FFFFFF"/>
        </w:rPr>
        <w:t>m sido abordadas pela sociologia, psicologia, antropologia, medicina veterinária e outras ciências que evidencia</w:t>
      </w:r>
      <w:r>
        <w:rPr>
          <w:color w:val="222222"/>
          <w:shd w:val="clear" w:color="auto" w:fill="FFFFFF"/>
        </w:rPr>
        <w:t>m</w:t>
      </w:r>
      <w:r w:rsidRPr="0057019F">
        <w:rPr>
          <w:color w:val="222222"/>
          <w:shd w:val="clear" w:color="auto" w:fill="FFFFFF"/>
        </w:rPr>
        <w:t xml:space="preserve"> um aprofundamento na relação entre o </w:t>
      </w:r>
      <w:r>
        <w:rPr>
          <w:color w:val="222222"/>
          <w:shd w:val="clear" w:color="auto" w:fill="FFFFFF"/>
        </w:rPr>
        <w:t>humano</w:t>
      </w:r>
      <w:r w:rsidRPr="0057019F">
        <w:rPr>
          <w:color w:val="222222"/>
          <w:shd w:val="clear" w:color="auto" w:fill="FFFFFF"/>
        </w:rPr>
        <w:t xml:space="preserve"> e os animais, principalmente os animais de estimação.</w:t>
      </w:r>
      <w:r w:rsidRPr="0057019F">
        <w:t xml:space="preserve"> </w:t>
      </w:r>
      <w:r>
        <w:t>Nesse contexto, cada vez mais há ações de políticas públicas, grupos de defesa dos animais, pessoas físicas que consideram os direitos dos animais de existirem de acordo com suas características e viverem de forma digna.</w:t>
      </w:r>
    </w:p>
    <w:p w14:paraId="31F38FF6" w14:textId="77777777" w:rsidR="000376A4" w:rsidRDefault="000376A4">
      <w:pPr>
        <w:rPr>
          <w:rFonts w:ascii="Verdana" w:hAnsi="Verdana" w:cs="Arial"/>
          <w:color w:val="000000"/>
          <w:sz w:val="22"/>
          <w:szCs w:val="22"/>
          <w:lang w:val="pt-BR"/>
        </w:rPr>
      </w:pPr>
      <w:r w:rsidRPr="00824944">
        <w:rPr>
          <w:rFonts w:ascii="Verdana" w:hAnsi="Verdana"/>
          <w:sz w:val="22"/>
          <w:szCs w:val="22"/>
          <w:lang w:val="pt-BR"/>
        </w:rPr>
        <w:br w:type="page"/>
      </w:r>
    </w:p>
    <w:p w14:paraId="0AE1FE30" w14:textId="77777777" w:rsidR="000376A4" w:rsidRPr="000376A4" w:rsidRDefault="000376A4" w:rsidP="003535BB">
      <w:pPr>
        <w:pStyle w:val="00Peso1"/>
      </w:pPr>
      <w:r w:rsidRPr="000376A4">
        <w:lastRenderedPageBreak/>
        <w:t xml:space="preserve">B. OBJETIVOS </w:t>
      </w:r>
    </w:p>
    <w:p w14:paraId="67E6AA34" w14:textId="77777777" w:rsidR="000376A4" w:rsidRDefault="000376A4" w:rsidP="000376A4">
      <w:pPr>
        <w:autoSpaceDE w:val="0"/>
        <w:autoSpaceDN w:val="0"/>
        <w:adjustRightInd w:val="0"/>
        <w:rPr>
          <w:rFonts w:ascii="Verdana" w:hAnsi="Verdana"/>
          <w:b/>
          <w:sz w:val="20"/>
          <w:szCs w:val="20"/>
          <w:lang w:val="pt-BR"/>
        </w:rPr>
      </w:pPr>
    </w:p>
    <w:p w14:paraId="1AE1400C" w14:textId="77777777" w:rsidR="000376A4" w:rsidRPr="000376A4" w:rsidRDefault="000376A4" w:rsidP="000376A4">
      <w:pPr>
        <w:pStyle w:val="00PESO2"/>
      </w:pPr>
      <w:r w:rsidRPr="000376A4">
        <w:t>OBJETIVO GERAL</w:t>
      </w:r>
    </w:p>
    <w:p w14:paraId="4E62C036" w14:textId="77777777" w:rsidR="000376A4" w:rsidRPr="000376A4" w:rsidRDefault="000376A4" w:rsidP="000376A4">
      <w:pPr>
        <w:pStyle w:val="00textosemparagrafo"/>
      </w:pPr>
      <w:r w:rsidRPr="000376A4">
        <w:t>Ampliar os conhecimentos dos alunos quanto aos direitos dos animais, por meio de reflexões sobre textos/gêneros textuais que tematizam essa questão.</w:t>
      </w:r>
    </w:p>
    <w:p w14:paraId="3D74A5C5" w14:textId="77777777" w:rsidR="000376A4" w:rsidRPr="000376A4" w:rsidRDefault="000376A4" w:rsidP="000376A4">
      <w:pPr>
        <w:autoSpaceDE w:val="0"/>
        <w:autoSpaceDN w:val="0"/>
        <w:adjustRightInd w:val="0"/>
        <w:rPr>
          <w:rFonts w:ascii="Verdana" w:hAnsi="Verdana"/>
          <w:sz w:val="20"/>
          <w:szCs w:val="20"/>
          <w:lang w:val="pt-BR"/>
        </w:rPr>
      </w:pPr>
    </w:p>
    <w:p w14:paraId="3F083B5A" w14:textId="77777777" w:rsidR="000376A4" w:rsidRPr="000376A4" w:rsidRDefault="000376A4" w:rsidP="000376A4">
      <w:pPr>
        <w:pStyle w:val="00PESO2"/>
        <w:rPr>
          <w:sz w:val="24"/>
          <w:szCs w:val="24"/>
        </w:rPr>
      </w:pPr>
      <w:r w:rsidRPr="000376A4">
        <w:t>OBJETIVO ESPECÍFICO</w:t>
      </w:r>
      <w:r w:rsidRPr="000376A4">
        <w:rPr>
          <w:sz w:val="24"/>
          <w:szCs w:val="24"/>
        </w:rPr>
        <w:t xml:space="preserve"> </w:t>
      </w:r>
    </w:p>
    <w:p w14:paraId="39D9BBCB" w14:textId="77777777" w:rsidR="000376A4" w:rsidRPr="000376A4" w:rsidRDefault="000376A4" w:rsidP="000376A4">
      <w:pPr>
        <w:pStyle w:val="00textosemparagrafo"/>
      </w:pPr>
      <w:r w:rsidRPr="000376A4">
        <w:t>Favorecer o desenvolvimento das seguintes habilidades do componente curricular Língua Portuguesa:</w:t>
      </w:r>
    </w:p>
    <w:p w14:paraId="71063B40" w14:textId="77777777" w:rsidR="000376A4" w:rsidRPr="000376A4" w:rsidRDefault="000376A4" w:rsidP="000376A4">
      <w:pPr>
        <w:pStyle w:val="00Textogeralbullet"/>
      </w:pPr>
      <w:r w:rsidRPr="000376A4">
        <w:rPr>
          <w:rFonts w:cs="Gotham-Medium"/>
        </w:rPr>
        <w:t>(EF04LP08</w:t>
      </w:r>
      <w:proofErr w:type="gramStart"/>
      <w:r w:rsidRPr="000376A4">
        <w:rPr>
          <w:rFonts w:cs="Gotham-Medium"/>
        </w:rPr>
        <w:t xml:space="preserve">) </w:t>
      </w:r>
      <w:r w:rsidRPr="000376A4">
        <w:t>Localizar e comparar</w:t>
      </w:r>
      <w:proofErr w:type="gramEnd"/>
      <w:r w:rsidRPr="000376A4">
        <w:t xml:space="preserve"> informações explícitas em textos.</w:t>
      </w:r>
    </w:p>
    <w:p w14:paraId="171C04A8" w14:textId="77777777" w:rsidR="000376A4" w:rsidRPr="000376A4" w:rsidRDefault="000376A4" w:rsidP="000376A4">
      <w:pPr>
        <w:pStyle w:val="00Textogeralbullet"/>
      </w:pPr>
      <w:r w:rsidRPr="000376A4">
        <w:rPr>
          <w:rFonts w:cs="Gotham-Medium"/>
        </w:rPr>
        <w:t>(EF04LP09</w:t>
      </w:r>
      <w:proofErr w:type="gramStart"/>
      <w:r w:rsidRPr="000376A4">
        <w:rPr>
          <w:rFonts w:cs="Gotham-Medium"/>
        </w:rPr>
        <w:t xml:space="preserve">) </w:t>
      </w:r>
      <w:r w:rsidRPr="000376A4">
        <w:t>Buscar e selecionar</w:t>
      </w:r>
      <w:proofErr w:type="gramEnd"/>
      <w:r w:rsidRPr="000376A4">
        <w:t xml:space="preserve"> informações sobre temas de interesse pessoal ou escolar em textos que circulam em meios digitais ou impressos.</w:t>
      </w:r>
    </w:p>
    <w:p w14:paraId="28EB64FE" w14:textId="77777777" w:rsidR="000376A4" w:rsidRPr="000376A4" w:rsidRDefault="000376A4" w:rsidP="000376A4">
      <w:pPr>
        <w:pStyle w:val="00Textogeralbullet"/>
      </w:pPr>
      <w:r w:rsidRPr="000376A4">
        <w:rPr>
          <w:rFonts w:cs="Gotham-Medium"/>
        </w:rPr>
        <w:t>(EF04LP10</w:t>
      </w:r>
      <w:proofErr w:type="gramStart"/>
      <w:r w:rsidRPr="000376A4">
        <w:rPr>
          <w:rFonts w:cs="Gotham-Medium"/>
        </w:rPr>
        <w:t xml:space="preserve">) </w:t>
      </w:r>
      <w:r w:rsidRPr="000376A4">
        <w:t>Inferir</w:t>
      </w:r>
      <w:proofErr w:type="gramEnd"/>
      <w:r w:rsidRPr="000376A4">
        <w:t xml:space="preserve"> informações implícitas em textos.</w:t>
      </w:r>
    </w:p>
    <w:p w14:paraId="698E3472" w14:textId="77777777" w:rsidR="000376A4" w:rsidRPr="000376A4" w:rsidRDefault="000376A4" w:rsidP="000376A4">
      <w:pPr>
        <w:pStyle w:val="00Textogeralbullet"/>
      </w:pPr>
      <w:r w:rsidRPr="000376A4">
        <w:rPr>
          <w:rFonts w:cs="Gotham-Medium"/>
        </w:rPr>
        <w:t>(EF04LP11</w:t>
      </w:r>
      <w:proofErr w:type="gramStart"/>
      <w:r w:rsidRPr="000376A4">
        <w:rPr>
          <w:rFonts w:cs="Gotham-Medium"/>
        </w:rPr>
        <w:t xml:space="preserve">) </w:t>
      </w:r>
      <w:r w:rsidRPr="000376A4">
        <w:t>Inferir</w:t>
      </w:r>
      <w:proofErr w:type="gramEnd"/>
      <w:r w:rsidRPr="000376A4">
        <w:t xml:space="preserve"> o público-alvo do texto.</w:t>
      </w:r>
    </w:p>
    <w:p w14:paraId="0F7EE0E5" w14:textId="77777777" w:rsidR="000376A4" w:rsidRPr="000376A4" w:rsidRDefault="000376A4" w:rsidP="000376A4">
      <w:pPr>
        <w:pStyle w:val="00Textogeralbullet"/>
      </w:pPr>
      <w:r w:rsidRPr="000376A4">
        <w:rPr>
          <w:rFonts w:cs="Gotham-Medium"/>
        </w:rPr>
        <w:t>(EF04LP12</w:t>
      </w:r>
      <w:proofErr w:type="gramStart"/>
      <w:r w:rsidRPr="000376A4">
        <w:rPr>
          <w:rFonts w:cs="Gotham-Medium"/>
        </w:rPr>
        <w:t xml:space="preserve">) </w:t>
      </w:r>
      <w:r w:rsidRPr="000376A4">
        <w:t>Inferir</w:t>
      </w:r>
      <w:proofErr w:type="gramEnd"/>
      <w:r w:rsidRPr="000376A4">
        <w:t xml:space="preserve"> o tema e assunto, demonstrando compreensão global do texto.</w:t>
      </w:r>
    </w:p>
    <w:p w14:paraId="11865EC0" w14:textId="77777777" w:rsidR="000376A4" w:rsidRPr="000376A4" w:rsidRDefault="000376A4" w:rsidP="000376A4">
      <w:pPr>
        <w:pStyle w:val="00Textogeralbullet"/>
      </w:pPr>
      <w:r w:rsidRPr="000376A4">
        <w:rPr>
          <w:rFonts w:cs="Gotham-Medium"/>
        </w:rPr>
        <w:t>(EF04LP13</w:t>
      </w:r>
      <w:proofErr w:type="gramStart"/>
      <w:r w:rsidRPr="000376A4">
        <w:rPr>
          <w:rFonts w:cs="Gotham-Medium"/>
        </w:rPr>
        <w:t xml:space="preserve">) </w:t>
      </w:r>
      <w:r w:rsidRPr="000376A4">
        <w:t>Inferir</w:t>
      </w:r>
      <w:proofErr w:type="gramEnd"/>
      <w:r w:rsidRPr="000376A4">
        <w:t>, em textos, o sentido de palavras e expressões, considerando o contexto em que aparecem.</w:t>
      </w:r>
    </w:p>
    <w:p w14:paraId="6AEDB002" w14:textId="5856F6A2" w:rsidR="000376A4" w:rsidRDefault="000376A4" w:rsidP="000376A4">
      <w:pPr>
        <w:pStyle w:val="00Textogeralbullet"/>
      </w:pPr>
      <w:r w:rsidRPr="000376A4">
        <w:rPr>
          <w:rFonts w:cs="Gotham-Medium"/>
        </w:rPr>
        <w:t>(EF04LP15</w:t>
      </w:r>
      <w:proofErr w:type="gramStart"/>
      <w:r w:rsidRPr="000376A4">
        <w:rPr>
          <w:rFonts w:cs="Gotham-Medium"/>
        </w:rPr>
        <w:t xml:space="preserve">) </w:t>
      </w:r>
      <w:r w:rsidRPr="000376A4">
        <w:t>Recuperar</w:t>
      </w:r>
      <w:proofErr w:type="gramEnd"/>
      <w:r w:rsidRPr="000376A4">
        <w:t xml:space="preserve"> relações entre partes de um texto, identificando substituições lexicais (de substantivos por sinônimos) ou pronominais (uso de pronomes anafóricos – pessoais, possessivos, demonstrativos), que contribuem para a continuidade do texto.</w:t>
      </w:r>
    </w:p>
    <w:p w14:paraId="1B4096F8" w14:textId="77777777" w:rsidR="000376A4" w:rsidRDefault="000376A4">
      <w:pPr>
        <w:rPr>
          <w:rFonts w:ascii="Tahoma" w:hAnsi="Tahoma" w:cs="Tahoma"/>
          <w:color w:val="000000"/>
          <w:spacing w:val="-2"/>
          <w:sz w:val="22"/>
          <w:lang w:val="pt-BR"/>
        </w:rPr>
      </w:pPr>
      <w:r w:rsidRPr="00824944">
        <w:rPr>
          <w:lang w:val="pt-BR"/>
        </w:rPr>
        <w:br w:type="page"/>
      </w:r>
    </w:p>
    <w:p w14:paraId="352A580C" w14:textId="77777777" w:rsidR="000376A4" w:rsidRDefault="000376A4" w:rsidP="003535BB">
      <w:pPr>
        <w:pStyle w:val="00Peso1"/>
      </w:pPr>
      <w:r w:rsidRPr="000376A4">
        <w:lastRenderedPageBreak/>
        <w:t xml:space="preserve">C. METODOLOGIA </w:t>
      </w:r>
    </w:p>
    <w:p w14:paraId="17EC7413" w14:textId="77777777" w:rsidR="000376A4" w:rsidRPr="000376A4" w:rsidRDefault="000376A4" w:rsidP="000376A4">
      <w:pPr>
        <w:pStyle w:val="00P1"/>
      </w:pPr>
    </w:p>
    <w:p w14:paraId="3480931C" w14:textId="77777777" w:rsidR="000376A4" w:rsidRPr="00D5018D" w:rsidRDefault="000376A4" w:rsidP="000376A4">
      <w:pPr>
        <w:pStyle w:val="00PESO2"/>
        <w:rPr>
          <w:color w:val="009276"/>
        </w:rPr>
      </w:pPr>
      <w:r w:rsidRPr="00D5018D">
        <w:rPr>
          <w:color w:val="009276"/>
        </w:rPr>
        <w:t>AULA 1</w:t>
      </w:r>
    </w:p>
    <w:p w14:paraId="652DB76B" w14:textId="77777777" w:rsidR="000376A4" w:rsidRPr="000376A4" w:rsidRDefault="000376A4" w:rsidP="000376A4">
      <w:pPr>
        <w:pStyle w:val="00PESO2"/>
        <w:rPr>
          <w:color w:val="008000"/>
        </w:rPr>
      </w:pPr>
    </w:p>
    <w:p w14:paraId="43986F57" w14:textId="77777777" w:rsidR="000376A4" w:rsidRPr="000376A4" w:rsidRDefault="000376A4" w:rsidP="000376A4">
      <w:pPr>
        <w:pStyle w:val="00PESO2"/>
      </w:pPr>
      <w:r w:rsidRPr="000376A4">
        <w:t>Conteúdo específico</w:t>
      </w:r>
    </w:p>
    <w:p w14:paraId="49F43219" w14:textId="77777777" w:rsidR="000376A4" w:rsidRPr="000376A4" w:rsidRDefault="000376A4" w:rsidP="000376A4">
      <w:pPr>
        <w:pStyle w:val="00textosemparagrafo"/>
        <w:rPr>
          <w:rFonts w:eastAsia="Arial"/>
        </w:rPr>
      </w:pPr>
      <w:r w:rsidRPr="000376A4">
        <w:rPr>
          <w:rFonts w:eastAsia="Arial"/>
        </w:rPr>
        <w:t>Refletir sobre algumas Declarações/Estatutos de Direitos, tendo em vista temas diferentes.</w:t>
      </w:r>
    </w:p>
    <w:p w14:paraId="3832CC96" w14:textId="77777777" w:rsidR="000376A4" w:rsidRPr="000376A4" w:rsidRDefault="000376A4" w:rsidP="000376A4">
      <w:pPr>
        <w:pStyle w:val="00textosemparagrafo"/>
        <w:rPr>
          <w:rFonts w:eastAsia="Arial"/>
          <w:b/>
          <w:sz w:val="18"/>
          <w:szCs w:val="18"/>
        </w:rPr>
      </w:pPr>
    </w:p>
    <w:p w14:paraId="0FDF78BA" w14:textId="77777777" w:rsidR="000376A4" w:rsidRPr="000376A4" w:rsidRDefault="000376A4" w:rsidP="000376A4">
      <w:pPr>
        <w:pStyle w:val="00PESO2"/>
      </w:pPr>
      <w:r w:rsidRPr="000376A4">
        <w:t>Gestão dos alunos</w:t>
      </w:r>
    </w:p>
    <w:p w14:paraId="0B273012" w14:textId="77777777" w:rsidR="000376A4" w:rsidRPr="000376A4" w:rsidRDefault="000376A4" w:rsidP="000376A4">
      <w:pPr>
        <w:pStyle w:val="00textosemparagrafo"/>
        <w:rPr>
          <w:rFonts w:eastAsia="Arial"/>
        </w:rPr>
      </w:pPr>
      <w:r w:rsidRPr="000376A4">
        <w:rPr>
          <w:rFonts w:eastAsia="Arial"/>
        </w:rPr>
        <w:t>Alunos organizados em pequenos grupos e, posteriormente, no coletivo.</w:t>
      </w:r>
    </w:p>
    <w:p w14:paraId="796BD45D" w14:textId="77777777" w:rsidR="000376A4" w:rsidRPr="000376A4" w:rsidRDefault="000376A4" w:rsidP="000376A4">
      <w:pPr>
        <w:pStyle w:val="00textosemparagrafo"/>
        <w:rPr>
          <w:rFonts w:eastAsia="Arial"/>
        </w:rPr>
      </w:pPr>
    </w:p>
    <w:p w14:paraId="38BEEBF9" w14:textId="77777777" w:rsidR="000376A4" w:rsidRPr="000376A4" w:rsidRDefault="000376A4" w:rsidP="000376A4">
      <w:pPr>
        <w:pStyle w:val="00PESO2"/>
      </w:pPr>
      <w:r w:rsidRPr="000376A4">
        <w:t>Recursos didáticos</w:t>
      </w:r>
    </w:p>
    <w:p w14:paraId="0F6F706C" w14:textId="785C506D" w:rsidR="000376A4" w:rsidRPr="000376A4" w:rsidRDefault="000376A4" w:rsidP="000376A4">
      <w:pPr>
        <w:pStyle w:val="00textosemparagrafo"/>
        <w:rPr>
          <w:rFonts w:eastAsia="Arial"/>
        </w:rPr>
      </w:pPr>
      <w:r w:rsidRPr="000376A4">
        <w:rPr>
          <w:rFonts w:eastAsia="Arial"/>
        </w:rPr>
        <w:t>Pesquisa na internet, entre outras fontes</w:t>
      </w:r>
      <w:r w:rsidR="00436CA6">
        <w:rPr>
          <w:rFonts w:eastAsia="Arial"/>
        </w:rPr>
        <w:t>.</w:t>
      </w:r>
    </w:p>
    <w:p w14:paraId="4138A538" w14:textId="77777777" w:rsidR="000376A4" w:rsidRPr="000376A4" w:rsidRDefault="000376A4" w:rsidP="000376A4">
      <w:pPr>
        <w:pStyle w:val="00textosemparagrafo"/>
        <w:rPr>
          <w:rFonts w:eastAsia="Times New Roman"/>
          <w:b/>
        </w:rPr>
      </w:pPr>
    </w:p>
    <w:p w14:paraId="352721D9" w14:textId="77777777" w:rsidR="000376A4" w:rsidRPr="000376A4" w:rsidRDefault="000376A4" w:rsidP="000376A4">
      <w:pPr>
        <w:pStyle w:val="00PESO2"/>
      </w:pPr>
      <w:r w:rsidRPr="000376A4">
        <w:t xml:space="preserve">Habilidades </w:t>
      </w:r>
    </w:p>
    <w:p w14:paraId="7189AB3C" w14:textId="77777777" w:rsidR="000376A4" w:rsidRPr="000376A4" w:rsidRDefault="000376A4" w:rsidP="00F75B93">
      <w:pPr>
        <w:pStyle w:val="00textosemparagrafo"/>
      </w:pPr>
      <w:r w:rsidRPr="000376A4">
        <w:t xml:space="preserve">(EF04LP08); (EF04LP09); (EF04LP10); (EF04LP11). </w:t>
      </w:r>
    </w:p>
    <w:p w14:paraId="497B1B6D" w14:textId="77777777" w:rsidR="000376A4" w:rsidRPr="000376A4" w:rsidRDefault="000376A4" w:rsidP="000376A4">
      <w:pPr>
        <w:pStyle w:val="00textosemparagrafo"/>
        <w:rPr>
          <w:rFonts w:eastAsia="Arial"/>
          <w:sz w:val="18"/>
          <w:szCs w:val="18"/>
        </w:rPr>
      </w:pPr>
    </w:p>
    <w:p w14:paraId="12D7FD8A" w14:textId="77777777" w:rsidR="000376A4" w:rsidRPr="000376A4" w:rsidRDefault="000376A4" w:rsidP="000376A4">
      <w:pPr>
        <w:pStyle w:val="00PESO2"/>
      </w:pPr>
      <w:r w:rsidRPr="000376A4">
        <w:t>Encaminhamento</w:t>
      </w:r>
    </w:p>
    <w:p w14:paraId="032661EA" w14:textId="77777777" w:rsidR="000376A4" w:rsidRPr="000376A4" w:rsidRDefault="000376A4" w:rsidP="000376A4">
      <w:pPr>
        <w:pStyle w:val="00textosemparagrafo"/>
        <w:rPr>
          <w:rFonts w:eastAsia="Times New Roman"/>
        </w:rPr>
      </w:pPr>
      <w:r w:rsidRPr="000376A4">
        <w:rPr>
          <w:rFonts w:eastAsia="Times New Roman"/>
        </w:rPr>
        <w:t>1. Converse com os alunos sobre a finalidade da SD: conhecer a Declaração Universal dos Direitos dos Animais, como mais uma forma de cada aluno sentir-se corresponsável pela proteção, preservação e cuidado com os animais, em geral, e com os animais domésticos, em particular.</w:t>
      </w:r>
    </w:p>
    <w:p w14:paraId="72870C1F" w14:textId="43CC3CE7" w:rsidR="000376A4" w:rsidRPr="000376A4" w:rsidRDefault="000376A4" w:rsidP="000376A4">
      <w:pPr>
        <w:pStyle w:val="00textosemparagrafo"/>
      </w:pPr>
      <w:r w:rsidRPr="000376A4">
        <w:rPr>
          <w:rFonts w:eastAsia="Times New Roman"/>
        </w:rPr>
        <w:t xml:space="preserve">2. Para repertoriar os alunos, </w:t>
      </w:r>
      <w:r w:rsidRPr="000376A4">
        <w:t>faça uma relação no quadro de giz de quais Declarações el</w:t>
      </w:r>
      <w:r w:rsidR="00964249">
        <w:t>e</w:t>
      </w:r>
      <w:r w:rsidRPr="000376A4">
        <w:t>s conhecem: Estatuto da Criança e do Adolescente</w:t>
      </w:r>
      <w:r w:rsidR="00964249">
        <w:t xml:space="preserve"> (</w:t>
      </w:r>
      <w:r w:rsidR="00964249" w:rsidRPr="000376A4">
        <w:t>ECA</w:t>
      </w:r>
      <w:r w:rsidRPr="000376A4">
        <w:t>)? Declaração Universal dos Direitos Humanos? Declaração Universal dos Direitos da Água? Declaração dos Direitos das Pessoas Deficientes? Estatuto do Idoso? Outras declarações? Outros estatutos?</w:t>
      </w:r>
    </w:p>
    <w:p w14:paraId="41E8F15B" w14:textId="63BDE15F" w:rsidR="000376A4" w:rsidRPr="000376A4" w:rsidRDefault="000376A4" w:rsidP="000376A4">
      <w:pPr>
        <w:pStyle w:val="00textosemparagrafo"/>
      </w:pPr>
      <w:r w:rsidRPr="000376A4">
        <w:t>3. Organize a turma em grupos para que cada um pesquise na internet, por exemplo, uma Declaração ou Estatuto arrolad</w:t>
      </w:r>
      <w:r w:rsidR="00436CA6">
        <w:t>o</w:t>
      </w:r>
      <w:r w:rsidRPr="000376A4">
        <w:t xml:space="preserve"> na listagem do item anterior e, posteriormente, cada grupo apresent</w:t>
      </w:r>
      <w:r w:rsidR="00436CA6">
        <w:t>e</w:t>
      </w:r>
      <w:r w:rsidRPr="000376A4">
        <w:t xml:space="preserve"> de forma breve sua contribuição para os demais colegas.</w:t>
      </w:r>
    </w:p>
    <w:p w14:paraId="208016CA" w14:textId="77777777" w:rsidR="000376A4" w:rsidRDefault="000376A4" w:rsidP="000376A4">
      <w:pPr>
        <w:pStyle w:val="00textosemparagrafo"/>
      </w:pPr>
      <w:r w:rsidRPr="000376A4">
        <w:t xml:space="preserve">4. Considerando as pesquisas dos grupos, elabore um quadro para ser preenchido como síntese do que foi pesquisado, objetivando sintetizar as informações dos alunos. </w:t>
      </w:r>
      <w:r>
        <w:t>Sugestão a seguir.</w:t>
      </w:r>
    </w:p>
    <w:p w14:paraId="6CF6F7FB" w14:textId="23D5E88F" w:rsidR="000376A4" w:rsidRDefault="000376A4">
      <w:pPr>
        <w:rPr>
          <w:rFonts w:ascii="Verdana" w:hAnsi="Verdana" w:cs="Arial"/>
        </w:rPr>
      </w:pPr>
      <w:r>
        <w:rPr>
          <w:rFonts w:ascii="Verdana" w:hAnsi="Verdana" w:cs="Arial"/>
        </w:rPr>
        <w:br w:type="page"/>
      </w:r>
    </w:p>
    <w:p w14:paraId="021A4A7B" w14:textId="77777777" w:rsidR="000376A4" w:rsidRDefault="000376A4" w:rsidP="000376A4">
      <w:pPr>
        <w:pStyle w:val="00PESO2"/>
      </w:pPr>
      <w:r w:rsidRPr="00AF7FB1">
        <w:t>Declaração ou Estatuto de Direitos</w:t>
      </w:r>
    </w:p>
    <w:p w14:paraId="2EAFCBC1" w14:textId="77777777" w:rsidR="000376A4" w:rsidRPr="00AF7FB1" w:rsidRDefault="000376A4" w:rsidP="000376A4">
      <w:pPr>
        <w:pStyle w:val="00PESO2"/>
      </w:pPr>
    </w:p>
    <w:tbl>
      <w:tblPr>
        <w:tblStyle w:val="TabelaAtividade"/>
        <w:tblW w:w="0" w:type="auto"/>
        <w:tblLook w:val="04A0" w:firstRow="1" w:lastRow="0" w:firstColumn="1" w:lastColumn="0" w:noHBand="0" w:noVBand="1"/>
      </w:tblPr>
      <w:tblGrid>
        <w:gridCol w:w="1910"/>
        <w:gridCol w:w="1933"/>
        <w:gridCol w:w="1911"/>
        <w:gridCol w:w="1938"/>
        <w:gridCol w:w="1930"/>
      </w:tblGrid>
      <w:tr w:rsidR="000376A4" w14:paraId="7F8078B4" w14:textId="77777777" w:rsidTr="000376A4">
        <w:trPr>
          <w:cnfStyle w:val="100000000000" w:firstRow="1" w:lastRow="0" w:firstColumn="0" w:lastColumn="0" w:oddVBand="0" w:evenVBand="0" w:oddHBand="0" w:evenHBand="0" w:firstRowFirstColumn="0" w:firstRowLastColumn="0" w:lastRowFirstColumn="0" w:lastRowLastColumn="0"/>
        </w:trPr>
        <w:tc>
          <w:tcPr>
            <w:tcW w:w="1955" w:type="dxa"/>
            <w:vAlign w:val="center"/>
          </w:tcPr>
          <w:p w14:paraId="45A7FD6A" w14:textId="77777777" w:rsidR="000376A4" w:rsidRPr="00AF7FB1" w:rsidRDefault="000376A4" w:rsidP="000376A4">
            <w:pPr>
              <w:rPr>
                <w:rFonts w:ascii="Verdana" w:hAnsi="Verdana" w:cs="Arial"/>
                <w:b w:val="0"/>
              </w:rPr>
            </w:pPr>
            <w:r>
              <w:rPr>
                <w:rFonts w:ascii="Verdana" w:hAnsi="Verdana" w:cs="Arial"/>
              </w:rPr>
              <w:t>Grupos</w:t>
            </w:r>
          </w:p>
        </w:tc>
        <w:tc>
          <w:tcPr>
            <w:tcW w:w="1956" w:type="dxa"/>
            <w:vAlign w:val="center"/>
          </w:tcPr>
          <w:p w14:paraId="58B1B635" w14:textId="77777777" w:rsidR="000376A4" w:rsidRPr="00AF7FB1" w:rsidRDefault="000376A4" w:rsidP="000376A4">
            <w:pPr>
              <w:rPr>
                <w:rFonts w:ascii="Verdana" w:hAnsi="Verdana" w:cs="Arial"/>
                <w:b w:val="0"/>
              </w:rPr>
            </w:pPr>
            <w:r w:rsidRPr="00AF7FB1">
              <w:rPr>
                <w:rFonts w:ascii="Verdana" w:hAnsi="Verdana" w:cs="Arial"/>
              </w:rPr>
              <w:t>Nome do documento</w:t>
            </w:r>
          </w:p>
        </w:tc>
        <w:tc>
          <w:tcPr>
            <w:tcW w:w="1956" w:type="dxa"/>
            <w:vAlign w:val="center"/>
          </w:tcPr>
          <w:p w14:paraId="34A7F2E9" w14:textId="77777777" w:rsidR="000376A4" w:rsidRDefault="000376A4" w:rsidP="000376A4">
            <w:pPr>
              <w:rPr>
                <w:rFonts w:ascii="Verdana" w:hAnsi="Verdana" w:cs="Arial"/>
                <w:b w:val="0"/>
              </w:rPr>
            </w:pPr>
            <w:r w:rsidRPr="00AF7FB1">
              <w:rPr>
                <w:rFonts w:ascii="Verdana" w:hAnsi="Verdana" w:cs="Arial"/>
              </w:rPr>
              <w:t>Do que trata</w:t>
            </w:r>
          </w:p>
          <w:p w14:paraId="2A1E9E73" w14:textId="77777777" w:rsidR="000376A4" w:rsidRPr="00AF7FB1" w:rsidRDefault="000376A4" w:rsidP="000376A4">
            <w:pPr>
              <w:rPr>
                <w:rFonts w:ascii="Verdana" w:hAnsi="Verdana" w:cs="Arial"/>
                <w:b w:val="0"/>
              </w:rPr>
            </w:pPr>
            <w:r>
              <w:rPr>
                <w:rFonts w:ascii="Verdana" w:hAnsi="Verdana" w:cs="Arial"/>
              </w:rPr>
              <w:t>(tema)</w:t>
            </w:r>
          </w:p>
        </w:tc>
        <w:tc>
          <w:tcPr>
            <w:tcW w:w="1956" w:type="dxa"/>
            <w:vAlign w:val="center"/>
          </w:tcPr>
          <w:p w14:paraId="73B17864" w14:textId="77777777" w:rsidR="000376A4" w:rsidRPr="00AF7FB1" w:rsidRDefault="000376A4" w:rsidP="000376A4">
            <w:pPr>
              <w:rPr>
                <w:rFonts w:ascii="Verdana" w:hAnsi="Verdana" w:cs="Arial"/>
                <w:b w:val="0"/>
              </w:rPr>
            </w:pPr>
            <w:r w:rsidRPr="00AF7FB1">
              <w:rPr>
                <w:rFonts w:ascii="Verdana" w:hAnsi="Verdana" w:cs="Arial"/>
              </w:rPr>
              <w:t>Órgão responsável</w:t>
            </w:r>
          </w:p>
        </w:tc>
        <w:tc>
          <w:tcPr>
            <w:tcW w:w="1956" w:type="dxa"/>
            <w:vAlign w:val="center"/>
          </w:tcPr>
          <w:p w14:paraId="7A6493A1" w14:textId="77777777" w:rsidR="000376A4" w:rsidRPr="00AF7FB1" w:rsidRDefault="000376A4" w:rsidP="000376A4">
            <w:pPr>
              <w:rPr>
                <w:rFonts w:ascii="Verdana" w:hAnsi="Verdana" w:cs="Arial"/>
                <w:b w:val="0"/>
              </w:rPr>
            </w:pPr>
            <w:r w:rsidRPr="00AF7FB1">
              <w:rPr>
                <w:rFonts w:ascii="Verdana" w:hAnsi="Verdana" w:cs="Arial"/>
              </w:rPr>
              <w:t>Data de publicação</w:t>
            </w:r>
          </w:p>
        </w:tc>
      </w:tr>
      <w:tr w:rsidR="000376A4" w14:paraId="42B2641E" w14:textId="77777777" w:rsidTr="000376A4">
        <w:trPr>
          <w:cnfStyle w:val="000000100000" w:firstRow="0" w:lastRow="0" w:firstColumn="0" w:lastColumn="0" w:oddVBand="0" w:evenVBand="0" w:oddHBand="1" w:evenHBand="0" w:firstRowFirstColumn="0" w:firstRowLastColumn="0" w:lastRowFirstColumn="0" w:lastRowLastColumn="0"/>
        </w:trPr>
        <w:tc>
          <w:tcPr>
            <w:tcW w:w="1955" w:type="dxa"/>
            <w:vAlign w:val="center"/>
          </w:tcPr>
          <w:p w14:paraId="7EA37CE9" w14:textId="77777777" w:rsidR="000376A4" w:rsidRDefault="000376A4" w:rsidP="000376A4">
            <w:pPr>
              <w:jc w:val="center"/>
              <w:rPr>
                <w:rFonts w:ascii="Verdana" w:hAnsi="Verdana" w:cs="Arial"/>
              </w:rPr>
            </w:pPr>
          </w:p>
        </w:tc>
        <w:tc>
          <w:tcPr>
            <w:tcW w:w="1956" w:type="dxa"/>
            <w:vAlign w:val="center"/>
          </w:tcPr>
          <w:p w14:paraId="60FBE9A8" w14:textId="77777777" w:rsidR="000376A4" w:rsidRDefault="000376A4" w:rsidP="000376A4">
            <w:pPr>
              <w:jc w:val="center"/>
              <w:rPr>
                <w:rFonts w:ascii="Verdana" w:hAnsi="Verdana" w:cs="Arial"/>
              </w:rPr>
            </w:pPr>
          </w:p>
        </w:tc>
        <w:tc>
          <w:tcPr>
            <w:tcW w:w="1956" w:type="dxa"/>
            <w:vAlign w:val="center"/>
          </w:tcPr>
          <w:p w14:paraId="3B3FCB57" w14:textId="77777777" w:rsidR="000376A4" w:rsidRDefault="000376A4" w:rsidP="000376A4">
            <w:pPr>
              <w:jc w:val="center"/>
              <w:rPr>
                <w:rFonts w:ascii="Verdana" w:hAnsi="Verdana" w:cs="Arial"/>
              </w:rPr>
            </w:pPr>
          </w:p>
        </w:tc>
        <w:tc>
          <w:tcPr>
            <w:tcW w:w="1956" w:type="dxa"/>
            <w:vAlign w:val="center"/>
          </w:tcPr>
          <w:p w14:paraId="1968A55F" w14:textId="77777777" w:rsidR="000376A4" w:rsidRDefault="000376A4" w:rsidP="000376A4">
            <w:pPr>
              <w:jc w:val="center"/>
              <w:rPr>
                <w:rFonts w:ascii="Verdana" w:hAnsi="Verdana" w:cs="Arial"/>
              </w:rPr>
            </w:pPr>
          </w:p>
        </w:tc>
        <w:tc>
          <w:tcPr>
            <w:tcW w:w="1956" w:type="dxa"/>
            <w:vAlign w:val="center"/>
          </w:tcPr>
          <w:p w14:paraId="5E9CDC0A" w14:textId="77777777" w:rsidR="000376A4" w:rsidRDefault="000376A4" w:rsidP="000376A4">
            <w:pPr>
              <w:jc w:val="center"/>
              <w:rPr>
                <w:rFonts w:ascii="Verdana" w:hAnsi="Verdana" w:cs="Arial"/>
              </w:rPr>
            </w:pPr>
          </w:p>
        </w:tc>
      </w:tr>
      <w:tr w:rsidR="000376A4" w14:paraId="2FB2203C" w14:textId="77777777" w:rsidTr="000376A4">
        <w:tc>
          <w:tcPr>
            <w:tcW w:w="1955" w:type="dxa"/>
            <w:vAlign w:val="center"/>
          </w:tcPr>
          <w:p w14:paraId="50B7AFBC" w14:textId="77777777" w:rsidR="000376A4" w:rsidRDefault="000376A4" w:rsidP="000376A4">
            <w:pPr>
              <w:jc w:val="center"/>
              <w:rPr>
                <w:rFonts w:ascii="Verdana" w:hAnsi="Verdana" w:cs="Arial"/>
              </w:rPr>
            </w:pPr>
          </w:p>
        </w:tc>
        <w:tc>
          <w:tcPr>
            <w:tcW w:w="1956" w:type="dxa"/>
            <w:vAlign w:val="center"/>
          </w:tcPr>
          <w:p w14:paraId="31DD9B29" w14:textId="77777777" w:rsidR="000376A4" w:rsidRDefault="000376A4" w:rsidP="000376A4">
            <w:pPr>
              <w:jc w:val="center"/>
              <w:rPr>
                <w:rFonts w:ascii="Verdana" w:hAnsi="Verdana" w:cs="Arial"/>
              </w:rPr>
            </w:pPr>
          </w:p>
        </w:tc>
        <w:tc>
          <w:tcPr>
            <w:tcW w:w="1956" w:type="dxa"/>
            <w:vAlign w:val="center"/>
          </w:tcPr>
          <w:p w14:paraId="1D9641E6" w14:textId="77777777" w:rsidR="000376A4" w:rsidRDefault="000376A4" w:rsidP="000376A4">
            <w:pPr>
              <w:jc w:val="center"/>
              <w:rPr>
                <w:rFonts w:ascii="Verdana" w:hAnsi="Verdana" w:cs="Arial"/>
              </w:rPr>
            </w:pPr>
          </w:p>
        </w:tc>
        <w:tc>
          <w:tcPr>
            <w:tcW w:w="1956" w:type="dxa"/>
            <w:vAlign w:val="center"/>
          </w:tcPr>
          <w:p w14:paraId="286ACB67" w14:textId="77777777" w:rsidR="000376A4" w:rsidRDefault="000376A4" w:rsidP="000376A4">
            <w:pPr>
              <w:jc w:val="center"/>
              <w:rPr>
                <w:rFonts w:ascii="Verdana" w:hAnsi="Verdana" w:cs="Arial"/>
              </w:rPr>
            </w:pPr>
          </w:p>
        </w:tc>
        <w:tc>
          <w:tcPr>
            <w:tcW w:w="1956" w:type="dxa"/>
            <w:vAlign w:val="center"/>
          </w:tcPr>
          <w:p w14:paraId="240A06C3" w14:textId="77777777" w:rsidR="000376A4" w:rsidRDefault="000376A4" w:rsidP="000376A4">
            <w:pPr>
              <w:jc w:val="center"/>
              <w:rPr>
                <w:rFonts w:ascii="Verdana" w:hAnsi="Verdana" w:cs="Arial"/>
              </w:rPr>
            </w:pPr>
          </w:p>
        </w:tc>
      </w:tr>
      <w:tr w:rsidR="000376A4" w14:paraId="3D15B65C" w14:textId="77777777" w:rsidTr="000376A4">
        <w:trPr>
          <w:cnfStyle w:val="000000100000" w:firstRow="0" w:lastRow="0" w:firstColumn="0" w:lastColumn="0" w:oddVBand="0" w:evenVBand="0" w:oddHBand="1" w:evenHBand="0" w:firstRowFirstColumn="0" w:firstRowLastColumn="0" w:lastRowFirstColumn="0" w:lastRowLastColumn="0"/>
        </w:trPr>
        <w:tc>
          <w:tcPr>
            <w:tcW w:w="1955" w:type="dxa"/>
            <w:vAlign w:val="center"/>
          </w:tcPr>
          <w:p w14:paraId="5F8B7CE1" w14:textId="77777777" w:rsidR="000376A4" w:rsidRDefault="000376A4" w:rsidP="000376A4">
            <w:pPr>
              <w:jc w:val="center"/>
              <w:rPr>
                <w:rFonts w:ascii="Verdana" w:hAnsi="Verdana" w:cs="Arial"/>
              </w:rPr>
            </w:pPr>
          </w:p>
        </w:tc>
        <w:tc>
          <w:tcPr>
            <w:tcW w:w="1956" w:type="dxa"/>
            <w:vAlign w:val="center"/>
          </w:tcPr>
          <w:p w14:paraId="0542B0D6" w14:textId="77777777" w:rsidR="000376A4" w:rsidRDefault="000376A4" w:rsidP="000376A4">
            <w:pPr>
              <w:jc w:val="center"/>
              <w:rPr>
                <w:rFonts w:ascii="Verdana" w:hAnsi="Verdana" w:cs="Arial"/>
              </w:rPr>
            </w:pPr>
          </w:p>
        </w:tc>
        <w:tc>
          <w:tcPr>
            <w:tcW w:w="1956" w:type="dxa"/>
            <w:vAlign w:val="center"/>
          </w:tcPr>
          <w:p w14:paraId="6A86C733" w14:textId="77777777" w:rsidR="000376A4" w:rsidRDefault="000376A4" w:rsidP="000376A4">
            <w:pPr>
              <w:jc w:val="center"/>
              <w:rPr>
                <w:rFonts w:ascii="Verdana" w:hAnsi="Verdana" w:cs="Arial"/>
              </w:rPr>
            </w:pPr>
          </w:p>
        </w:tc>
        <w:tc>
          <w:tcPr>
            <w:tcW w:w="1956" w:type="dxa"/>
            <w:vAlign w:val="center"/>
          </w:tcPr>
          <w:p w14:paraId="4F94D7FA" w14:textId="77777777" w:rsidR="000376A4" w:rsidRDefault="000376A4" w:rsidP="000376A4">
            <w:pPr>
              <w:jc w:val="center"/>
              <w:rPr>
                <w:rFonts w:ascii="Verdana" w:hAnsi="Verdana" w:cs="Arial"/>
              </w:rPr>
            </w:pPr>
          </w:p>
        </w:tc>
        <w:tc>
          <w:tcPr>
            <w:tcW w:w="1956" w:type="dxa"/>
            <w:vAlign w:val="center"/>
          </w:tcPr>
          <w:p w14:paraId="1C2E739B" w14:textId="77777777" w:rsidR="000376A4" w:rsidRDefault="000376A4" w:rsidP="000376A4">
            <w:pPr>
              <w:jc w:val="center"/>
              <w:rPr>
                <w:rFonts w:ascii="Verdana" w:hAnsi="Verdana" w:cs="Arial"/>
              </w:rPr>
            </w:pPr>
          </w:p>
        </w:tc>
      </w:tr>
      <w:tr w:rsidR="000376A4" w14:paraId="76F5C31D" w14:textId="77777777" w:rsidTr="000376A4">
        <w:tc>
          <w:tcPr>
            <w:tcW w:w="1955" w:type="dxa"/>
            <w:vAlign w:val="center"/>
          </w:tcPr>
          <w:p w14:paraId="0501B1FB" w14:textId="77777777" w:rsidR="000376A4" w:rsidRDefault="000376A4" w:rsidP="000376A4">
            <w:pPr>
              <w:jc w:val="center"/>
              <w:rPr>
                <w:rFonts w:ascii="Verdana" w:hAnsi="Verdana" w:cs="Arial"/>
              </w:rPr>
            </w:pPr>
          </w:p>
        </w:tc>
        <w:tc>
          <w:tcPr>
            <w:tcW w:w="1956" w:type="dxa"/>
            <w:vAlign w:val="center"/>
          </w:tcPr>
          <w:p w14:paraId="2D159365" w14:textId="77777777" w:rsidR="000376A4" w:rsidRDefault="000376A4" w:rsidP="000376A4">
            <w:pPr>
              <w:jc w:val="center"/>
              <w:rPr>
                <w:rFonts w:ascii="Verdana" w:hAnsi="Verdana" w:cs="Arial"/>
              </w:rPr>
            </w:pPr>
          </w:p>
        </w:tc>
        <w:tc>
          <w:tcPr>
            <w:tcW w:w="1956" w:type="dxa"/>
            <w:vAlign w:val="center"/>
          </w:tcPr>
          <w:p w14:paraId="2FC45FC9" w14:textId="77777777" w:rsidR="000376A4" w:rsidRDefault="000376A4" w:rsidP="000376A4">
            <w:pPr>
              <w:jc w:val="center"/>
              <w:rPr>
                <w:rFonts w:ascii="Verdana" w:hAnsi="Verdana" w:cs="Arial"/>
              </w:rPr>
            </w:pPr>
          </w:p>
        </w:tc>
        <w:tc>
          <w:tcPr>
            <w:tcW w:w="1956" w:type="dxa"/>
            <w:vAlign w:val="center"/>
          </w:tcPr>
          <w:p w14:paraId="1B9B708C" w14:textId="77777777" w:rsidR="000376A4" w:rsidRDefault="000376A4" w:rsidP="000376A4">
            <w:pPr>
              <w:jc w:val="center"/>
              <w:rPr>
                <w:rFonts w:ascii="Verdana" w:hAnsi="Verdana" w:cs="Arial"/>
              </w:rPr>
            </w:pPr>
          </w:p>
        </w:tc>
        <w:tc>
          <w:tcPr>
            <w:tcW w:w="1956" w:type="dxa"/>
            <w:vAlign w:val="center"/>
          </w:tcPr>
          <w:p w14:paraId="35396C1F" w14:textId="77777777" w:rsidR="000376A4" w:rsidRDefault="000376A4" w:rsidP="000376A4">
            <w:pPr>
              <w:jc w:val="center"/>
              <w:rPr>
                <w:rFonts w:ascii="Verdana" w:hAnsi="Verdana" w:cs="Arial"/>
              </w:rPr>
            </w:pPr>
          </w:p>
        </w:tc>
      </w:tr>
      <w:tr w:rsidR="000376A4" w14:paraId="56A9758D" w14:textId="77777777" w:rsidTr="000376A4">
        <w:trPr>
          <w:cnfStyle w:val="000000100000" w:firstRow="0" w:lastRow="0" w:firstColumn="0" w:lastColumn="0" w:oddVBand="0" w:evenVBand="0" w:oddHBand="1" w:evenHBand="0" w:firstRowFirstColumn="0" w:firstRowLastColumn="0" w:lastRowFirstColumn="0" w:lastRowLastColumn="0"/>
        </w:trPr>
        <w:tc>
          <w:tcPr>
            <w:tcW w:w="1955" w:type="dxa"/>
            <w:vAlign w:val="center"/>
          </w:tcPr>
          <w:p w14:paraId="4D4B3847" w14:textId="77777777" w:rsidR="000376A4" w:rsidRDefault="000376A4" w:rsidP="000376A4">
            <w:pPr>
              <w:jc w:val="center"/>
              <w:rPr>
                <w:rFonts w:ascii="Verdana" w:hAnsi="Verdana" w:cs="Arial"/>
              </w:rPr>
            </w:pPr>
          </w:p>
        </w:tc>
        <w:tc>
          <w:tcPr>
            <w:tcW w:w="1956" w:type="dxa"/>
            <w:vAlign w:val="center"/>
          </w:tcPr>
          <w:p w14:paraId="59BAE8AA" w14:textId="77777777" w:rsidR="000376A4" w:rsidRDefault="000376A4" w:rsidP="000376A4">
            <w:pPr>
              <w:jc w:val="center"/>
              <w:rPr>
                <w:rFonts w:ascii="Verdana" w:hAnsi="Verdana" w:cs="Arial"/>
              </w:rPr>
            </w:pPr>
          </w:p>
        </w:tc>
        <w:tc>
          <w:tcPr>
            <w:tcW w:w="1956" w:type="dxa"/>
            <w:vAlign w:val="center"/>
          </w:tcPr>
          <w:p w14:paraId="727C98AC" w14:textId="77777777" w:rsidR="000376A4" w:rsidRDefault="000376A4" w:rsidP="000376A4">
            <w:pPr>
              <w:jc w:val="center"/>
              <w:rPr>
                <w:rFonts w:ascii="Verdana" w:hAnsi="Verdana" w:cs="Arial"/>
              </w:rPr>
            </w:pPr>
          </w:p>
        </w:tc>
        <w:tc>
          <w:tcPr>
            <w:tcW w:w="1956" w:type="dxa"/>
            <w:vAlign w:val="center"/>
          </w:tcPr>
          <w:p w14:paraId="30F9F34D" w14:textId="77777777" w:rsidR="000376A4" w:rsidRDefault="000376A4" w:rsidP="000376A4">
            <w:pPr>
              <w:jc w:val="center"/>
              <w:rPr>
                <w:rFonts w:ascii="Verdana" w:hAnsi="Verdana" w:cs="Arial"/>
              </w:rPr>
            </w:pPr>
          </w:p>
        </w:tc>
        <w:tc>
          <w:tcPr>
            <w:tcW w:w="1956" w:type="dxa"/>
            <w:vAlign w:val="center"/>
          </w:tcPr>
          <w:p w14:paraId="7FF78B57" w14:textId="77777777" w:rsidR="000376A4" w:rsidRDefault="000376A4" w:rsidP="000376A4">
            <w:pPr>
              <w:jc w:val="center"/>
              <w:rPr>
                <w:rFonts w:ascii="Verdana" w:hAnsi="Verdana" w:cs="Arial"/>
              </w:rPr>
            </w:pPr>
          </w:p>
        </w:tc>
      </w:tr>
      <w:tr w:rsidR="000376A4" w14:paraId="58557C57" w14:textId="77777777" w:rsidTr="000376A4">
        <w:tc>
          <w:tcPr>
            <w:tcW w:w="1955" w:type="dxa"/>
            <w:vAlign w:val="center"/>
          </w:tcPr>
          <w:p w14:paraId="3E0F8042" w14:textId="77777777" w:rsidR="000376A4" w:rsidRDefault="000376A4" w:rsidP="000376A4">
            <w:pPr>
              <w:jc w:val="center"/>
              <w:rPr>
                <w:rFonts w:ascii="Verdana" w:hAnsi="Verdana" w:cs="Arial"/>
              </w:rPr>
            </w:pPr>
          </w:p>
        </w:tc>
        <w:tc>
          <w:tcPr>
            <w:tcW w:w="1956" w:type="dxa"/>
            <w:vAlign w:val="center"/>
          </w:tcPr>
          <w:p w14:paraId="73B83C3D" w14:textId="77777777" w:rsidR="000376A4" w:rsidRDefault="000376A4" w:rsidP="000376A4">
            <w:pPr>
              <w:jc w:val="center"/>
              <w:rPr>
                <w:rFonts w:ascii="Verdana" w:hAnsi="Verdana" w:cs="Arial"/>
              </w:rPr>
            </w:pPr>
          </w:p>
        </w:tc>
        <w:tc>
          <w:tcPr>
            <w:tcW w:w="1956" w:type="dxa"/>
            <w:vAlign w:val="center"/>
          </w:tcPr>
          <w:p w14:paraId="7DEBEF4F" w14:textId="77777777" w:rsidR="000376A4" w:rsidRDefault="000376A4" w:rsidP="000376A4">
            <w:pPr>
              <w:jc w:val="center"/>
              <w:rPr>
                <w:rFonts w:ascii="Verdana" w:hAnsi="Verdana" w:cs="Arial"/>
              </w:rPr>
            </w:pPr>
          </w:p>
        </w:tc>
        <w:tc>
          <w:tcPr>
            <w:tcW w:w="1956" w:type="dxa"/>
            <w:vAlign w:val="center"/>
          </w:tcPr>
          <w:p w14:paraId="5F48B357" w14:textId="77777777" w:rsidR="000376A4" w:rsidRDefault="000376A4" w:rsidP="000376A4">
            <w:pPr>
              <w:jc w:val="center"/>
              <w:rPr>
                <w:rFonts w:ascii="Verdana" w:hAnsi="Verdana" w:cs="Arial"/>
              </w:rPr>
            </w:pPr>
          </w:p>
        </w:tc>
        <w:tc>
          <w:tcPr>
            <w:tcW w:w="1956" w:type="dxa"/>
            <w:vAlign w:val="center"/>
          </w:tcPr>
          <w:p w14:paraId="03150460" w14:textId="77777777" w:rsidR="000376A4" w:rsidRDefault="000376A4" w:rsidP="000376A4">
            <w:pPr>
              <w:jc w:val="center"/>
              <w:rPr>
                <w:rFonts w:ascii="Verdana" w:hAnsi="Verdana" w:cs="Arial"/>
              </w:rPr>
            </w:pPr>
          </w:p>
        </w:tc>
      </w:tr>
      <w:tr w:rsidR="000376A4" w14:paraId="70129494" w14:textId="77777777" w:rsidTr="000376A4">
        <w:trPr>
          <w:cnfStyle w:val="000000100000" w:firstRow="0" w:lastRow="0" w:firstColumn="0" w:lastColumn="0" w:oddVBand="0" w:evenVBand="0" w:oddHBand="1" w:evenHBand="0" w:firstRowFirstColumn="0" w:firstRowLastColumn="0" w:lastRowFirstColumn="0" w:lastRowLastColumn="0"/>
        </w:trPr>
        <w:tc>
          <w:tcPr>
            <w:tcW w:w="1955" w:type="dxa"/>
            <w:vAlign w:val="center"/>
          </w:tcPr>
          <w:p w14:paraId="628FE88D" w14:textId="77777777" w:rsidR="000376A4" w:rsidRDefault="000376A4" w:rsidP="000376A4">
            <w:pPr>
              <w:jc w:val="center"/>
              <w:rPr>
                <w:rFonts w:ascii="Verdana" w:hAnsi="Verdana" w:cs="Arial"/>
              </w:rPr>
            </w:pPr>
          </w:p>
        </w:tc>
        <w:tc>
          <w:tcPr>
            <w:tcW w:w="1956" w:type="dxa"/>
            <w:vAlign w:val="center"/>
          </w:tcPr>
          <w:p w14:paraId="45D95CFD" w14:textId="77777777" w:rsidR="000376A4" w:rsidRDefault="000376A4" w:rsidP="000376A4">
            <w:pPr>
              <w:jc w:val="center"/>
              <w:rPr>
                <w:rFonts w:ascii="Verdana" w:hAnsi="Verdana" w:cs="Arial"/>
              </w:rPr>
            </w:pPr>
          </w:p>
        </w:tc>
        <w:tc>
          <w:tcPr>
            <w:tcW w:w="1956" w:type="dxa"/>
            <w:vAlign w:val="center"/>
          </w:tcPr>
          <w:p w14:paraId="3ED121BD" w14:textId="77777777" w:rsidR="000376A4" w:rsidRDefault="000376A4" w:rsidP="000376A4">
            <w:pPr>
              <w:jc w:val="center"/>
              <w:rPr>
                <w:rFonts w:ascii="Verdana" w:hAnsi="Verdana" w:cs="Arial"/>
              </w:rPr>
            </w:pPr>
          </w:p>
        </w:tc>
        <w:tc>
          <w:tcPr>
            <w:tcW w:w="1956" w:type="dxa"/>
            <w:vAlign w:val="center"/>
          </w:tcPr>
          <w:p w14:paraId="7808229A" w14:textId="77777777" w:rsidR="000376A4" w:rsidRDefault="000376A4" w:rsidP="000376A4">
            <w:pPr>
              <w:jc w:val="center"/>
              <w:rPr>
                <w:rFonts w:ascii="Verdana" w:hAnsi="Verdana" w:cs="Arial"/>
              </w:rPr>
            </w:pPr>
          </w:p>
        </w:tc>
        <w:tc>
          <w:tcPr>
            <w:tcW w:w="1956" w:type="dxa"/>
            <w:vAlign w:val="center"/>
          </w:tcPr>
          <w:p w14:paraId="6B247111" w14:textId="77777777" w:rsidR="000376A4" w:rsidRDefault="000376A4" w:rsidP="000376A4">
            <w:pPr>
              <w:jc w:val="center"/>
              <w:rPr>
                <w:rFonts w:ascii="Verdana" w:hAnsi="Verdana" w:cs="Arial"/>
              </w:rPr>
            </w:pPr>
          </w:p>
        </w:tc>
      </w:tr>
      <w:tr w:rsidR="000376A4" w14:paraId="3F7EE31C" w14:textId="77777777" w:rsidTr="000376A4">
        <w:tc>
          <w:tcPr>
            <w:tcW w:w="1955" w:type="dxa"/>
            <w:vAlign w:val="center"/>
          </w:tcPr>
          <w:p w14:paraId="13DAF844" w14:textId="77777777" w:rsidR="000376A4" w:rsidRDefault="000376A4" w:rsidP="000376A4">
            <w:pPr>
              <w:jc w:val="center"/>
              <w:rPr>
                <w:rFonts w:ascii="Verdana" w:hAnsi="Verdana" w:cs="Arial"/>
              </w:rPr>
            </w:pPr>
          </w:p>
        </w:tc>
        <w:tc>
          <w:tcPr>
            <w:tcW w:w="1956" w:type="dxa"/>
            <w:vAlign w:val="center"/>
          </w:tcPr>
          <w:p w14:paraId="5272FDFA" w14:textId="77777777" w:rsidR="000376A4" w:rsidRDefault="000376A4" w:rsidP="000376A4">
            <w:pPr>
              <w:jc w:val="center"/>
              <w:rPr>
                <w:rFonts w:ascii="Verdana" w:hAnsi="Verdana" w:cs="Arial"/>
              </w:rPr>
            </w:pPr>
          </w:p>
        </w:tc>
        <w:tc>
          <w:tcPr>
            <w:tcW w:w="1956" w:type="dxa"/>
            <w:vAlign w:val="center"/>
          </w:tcPr>
          <w:p w14:paraId="20863F48" w14:textId="77777777" w:rsidR="000376A4" w:rsidRDefault="000376A4" w:rsidP="000376A4">
            <w:pPr>
              <w:jc w:val="center"/>
              <w:rPr>
                <w:rFonts w:ascii="Verdana" w:hAnsi="Verdana" w:cs="Arial"/>
              </w:rPr>
            </w:pPr>
          </w:p>
        </w:tc>
        <w:tc>
          <w:tcPr>
            <w:tcW w:w="1956" w:type="dxa"/>
            <w:vAlign w:val="center"/>
          </w:tcPr>
          <w:p w14:paraId="5936705E" w14:textId="77777777" w:rsidR="000376A4" w:rsidRDefault="000376A4" w:rsidP="000376A4">
            <w:pPr>
              <w:jc w:val="center"/>
              <w:rPr>
                <w:rFonts w:ascii="Verdana" w:hAnsi="Verdana" w:cs="Arial"/>
              </w:rPr>
            </w:pPr>
          </w:p>
        </w:tc>
        <w:tc>
          <w:tcPr>
            <w:tcW w:w="1956" w:type="dxa"/>
            <w:vAlign w:val="center"/>
          </w:tcPr>
          <w:p w14:paraId="18819D5E" w14:textId="77777777" w:rsidR="000376A4" w:rsidRDefault="000376A4" w:rsidP="000376A4">
            <w:pPr>
              <w:jc w:val="center"/>
              <w:rPr>
                <w:rFonts w:ascii="Verdana" w:hAnsi="Verdana" w:cs="Arial"/>
              </w:rPr>
            </w:pPr>
          </w:p>
        </w:tc>
      </w:tr>
      <w:tr w:rsidR="000376A4" w14:paraId="5BBDB849" w14:textId="77777777" w:rsidTr="000376A4">
        <w:trPr>
          <w:cnfStyle w:val="000000100000" w:firstRow="0" w:lastRow="0" w:firstColumn="0" w:lastColumn="0" w:oddVBand="0" w:evenVBand="0" w:oddHBand="1" w:evenHBand="0" w:firstRowFirstColumn="0" w:firstRowLastColumn="0" w:lastRowFirstColumn="0" w:lastRowLastColumn="0"/>
        </w:trPr>
        <w:tc>
          <w:tcPr>
            <w:tcW w:w="1955" w:type="dxa"/>
            <w:vAlign w:val="center"/>
          </w:tcPr>
          <w:p w14:paraId="01DB7959" w14:textId="77777777" w:rsidR="000376A4" w:rsidRDefault="000376A4" w:rsidP="000376A4">
            <w:pPr>
              <w:jc w:val="center"/>
              <w:rPr>
                <w:rFonts w:ascii="Verdana" w:hAnsi="Verdana" w:cs="Arial"/>
              </w:rPr>
            </w:pPr>
          </w:p>
        </w:tc>
        <w:tc>
          <w:tcPr>
            <w:tcW w:w="1956" w:type="dxa"/>
            <w:vAlign w:val="center"/>
          </w:tcPr>
          <w:p w14:paraId="5BCB0C71" w14:textId="77777777" w:rsidR="000376A4" w:rsidRDefault="000376A4" w:rsidP="000376A4">
            <w:pPr>
              <w:jc w:val="center"/>
              <w:rPr>
                <w:rFonts w:ascii="Verdana" w:hAnsi="Verdana" w:cs="Arial"/>
              </w:rPr>
            </w:pPr>
          </w:p>
        </w:tc>
        <w:tc>
          <w:tcPr>
            <w:tcW w:w="1956" w:type="dxa"/>
            <w:vAlign w:val="center"/>
          </w:tcPr>
          <w:p w14:paraId="17A94557" w14:textId="77777777" w:rsidR="000376A4" w:rsidRDefault="000376A4" w:rsidP="000376A4">
            <w:pPr>
              <w:jc w:val="center"/>
              <w:rPr>
                <w:rFonts w:ascii="Verdana" w:hAnsi="Verdana" w:cs="Arial"/>
              </w:rPr>
            </w:pPr>
          </w:p>
        </w:tc>
        <w:tc>
          <w:tcPr>
            <w:tcW w:w="1956" w:type="dxa"/>
            <w:vAlign w:val="center"/>
          </w:tcPr>
          <w:p w14:paraId="53D5CF81" w14:textId="77777777" w:rsidR="000376A4" w:rsidRDefault="000376A4" w:rsidP="000376A4">
            <w:pPr>
              <w:jc w:val="center"/>
              <w:rPr>
                <w:rFonts w:ascii="Verdana" w:hAnsi="Verdana" w:cs="Arial"/>
              </w:rPr>
            </w:pPr>
          </w:p>
        </w:tc>
        <w:tc>
          <w:tcPr>
            <w:tcW w:w="1956" w:type="dxa"/>
            <w:vAlign w:val="center"/>
          </w:tcPr>
          <w:p w14:paraId="4C866AD8" w14:textId="77777777" w:rsidR="000376A4" w:rsidRDefault="000376A4" w:rsidP="000376A4">
            <w:pPr>
              <w:jc w:val="center"/>
              <w:rPr>
                <w:rFonts w:ascii="Verdana" w:hAnsi="Verdana" w:cs="Arial"/>
              </w:rPr>
            </w:pPr>
          </w:p>
        </w:tc>
      </w:tr>
      <w:tr w:rsidR="000376A4" w14:paraId="0C9525CC" w14:textId="77777777" w:rsidTr="000376A4">
        <w:tc>
          <w:tcPr>
            <w:tcW w:w="1955" w:type="dxa"/>
            <w:vAlign w:val="center"/>
          </w:tcPr>
          <w:p w14:paraId="18539DDE" w14:textId="77777777" w:rsidR="000376A4" w:rsidRDefault="000376A4" w:rsidP="000376A4">
            <w:pPr>
              <w:jc w:val="center"/>
              <w:rPr>
                <w:rFonts w:ascii="Verdana" w:hAnsi="Verdana" w:cs="Arial"/>
              </w:rPr>
            </w:pPr>
          </w:p>
        </w:tc>
        <w:tc>
          <w:tcPr>
            <w:tcW w:w="1956" w:type="dxa"/>
            <w:vAlign w:val="center"/>
          </w:tcPr>
          <w:p w14:paraId="5ADBFCDA" w14:textId="77777777" w:rsidR="000376A4" w:rsidRDefault="000376A4" w:rsidP="000376A4">
            <w:pPr>
              <w:jc w:val="center"/>
              <w:rPr>
                <w:rFonts w:ascii="Verdana" w:hAnsi="Verdana" w:cs="Arial"/>
              </w:rPr>
            </w:pPr>
          </w:p>
        </w:tc>
        <w:tc>
          <w:tcPr>
            <w:tcW w:w="1956" w:type="dxa"/>
            <w:vAlign w:val="center"/>
          </w:tcPr>
          <w:p w14:paraId="448021AB" w14:textId="77777777" w:rsidR="000376A4" w:rsidRDefault="000376A4" w:rsidP="000376A4">
            <w:pPr>
              <w:jc w:val="center"/>
              <w:rPr>
                <w:rFonts w:ascii="Verdana" w:hAnsi="Verdana" w:cs="Arial"/>
              </w:rPr>
            </w:pPr>
          </w:p>
        </w:tc>
        <w:tc>
          <w:tcPr>
            <w:tcW w:w="1956" w:type="dxa"/>
            <w:vAlign w:val="center"/>
          </w:tcPr>
          <w:p w14:paraId="02987B3C" w14:textId="77777777" w:rsidR="000376A4" w:rsidRDefault="000376A4" w:rsidP="000376A4">
            <w:pPr>
              <w:jc w:val="center"/>
              <w:rPr>
                <w:rFonts w:ascii="Verdana" w:hAnsi="Verdana" w:cs="Arial"/>
              </w:rPr>
            </w:pPr>
          </w:p>
        </w:tc>
        <w:tc>
          <w:tcPr>
            <w:tcW w:w="1956" w:type="dxa"/>
            <w:vAlign w:val="center"/>
          </w:tcPr>
          <w:p w14:paraId="2EBC65AB" w14:textId="77777777" w:rsidR="000376A4" w:rsidRDefault="000376A4" w:rsidP="000376A4">
            <w:pPr>
              <w:jc w:val="center"/>
              <w:rPr>
                <w:rFonts w:ascii="Verdana" w:hAnsi="Verdana" w:cs="Arial"/>
              </w:rPr>
            </w:pPr>
          </w:p>
        </w:tc>
      </w:tr>
      <w:tr w:rsidR="000376A4" w14:paraId="75B15FD1" w14:textId="77777777" w:rsidTr="000376A4">
        <w:trPr>
          <w:cnfStyle w:val="000000100000" w:firstRow="0" w:lastRow="0" w:firstColumn="0" w:lastColumn="0" w:oddVBand="0" w:evenVBand="0" w:oddHBand="1" w:evenHBand="0" w:firstRowFirstColumn="0" w:firstRowLastColumn="0" w:lastRowFirstColumn="0" w:lastRowLastColumn="0"/>
        </w:trPr>
        <w:tc>
          <w:tcPr>
            <w:tcW w:w="1955" w:type="dxa"/>
            <w:vAlign w:val="center"/>
          </w:tcPr>
          <w:p w14:paraId="50D7B0F7" w14:textId="77777777" w:rsidR="000376A4" w:rsidRDefault="000376A4" w:rsidP="000376A4">
            <w:pPr>
              <w:jc w:val="center"/>
              <w:rPr>
                <w:rFonts w:ascii="Verdana" w:hAnsi="Verdana" w:cs="Arial"/>
              </w:rPr>
            </w:pPr>
          </w:p>
        </w:tc>
        <w:tc>
          <w:tcPr>
            <w:tcW w:w="1956" w:type="dxa"/>
            <w:vAlign w:val="center"/>
          </w:tcPr>
          <w:p w14:paraId="7DACD3DC" w14:textId="77777777" w:rsidR="000376A4" w:rsidRDefault="000376A4" w:rsidP="000376A4">
            <w:pPr>
              <w:jc w:val="center"/>
              <w:rPr>
                <w:rFonts w:ascii="Verdana" w:hAnsi="Verdana" w:cs="Arial"/>
              </w:rPr>
            </w:pPr>
          </w:p>
        </w:tc>
        <w:tc>
          <w:tcPr>
            <w:tcW w:w="1956" w:type="dxa"/>
            <w:vAlign w:val="center"/>
          </w:tcPr>
          <w:p w14:paraId="6A48A0D8" w14:textId="77777777" w:rsidR="000376A4" w:rsidRDefault="000376A4" w:rsidP="000376A4">
            <w:pPr>
              <w:jc w:val="center"/>
              <w:rPr>
                <w:rFonts w:ascii="Verdana" w:hAnsi="Verdana" w:cs="Arial"/>
              </w:rPr>
            </w:pPr>
          </w:p>
        </w:tc>
        <w:tc>
          <w:tcPr>
            <w:tcW w:w="1956" w:type="dxa"/>
            <w:vAlign w:val="center"/>
          </w:tcPr>
          <w:p w14:paraId="7F4F7D78" w14:textId="77777777" w:rsidR="000376A4" w:rsidRDefault="000376A4" w:rsidP="000376A4">
            <w:pPr>
              <w:jc w:val="center"/>
              <w:rPr>
                <w:rFonts w:ascii="Verdana" w:hAnsi="Verdana" w:cs="Arial"/>
              </w:rPr>
            </w:pPr>
          </w:p>
        </w:tc>
        <w:tc>
          <w:tcPr>
            <w:tcW w:w="1956" w:type="dxa"/>
            <w:vAlign w:val="center"/>
          </w:tcPr>
          <w:p w14:paraId="278D603A" w14:textId="77777777" w:rsidR="000376A4" w:rsidRDefault="000376A4" w:rsidP="000376A4">
            <w:pPr>
              <w:jc w:val="center"/>
              <w:rPr>
                <w:rFonts w:ascii="Verdana" w:hAnsi="Verdana" w:cs="Arial"/>
              </w:rPr>
            </w:pPr>
          </w:p>
        </w:tc>
      </w:tr>
    </w:tbl>
    <w:p w14:paraId="30B5D175" w14:textId="77777777" w:rsidR="000376A4" w:rsidRPr="00950AAA" w:rsidRDefault="000376A4" w:rsidP="000376A4">
      <w:pPr>
        <w:pStyle w:val="00textosemparagrafo"/>
      </w:pPr>
    </w:p>
    <w:p w14:paraId="4A314B26" w14:textId="2CAF992A" w:rsidR="000376A4" w:rsidRDefault="000376A4" w:rsidP="000376A4">
      <w:pPr>
        <w:pStyle w:val="00textosemparagrafo"/>
        <w:rPr>
          <w:rFonts w:eastAsia="Times New Roman"/>
        </w:rPr>
      </w:pPr>
      <w:r w:rsidRPr="000376A4">
        <w:t>5.</w:t>
      </w:r>
      <w:r w:rsidRPr="000376A4">
        <w:rPr>
          <w:rFonts w:eastAsia="Times New Roman"/>
        </w:rPr>
        <w:t xml:space="preserve"> Conforme o quadro vai sendo preenchido, converse com os alunos sobre os temas das Declarações/Estatutos, escutando, questionando, polemizando o que têm a comentar, na direção da complexidade do que é viver e o que significa entender e lutar pelos direitos dos animais e outros direitos nos vários aspectos da vida.</w:t>
      </w:r>
    </w:p>
    <w:p w14:paraId="6793A68A" w14:textId="77777777" w:rsidR="000376A4" w:rsidRDefault="000376A4">
      <w:pPr>
        <w:rPr>
          <w:rFonts w:ascii="Arial" w:eastAsia="Times New Roman" w:hAnsi="Arial" w:cs="Arial"/>
          <w:color w:val="000000"/>
          <w:lang w:val="pt-BR"/>
        </w:rPr>
      </w:pPr>
      <w:r w:rsidRPr="00001023">
        <w:rPr>
          <w:rFonts w:eastAsia="Times New Roman"/>
          <w:lang w:val="pt-BR"/>
        </w:rPr>
        <w:br w:type="page"/>
      </w:r>
    </w:p>
    <w:p w14:paraId="1C083587" w14:textId="77777777" w:rsidR="000376A4" w:rsidRPr="00D5018D" w:rsidRDefault="000376A4" w:rsidP="000376A4">
      <w:pPr>
        <w:pStyle w:val="00PESO2"/>
        <w:rPr>
          <w:color w:val="009276"/>
        </w:rPr>
      </w:pPr>
      <w:r w:rsidRPr="00D5018D">
        <w:rPr>
          <w:color w:val="009276"/>
        </w:rPr>
        <w:t>AULAS 2 e 3</w:t>
      </w:r>
    </w:p>
    <w:p w14:paraId="01FA4B06" w14:textId="77777777" w:rsidR="000376A4" w:rsidRPr="000376A4" w:rsidRDefault="000376A4" w:rsidP="000376A4">
      <w:pPr>
        <w:rPr>
          <w:rFonts w:ascii="Verdana" w:eastAsia="Arial" w:hAnsi="Verdana" w:cs="Arial"/>
          <w:b/>
          <w:sz w:val="18"/>
          <w:szCs w:val="18"/>
          <w:lang w:val="pt-BR"/>
        </w:rPr>
      </w:pPr>
    </w:p>
    <w:p w14:paraId="7A1CC386" w14:textId="77777777" w:rsidR="000376A4" w:rsidRPr="000376A4" w:rsidRDefault="000376A4" w:rsidP="000376A4">
      <w:pPr>
        <w:pStyle w:val="00PESO2"/>
      </w:pPr>
      <w:r w:rsidRPr="000376A4">
        <w:t>Conteúdo específico</w:t>
      </w:r>
    </w:p>
    <w:p w14:paraId="3C85DB2D" w14:textId="77777777" w:rsidR="000376A4" w:rsidRPr="000376A4" w:rsidRDefault="000376A4" w:rsidP="000376A4">
      <w:pPr>
        <w:pStyle w:val="00textosemparagrafo"/>
        <w:rPr>
          <w:rFonts w:eastAsia="Arial"/>
        </w:rPr>
      </w:pPr>
      <w:r w:rsidRPr="000376A4">
        <w:rPr>
          <w:rFonts w:eastAsia="Arial"/>
        </w:rPr>
        <w:t>A Declaração Universal dos Direitos dos Animais como lei de proteção dos animais e como gênero textual.</w:t>
      </w:r>
    </w:p>
    <w:p w14:paraId="763622B0" w14:textId="77777777" w:rsidR="000376A4" w:rsidRPr="000376A4" w:rsidRDefault="000376A4" w:rsidP="000376A4">
      <w:pPr>
        <w:pStyle w:val="00textosemparagrafo"/>
        <w:rPr>
          <w:rFonts w:eastAsia="Times New Roman"/>
        </w:rPr>
      </w:pPr>
    </w:p>
    <w:p w14:paraId="15DDB5DF" w14:textId="77777777" w:rsidR="000376A4" w:rsidRPr="000376A4" w:rsidRDefault="000376A4" w:rsidP="000376A4">
      <w:pPr>
        <w:pStyle w:val="00PESO2"/>
      </w:pPr>
      <w:r w:rsidRPr="000376A4">
        <w:t>Gestão dos alunos</w:t>
      </w:r>
    </w:p>
    <w:p w14:paraId="7596F045" w14:textId="77777777" w:rsidR="000376A4" w:rsidRPr="000376A4" w:rsidRDefault="000376A4" w:rsidP="000376A4">
      <w:pPr>
        <w:pStyle w:val="00textosemparagrafo"/>
        <w:rPr>
          <w:rFonts w:eastAsia="Arial"/>
        </w:rPr>
      </w:pPr>
      <w:r w:rsidRPr="000376A4">
        <w:rPr>
          <w:rFonts w:eastAsia="Arial"/>
        </w:rPr>
        <w:t>Individualmente e no coletivo.</w:t>
      </w:r>
    </w:p>
    <w:p w14:paraId="3A8C731D" w14:textId="77777777" w:rsidR="000376A4" w:rsidRPr="000376A4" w:rsidRDefault="000376A4" w:rsidP="000376A4">
      <w:pPr>
        <w:pStyle w:val="00textosemparagrafo"/>
        <w:rPr>
          <w:rFonts w:eastAsia="Arial"/>
          <w:b/>
          <w:sz w:val="18"/>
          <w:szCs w:val="18"/>
        </w:rPr>
      </w:pPr>
    </w:p>
    <w:p w14:paraId="3928F6AD" w14:textId="4552881D" w:rsidR="000376A4" w:rsidRPr="000376A4" w:rsidRDefault="000376A4" w:rsidP="000376A4">
      <w:pPr>
        <w:pStyle w:val="00PESO2"/>
      </w:pPr>
      <w:r w:rsidRPr="000376A4">
        <w:t>Recurso didático</w:t>
      </w:r>
    </w:p>
    <w:p w14:paraId="738C2E33" w14:textId="77777777" w:rsidR="000376A4" w:rsidRPr="000376A4" w:rsidRDefault="000376A4" w:rsidP="000376A4">
      <w:pPr>
        <w:pStyle w:val="00textosemparagrafo"/>
        <w:rPr>
          <w:rFonts w:eastAsia="Arial"/>
        </w:rPr>
      </w:pPr>
      <w:r w:rsidRPr="000376A4">
        <w:rPr>
          <w:rFonts w:eastAsia="Arial"/>
        </w:rPr>
        <w:t>Cópias do texto anexo para os alunos.</w:t>
      </w:r>
    </w:p>
    <w:p w14:paraId="0A31D341" w14:textId="77777777" w:rsidR="000376A4" w:rsidRPr="000376A4" w:rsidRDefault="000376A4" w:rsidP="000376A4">
      <w:pPr>
        <w:pStyle w:val="00textosemparagrafo"/>
        <w:rPr>
          <w:b/>
          <w:sz w:val="18"/>
          <w:szCs w:val="18"/>
        </w:rPr>
      </w:pPr>
    </w:p>
    <w:p w14:paraId="34821CA9" w14:textId="77777777" w:rsidR="000376A4" w:rsidRPr="000376A4" w:rsidRDefault="000376A4" w:rsidP="000376A4">
      <w:pPr>
        <w:pStyle w:val="00PESO2"/>
      </w:pPr>
      <w:r w:rsidRPr="000376A4">
        <w:t xml:space="preserve">Habilidades </w:t>
      </w:r>
    </w:p>
    <w:p w14:paraId="4EB2AD43" w14:textId="77777777" w:rsidR="000376A4" w:rsidRPr="00001023" w:rsidRDefault="000376A4" w:rsidP="00F75B93">
      <w:pPr>
        <w:pStyle w:val="00textosemparagrafo"/>
      </w:pPr>
      <w:r w:rsidRPr="00001023">
        <w:t xml:space="preserve">(EF04LP08); (EF04LP10); (EF04LP11); (EF04LP12); (EF04LP13).  </w:t>
      </w:r>
    </w:p>
    <w:p w14:paraId="32977C52" w14:textId="77777777" w:rsidR="000376A4" w:rsidRPr="000376A4" w:rsidRDefault="000376A4" w:rsidP="000376A4">
      <w:pPr>
        <w:pStyle w:val="00textosemparagrafo"/>
        <w:rPr>
          <w:rFonts w:ascii="Verdana" w:hAnsi="Verdana"/>
          <w:b/>
        </w:rPr>
      </w:pPr>
      <w:r w:rsidRPr="000376A4">
        <w:rPr>
          <w:rFonts w:ascii="Verdana" w:hAnsi="Verdana"/>
          <w:b/>
        </w:rPr>
        <w:br w:type="page"/>
      </w:r>
    </w:p>
    <w:p w14:paraId="78892356" w14:textId="77777777" w:rsidR="000376A4" w:rsidRPr="000376A4" w:rsidRDefault="000376A4" w:rsidP="00CB5447">
      <w:pPr>
        <w:pStyle w:val="00cabeos"/>
      </w:pPr>
      <w:r w:rsidRPr="000376A4">
        <w:t>ANEXO</w:t>
      </w:r>
    </w:p>
    <w:p w14:paraId="438563B8" w14:textId="77777777" w:rsidR="000376A4" w:rsidRDefault="000376A4" w:rsidP="000376A4">
      <w:pPr>
        <w:pStyle w:val="00PESO2"/>
        <w:rPr>
          <w:lang w:eastAsia="pt-BR"/>
        </w:rPr>
      </w:pPr>
    </w:p>
    <w:p w14:paraId="401D9A5F" w14:textId="77777777" w:rsidR="000376A4" w:rsidRPr="000376A4" w:rsidRDefault="000376A4" w:rsidP="000376A4">
      <w:pPr>
        <w:pStyle w:val="00P1"/>
        <w:rPr>
          <w:rFonts w:eastAsia="Times New Roman"/>
          <w:lang w:eastAsia="pt-BR"/>
        </w:rPr>
      </w:pPr>
      <w:r w:rsidRPr="000376A4">
        <w:rPr>
          <w:rFonts w:eastAsia="Times New Roman"/>
          <w:lang w:eastAsia="pt-BR"/>
        </w:rPr>
        <w:t>DE</w:t>
      </w:r>
      <w:r w:rsidRPr="000376A4">
        <w:t>CLARA</w:t>
      </w:r>
      <w:r w:rsidRPr="000376A4">
        <w:rPr>
          <w:rFonts w:eastAsia="Times New Roman"/>
          <w:lang w:eastAsia="pt-BR"/>
        </w:rPr>
        <w:t>ÇÃO UNIVERSAL DOS DIREITOS DOS ANIMAIS</w:t>
      </w:r>
    </w:p>
    <w:p w14:paraId="2D80F08F" w14:textId="77777777" w:rsidR="000376A4" w:rsidRDefault="000376A4" w:rsidP="000376A4">
      <w:pPr>
        <w:pStyle w:val="00textosemparagrafo"/>
        <w:rPr>
          <w:rFonts w:eastAsia="Times New Roman"/>
          <w:b/>
          <w:lang w:eastAsia="pt-BR"/>
        </w:rPr>
      </w:pPr>
    </w:p>
    <w:p w14:paraId="4AB7F95D" w14:textId="77777777" w:rsidR="000376A4" w:rsidRPr="000376A4" w:rsidRDefault="000376A4" w:rsidP="000376A4">
      <w:pPr>
        <w:pStyle w:val="2TEXTOSTERCEIROS"/>
        <w:rPr>
          <w:b/>
        </w:rPr>
      </w:pPr>
      <w:r w:rsidRPr="000376A4">
        <w:rPr>
          <w:b/>
        </w:rPr>
        <w:t>DECLARAÇÃO UNIVERSAL DOS DIREITOS DOS ANIMAIS PROCLAMADA PELA UNESCO EM SESSÃO REALIZADA EM BRUXELAS, EM 27 DE JANEIRO DE 1978</w:t>
      </w:r>
    </w:p>
    <w:p w14:paraId="3DF40B11" w14:textId="77777777" w:rsidR="000376A4" w:rsidRDefault="000376A4" w:rsidP="000376A4">
      <w:pPr>
        <w:pStyle w:val="2TEXTOSTERCEIROS"/>
      </w:pPr>
    </w:p>
    <w:p w14:paraId="0EE6503C" w14:textId="77777777" w:rsidR="000376A4" w:rsidRPr="000376A4" w:rsidRDefault="000376A4" w:rsidP="000376A4">
      <w:pPr>
        <w:pStyle w:val="2TEXTOSTERCEIROS"/>
      </w:pPr>
      <w:r w:rsidRPr="000376A4">
        <w:t>Considerando que cada animal tem direitos;</w:t>
      </w:r>
    </w:p>
    <w:p w14:paraId="34A0D368" w14:textId="77777777" w:rsidR="000376A4" w:rsidRPr="000376A4" w:rsidRDefault="000376A4" w:rsidP="000376A4">
      <w:pPr>
        <w:pStyle w:val="2TEXTOSTERCEIROS"/>
      </w:pPr>
      <w:r w:rsidRPr="000376A4">
        <w:t>Considerando que o desconhecimento e o desprezo destes direitos levaram e continuam levando o homem a cometer crimes contra a natureza e contra os animais;</w:t>
      </w:r>
    </w:p>
    <w:p w14:paraId="18DB0CCF" w14:textId="77777777" w:rsidR="000376A4" w:rsidRPr="000376A4" w:rsidRDefault="000376A4" w:rsidP="000376A4">
      <w:pPr>
        <w:pStyle w:val="2TEXTOSTERCEIROS"/>
      </w:pPr>
      <w:r w:rsidRPr="000376A4">
        <w:t>Considerando que o reconhecimento por parte da espécie humana do direito à existência das outras espécies animais constitui o fundamento da coexistência das espécies no mundo;</w:t>
      </w:r>
    </w:p>
    <w:p w14:paraId="26871461" w14:textId="77777777" w:rsidR="000376A4" w:rsidRPr="000376A4" w:rsidRDefault="000376A4" w:rsidP="000376A4">
      <w:pPr>
        <w:pStyle w:val="2TEXTOSTERCEIROS"/>
      </w:pPr>
      <w:r w:rsidRPr="000376A4">
        <w:t>Considerando que genocídios são perpetrados pelo homem e que outros ainda podem ocorrer;</w:t>
      </w:r>
    </w:p>
    <w:p w14:paraId="2725830A" w14:textId="77777777" w:rsidR="000376A4" w:rsidRPr="000376A4" w:rsidRDefault="000376A4" w:rsidP="000376A4">
      <w:pPr>
        <w:pStyle w:val="2TEXTOSTERCEIROS"/>
      </w:pPr>
      <w:r w:rsidRPr="000376A4">
        <w:t>Considerando que o respeito pelos animais por parte do homem está ligado ao respeito dos homens entre si;</w:t>
      </w:r>
    </w:p>
    <w:p w14:paraId="6520DA24" w14:textId="7D3582B4" w:rsidR="000376A4" w:rsidRPr="000376A4" w:rsidRDefault="000376A4" w:rsidP="000376A4">
      <w:pPr>
        <w:pStyle w:val="2TEXTOSTERCEIROS"/>
      </w:pPr>
      <w:r w:rsidRPr="000376A4">
        <w:t xml:space="preserve">Considerando que a educação deve ensinar </w:t>
      </w:r>
      <w:r w:rsidR="006E5769">
        <w:t>a</w:t>
      </w:r>
      <w:r w:rsidRPr="000376A4">
        <w:t xml:space="preserve"> infância a observar, compreender e respeitar os animais,</w:t>
      </w:r>
    </w:p>
    <w:p w14:paraId="385D8A2B" w14:textId="77777777" w:rsidR="000376A4" w:rsidRPr="000376A4" w:rsidRDefault="000376A4" w:rsidP="000376A4">
      <w:pPr>
        <w:pStyle w:val="2TEXTOSTERCEIROS"/>
      </w:pPr>
      <w:r w:rsidRPr="000376A4">
        <w:t>PROCLAMA-SE:</w:t>
      </w:r>
    </w:p>
    <w:p w14:paraId="778A6D75" w14:textId="77777777" w:rsidR="000376A4" w:rsidRPr="00D5018D" w:rsidRDefault="000376A4" w:rsidP="000376A4">
      <w:pPr>
        <w:pStyle w:val="2TEXTOSTERCEIROS"/>
        <w:rPr>
          <w:b/>
          <w:bCs/>
          <w:color w:val="009276"/>
        </w:rPr>
      </w:pPr>
      <w:r w:rsidRPr="00D5018D">
        <w:rPr>
          <w:b/>
          <w:bCs/>
          <w:color w:val="009276"/>
        </w:rPr>
        <w:t>Art. 1º -</w:t>
      </w:r>
    </w:p>
    <w:p w14:paraId="1496198B" w14:textId="77777777" w:rsidR="000376A4" w:rsidRPr="000376A4" w:rsidRDefault="000376A4" w:rsidP="000376A4">
      <w:pPr>
        <w:pStyle w:val="2TEXTOSTERCEIROS"/>
      </w:pPr>
      <w:r w:rsidRPr="000376A4">
        <w:t>Todos os animais nascem iguais diante da vida e têm o direito à existência.</w:t>
      </w:r>
    </w:p>
    <w:p w14:paraId="5D5E9CAC" w14:textId="067BDB99" w:rsidR="000376A4" w:rsidRPr="00D5018D" w:rsidRDefault="000376A4" w:rsidP="000376A4">
      <w:pPr>
        <w:pStyle w:val="2TEXTOSTERCEIROS"/>
        <w:rPr>
          <w:rFonts w:ascii="Verdana" w:eastAsia="Times New Roman" w:hAnsi="Verdana"/>
          <w:b/>
          <w:bCs/>
          <w:color w:val="009276"/>
          <w:sz w:val="20"/>
          <w:szCs w:val="20"/>
        </w:rPr>
      </w:pPr>
      <w:r w:rsidRPr="00D5018D">
        <w:rPr>
          <w:rFonts w:ascii="Verdana" w:eastAsia="Times New Roman" w:hAnsi="Verdana"/>
          <w:b/>
          <w:bCs/>
          <w:color w:val="009276"/>
          <w:sz w:val="20"/>
          <w:szCs w:val="20"/>
        </w:rPr>
        <w:t>Art. 2</w:t>
      </w:r>
      <w:r w:rsidR="003D39D5" w:rsidRPr="00D5018D">
        <w:rPr>
          <w:b/>
          <w:bCs/>
          <w:color w:val="009276"/>
        </w:rPr>
        <w:t>º</w:t>
      </w:r>
      <w:r w:rsidR="003D39D5" w:rsidRPr="00D5018D" w:rsidDel="003D39D5">
        <w:rPr>
          <w:rFonts w:ascii="Verdana" w:eastAsia="Times New Roman" w:hAnsi="Verdana"/>
          <w:b/>
          <w:bCs/>
          <w:color w:val="009276"/>
          <w:sz w:val="20"/>
          <w:szCs w:val="20"/>
        </w:rPr>
        <w:t xml:space="preserve"> </w:t>
      </w:r>
      <w:r w:rsidRPr="00D5018D">
        <w:rPr>
          <w:rFonts w:ascii="Verdana" w:eastAsia="Times New Roman" w:hAnsi="Verdana"/>
          <w:b/>
          <w:bCs/>
          <w:color w:val="009276"/>
          <w:sz w:val="20"/>
          <w:szCs w:val="20"/>
        </w:rPr>
        <w:t>-</w:t>
      </w:r>
    </w:p>
    <w:p w14:paraId="11AD4EA6" w14:textId="77777777" w:rsidR="000376A4" w:rsidRPr="000376A4" w:rsidRDefault="000376A4" w:rsidP="00F75B93">
      <w:pPr>
        <w:pStyle w:val="2TEXTOSTERCEIROS"/>
      </w:pPr>
      <w:proofErr w:type="gramStart"/>
      <w:r w:rsidRPr="000376A4">
        <w:t>a) Cada</w:t>
      </w:r>
      <w:proofErr w:type="gramEnd"/>
      <w:r w:rsidRPr="000376A4">
        <w:t xml:space="preserve"> animal tem o direito ao respeito.</w:t>
      </w:r>
    </w:p>
    <w:p w14:paraId="40AEF9D1" w14:textId="77777777" w:rsidR="000376A4" w:rsidRPr="000376A4" w:rsidRDefault="000376A4" w:rsidP="00F75B93">
      <w:pPr>
        <w:pStyle w:val="2TEXTOSTERCEIROS"/>
      </w:pPr>
      <w:r w:rsidRPr="000376A4">
        <w:t>b) O homem, enquanto espécie animal, não pode atribuir-se o direito de exterminar os outros animais ou explorá-los, violando este direito. Ele tem o dever de colocar a sua consciência a serviço dos outros animais.</w:t>
      </w:r>
    </w:p>
    <w:p w14:paraId="13B293A8" w14:textId="77777777" w:rsidR="000376A4" w:rsidRPr="000376A4" w:rsidRDefault="000376A4" w:rsidP="00F75B93">
      <w:pPr>
        <w:pStyle w:val="2TEXTOSTERCEIROS"/>
      </w:pPr>
      <w:proofErr w:type="gramStart"/>
      <w:r w:rsidRPr="000376A4">
        <w:t>c) Cada</w:t>
      </w:r>
      <w:proofErr w:type="gramEnd"/>
      <w:r w:rsidRPr="000376A4">
        <w:t xml:space="preserve"> animal tem o direito à consideração, à cura e à proteção do homem.</w:t>
      </w:r>
    </w:p>
    <w:p w14:paraId="44D74782" w14:textId="58A42724" w:rsidR="000376A4" w:rsidRPr="00D5018D" w:rsidRDefault="000376A4" w:rsidP="000376A4">
      <w:pPr>
        <w:pStyle w:val="2TEXTOSTERCEIROS"/>
        <w:rPr>
          <w:rFonts w:ascii="Verdana" w:eastAsia="Times New Roman" w:hAnsi="Verdana"/>
          <w:b/>
          <w:bCs/>
          <w:color w:val="009276"/>
          <w:sz w:val="20"/>
          <w:szCs w:val="20"/>
        </w:rPr>
      </w:pPr>
      <w:r w:rsidRPr="00D5018D">
        <w:rPr>
          <w:rFonts w:ascii="Verdana" w:eastAsia="Times New Roman" w:hAnsi="Verdana"/>
          <w:b/>
          <w:bCs/>
          <w:color w:val="009276"/>
          <w:sz w:val="20"/>
          <w:szCs w:val="20"/>
        </w:rPr>
        <w:t>Art. 3</w:t>
      </w:r>
      <w:r w:rsidR="003D39D5" w:rsidRPr="00D5018D">
        <w:rPr>
          <w:b/>
          <w:bCs/>
          <w:color w:val="009276"/>
        </w:rPr>
        <w:t>º</w:t>
      </w:r>
      <w:r w:rsidR="003D39D5" w:rsidRPr="00D5018D" w:rsidDel="003D39D5">
        <w:rPr>
          <w:rFonts w:ascii="Verdana" w:eastAsia="Times New Roman" w:hAnsi="Verdana"/>
          <w:b/>
          <w:bCs/>
          <w:color w:val="009276"/>
          <w:sz w:val="20"/>
          <w:szCs w:val="20"/>
        </w:rPr>
        <w:t xml:space="preserve"> </w:t>
      </w:r>
      <w:r w:rsidRPr="00D5018D">
        <w:rPr>
          <w:rFonts w:ascii="Verdana" w:eastAsia="Times New Roman" w:hAnsi="Verdana"/>
          <w:b/>
          <w:bCs/>
          <w:color w:val="009276"/>
          <w:sz w:val="20"/>
          <w:szCs w:val="20"/>
        </w:rPr>
        <w:t>-</w:t>
      </w:r>
    </w:p>
    <w:p w14:paraId="11DF17E7" w14:textId="34442107" w:rsidR="000376A4" w:rsidRPr="000376A4" w:rsidRDefault="000376A4" w:rsidP="00F75B93">
      <w:pPr>
        <w:pStyle w:val="2TEXTOSTERCEIROS"/>
      </w:pPr>
      <w:proofErr w:type="gramStart"/>
      <w:r w:rsidRPr="000376A4">
        <w:t>a) Nenhum</w:t>
      </w:r>
      <w:proofErr w:type="gramEnd"/>
      <w:r w:rsidRPr="000376A4">
        <w:t xml:space="preserve"> animal deverá ser submetido a </w:t>
      </w:r>
      <w:r w:rsidR="00CE2334">
        <w:t>maus-tratos</w:t>
      </w:r>
      <w:r w:rsidRPr="000376A4">
        <w:t xml:space="preserve"> e a atos cruéis.</w:t>
      </w:r>
    </w:p>
    <w:p w14:paraId="36A4ABF2" w14:textId="77777777" w:rsidR="000376A4" w:rsidRPr="000376A4" w:rsidRDefault="000376A4" w:rsidP="00F75B93">
      <w:pPr>
        <w:pStyle w:val="2TEXTOSTERCEIROS"/>
      </w:pPr>
      <w:proofErr w:type="gramStart"/>
      <w:r w:rsidRPr="000376A4">
        <w:t>b) Se</w:t>
      </w:r>
      <w:proofErr w:type="gramEnd"/>
      <w:r w:rsidRPr="000376A4">
        <w:t xml:space="preserve"> a morte de um animal é necessária, deve ser instantânea, sem dor nem angústia.</w:t>
      </w:r>
    </w:p>
    <w:p w14:paraId="66653123" w14:textId="2C7E7083" w:rsidR="000376A4" w:rsidRPr="00D5018D" w:rsidRDefault="000376A4" w:rsidP="000376A4">
      <w:pPr>
        <w:pStyle w:val="2TEXTOSTERCEIROS"/>
        <w:rPr>
          <w:rFonts w:ascii="Verdana" w:eastAsia="Times New Roman" w:hAnsi="Verdana"/>
          <w:b/>
          <w:bCs/>
          <w:color w:val="009276"/>
          <w:sz w:val="20"/>
          <w:szCs w:val="20"/>
        </w:rPr>
      </w:pPr>
      <w:r w:rsidRPr="00D5018D">
        <w:rPr>
          <w:rFonts w:ascii="Verdana" w:eastAsia="Times New Roman" w:hAnsi="Verdana"/>
          <w:b/>
          <w:bCs/>
          <w:color w:val="009276"/>
          <w:sz w:val="20"/>
          <w:szCs w:val="20"/>
        </w:rPr>
        <w:t>Art. 4</w:t>
      </w:r>
      <w:r w:rsidR="003D39D5" w:rsidRPr="00D5018D">
        <w:rPr>
          <w:b/>
          <w:bCs/>
          <w:color w:val="009276"/>
        </w:rPr>
        <w:t>º</w:t>
      </w:r>
      <w:r w:rsidR="003D39D5" w:rsidRPr="00D5018D" w:rsidDel="003D39D5">
        <w:rPr>
          <w:rFonts w:ascii="Verdana" w:eastAsia="Times New Roman" w:hAnsi="Verdana"/>
          <w:b/>
          <w:bCs/>
          <w:color w:val="009276"/>
          <w:sz w:val="20"/>
          <w:szCs w:val="20"/>
        </w:rPr>
        <w:t xml:space="preserve"> </w:t>
      </w:r>
      <w:r w:rsidRPr="00D5018D">
        <w:rPr>
          <w:rFonts w:ascii="Verdana" w:eastAsia="Times New Roman" w:hAnsi="Verdana"/>
          <w:b/>
          <w:bCs/>
          <w:color w:val="009276"/>
          <w:sz w:val="20"/>
          <w:szCs w:val="20"/>
        </w:rPr>
        <w:t>-</w:t>
      </w:r>
    </w:p>
    <w:p w14:paraId="531AFDD4" w14:textId="34B672A6" w:rsidR="000376A4" w:rsidRPr="000376A4" w:rsidRDefault="000376A4" w:rsidP="00F75B93">
      <w:pPr>
        <w:pStyle w:val="2TEXTOSTERCEIROS"/>
      </w:pPr>
      <w:proofErr w:type="gramStart"/>
      <w:r w:rsidRPr="000376A4">
        <w:t>a) Cada</w:t>
      </w:r>
      <w:proofErr w:type="gramEnd"/>
      <w:r w:rsidRPr="000376A4">
        <w:t xml:space="preserve"> animal que pertence </w:t>
      </w:r>
      <w:r w:rsidR="00CE2334">
        <w:t>a</w:t>
      </w:r>
      <w:r w:rsidRPr="000376A4">
        <w:t xml:space="preserve"> uma espécie selvagem tem o direito de viver livre no seu ambiente natural terrestre, aéreo ou aquático e tem o direito de reproduzir-se.</w:t>
      </w:r>
    </w:p>
    <w:p w14:paraId="4D88A05B" w14:textId="28EC13A8" w:rsidR="000376A4" w:rsidRDefault="000376A4" w:rsidP="00F75B93">
      <w:pPr>
        <w:pStyle w:val="2TEXTOSTERCEIROS"/>
      </w:pPr>
      <w:r w:rsidRPr="000376A4">
        <w:t>b) A privação da liberdade, ainda que para fins educativos, é contrária a este direito.</w:t>
      </w:r>
    </w:p>
    <w:p w14:paraId="03BAE9E7" w14:textId="77777777" w:rsidR="000376A4" w:rsidRDefault="000376A4">
      <w:pPr>
        <w:rPr>
          <w:rFonts w:ascii="Verdana" w:eastAsia="Times New Roman" w:hAnsi="Verdana" w:cs="Arial"/>
          <w:color w:val="444444"/>
          <w:sz w:val="20"/>
          <w:szCs w:val="20"/>
          <w:lang w:val="pt-BR" w:eastAsia="en-US"/>
        </w:rPr>
      </w:pPr>
      <w:r w:rsidRPr="00001023">
        <w:rPr>
          <w:rFonts w:ascii="Verdana" w:eastAsia="Times New Roman" w:hAnsi="Verdana"/>
          <w:color w:val="444444"/>
          <w:sz w:val="20"/>
          <w:szCs w:val="20"/>
          <w:lang w:val="pt-BR"/>
        </w:rPr>
        <w:br w:type="page"/>
      </w:r>
    </w:p>
    <w:p w14:paraId="0D7CA3F2" w14:textId="09AF22AA" w:rsidR="000376A4" w:rsidRPr="00D5018D" w:rsidRDefault="000376A4" w:rsidP="000376A4">
      <w:pPr>
        <w:pStyle w:val="2TEXTOSTERCEIROS"/>
        <w:rPr>
          <w:rFonts w:ascii="Verdana" w:eastAsia="Times New Roman" w:hAnsi="Verdana"/>
          <w:b/>
          <w:bCs/>
          <w:color w:val="009276"/>
          <w:sz w:val="20"/>
          <w:szCs w:val="20"/>
        </w:rPr>
      </w:pPr>
      <w:r w:rsidRPr="00D5018D">
        <w:rPr>
          <w:rFonts w:ascii="Verdana" w:eastAsia="Times New Roman" w:hAnsi="Verdana"/>
          <w:b/>
          <w:bCs/>
          <w:color w:val="009276"/>
          <w:sz w:val="20"/>
          <w:szCs w:val="20"/>
        </w:rPr>
        <w:t>Art. 5</w:t>
      </w:r>
      <w:r w:rsidR="003D39D5" w:rsidRPr="00D5018D">
        <w:rPr>
          <w:b/>
          <w:bCs/>
          <w:color w:val="009276"/>
        </w:rPr>
        <w:t>º</w:t>
      </w:r>
      <w:r w:rsidR="003D39D5" w:rsidRPr="00D5018D" w:rsidDel="003D39D5">
        <w:rPr>
          <w:rFonts w:ascii="Verdana" w:eastAsia="Times New Roman" w:hAnsi="Verdana"/>
          <w:b/>
          <w:bCs/>
          <w:color w:val="009276"/>
          <w:sz w:val="20"/>
          <w:szCs w:val="20"/>
        </w:rPr>
        <w:t xml:space="preserve"> </w:t>
      </w:r>
      <w:r w:rsidRPr="00D5018D">
        <w:rPr>
          <w:rFonts w:ascii="Verdana" w:eastAsia="Times New Roman" w:hAnsi="Verdana"/>
          <w:b/>
          <w:bCs/>
          <w:color w:val="009276"/>
          <w:sz w:val="20"/>
          <w:szCs w:val="20"/>
        </w:rPr>
        <w:t>-</w:t>
      </w:r>
    </w:p>
    <w:p w14:paraId="01AA2913" w14:textId="30EC9E8F" w:rsidR="000376A4" w:rsidRPr="000376A4" w:rsidRDefault="000376A4" w:rsidP="00F75B93">
      <w:pPr>
        <w:pStyle w:val="2TEXTOSTERCEIROS"/>
      </w:pPr>
      <w:proofErr w:type="gramStart"/>
      <w:r w:rsidRPr="000376A4">
        <w:t>a) Cada</w:t>
      </w:r>
      <w:proofErr w:type="gramEnd"/>
      <w:r w:rsidRPr="000376A4">
        <w:t xml:space="preserve"> animal pertence </w:t>
      </w:r>
      <w:r w:rsidR="00CE2334">
        <w:t>a</w:t>
      </w:r>
      <w:r w:rsidRPr="000376A4">
        <w:t xml:space="preserve"> uma espécie, que vive habitualmente no ambiente do homem, tem o direito de viver e crescer segundo o ritmo e as condições de vida e de liberdade, que são próprias da sua espécie.</w:t>
      </w:r>
    </w:p>
    <w:p w14:paraId="77F66D2E" w14:textId="77777777" w:rsidR="000376A4" w:rsidRPr="000376A4" w:rsidRDefault="000376A4" w:rsidP="00F75B93">
      <w:pPr>
        <w:pStyle w:val="2TEXTOSTERCEIROS"/>
      </w:pPr>
      <w:proofErr w:type="gramStart"/>
      <w:r w:rsidRPr="000376A4">
        <w:t>b) Toda</w:t>
      </w:r>
      <w:proofErr w:type="gramEnd"/>
      <w:r w:rsidRPr="000376A4">
        <w:t xml:space="preserve"> modificação deste ritmo e destas condições impostas pelo homem para fins mercantis é contrária a este direito.</w:t>
      </w:r>
    </w:p>
    <w:p w14:paraId="43C76F27" w14:textId="1ED19BC4" w:rsidR="000376A4" w:rsidRPr="00D5018D" w:rsidRDefault="000376A4" w:rsidP="000376A4">
      <w:pPr>
        <w:pStyle w:val="2TEXTOSTERCEIROS"/>
        <w:rPr>
          <w:rFonts w:ascii="Verdana" w:eastAsia="Times New Roman" w:hAnsi="Verdana"/>
          <w:b/>
          <w:bCs/>
          <w:color w:val="009276"/>
          <w:sz w:val="20"/>
          <w:szCs w:val="20"/>
        </w:rPr>
      </w:pPr>
      <w:r w:rsidRPr="00D5018D">
        <w:rPr>
          <w:rFonts w:ascii="Verdana" w:eastAsia="Times New Roman" w:hAnsi="Verdana"/>
          <w:b/>
          <w:bCs/>
          <w:color w:val="009276"/>
          <w:sz w:val="20"/>
          <w:szCs w:val="20"/>
        </w:rPr>
        <w:t>Art. 6</w:t>
      </w:r>
      <w:r w:rsidR="003D39D5" w:rsidRPr="00D5018D">
        <w:rPr>
          <w:b/>
          <w:bCs/>
          <w:color w:val="009276"/>
        </w:rPr>
        <w:t>º</w:t>
      </w:r>
      <w:r w:rsidR="003D39D5" w:rsidRPr="00D5018D" w:rsidDel="003D39D5">
        <w:rPr>
          <w:rFonts w:ascii="Verdana" w:eastAsia="Times New Roman" w:hAnsi="Verdana"/>
          <w:b/>
          <w:bCs/>
          <w:color w:val="009276"/>
          <w:sz w:val="20"/>
          <w:szCs w:val="20"/>
        </w:rPr>
        <w:t xml:space="preserve"> </w:t>
      </w:r>
      <w:r w:rsidRPr="00D5018D">
        <w:rPr>
          <w:rFonts w:ascii="Verdana" w:eastAsia="Times New Roman" w:hAnsi="Verdana"/>
          <w:b/>
          <w:bCs/>
          <w:color w:val="009276"/>
          <w:sz w:val="20"/>
          <w:szCs w:val="20"/>
        </w:rPr>
        <w:t>-</w:t>
      </w:r>
    </w:p>
    <w:p w14:paraId="550010B2" w14:textId="77777777" w:rsidR="000376A4" w:rsidRPr="000376A4" w:rsidRDefault="000376A4" w:rsidP="00F75B93">
      <w:pPr>
        <w:pStyle w:val="2TEXTOSTERCEIROS"/>
      </w:pPr>
      <w:proofErr w:type="gramStart"/>
      <w:r w:rsidRPr="000376A4">
        <w:t>a) Cada</w:t>
      </w:r>
      <w:proofErr w:type="gramEnd"/>
      <w:r w:rsidRPr="000376A4">
        <w:t xml:space="preserve"> animal que o homem escolher para companheiro tem o direito a uma duração de vida, conforme sua natural longevidade.</w:t>
      </w:r>
    </w:p>
    <w:p w14:paraId="7E8D5B38" w14:textId="77777777" w:rsidR="000376A4" w:rsidRPr="000376A4" w:rsidRDefault="000376A4" w:rsidP="00F75B93">
      <w:pPr>
        <w:pStyle w:val="2TEXTOSTERCEIROS"/>
      </w:pPr>
      <w:r w:rsidRPr="000376A4">
        <w:t>b) O abandono de um animal é um ato cruel e degradante.</w:t>
      </w:r>
    </w:p>
    <w:p w14:paraId="0FF17C64" w14:textId="6A517708" w:rsidR="000376A4" w:rsidRPr="00D5018D" w:rsidRDefault="000376A4" w:rsidP="000376A4">
      <w:pPr>
        <w:pStyle w:val="2TEXTOSTERCEIROS"/>
        <w:rPr>
          <w:rFonts w:ascii="Verdana" w:eastAsia="Times New Roman" w:hAnsi="Verdana"/>
          <w:b/>
          <w:bCs/>
          <w:color w:val="009276"/>
          <w:sz w:val="20"/>
          <w:szCs w:val="20"/>
        </w:rPr>
      </w:pPr>
      <w:r w:rsidRPr="00D5018D">
        <w:rPr>
          <w:rFonts w:ascii="Verdana" w:eastAsia="Times New Roman" w:hAnsi="Verdana"/>
          <w:b/>
          <w:bCs/>
          <w:color w:val="009276"/>
          <w:sz w:val="20"/>
          <w:szCs w:val="20"/>
        </w:rPr>
        <w:t>Art. 7</w:t>
      </w:r>
      <w:r w:rsidR="003D39D5" w:rsidRPr="00D5018D">
        <w:rPr>
          <w:b/>
          <w:bCs/>
          <w:color w:val="009276"/>
        </w:rPr>
        <w:t>º</w:t>
      </w:r>
      <w:r w:rsidRPr="00D5018D">
        <w:rPr>
          <w:rFonts w:ascii="Verdana" w:eastAsia="Times New Roman" w:hAnsi="Verdana"/>
          <w:b/>
          <w:bCs/>
          <w:color w:val="009276"/>
          <w:sz w:val="20"/>
          <w:szCs w:val="20"/>
        </w:rPr>
        <w:t xml:space="preserve"> -</w:t>
      </w:r>
    </w:p>
    <w:p w14:paraId="3E3DC459" w14:textId="77777777" w:rsidR="000376A4" w:rsidRPr="000376A4" w:rsidRDefault="000376A4" w:rsidP="00F75B93">
      <w:pPr>
        <w:pStyle w:val="2TEXTOSTERCEIROS"/>
      </w:pPr>
      <w:r w:rsidRPr="000376A4">
        <w:t>Cada animal que trabalha tem o direito a uma razoável limitação do tempo e intensidade do trabalho, a uma alimentação adequada e repouso.</w:t>
      </w:r>
    </w:p>
    <w:p w14:paraId="08013F28" w14:textId="52505D06" w:rsidR="000376A4" w:rsidRPr="00D5018D" w:rsidRDefault="000376A4" w:rsidP="000376A4">
      <w:pPr>
        <w:pStyle w:val="2TEXTOSTERCEIROS"/>
        <w:rPr>
          <w:rFonts w:ascii="Verdana" w:eastAsia="Times New Roman" w:hAnsi="Verdana"/>
          <w:b/>
          <w:bCs/>
          <w:color w:val="009276"/>
          <w:sz w:val="20"/>
          <w:szCs w:val="20"/>
        </w:rPr>
      </w:pPr>
      <w:r w:rsidRPr="00D5018D">
        <w:rPr>
          <w:rFonts w:ascii="Verdana" w:eastAsia="Times New Roman" w:hAnsi="Verdana"/>
          <w:b/>
          <w:bCs/>
          <w:color w:val="009276"/>
          <w:sz w:val="20"/>
          <w:szCs w:val="20"/>
        </w:rPr>
        <w:t>Art. 8</w:t>
      </w:r>
      <w:r w:rsidR="003D39D5" w:rsidRPr="00D5018D">
        <w:rPr>
          <w:b/>
          <w:bCs/>
          <w:color w:val="009276"/>
        </w:rPr>
        <w:t>º</w:t>
      </w:r>
      <w:r w:rsidR="003D39D5" w:rsidRPr="00D5018D" w:rsidDel="003D39D5">
        <w:rPr>
          <w:rFonts w:ascii="Verdana" w:eastAsia="Times New Roman" w:hAnsi="Verdana"/>
          <w:b/>
          <w:bCs/>
          <w:color w:val="009276"/>
          <w:sz w:val="20"/>
          <w:szCs w:val="20"/>
        </w:rPr>
        <w:t xml:space="preserve"> </w:t>
      </w:r>
      <w:r w:rsidRPr="00D5018D">
        <w:rPr>
          <w:rFonts w:ascii="Verdana" w:eastAsia="Times New Roman" w:hAnsi="Verdana"/>
          <w:b/>
          <w:bCs/>
          <w:color w:val="009276"/>
          <w:sz w:val="20"/>
          <w:szCs w:val="20"/>
        </w:rPr>
        <w:t>-</w:t>
      </w:r>
    </w:p>
    <w:p w14:paraId="32E08DBD" w14:textId="57B4AE8C" w:rsidR="000376A4" w:rsidRPr="000376A4" w:rsidRDefault="000376A4" w:rsidP="00F75B93">
      <w:pPr>
        <w:pStyle w:val="2TEXTOSTERCEIROS"/>
      </w:pPr>
      <w:r w:rsidRPr="000376A4">
        <w:t>a) A experimentação animal, que implica sofrimento físico e psíquico, é incompatível com os direitos do animal, quer seja uma experiência médica, científica, comercial ou qualquer outra.</w:t>
      </w:r>
    </w:p>
    <w:p w14:paraId="6BAA6BF1" w14:textId="77777777" w:rsidR="000376A4" w:rsidRPr="000376A4" w:rsidRDefault="000376A4" w:rsidP="00F75B93">
      <w:pPr>
        <w:pStyle w:val="2TEXTOSTERCEIROS"/>
      </w:pPr>
      <w:proofErr w:type="gramStart"/>
      <w:r w:rsidRPr="000376A4">
        <w:t>b) As</w:t>
      </w:r>
      <w:proofErr w:type="gramEnd"/>
      <w:r w:rsidRPr="000376A4">
        <w:t xml:space="preserve"> técnicas substitutivas devem ser utilizadas e desenvolvidas.</w:t>
      </w:r>
    </w:p>
    <w:p w14:paraId="03FBE60E" w14:textId="700D9754" w:rsidR="000376A4" w:rsidRPr="00D5018D" w:rsidRDefault="000376A4" w:rsidP="000376A4">
      <w:pPr>
        <w:pStyle w:val="2TEXTOSTERCEIROS"/>
        <w:rPr>
          <w:rFonts w:ascii="Verdana" w:eastAsia="Times New Roman" w:hAnsi="Verdana"/>
          <w:b/>
          <w:bCs/>
          <w:color w:val="009276"/>
          <w:sz w:val="20"/>
          <w:szCs w:val="20"/>
        </w:rPr>
      </w:pPr>
      <w:r w:rsidRPr="00D5018D">
        <w:rPr>
          <w:rFonts w:ascii="Verdana" w:eastAsia="Times New Roman" w:hAnsi="Verdana"/>
          <w:b/>
          <w:bCs/>
          <w:color w:val="009276"/>
          <w:sz w:val="20"/>
          <w:szCs w:val="20"/>
        </w:rPr>
        <w:t>Art. 9</w:t>
      </w:r>
      <w:r w:rsidR="003D39D5" w:rsidRPr="00D5018D">
        <w:rPr>
          <w:b/>
          <w:bCs/>
          <w:color w:val="009276"/>
        </w:rPr>
        <w:t>º</w:t>
      </w:r>
      <w:r w:rsidRPr="00D5018D">
        <w:rPr>
          <w:rFonts w:ascii="Verdana" w:eastAsia="Times New Roman" w:hAnsi="Verdana"/>
          <w:b/>
          <w:bCs/>
          <w:color w:val="009276"/>
          <w:sz w:val="20"/>
          <w:szCs w:val="20"/>
        </w:rPr>
        <w:t xml:space="preserve"> -</w:t>
      </w:r>
    </w:p>
    <w:p w14:paraId="71B550F8" w14:textId="558BF77F" w:rsidR="000376A4" w:rsidRPr="000376A4" w:rsidRDefault="000376A4" w:rsidP="00F75B93">
      <w:pPr>
        <w:pStyle w:val="2TEXTOSTERCEIROS"/>
      </w:pPr>
      <w:r w:rsidRPr="000376A4">
        <w:t>No caso d</w:t>
      </w:r>
      <w:r w:rsidR="00CE2334">
        <w:t xml:space="preserve">e </w:t>
      </w:r>
      <w:r w:rsidRPr="000376A4">
        <w:t>o animal ser criado para servir de alimentação, deve ser nutrido, alojado, transportado e morto sem que para ele resulte ansiedade ou dor.</w:t>
      </w:r>
    </w:p>
    <w:p w14:paraId="3F500615" w14:textId="77777777" w:rsidR="000376A4" w:rsidRPr="00D5018D" w:rsidRDefault="000376A4" w:rsidP="000376A4">
      <w:pPr>
        <w:pStyle w:val="2TEXTOSTERCEIROS"/>
        <w:rPr>
          <w:rFonts w:ascii="Verdana" w:eastAsia="Times New Roman" w:hAnsi="Verdana"/>
          <w:b/>
          <w:bCs/>
          <w:color w:val="009276"/>
          <w:sz w:val="20"/>
          <w:szCs w:val="20"/>
        </w:rPr>
      </w:pPr>
      <w:r w:rsidRPr="00D5018D">
        <w:rPr>
          <w:rFonts w:ascii="Verdana" w:eastAsia="Times New Roman" w:hAnsi="Verdana"/>
          <w:b/>
          <w:bCs/>
          <w:color w:val="009276"/>
          <w:sz w:val="20"/>
          <w:szCs w:val="20"/>
        </w:rPr>
        <w:t>Art. 10 -</w:t>
      </w:r>
    </w:p>
    <w:p w14:paraId="7C062632" w14:textId="77777777" w:rsidR="000376A4" w:rsidRPr="000376A4" w:rsidRDefault="000376A4" w:rsidP="00F75B93">
      <w:pPr>
        <w:pStyle w:val="2TEXTOSTERCEIROS"/>
      </w:pPr>
      <w:proofErr w:type="gramStart"/>
      <w:r w:rsidRPr="000376A4">
        <w:t>a) Nenhum</w:t>
      </w:r>
      <w:proofErr w:type="gramEnd"/>
      <w:r w:rsidRPr="000376A4">
        <w:t xml:space="preserve"> animal deve ser usado para divertimento do homem.</w:t>
      </w:r>
    </w:p>
    <w:p w14:paraId="12F452D0" w14:textId="77777777" w:rsidR="000376A4" w:rsidRPr="000376A4" w:rsidRDefault="000376A4" w:rsidP="00F75B93">
      <w:pPr>
        <w:pStyle w:val="2TEXTOSTERCEIROS"/>
      </w:pPr>
      <w:r w:rsidRPr="000376A4">
        <w:t>b) A exibição dos animais e os espetáculos que utilizam animais são incompatíveis com a dignidade do animal.</w:t>
      </w:r>
    </w:p>
    <w:p w14:paraId="4219B8C6" w14:textId="77777777" w:rsidR="000376A4" w:rsidRPr="00D5018D" w:rsidRDefault="000376A4" w:rsidP="000376A4">
      <w:pPr>
        <w:pStyle w:val="2TEXTOSTERCEIROS"/>
        <w:rPr>
          <w:rFonts w:ascii="Verdana" w:eastAsia="Times New Roman" w:hAnsi="Verdana"/>
          <w:b/>
          <w:bCs/>
          <w:color w:val="009276"/>
          <w:sz w:val="20"/>
          <w:szCs w:val="20"/>
        </w:rPr>
      </w:pPr>
      <w:r w:rsidRPr="00D5018D">
        <w:rPr>
          <w:rFonts w:ascii="Verdana" w:eastAsia="Times New Roman" w:hAnsi="Verdana"/>
          <w:b/>
          <w:bCs/>
          <w:color w:val="009276"/>
          <w:sz w:val="20"/>
          <w:szCs w:val="20"/>
        </w:rPr>
        <w:t>Art. 11 -</w:t>
      </w:r>
    </w:p>
    <w:p w14:paraId="6FD25B25" w14:textId="77777777" w:rsidR="000376A4" w:rsidRPr="000376A4" w:rsidRDefault="000376A4" w:rsidP="00F75B93">
      <w:pPr>
        <w:pStyle w:val="2TEXTOSTERCEIROS"/>
      </w:pPr>
      <w:r w:rsidRPr="000376A4">
        <w:t xml:space="preserve">O ato que leva à morte de um animal sem necessidade é um </w:t>
      </w:r>
      <w:proofErr w:type="spellStart"/>
      <w:r w:rsidRPr="000376A4">
        <w:t>biocídio</w:t>
      </w:r>
      <w:proofErr w:type="spellEnd"/>
      <w:r w:rsidRPr="000376A4">
        <w:t>, ou seja, um delito contra a vida.</w:t>
      </w:r>
    </w:p>
    <w:p w14:paraId="2C952374" w14:textId="77777777" w:rsidR="000376A4" w:rsidRPr="00D5018D" w:rsidRDefault="000376A4" w:rsidP="000376A4">
      <w:pPr>
        <w:pStyle w:val="2TEXTOSTERCEIROS"/>
        <w:rPr>
          <w:rFonts w:ascii="Verdana" w:eastAsia="Times New Roman" w:hAnsi="Verdana"/>
          <w:b/>
          <w:bCs/>
          <w:color w:val="009276"/>
          <w:sz w:val="20"/>
          <w:szCs w:val="20"/>
        </w:rPr>
      </w:pPr>
      <w:r w:rsidRPr="00D5018D">
        <w:rPr>
          <w:rFonts w:ascii="Verdana" w:eastAsia="Times New Roman" w:hAnsi="Verdana"/>
          <w:b/>
          <w:bCs/>
          <w:color w:val="009276"/>
          <w:sz w:val="20"/>
          <w:szCs w:val="20"/>
        </w:rPr>
        <w:t>Art. 12 -</w:t>
      </w:r>
    </w:p>
    <w:p w14:paraId="707DE14B" w14:textId="77777777" w:rsidR="000376A4" w:rsidRPr="000376A4" w:rsidRDefault="000376A4" w:rsidP="00F75B93">
      <w:pPr>
        <w:pStyle w:val="2TEXTOSTERCEIROS"/>
      </w:pPr>
      <w:proofErr w:type="gramStart"/>
      <w:r w:rsidRPr="000376A4">
        <w:t>a) Cada</w:t>
      </w:r>
      <w:proofErr w:type="gramEnd"/>
      <w:r w:rsidRPr="000376A4">
        <w:t xml:space="preserve"> ato que leva à morte de um grande número de animais selvagens é um genocídio, ou seja, um delito contra a espécie.</w:t>
      </w:r>
    </w:p>
    <w:p w14:paraId="2838F761" w14:textId="46AA7E35" w:rsidR="000376A4" w:rsidRDefault="000376A4" w:rsidP="00F75B93">
      <w:pPr>
        <w:pStyle w:val="2TEXTOSTERCEIROS"/>
      </w:pPr>
      <w:r w:rsidRPr="000376A4">
        <w:t>b) O aniquilamento e a destruição do ambiente natural levam ao genocídio.</w:t>
      </w:r>
    </w:p>
    <w:p w14:paraId="15B8A434" w14:textId="77777777" w:rsidR="000376A4" w:rsidRDefault="000376A4">
      <w:pPr>
        <w:rPr>
          <w:rFonts w:ascii="Verdana" w:eastAsia="Times New Roman" w:hAnsi="Verdana" w:cs="Arial"/>
          <w:color w:val="444444"/>
          <w:sz w:val="20"/>
          <w:szCs w:val="20"/>
          <w:lang w:val="pt-BR" w:eastAsia="en-US"/>
        </w:rPr>
      </w:pPr>
      <w:r w:rsidRPr="00001023">
        <w:rPr>
          <w:rFonts w:ascii="Verdana" w:eastAsia="Times New Roman" w:hAnsi="Verdana"/>
          <w:color w:val="444444"/>
          <w:sz w:val="20"/>
          <w:szCs w:val="20"/>
          <w:lang w:val="pt-BR"/>
        </w:rPr>
        <w:br w:type="page"/>
      </w:r>
    </w:p>
    <w:p w14:paraId="2C7704E7" w14:textId="77777777" w:rsidR="000376A4" w:rsidRPr="00D5018D" w:rsidRDefault="000376A4" w:rsidP="000376A4">
      <w:pPr>
        <w:pStyle w:val="2TEXTOSTERCEIROS"/>
        <w:rPr>
          <w:rFonts w:ascii="Verdana" w:eastAsia="Times New Roman" w:hAnsi="Verdana"/>
          <w:b/>
          <w:bCs/>
          <w:color w:val="009276"/>
          <w:sz w:val="20"/>
          <w:szCs w:val="20"/>
        </w:rPr>
      </w:pPr>
      <w:r w:rsidRPr="00D5018D">
        <w:rPr>
          <w:rFonts w:ascii="Verdana" w:eastAsia="Times New Roman" w:hAnsi="Verdana"/>
          <w:b/>
          <w:bCs/>
          <w:color w:val="009276"/>
          <w:sz w:val="20"/>
          <w:szCs w:val="20"/>
        </w:rPr>
        <w:t>Art. 13 -</w:t>
      </w:r>
    </w:p>
    <w:p w14:paraId="6D03E263" w14:textId="68B462FC" w:rsidR="000376A4" w:rsidRPr="000376A4" w:rsidRDefault="000376A4" w:rsidP="00F75B93">
      <w:pPr>
        <w:pStyle w:val="2TEXTOSTERCEIROS"/>
      </w:pPr>
      <w:r w:rsidRPr="000376A4">
        <w:t>a) O animal morto deve</w:t>
      </w:r>
      <w:r w:rsidR="00CE2334">
        <w:t xml:space="preserve"> </w:t>
      </w:r>
      <w:r w:rsidRPr="000376A4">
        <w:t>ser tratado com respeito.</w:t>
      </w:r>
    </w:p>
    <w:p w14:paraId="4910F350" w14:textId="77777777" w:rsidR="000376A4" w:rsidRPr="000376A4" w:rsidRDefault="000376A4" w:rsidP="00F75B93">
      <w:pPr>
        <w:pStyle w:val="2TEXTOSTERCEIROS"/>
      </w:pPr>
      <w:proofErr w:type="gramStart"/>
      <w:r w:rsidRPr="000376A4">
        <w:t>b) As</w:t>
      </w:r>
      <w:proofErr w:type="gramEnd"/>
      <w:r w:rsidRPr="000376A4">
        <w:t xml:space="preserve"> cenas de violência de que os animais são vítimas devem ser proibidas no cinema e na televisão, a menos que tenham como fim mostrar um atentado aos direitos do animal.</w:t>
      </w:r>
    </w:p>
    <w:p w14:paraId="2A532DF0" w14:textId="77777777" w:rsidR="000376A4" w:rsidRPr="00D5018D" w:rsidRDefault="000376A4" w:rsidP="000376A4">
      <w:pPr>
        <w:pStyle w:val="2TEXTOSTERCEIROS"/>
        <w:rPr>
          <w:rFonts w:ascii="Verdana" w:eastAsia="Times New Roman" w:hAnsi="Verdana"/>
          <w:b/>
          <w:bCs/>
          <w:color w:val="009276"/>
          <w:sz w:val="20"/>
          <w:szCs w:val="20"/>
        </w:rPr>
      </w:pPr>
      <w:r w:rsidRPr="00D5018D">
        <w:rPr>
          <w:rFonts w:ascii="Verdana" w:eastAsia="Times New Roman" w:hAnsi="Verdana"/>
          <w:b/>
          <w:bCs/>
          <w:color w:val="009276"/>
          <w:sz w:val="20"/>
          <w:szCs w:val="20"/>
        </w:rPr>
        <w:t>Art. 14 -</w:t>
      </w:r>
    </w:p>
    <w:p w14:paraId="54161CEA" w14:textId="77777777" w:rsidR="000376A4" w:rsidRPr="000376A4" w:rsidRDefault="000376A4" w:rsidP="00F75B93">
      <w:pPr>
        <w:pStyle w:val="2TEXTOSTERCEIROS"/>
      </w:pPr>
      <w:proofErr w:type="gramStart"/>
      <w:r w:rsidRPr="000376A4">
        <w:t>a) As</w:t>
      </w:r>
      <w:proofErr w:type="gramEnd"/>
      <w:r w:rsidRPr="000376A4">
        <w:t xml:space="preserve"> associações de proteção e de salvaguarda dos animais devem ser representadas a nível de governo.</w:t>
      </w:r>
    </w:p>
    <w:p w14:paraId="6F6016D8" w14:textId="2CC13BAF" w:rsidR="000376A4" w:rsidRPr="000376A4" w:rsidRDefault="000376A4" w:rsidP="00F75B93">
      <w:pPr>
        <w:pStyle w:val="2TEXTOSTERCEIROS"/>
      </w:pPr>
      <w:proofErr w:type="gramStart"/>
      <w:r w:rsidRPr="000376A4">
        <w:t>b) Os</w:t>
      </w:r>
      <w:proofErr w:type="gramEnd"/>
      <w:r w:rsidRPr="000376A4">
        <w:t xml:space="preserve"> direitos do animal devem ser def</w:t>
      </w:r>
      <w:r w:rsidR="00EF2EF0">
        <w:t>end</w:t>
      </w:r>
      <w:r w:rsidRPr="000376A4">
        <w:t>idos por leis, com</w:t>
      </w:r>
      <w:r w:rsidR="00EF2EF0">
        <w:t>o</w:t>
      </w:r>
      <w:r w:rsidRPr="000376A4">
        <w:t xml:space="preserve"> os direitos do</w:t>
      </w:r>
      <w:r w:rsidR="00EF2EF0">
        <w:t>s</w:t>
      </w:r>
      <w:r w:rsidRPr="000376A4">
        <w:t xml:space="preserve"> home</w:t>
      </w:r>
      <w:r w:rsidR="00EF2EF0">
        <w:t>ns</w:t>
      </w:r>
      <w:r w:rsidRPr="000376A4">
        <w:t>.</w:t>
      </w:r>
    </w:p>
    <w:p w14:paraId="54595481" w14:textId="4491165E" w:rsidR="000376A4" w:rsidRPr="000376A4" w:rsidRDefault="000376A4" w:rsidP="000376A4">
      <w:pPr>
        <w:pStyle w:val="00fonte"/>
      </w:pPr>
      <w:r w:rsidRPr="000376A4">
        <w:t xml:space="preserve">UNESCO. </w:t>
      </w:r>
      <w:r w:rsidR="00EF2EF0">
        <w:t>ONU.</w:t>
      </w:r>
    </w:p>
    <w:p w14:paraId="67801669" w14:textId="77777777" w:rsidR="000376A4" w:rsidRDefault="000376A4" w:rsidP="000376A4">
      <w:pPr>
        <w:rPr>
          <w:rFonts w:ascii="Verdana" w:eastAsia="Arial" w:hAnsi="Verdana" w:cs="Arial"/>
          <w:b/>
          <w:sz w:val="18"/>
          <w:szCs w:val="18"/>
          <w:lang w:val="pt-BR"/>
        </w:rPr>
      </w:pPr>
    </w:p>
    <w:p w14:paraId="332518A5" w14:textId="77777777" w:rsidR="000376A4" w:rsidRDefault="000376A4" w:rsidP="000376A4">
      <w:pPr>
        <w:pStyle w:val="00PESO2"/>
      </w:pPr>
      <w:r w:rsidRPr="000376A4">
        <w:t>Encaminhamento</w:t>
      </w:r>
    </w:p>
    <w:p w14:paraId="7F085A41" w14:textId="77777777" w:rsidR="00F75B93" w:rsidRPr="000376A4" w:rsidRDefault="00F75B93" w:rsidP="000376A4">
      <w:pPr>
        <w:pStyle w:val="00PESO2"/>
      </w:pPr>
    </w:p>
    <w:p w14:paraId="312F2F4F" w14:textId="77777777" w:rsidR="000376A4" w:rsidRPr="000376A4" w:rsidRDefault="000376A4" w:rsidP="000376A4">
      <w:pPr>
        <w:pStyle w:val="00textosemparagrafo"/>
        <w:rPr>
          <w:rFonts w:eastAsia="Arial"/>
        </w:rPr>
      </w:pPr>
      <w:r w:rsidRPr="000376A4">
        <w:rPr>
          <w:rFonts w:eastAsia="Arial"/>
        </w:rPr>
        <w:t>1. Comece conversando sobre a Declaração Universal dos Direitos dos Animais, tendo em vista:</w:t>
      </w:r>
    </w:p>
    <w:p w14:paraId="7A36BA78" w14:textId="0071D963" w:rsidR="000376A4" w:rsidRPr="000376A4" w:rsidRDefault="000376A4" w:rsidP="000376A4">
      <w:pPr>
        <w:pStyle w:val="00Textogeralbullet"/>
        <w:rPr>
          <w:rFonts w:eastAsia="Arial"/>
        </w:rPr>
      </w:pPr>
      <w:proofErr w:type="gramStart"/>
      <w:r w:rsidRPr="000376A4">
        <w:rPr>
          <w:rFonts w:eastAsia="Arial"/>
        </w:rPr>
        <w:t>o</w:t>
      </w:r>
      <w:proofErr w:type="gramEnd"/>
      <w:r w:rsidRPr="000376A4">
        <w:rPr>
          <w:rFonts w:eastAsia="Arial"/>
        </w:rPr>
        <w:t xml:space="preserve"> organismo/órgão que a proclamou: o que significam UNESCO</w:t>
      </w:r>
      <w:r w:rsidR="009207B2">
        <w:rPr>
          <w:rFonts w:eastAsia="Arial"/>
        </w:rPr>
        <w:t xml:space="preserve">, </w:t>
      </w:r>
      <w:r w:rsidR="009207B2" w:rsidRPr="000376A4">
        <w:rPr>
          <w:rFonts w:eastAsia="Arial"/>
        </w:rPr>
        <w:t>ONU</w:t>
      </w:r>
      <w:r w:rsidRPr="000376A4">
        <w:rPr>
          <w:rFonts w:eastAsia="Arial"/>
        </w:rPr>
        <w:t>;</w:t>
      </w:r>
    </w:p>
    <w:p w14:paraId="209C8675" w14:textId="77777777" w:rsidR="000376A4" w:rsidRPr="000376A4" w:rsidRDefault="000376A4" w:rsidP="000376A4">
      <w:pPr>
        <w:pStyle w:val="00Textogeralbullet"/>
        <w:rPr>
          <w:rFonts w:eastAsia="Arial"/>
        </w:rPr>
      </w:pPr>
      <w:proofErr w:type="gramStart"/>
      <w:r w:rsidRPr="000376A4">
        <w:rPr>
          <w:rFonts w:eastAsia="Arial"/>
        </w:rPr>
        <w:t>o</w:t>
      </w:r>
      <w:proofErr w:type="gramEnd"/>
      <w:r w:rsidRPr="000376A4">
        <w:rPr>
          <w:rFonts w:eastAsia="Arial"/>
        </w:rPr>
        <w:t xml:space="preserve"> que é “proclamação”: já conhecem essa palavra? (</w:t>
      </w:r>
      <w:proofErr w:type="gramStart"/>
      <w:r w:rsidRPr="000376A4">
        <w:rPr>
          <w:rFonts w:eastAsia="Arial"/>
        </w:rPr>
        <w:t>lembrar</w:t>
      </w:r>
      <w:proofErr w:type="gramEnd"/>
      <w:r w:rsidRPr="000376A4">
        <w:rPr>
          <w:rFonts w:eastAsia="Arial"/>
        </w:rPr>
        <w:t xml:space="preserve"> da “Proclamação da República”, no Brasil, por exemplo);</w:t>
      </w:r>
    </w:p>
    <w:p w14:paraId="2FDEE988" w14:textId="77777777" w:rsidR="000376A4" w:rsidRPr="000376A4" w:rsidRDefault="000376A4" w:rsidP="000376A4">
      <w:pPr>
        <w:pStyle w:val="00Textogeralbullet"/>
        <w:rPr>
          <w:rFonts w:eastAsia="Arial"/>
        </w:rPr>
      </w:pPr>
      <w:proofErr w:type="gramStart"/>
      <w:r w:rsidRPr="000376A4">
        <w:rPr>
          <w:rFonts w:eastAsia="Arial"/>
        </w:rPr>
        <w:t>o</w:t>
      </w:r>
      <w:proofErr w:type="gramEnd"/>
      <w:r w:rsidRPr="000376A4">
        <w:rPr>
          <w:rFonts w:eastAsia="Arial"/>
        </w:rPr>
        <w:t xml:space="preserve"> fato de ser “universal”: o que isso representa;</w:t>
      </w:r>
    </w:p>
    <w:p w14:paraId="15B1D4A2" w14:textId="1C6E6E76" w:rsidR="000376A4" w:rsidRPr="000376A4" w:rsidRDefault="000376A4" w:rsidP="000376A4">
      <w:pPr>
        <w:pStyle w:val="00Textogeralbullet"/>
        <w:rPr>
          <w:rFonts w:eastAsia="Arial"/>
        </w:rPr>
      </w:pPr>
      <w:proofErr w:type="gramStart"/>
      <w:r w:rsidRPr="000376A4">
        <w:rPr>
          <w:rFonts w:eastAsia="Arial"/>
        </w:rPr>
        <w:t>a</w:t>
      </w:r>
      <w:proofErr w:type="gramEnd"/>
      <w:r w:rsidRPr="000376A4">
        <w:rPr>
          <w:rFonts w:eastAsia="Arial"/>
        </w:rPr>
        <w:t xml:space="preserve"> data e o lugar da “proclamação”: quantos anos tem essa Declaração; onde fica Bruxelas</w:t>
      </w:r>
      <w:r w:rsidR="00EF2EF0">
        <w:rPr>
          <w:rFonts w:eastAsia="Arial"/>
        </w:rPr>
        <w:t>.</w:t>
      </w:r>
    </w:p>
    <w:p w14:paraId="766B0448" w14:textId="77777777" w:rsidR="000376A4" w:rsidRPr="000376A4" w:rsidRDefault="000376A4" w:rsidP="000376A4">
      <w:pPr>
        <w:pStyle w:val="00textosemparagrafo"/>
        <w:rPr>
          <w:rFonts w:eastAsia="Arial"/>
        </w:rPr>
      </w:pPr>
      <w:r w:rsidRPr="000376A4">
        <w:rPr>
          <w:rFonts w:eastAsia="Arial"/>
        </w:rPr>
        <w:t>2. Faça uma leitura em voz alta dos “</w:t>
      </w:r>
      <w:proofErr w:type="spellStart"/>
      <w:r w:rsidRPr="000376A4">
        <w:rPr>
          <w:rFonts w:eastAsia="Arial"/>
        </w:rPr>
        <w:t>Considerandos</w:t>
      </w:r>
      <w:proofErr w:type="spellEnd"/>
      <w:r w:rsidRPr="000376A4">
        <w:rPr>
          <w:rFonts w:eastAsia="Arial"/>
        </w:rPr>
        <w:t>” do início da Declaração, discutindo brevemente seu conteúdo com os alunos que acompanham a leitura com as cópias do texto. Converse ainda sobre o papel dos “</w:t>
      </w:r>
      <w:proofErr w:type="spellStart"/>
      <w:r w:rsidRPr="000376A4">
        <w:rPr>
          <w:rFonts w:eastAsia="Arial"/>
        </w:rPr>
        <w:t>Considerandos</w:t>
      </w:r>
      <w:proofErr w:type="spellEnd"/>
      <w:r w:rsidRPr="000376A4">
        <w:rPr>
          <w:rFonts w:eastAsia="Arial"/>
        </w:rPr>
        <w:t>” nesse gênero textual, ou seja, eles explicitam a contextualização da Declaração como forma de iniciar o que se vai “considerar”, ou seja, levar em conta na Declaração/Estatuto.</w:t>
      </w:r>
    </w:p>
    <w:p w14:paraId="02904568" w14:textId="08E94827" w:rsidR="000376A4" w:rsidRPr="000376A4" w:rsidRDefault="000376A4" w:rsidP="000376A4">
      <w:pPr>
        <w:pStyle w:val="00textosemparagrafo"/>
        <w:rPr>
          <w:rFonts w:eastAsia="Arial"/>
        </w:rPr>
      </w:pPr>
      <w:r w:rsidRPr="000376A4">
        <w:rPr>
          <w:rFonts w:eastAsia="Arial"/>
        </w:rPr>
        <w:t xml:space="preserve">3. Organize a turma de modo que um aluno por vez leia em voz alta um Artigo da Declaração, com comentários dos colegas e </w:t>
      </w:r>
      <w:r w:rsidR="00EF2EF0">
        <w:rPr>
          <w:rFonts w:eastAsia="Arial"/>
        </w:rPr>
        <w:t>do</w:t>
      </w:r>
      <w:r w:rsidRPr="000376A4">
        <w:rPr>
          <w:rFonts w:eastAsia="Arial"/>
        </w:rPr>
        <w:t xml:space="preserve"> professor. Organize ainda um quadro tematizando cada Artigo, para que os alunos saibam do que trata cada um, compreendendo melhor a Declaração. Exponha o quadro</w:t>
      </w:r>
      <w:r w:rsidR="003D39D5">
        <w:rPr>
          <w:rFonts w:eastAsia="Arial"/>
        </w:rPr>
        <w:t>,</w:t>
      </w:r>
      <w:r w:rsidRPr="000376A4">
        <w:rPr>
          <w:rFonts w:eastAsia="Arial"/>
        </w:rPr>
        <w:t xml:space="preserve"> que vai sendo preenchido conforme a leitura acontece. Ler, falar, escutar, escrever </w:t>
      </w:r>
      <w:r w:rsidR="00500FB9">
        <w:rPr>
          <w:rFonts w:eastAsia="Arial"/>
        </w:rPr>
        <w:t xml:space="preserve">são </w:t>
      </w:r>
      <w:r w:rsidRPr="000376A4">
        <w:rPr>
          <w:rFonts w:eastAsia="Arial"/>
        </w:rPr>
        <w:t xml:space="preserve">habilidades linguísticas básicas. </w:t>
      </w:r>
    </w:p>
    <w:p w14:paraId="73C35502" w14:textId="37E8AAD6" w:rsidR="000376A4" w:rsidRDefault="000376A4">
      <w:pPr>
        <w:rPr>
          <w:rFonts w:ascii="Verdana" w:eastAsia="Arial" w:hAnsi="Verdana" w:cs="Arial"/>
          <w:lang w:val="pt-BR"/>
        </w:rPr>
      </w:pPr>
      <w:r>
        <w:rPr>
          <w:rFonts w:ascii="Verdana" w:eastAsia="Arial" w:hAnsi="Verdana" w:cs="Arial"/>
          <w:lang w:val="pt-BR"/>
        </w:rPr>
        <w:br w:type="page"/>
      </w:r>
    </w:p>
    <w:p w14:paraId="27A130B5" w14:textId="77777777" w:rsidR="000376A4" w:rsidRDefault="000376A4" w:rsidP="000376A4">
      <w:pPr>
        <w:pStyle w:val="00PESO2"/>
        <w:rPr>
          <w:lang w:eastAsia="pt-BR"/>
        </w:rPr>
      </w:pPr>
      <w:r w:rsidRPr="000376A4">
        <w:rPr>
          <w:lang w:eastAsia="pt-BR"/>
        </w:rPr>
        <w:t xml:space="preserve">DECLARAÇÃO UNIVERSAL DOS DIREITOS DOS ANIMAIS </w:t>
      </w:r>
    </w:p>
    <w:p w14:paraId="2799F263" w14:textId="77777777" w:rsidR="000376A4" w:rsidRPr="000376A4" w:rsidRDefault="000376A4" w:rsidP="000376A4">
      <w:pPr>
        <w:rPr>
          <w:rFonts w:ascii="Verdana" w:eastAsia="Times New Roman" w:hAnsi="Verdana" w:cs="Arial"/>
          <w:b/>
          <w:bCs/>
          <w:color w:val="444444"/>
          <w:lang w:val="pt-BR" w:eastAsia="pt-BR"/>
        </w:rPr>
      </w:pPr>
    </w:p>
    <w:tbl>
      <w:tblPr>
        <w:tblStyle w:val="tabelabimestre"/>
        <w:tblW w:w="5000" w:type="pct"/>
        <w:tblLook w:val="04A0" w:firstRow="1" w:lastRow="0" w:firstColumn="1" w:lastColumn="0" w:noHBand="0" w:noVBand="1"/>
      </w:tblPr>
      <w:tblGrid>
        <w:gridCol w:w="2842"/>
        <w:gridCol w:w="3391"/>
        <w:gridCol w:w="3389"/>
      </w:tblGrid>
      <w:tr w:rsidR="000376A4" w:rsidRPr="00F75B93" w14:paraId="463AEED9" w14:textId="77777777" w:rsidTr="000376A4">
        <w:trPr>
          <w:cnfStyle w:val="100000000000" w:firstRow="1" w:lastRow="0" w:firstColumn="0" w:lastColumn="0" w:oddVBand="0" w:evenVBand="0" w:oddHBand="0" w:evenHBand="0" w:firstRowFirstColumn="0" w:firstRowLastColumn="0" w:lastRowFirstColumn="0" w:lastRowLastColumn="0"/>
        </w:trPr>
        <w:tc>
          <w:tcPr>
            <w:tcW w:w="1477" w:type="pct"/>
          </w:tcPr>
          <w:p w14:paraId="6DD6476C" w14:textId="77777777" w:rsidR="000376A4" w:rsidRPr="000376A4" w:rsidRDefault="000376A4" w:rsidP="000376A4">
            <w:pPr>
              <w:spacing w:before="60" w:after="60"/>
            </w:pPr>
            <w:proofErr w:type="spellStart"/>
            <w:r w:rsidRPr="000376A4">
              <w:t>Artigos</w:t>
            </w:r>
            <w:proofErr w:type="spellEnd"/>
          </w:p>
        </w:tc>
        <w:tc>
          <w:tcPr>
            <w:tcW w:w="1762" w:type="pct"/>
          </w:tcPr>
          <w:p w14:paraId="507EF8DD" w14:textId="77777777" w:rsidR="000376A4" w:rsidRPr="00001023" w:rsidRDefault="000376A4" w:rsidP="000376A4">
            <w:pPr>
              <w:spacing w:before="60" w:after="60"/>
              <w:rPr>
                <w:lang w:val="pt-BR"/>
              </w:rPr>
            </w:pPr>
            <w:r w:rsidRPr="00001023">
              <w:rPr>
                <w:lang w:val="pt-BR"/>
              </w:rPr>
              <w:t>Palavras que, caso os alunos não conheçam, devem ser consultadas no dicionário ou podem ser entendidas pelo contexto no texto.</w:t>
            </w:r>
          </w:p>
        </w:tc>
        <w:tc>
          <w:tcPr>
            <w:tcW w:w="1762" w:type="pct"/>
          </w:tcPr>
          <w:p w14:paraId="321E0F3A" w14:textId="77777777" w:rsidR="000376A4" w:rsidRPr="00001023" w:rsidRDefault="000376A4" w:rsidP="000376A4">
            <w:pPr>
              <w:spacing w:before="60" w:after="60"/>
              <w:rPr>
                <w:lang w:val="pt-BR"/>
              </w:rPr>
            </w:pPr>
            <w:r w:rsidRPr="00001023">
              <w:rPr>
                <w:lang w:val="pt-BR"/>
              </w:rPr>
              <w:t>Do que trata o Artigo</w:t>
            </w:r>
          </w:p>
        </w:tc>
      </w:tr>
      <w:tr w:rsidR="000376A4" w:rsidRPr="000376A4" w14:paraId="07FD3FD5" w14:textId="77777777" w:rsidTr="006A49B2">
        <w:trPr>
          <w:trHeight w:val="680"/>
        </w:trPr>
        <w:tc>
          <w:tcPr>
            <w:tcW w:w="1477" w:type="pct"/>
          </w:tcPr>
          <w:p w14:paraId="5DE9DF4F" w14:textId="1A902F01" w:rsidR="000376A4" w:rsidRPr="00D5018D" w:rsidRDefault="000376A4" w:rsidP="000376A4">
            <w:pPr>
              <w:rPr>
                <w:b/>
                <w:color w:val="009276"/>
              </w:rPr>
            </w:pPr>
            <w:r w:rsidRPr="00D5018D">
              <w:rPr>
                <w:b/>
                <w:color w:val="009276"/>
              </w:rPr>
              <w:t>Art. 1</w:t>
            </w:r>
            <w:r w:rsidR="00E46DF0" w:rsidRPr="00D5018D">
              <w:rPr>
                <w:b/>
                <w:color w:val="009276"/>
                <w:u w:val="single"/>
                <w:vertAlign w:val="superscript"/>
              </w:rPr>
              <w:t>o</w:t>
            </w:r>
            <w:r w:rsidRPr="00D5018D">
              <w:rPr>
                <w:b/>
                <w:color w:val="009276"/>
              </w:rPr>
              <w:t xml:space="preserve"> </w:t>
            </w:r>
          </w:p>
        </w:tc>
        <w:tc>
          <w:tcPr>
            <w:tcW w:w="1762" w:type="pct"/>
          </w:tcPr>
          <w:p w14:paraId="7028C9CA" w14:textId="77777777" w:rsidR="000376A4" w:rsidRPr="000376A4" w:rsidRDefault="000376A4" w:rsidP="000376A4">
            <w:pPr>
              <w:spacing w:before="60" w:after="60"/>
              <w:rPr>
                <w:rFonts w:eastAsia="Times New Roman" w:cs="Tahoma"/>
                <w:bCs/>
                <w:color w:val="444444"/>
                <w:szCs w:val="20"/>
                <w:lang w:eastAsia="pt-BR"/>
              </w:rPr>
            </w:pPr>
          </w:p>
        </w:tc>
        <w:tc>
          <w:tcPr>
            <w:tcW w:w="1762" w:type="pct"/>
          </w:tcPr>
          <w:p w14:paraId="67D24065" w14:textId="77777777" w:rsidR="000376A4" w:rsidRPr="000376A4" w:rsidRDefault="000376A4" w:rsidP="000376A4">
            <w:pPr>
              <w:spacing w:before="60" w:after="60"/>
              <w:rPr>
                <w:rFonts w:eastAsia="Times New Roman" w:cs="Tahoma"/>
                <w:b/>
                <w:bCs/>
                <w:color w:val="444444"/>
                <w:szCs w:val="20"/>
                <w:lang w:eastAsia="pt-BR"/>
              </w:rPr>
            </w:pPr>
          </w:p>
        </w:tc>
      </w:tr>
      <w:tr w:rsidR="000376A4" w:rsidRPr="000376A4" w14:paraId="59445ECB" w14:textId="77777777" w:rsidTr="006A49B2">
        <w:trPr>
          <w:trHeight w:val="680"/>
        </w:trPr>
        <w:tc>
          <w:tcPr>
            <w:tcW w:w="1477" w:type="pct"/>
          </w:tcPr>
          <w:p w14:paraId="19867964" w14:textId="244C1F49" w:rsidR="000376A4" w:rsidRPr="00D5018D" w:rsidRDefault="000376A4" w:rsidP="000376A4">
            <w:pPr>
              <w:rPr>
                <w:b/>
                <w:color w:val="009276"/>
              </w:rPr>
            </w:pPr>
            <w:r w:rsidRPr="00D5018D">
              <w:rPr>
                <w:b/>
                <w:color w:val="009276"/>
              </w:rPr>
              <w:t>Art. 2</w:t>
            </w:r>
            <w:r w:rsidR="00E46DF0" w:rsidRPr="00D5018D">
              <w:rPr>
                <w:b/>
                <w:color w:val="009276"/>
                <w:u w:val="single"/>
                <w:vertAlign w:val="superscript"/>
              </w:rPr>
              <w:t>o</w:t>
            </w:r>
          </w:p>
        </w:tc>
        <w:tc>
          <w:tcPr>
            <w:tcW w:w="1762" w:type="pct"/>
          </w:tcPr>
          <w:p w14:paraId="56EBAED8" w14:textId="77777777" w:rsidR="000376A4" w:rsidRPr="000376A4" w:rsidRDefault="000376A4" w:rsidP="000376A4">
            <w:pPr>
              <w:spacing w:before="60" w:after="60"/>
              <w:rPr>
                <w:rFonts w:eastAsia="Times New Roman" w:cs="Tahoma"/>
                <w:bCs/>
                <w:color w:val="444444"/>
                <w:szCs w:val="20"/>
                <w:lang w:eastAsia="pt-BR"/>
              </w:rPr>
            </w:pPr>
            <w:proofErr w:type="spellStart"/>
            <w:r w:rsidRPr="000376A4">
              <w:rPr>
                <w:rFonts w:eastAsia="Times New Roman" w:cs="Tahoma"/>
                <w:bCs/>
                <w:color w:val="444444"/>
                <w:szCs w:val="20"/>
                <w:lang w:eastAsia="pt-BR"/>
              </w:rPr>
              <w:t>exterminar</w:t>
            </w:r>
            <w:proofErr w:type="spellEnd"/>
          </w:p>
          <w:p w14:paraId="2A9F732E" w14:textId="77777777" w:rsidR="000376A4" w:rsidRPr="000376A4" w:rsidRDefault="000376A4" w:rsidP="000376A4">
            <w:pPr>
              <w:spacing w:before="60" w:after="60"/>
              <w:rPr>
                <w:rFonts w:eastAsia="Times New Roman" w:cs="Tahoma"/>
                <w:bCs/>
                <w:color w:val="444444"/>
                <w:szCs w:val="20"/>
                <w:lang w:eastAsia="pt-BR"/>
              </w:rPr>
            </w:pPr>
            <w:proofErr w:type="spellStart"/>
            <w:r w:rsidRPr="000376A4">
              <w:rPr>
                <w:rFonts w:eastAsia="Times New Roman" w:cs="Tahoma"/>
                <w:bCs/>
                <w:color w:val="444444"/>
                <w:szCs w:val="20"/>
                <w:lang w:eastAsia="pt-BR"/>
              </w:rPr>
              <w:t>violando</w:t>
            </w:r>
            <w:proofErr w:type="spellEnd"/>
          </w:p>
        </w:tc>
        <w:tc>
          <w:tcPr>
            <w:tcW w:w="1762" w:type="pct"/>
          </w:tcPr>
          <w:p w14:paraId="421275F7" w14:textId="77777777" w:rsidR="000376A4" w:rsidRPr="000376A4" w:rsidRDefault="000376A4" w:rsidP="000376A4">
            <w:pPr>
              <w:spacing w:before="60" w:after="60"/>
              <w:rPr>
                <w:rFonts w:eastAsia="Times New Roman" w:cs="Tahoma"/>
                <w:b/>
                <w:bCs/>
                <w:color w:val="444444"/>
                <w:szCs w:val="20"/>
                <w:lang w:eastAsia="pt-BR"/>
              </w:rPr>
            </w:pPr>
          </w:p>
        </w:tc>
      </w:tr>
      <w:tr w:rsidR="000376A4" w:rsidRPr="000376A4" w14:paraId="6254C800" w14:textId="77777777" w:rsidTr="006A49B2">
        <w:trPr>
          <w:trHeight w:val="680"/>
        </w:trPr>
        <w:tc>
          <w:tcPr>
            <w:tcW w:w="1477" w:type="pct"/>
          </w:tcPr>
          <w:p w14:paraId="2EF57853" w14:textId="544E2EC5" w:rsidR="000376A4" w:rsidRPr="00D5018D" w:rsidRDefault="000376A4" w:rsidP="000376A4">
            <w:pPr>
              <w:rPr>
                <w:b/>
                <w:color w:val="009276"/>
              </w:rPr>
            </w:pPr>
            <w:r w:rsidRPr="00D5018D">
              <w:rPr>
                <w:b/>
                <w:color w:val="009276"/>
              </w:rPr>
              <w:t>Art. 3</w:t>
            </w:r>
            <w:r w:rsidR="00E46DF0" w:rsidRPr="00D5018D">
              <w:rPr>
                <w:b/>
                <w:color w:val="009276"/>
                <w:u w:val="single"/>
                <w:vertAlign w:val="superscript"/>
              </w:rPr>
              <w:t>o</w:t>
            </w:r>
          </w:p>
        </w:tc>
        <w:tc>
          <w:tcPr>
            <w:tcW w:w="1762" w:type="pct"/>
          </w:tcPr>
          <w:p w14:paraId="1A15D52E" w14:textId="77777777" w:rsidR="000376A4" w:rsidRPr="000376A4" w:rsidRDefault="000376A4" w:rsidP="000376A4">
            <w:pPr>
              <w:spacing w:before="60" w:after="60"/>
              <w:rPr>
                <w:rFonts w:eastAsia="Times New Roman" w:cs="Tahoma"/>
                <w:bCs/>
                <w:color w:val="444444"/>
                <w:szCs w:val="20"/>
                <w:lang w:eastAsia="pt-BR"/>
              </w:rPr>
            </w:pPr>
            <w:proofErr w:type="spellStart"/>
            <w:r w:rsidRPr="000376A4">
              <w:rPr>
                <w:rFonts w:eastAsia="Times New Roman" w:cs="Tahoma"/>
                <w:bCs/>
                <w:color w:val="444444"/>
                <w:szCs w:val="20"/>
                <w:lang w:eastAsia="pt-BR"/>
              </w:rPr>
              <w:t>submetido</w:t>
            </w:r>
            <w:proofErr w:type="spellEnd"/>
          </w:p>
        </w:tc>
        <w:tc>
          <w:tcPr>
            <w:tcW w:w="1762" w:type="pct"/>
          </w:tcPr>
          <w:p w14:paraId="52A0150F" w14:textId="77777777" w:rsidR="000376A4" w:rsidRPr="000376A4" w:rsidRDefault="000376A4" w:rsidP="000376A4">
            <w:pPr>
              <w:spacing w:before="60" w:after="60"/>
              <w:rPr>
                <w:rFonts w:eastAsia="Times New Roman" w:cs="Tahoma"/>
                <w:b/>
                <w:bCs/>
                <w:color w:val="444444"/>
                <w:szCs w:val="20"/>
                <w:lang w:eastAsia="pt-BR"/>
              </w:rPr>
            </w:pPr>
          </w:p>
        </w:tc>
      </w:tr>
      <w:tr w:rsidR="000376A4" w:rsidRPr="000376A4" w14:paraId="19AE1FA4" w14:textId="77777777" w:rsidTr="006A49B2">
        <w:trPr>
          <w:trHeight w:val="680"/>
        </w:trPr>
        <w:tc>
          <w:tcPr>
            <w:tcW w:w="1477" w:type="pct"/>
          </w:tcPr>
          <w:p w14:paraId="698982E3" w14:textId="2AFD6E03" w:rsidR="000376A4" w:rsidRPr="00D5018D" w:rsidRDefault="000376A4" w:rsidP="000376A4">
            <w:pPr>
              <w:rPr>
                <w:b/>
                <w:color w:val="009276"/>
              </w:rPr>
            </w:pPr>
            <w:r w:rsidRPr="00D5018D">
              <w:rPr>
                <w:b/>
                <w:color w:val="009276"/>
              </w:rPr>
              <w:t>Art. 4</w:t>
            </w:r>
            <w:r w:rsidR="00E46DF0" w:rsidRPr="00D5018D">
              <w:rPr>
                <w:b/>
                <w:color w:val="009276"/>
                <w:u w:val="single"/>
                <w:vertAlign w:val="superscript"/>
              </w:rPr>
              <w:t>o</w:t>
            </w:r>
          </w:p>
        </w:tc>
        <w:tc>
          <w:tcPr>
            <w:tcW w:w="1762" w:type="pct"/>
          </w:tcPr>
          <w:p w14:paraId="5B6F24F7" w14:textId="77777777" w:rsidR="000376A4" w:rsidRPr="000376A4" w:rsidRDefault="000376A4" w:rsidP="000376A4">
            <w:pPr>
              <w:spacing w:before="60" w:after="60"/>
              <w:rPr>
                <w:rFonts w:eastAsia="Times New Roman" w:cs="Tahoma"/>
                <w:bCs/>
                <w:color w:val="444444"/>
                <w:szCs w:val="20"/>
                <w:lang w:eastAsia="pt-BR"/>
              </w:rPr>
            </w:pPr>
            <w:proofErr w:type="spellStart"/>
            <w:r w:rsidRPr="000376A4">
              <w:rPr>
                <w:rFonts w:eastAsia="Times New Roman" w:cs="Tahoma"/>
                <w:bCs/>
                <w:color w:val="444444"/>
                <w:szCs w:val="20"/>
                <w:lang w:eastAsia="pt-BR"/>
              </w:rPr>
              <w:t>privação</w:t>
            </w:r>
            <w:proofErr w:type="spellEnd"/>
          </w:p>
        </w:tc>
        <w:tc>
          <w:tcPr>
            <w:tcW w:w="1762" w:type="pct"/>
          </w:tcPr>
          <w:p w14:paraId="51EA0427" w14:textId="77777777" w:rsidR="000376A4" w:rsidRPr="000376A4" w:rsidRDefault="000376A4" w:rsidP="000376A4">
            <w:pPr>
              <w:spacing w:before="60" w:after="60"/>
              <w:rPr>
                <w:rFonts w:eastAsia="Times New Roman" w:cs="Tahoma"/>
                <w:b/>
                <w:bCs/>
                <w:color w:val="444444"/>
                <w:szCs w:val="20"/>
                <w:lang w:eastAsia="pt-BR"/>
              </w:rPr>
            </w:pPr>
          </w:p>
        </w:tc>
      </w:tr>
      <w:tr w:rsidR="000376A4" w:rsidRPr="000376A4" w14:paraId="66A4A1F7" w14:textId="77777777" w:rsidTr="006A49B2">
        <w:trPr>
          <w:trHeight w:val="680"/>
        </w:trPr>
        <w:tc>
          <w:tcPr>
            <w:tcW w:w="1477" w:type="pct"/>
          </w:tcPr>
          <w:p w14:paraId="48009764" w14:textId="0469D5E5" w:rsidR="000376A4" w:rsidRPr="00D5018D" w:rsidRDefault="000376A4" w:rsidP="000376A4">
            <w:pPr>
              <w:rPr>
                <w:b/>
                <w:color w:val="009276"/>
              </w:rPr>
            </w:pPr>
            <w:r w:rsidRPr="00D5018D">
              <w:rPr>
                <w:b/>
                <w:color w:val="009276"/>
              </w:rPr>
              <w:t>Art. 5</w:t>
            </w:r>
            <w:r w:rsidR="00E46DF0" w:rsidRPr="00D5018D">
              <w:rPr>
                <w:b/>
                <w:color w:val="009276"/>
                <w:u w:val="single"/>
                <w:vertAlign w:val="superscript"/>
              </w:rPr>
              <w:t>o</w:t>
            </w:r>
          </w:p>
        </w:tc>
        <w:tc>
          <w:tcPr>
            <w:tcW w:w="1762" w:type="pct"/>
          </w:tcPr>
          <w:p w14:paraId="59BCB5BD" w14:textId="77777777" w:rsidR="000376A4" w:rsidRPr="000376A4" w:rsidRDefault="000376A4" w:rsidP="000376A4">
            <w:pPr>
              <w:spacing w:before="60" w:after="60"/>
              <w:rPr>
                <w:rFonts w:eastAsia="Times New Roman" w:cs="Tahoma"/>
                <w:bCs/>
                <w:color w:val="444444"/>
                <w:szCs w:val="20"/>
                <w:lang w:eastAsia="pt-BR"/>
              </w:rPr>
            </w:pPr>
            <w:r w:rsidRPr="000376A4">
              <w:rPr>
                <w:rFonts w:eastAsia="Times New Roman" w:cs="Tahoma"/>
                <w:bCs/>
                <w:color w:val="444444"/>
                <w:szCs w:val="20"/>
                <w:lang w:eastAsia="pt-BR"/>
              </w:rPr>
              <w:t xml:space="preserve">fins </w:t>
            </w:r>
            <w:proofErr w:type="spellStart"/>
            <w:r w:rsidRPr="000376A4">
              <w:rPr>
                <w:rFonts w:eastAsia="Times New Roman" w:cs="Tahoma"/>
                <w:bCs/>
                <w:color w:val="444444"/>
                <w:szCs w:val="20"/>
                <w:lang w:eastAsia="pt-BR"/>
              </w:rPr>
              <w:t>mercantis</w:t>
            </w:r>
            <w:proofErr w:type="spellEnd"/>
          </w:p>
        </w:tc>
        <w:tc>
          <w:tcPr>
            <w:tcW w:w="1762" w:type="pct"/>
          </w:tcPr>
          <w:p w14:paraId="3794E868" w14:textId="77777777" w:rsidR="000376A4" w:rsidRPr="000376A4" w:rsidRDefault="000376A4" w:rsidP="000376A4">
            <w:pPr>
              <w:spacing w:before="60" w:after="60"/>
              <w:rPr>
                <w:rFonts w:eastAsia="Times New Roman" w:cs="Tahoma"/>
                <w:b/>
                <w:bCs/>
                <w:color w:val="444444"/>
                <w:szCs w:val="20"/>
                <w:lang w:eastAsia="pt-BR"/>
              </w:rPr>
            </w:pPr>
          </w:p>
        </w:tc>
      </w:tr>
      <w:tr w:rsidR="000376A4" w:rsidRPr="000376A4" w14:paraId="4C532F3E" w14:textId="77777777" w:rsidTr="006A49B2">
        <w:trPr>
          <w:trHeight w:val="680"/>
        </w:trPr>
        <w:tc>
          <w:tcPr>
            <w:tcW w:w="1477" w:type="pct"/>
          </w:tcPr>
          <w:p w14:paraId="54E665CF" w14:textId="7034E6DB" w:rsidR="000376A4" w:rsidRPr="00D5018D" w:rsidRDefault="000376A4" w:rsidP="000376A4">
            <w:pPr>
              <w:rPr>
                <w:b/>
                <w:color w:val="009276"/>
              </w:rPr>
            </w:pPr>
            <w:r w:rsidRPr="00D5018D">
              <w:rPr>
                <w:b/>
                <w:color w:val="009276"/>
              </w:rPr>
              <w:t>Art. 6</w:t>
            </w:r>
            <w:r w:rsidR="00E46DF0" w:rsidRPr="00D5018D">
              <w:rPr>
                <w:b/>
                <w:color w:val="009276"/>
                <w:u w:val="single"/>
                <w:vertAlign w:val="superscript"/>
              </w:rPr>
              <w:t>o</w:t>
            </w:r>
          </w:p>
        </w:tc>
        <w:tc>
          <w:tcPr>
            <w:tcW w:w="1762" w:type="pct"/>
          </w:tcPr>
          <w:p w14:paraId="25DC9150" w14:textId="77777777" w:rsidR="000376A4" w:rsidRPr="000376A4" w:rsidRDefault="000376A4" w:rsidP="000376A4">
            <w:pPr>
              <w:spacing w:before="60" w:after="60"/>
              <w:rPr>
                <w:rFonts w:eastAsia="Times New Roman" w:cs="Tahoma"/>
                <w:bCs/>
                <w:color w:val="444444"/>
                <w:szCs w:val="20"/>
                <w:lang w:eastAsia="pt-BR"/>
              </w:rPr>
            </w:pPr>
            <w:proofErr w:type="spellStart"/>
            <w:r w:rsidRPr="000376A4">
              <w:rPr>
                <w:rFonts w:eastAsia="Times New Roman" w:cs="Tahoma"/>
                <w:bCs/>
                <w:color w:val="444444"/>
                <w:szCs w:val="20"/>
                <w:lang w:eastAsia="pt-BR"/>
              </w:rPr>
              <w:t>longevidade</w:t>
            </w:r>
            <w:proofErr w:type="spellEnd"/>
          </w:p>
          <w:p w14:paraId="19BF7F1C" w14:textId="77777777" w:rsidR="000376A4" w:rsidRPr="000376A4" w:rsidRDefault="000376A4" w:rsidP="000376A4">
            <w:pPr>
              <w:spacing w:before="60" w:after="60"/>
              <w:rPr>
                <w:rFonts w:eastAsia="Times New Roman" w:cs="Tahoma"/>
                <w:bCs/>
                <w:color w:val="444444"/>
                <w:szCs w:val="20"/>
                <w:lang w:eastAsia="pt-BR"/>
              </w:rPr>
            </w:pPr>
            <w:proofErr w:type="spellStart"/>
            <w:r w:rsidRPr="000376A4">
              <w:rPr>
                <w:rFonts w:eastAsia="Times New Roman" w:cs="Tahoma"/>
                <w:bCs/>
                <w:color w:val="444444"/>
                <w:szCs w:val="20"/>
                <w:lang w:eastAsia="pt-BR"/>
              </w:rPr>
              <w:t>degradante</w:t>
            </w:r>
            <w:proofErr w:type="spellEnd"/>
          </w:p>
        </w:tc>
        <w:tc>
          <w:tcPr>
            <w:tcW w:w="1762" w:type="pct"/>
          </w:tcPr>
          <w:p w14:paraId="627C0EDD" w14:textId="77777777" w:rsidR="000376A4" w:rsidRPr="000376A4" w:rsidRDefault="000376A4" w:rsidP="000376A4">
            <w:pPr>
              <w:spacing w:before="60" w:after="60"/>
              <w:rPr>
                <w:rFonts w:eastAsia="Times New Roman" w:cs="Tahoma"/>
                <w:b/>
                <w:bCs/>
                <w:color w:val="444444"/>
                <w:szCs w:val="20"/>
                <w:lang w:eastAsia="pt-BR"/>
              </w:rPr>
            </w:pPr>
          </w:p>
        </w:tc>
      </w:tr>
      <w:tr w:rsidR="000376A4" w:rsidRPr="000376A4" w14:paraId="20858FEC" w14:textId="77777777" w:rsidTr="006A49B2">
        <w:trPr>
          <w:trHeight w:val="680"/>
        </w:trPr>
        <w:tc>
          <w:tcPr>
            <w:tcW w:w="1477" w:type="pct"/>
          </w:tcPr>
          <w:p w14:paraId="2E483A23" w14:textId="7EB3E77F" w:rsidR="000376A4" w:rsidRPr="00D5018D" w:rsidRDefault="000376A4" w:rsidP="000376A4">
            <w:pPr>
              <w:rPr>
                <w:b/>
                <w:color w:val="009276"/>
              </w:rPr>
            </w:pPr>
            <w:r w:rsidRPr="00D5018D">
              <w:rPr>
                <w:b/>
                <w:color w:val="009276"/>
              </w:rPr>
              <w:t>Art. 7</w:t>
            </w:r>
            <w:r w:rsidR="00E46DF0" w:rsidRPr="00D5018D">
              <w:rPr>
                <w:b/>
                <w:color w:val="009276"/>
                <w:u w:val="single"/>
                <w:vertAlign w:val="superscript"/>
              </w:rPr>
              <w:t>o</w:t>
            </w:r>
          </w:p>
        </w:tc>
        <w:tc>
          <w:tcPr>
            <w:tcW w:w="1762" w:type="pct"/>
          </w:tcPr>
          <w:p w14:paraId="23EB17AD" w14:textId="77777777" w:rsidR="000376A4" w:rsidRPr="000376A4" w:rsidRDefault="000376A4" w:rsidP="000376A4">
            <w:pPr>
              <w:spacing w:before="60" w:after="60"/>
              <w:rPr>
                <w:rFonts w:eastAsia="Times New Roman" w:cs="Tahoma"/>
                <w:bCs/>
                <w:color w:val="444444"/>
                <w:szCs w:val="20"/>
                <w:lang w:eastAsia="pt-BR"/>
              </w:rPr>
            </w:pPr>
          </w:p>
        </w:tc>
        <w:tc>
          <w:tcPr>
            <w:tcW w:w="1762" w:type="pct"/>
          </w:tcPr>
          <w:p w14:paraId="0CF7FBDA" w14:textId="77777777" w:rsidR="000376A4" w:rsidRPr="000376A4" w:rsidRDefault="000376A4" w:rsidP="000376A4">
            <w:pPr>
              <w:spacing w:before="60" w:after="60"/>
              <w:rPr>
                <w:rFonts w:eastAsia="Times New Roman" w:cs="Tahoma"/>
                <w:b/>
                <w:bCs/>
                <w:color w:val="444444"/>
                <w:szCs w:val="20"/>
                <w:lang w:eastAsia="pt-BR"/>
              </w:rPr>
            </w:pPr>
          </w:p>
        </w:tc>
      </w:tr>
      <w:tr w:rsidR="000376A4" w:rsidRPr="000376A4" w14:paraId="7FF4042C" w14:textId="77777777" w:rsidTr="006A49B2">
        <w:trPr>
          <w:trHeight w:val="680"/>
        </w:trPr>
        <w:tc>
          <w:tcPr>
            <w:tcW w:w="1477" w:type="pct"/>
          </w:tcPr>
          <w:p w14:paraId="3EEF0D47" w14:textId="1DA0D029" w:rsidR="000376A4" w:rsidRPr="00D5018D" w:rsidRDefault="000376A4" w:rsidP="000376A4">
            <w:pPr>
              <w:rPr>
                <w:b/>
                <w:color w:val="009276"/>
              </w:rPr>
            </w:pPr>
            <w:r w:rsidRPr="00D5018D">
              <w:rPr>
                <w:b/>
                <w:color w:val="009276"/>
              </w:rPr>
              <w:t>Art. 8</w:t>
            </w:r>
            <w:r w:rsidR="00E46DF0" w:rsidRPr="00D5018D">
              <w:rPr>
                <w:b/>
                <w:color w:val="009276"/>
                <w:u w:val="single"/>
                <w:vertAlign w:val="superscript"/>
              </w:rPr>
              <w:t>o</w:t>
            </w:r>
          </w:p>
        </w:tc>
        <w:tc>
          <w:tcPr>
            <w:tcW w:w="1762" w:type="pct"/>
          </w:tcPr>
          <w:p w14:paraId="73DD2DA3" w14:textId="77777777" w:rsidR="000376A4" w:rsidRPr="000376A4" w:rsidRDefault="000376A4" w:rsidP="000376A4">
            <w:pPr>
              <w:spacing w:before="60" w:after="60"/>
              <w:rPr>
                <w:rFonts w:eastAsia="Times New Roman" w:cs="Tahoma"/>
                <w:bCs/>
                <w:color w:val="444444"/>
                <w:szCs w:val="20"/>
                <w:lang w:eastAsia="pt-BR"/>
              </w:rPr>
            </w:pPr>
            <w:proofErr w:type="spellStart"/>
            <w:r w:rsidRPr="000376A4">
              <w:rPr>
                <w:rFonts w:eastAsia="Times New Roman" w:cs="Tahoma"/>
                <w:bCs/>
                <w:color w:val="444444"/>
                <w:szCs w:val="20"/>
                <w:lang w:eastAsia="pt-BR"/>
              </w:rPr>
              <w:t>incompatível</w:t>
            </w:r>
            <w:proofErr w:type="spellEnd"/>
          </w:p>
          <w:p w14:paraId="072CC60C" w14:textId="77777777" w:rsidR="000376A4" w:rsidRPr="000376A4" w:rsidRDefault="000376A4" w:rsidP="000376A4">
            <w:pPr>
              <w:spacing w:before="60" w:after="60"/>
              <w:rPr>
                <w:rFonts w:eastAsia="Times New Roman" w:cs="Tahoma"/>
                <w:bCs/>
                <w:color w:val="444444"/>
                <w:szCs w:val="20"/>
                <w:lang w:eastAsia="pt-BR"/>
              </w:rPr>
            </w:pPr>
            <w:proofErr w:type="spellStart"/>
            <w:r w:rsidRPr="000376A4">
              <w:rPr>
                <w:rFonts w:eastAsia="Times New Roman" w:cs="Tahoma"/>
                <w:bCs/>
                <w:color w:val="444444"/>
                <w:szCs w:val="20"/>
                <w:lang w:eastAsia="pt-BR"/>
              </w:rPr>
              <w:t>técnicas</w:t>
            </w:r>
            <w:proofErr w:type="spellEnd"/>
            <w:r w:rsidRPr="000376A4">
              <w:rPr>
                <w:rFonts w:eastAsia="Times New Roman" w:cs="Tahoma"/>
                <w:bCs/>
                <w:color w:val="444444"/>
                <w:szCs w:val="20"/>
                <w:lang w:eastAsia="pt-BR"/>
              </w:rPr>
              <w:t xml:space="preserve"> </w:t>
            </w:r>
            <w:proofErr w:type="spellStart"/>
            <w:r w:rsidRPr="000376A4">
              <w:rPr>
                <w:rFonts w:eastAsia="Times New Roman" w:cs="Tahoma"/>
                <w:bCs/>
                <w:color w:val="444444"/>
                <w:szCs w:val="20"/>
                <w:lang w:eastAsia="pt-BR"/>
              </w:rPr>
              <w:t>substitutivas</w:t>
            </w:r>
            <w:proofErr w:type="spellEnd"/>
          </w:p>
        </w:tc>
        <w:tc>
          <w:tcPr>
            <w:tcW w:w="1762" w:type="pct"/>
          </w:tcPr>
          <w:p w14:paraId="5BB66957" w14:textId="77777777" w:rsidR="000376A4" w:rsidRPr="000376A4" w:rsidRDefault="000376A4" w:rsidP="000376A4">
            <w:pPr>
              <w:spacing w:before="60" w:after="60"/>
              <w:rPr>
                <w:rFonts w:eastAsia="Times New Roman" w:cs="Tahoma"/>
                <w:b/>
                <w:bCs/>
                <w:color w:val="444444"/>
                <w:szCs w:val="20"/>
                <w:lang w:eastAsia="pt-BR"/>
              </w:rPr>
            </w:pPr>
          </w:p>
        </w:tc>
      </w:tr>
      <w:tr w:rsidR="000376A4" w:rsidRPr="000376A4" w14:paraId="1C7EE915" w14:textId="77777777" w:rsidTr="006A49B2">
        <w:trPr>
          <w:trHeight w:val="680"/>
        </w:trPr>
        <w:tc>
          <w:tcPr>
            <w:tcW w:w="1477" w:type="pct"/>
          </w:tcPr>
          <w:p w14:paraId="4F50F675" w14:textId="519C394B" w:rsidR="000376A4" w:rsidRPr="00D5018D" w:rsidRDefault="000376A4" w:rsidP="000376A4">
            <w:pPr>
              <w:rPr>
                <w:b/>
                <w:color w:val="009276"/>
              </w:rPr>
            </w:pPr>
            <w:r w:rsidRPr="00D5018D">
              <w:rPr>
                <w:b/>
                <w:color w:val="009276"/>
              </w:rPr>
              <w:t>Art. 9</w:t>
            </w:r>
            <w:r w:rsidR="00E46DF0" w:rsidRPr="00D5018D">
              <w:rPr>
                <w:b/>
                <w:color w:val="009276"/>
                <w:u w:val="single"/>
                <w:vertAlign w:val="superscript"/>
              </w:rPr>
              <w:t>o</w:t>
            </w:r>
          </w:p>
        </w:tc>
        <w:tc>
          <w:tcPr>
            <w:tcW w:w="1762" w:type="pct"/>
          </w:tcPr>
          <w:p w14:paraId="700BC4B0" w14:textId="77777777" w:rsidR="000376A4" w:rsidRPr="000376A4" w:rsidRDefault="000376A4" w:rsidP="000376A4">
            <w:pPr>
              <w:spacing w:before="60" w:after="60"/>
              <w:rPr>
                <w:rFonts w:eastAsia="Times New Roman" w:cs="Tahoma"/>
                <w:bCs/>
                <w:color w:val="444444"/>
                <w:szCs w:val="20"/>
                <w:lang w:eastAsia="pt-BR"/>
              </w:rPr>
            </w:pPr>
            <w:proofErr w:type="spellStart"/>
            <w:r w:rsidRPr="000376A4">
              <w:rPr>
                <w:rFonts w:eastAsia="Times New Roman" w:cs="Tahoma"/>
                <w:bCs/>
                <w:color w:val="444444"/>
                <w:szCs w:val="20"/>
                <w:lang w:eastAsia="pt-BR"/>
              </w:rPr>
              <w:t>nutrido</w:t>
            </w:r>
            <w:proofErr w:type="spellEnd"/>
          </w:p>
          <w:p w14:paraId="0E857A25" w14:textId="77777777" w:rsidR="000376A4" w:rsidRPr="000376A4" w:rsidRDefault="000376A4" w:rsidP="000376A4">
            <w:pPr>
              <w:spacing w:before="60" w:after="60"/>
              <w:rPr>
                <w:rFonts w:eastAsia="Times New Roman" w:cs="Tahoma"/>
                <w:bCs/>
                <w:color w:val="444444"/>
                <w:szCs w:val="20"/>
                <w:lang w:eastAsia="pt-BR"/>
              </w:rPr>
            </w:pPr>
            <w:proofErr w:type="spellStart"/>
            <w:r w:rsidRPr="000376A4">
              <w:rPr>
                <w:rFonts w:eastAsia="Times New Roman" w:cs="Tahoma"/>
                <w:bCs/>
                <w:color w:val="444444"/>
                <w:szCs w:val="20"/>
                <w:lang w:eastAsia="pt-BR"/>
              </w:rPr>
              <w:t>alojado</w:t>
            </w:r>
            <w:proofErr w:type="spellEnd"/>
          </w:p>
        </w:tc>
        <w:tc>
          <w:tcPr>
            <w:tcW w:w="1762" w:type="pct"/>
          </w:tcPr>
          <w:p w14:paraId="31AB87A1" w14:textId="77777777" w:rsidR="000376A4" w:rsidRPr="000376A4" w:rsidRDefault="000376A4" w:rsidP="000376A4">
            <w:pPr>
              <w:spacing w:before="60" w:after="60"/>
              <w:rPr>
                <w:rFonts w:eastAsia="Times New Roman" w:cs="Tahoma"/>
                <w:b/>
                <w:bCs/>
                <w:color w:val="444444"/>
                <w:szCs w:val="20"/>
                <w:lang w:eastAsia="pt-BR"/>
              </w:rPr>
            </w:pPr>
          </w:p>
        </w:tc>
      </w:tr>
      <w:tr w:rsidR="000376A4" w:rsidRPr="000376A4" w14:paraId="70CF4A29" w14:textId="77777777" w:rsidTr="006A49B2">
        <w:trPr>
          <w:trHeight w:val="680"/>
        </w:trPr>
        <w:tc>
          <w:tcPr>
            <w:tcW w:w="1477" w:type="pct"/>
          </w:tcPr>
          <w:p w14:paraId="4BC089F1" w14:textId="7881B5F7" w:rsidR="000376A4" w:rsidRPr="00D5018D" w:rsidRDefault="000376A4" w:rsidP="000376A4">
            <w:pPr>
              <w:rPr>
                <w:b/>
                <w:color w:val="009276"/>
              </w:rPr>
            </w:pPr>
            <w:r w:rsidRPr="00D5018D">
              <w:rPr>
                <w:b/>
                <w:color w:val="009276"/>
              </w:rPr>
              <w:t>Art. 10</w:t>
            </w:r>
            <w:r w:rsidR="00E46DF0" w:rsidRPr="00D5018D" w:rsidDel="003D39D5">
              <w:rPr>
                <w:b/>
                <w:color w:val="009276"/>
              </w:rPr>
              <w:t xml:space="preserve"> </w:t>
            </w:r>
          </w:p>
        </w:tc>
        <w:tc>
          <w:tcPr>
            <w:tcW w:w="1762" w:type="pct"/>
          </w:tcPr>
          <w:p w14:paraId="3478CF0C" w14:textId="77777777" w:rsidR="000376A4" w:rsidRPr="000376A4" w:rsidRDefault="000376A4" w:rsidP="000376A4">
            <w:pPr>
              <w:spacing w:before="60" w:after="60"/>
              <w:rPr>
                <w:rFonts w:eastAsia="Times New Roman" w:cs="Tahoma"/>
                <w:bCs/>
                <w:color w:val="444444"/>
                <w:szCs w:val="20"/>
                <w:lang w:eastAsia="pt-BR"/>
              </w:rPr>
            </w:pPr>
          </w:p>
        </w:tc>
        <w:tc>
          <w:tcPr>
            <w:tcW w:w="1762" w:type="pct"/>
          </w:tcPr>
          <w:p w14:paraId="19ABD9CD" w14:textId="77777777" w:rsidR="000376A4" w:rsidRPr="000376A4" w:rsidRDefault="000376A4" w:rsidP="000376A4">
            <w:pPr>
              <w:spacing w:before="60" w:after="60"/>
              <w:rPr>
                <w:rFonts w:eastAsia="Times New Roman" w:cs="Tahoma"/>
                <w:b/>
                <w:bCs/>
                <w:color w:val="444444"/>
                <w:szCs w:val="20"/>
                <w:lang w:eastAsia="pt-BR"/>
              </w:rPr>
            </w:pPr>
          </w:p>
        </w:tc>
      </w:tr>
      <w:tr w:rsidR="000376A4" w:rsidRPr="000376A4" w14:paraId="1A17FE5D" w14:textId="77777777" w:rsidTr="006A49B2">
        <w:trPr>
          <w:trHeight w:val="680"/>
        </w:trPr>
        <w:tc>
          <w:tcPr>
            <w:tcW w:w="1477" w:type="pct"/>
          </w:tcPr>
          <w:p w14:paraId="5B5D0C0A" w14:textId="232EAE9B" w:rsidR="000376A4" w:rsidRPr="00D5018D" w:rsidRDefault="000376A4" w:rsidP="000376A4">
            <w:pPr>
              <w:rPr>
                <w:b/>
                <w:color w:val="009276"/>
              </w:rPr>
            </w:pPr>
            <w:r w:rsidRPr="00D5018D">
              <w:rPr>
                <w:b/>
                <w:color w:val="009276"/>
              </w:rPr>
              <w:t>Art. 11</w:t>
            </w:r>
          </w:p>
        </w:tc>
        <w:tc>
          <w:tcPr>
            <w:tcW w:w="1762" w:type="pct"/>
          </w:tcPr>
          <w:p w14:paraId="1BA3D34C" w14:textId="77777777" w:rsidR="000376A4" w:rsidRPr="000376A4" w:rsidRDefault="000376A4" w:rsidP="000376A4">
            <w:pPr>
              <w:spacing w:before="60" w:after="60"/>
              <w:rPr>
                <w:rFonts w:eastAsia="Times New Roman" w:cs="Tahoma"/>
                <w:bCs/>
                <w:color w:val="444444"/>
                <w:szCs w:val="20"/>
                <w:lang w:eastAsia="pt-BR"/>
              </w:rPr>
            </w:pPr>
            <w:proofErr w:type="spellStart"/>
            <w:r w:rsidRPr="000376A4">
              <w:rPr>
                <w:rFonts w:eastAsia="Times New Roman" w:cs="Tahoma"/>
                <w:bCs/>
                <w:color w:val="444444"/>
                <w:szCs w:val="20"/>
                <w:lang w:eastAsia="pt-BR"/>
              </w:rPr>
              <w:t>ato</w:t>
            </w:r>
            <w:proofErr w:type="spellEnd"/>
          </w:p>
        </w:tc>
        <w:tc>
          <w:tcPr>
            <w:tcW w:w="1762" w:type="pct"/>
          </w:tcPr>
          <w:p w14:paraId="76EDC127" w14:textId="77777777" w:rsidR="000376A4" w:rsidRPr="000376A4" w:rsidRDefault="000376A4" w:rsidP="000376A4">
            <w:pPr>
              <w:spacing w:before="60" w:after="60"/>
              <w:rPr>
                <w:rFonts w:eastAsia="Times New Roman" w:cs="Tahoma"/>
                <w:b/>
                <w:bCs/>
                <w:color w:val="444444"/>
                <w:szCs w:val="20"/>
                <w:lang w:eastAsia="pt-BR"/>
              </w:rPr>
            </w:pPr>
          </w:p>
        </w:tc>
      </w:tr>
      <w:tr w:rsidR="000376A4" w:rsidRPr="000376A4" w14:paraId="79DE1618" w14:textId="77777777" w:rsidTr="006A49B2">
        <w:trPr>
          <w:trHeight w:val="680"/>
        </w:trPr>
        <w:tc>
          <w:tcPr>
            <w:tcW w:w="1477" w:type="pct"/>
          </w:tcPr>
          <w:p w14:paraId="2585FFBE" w14:textId="50ED3D1C" w:rsidR="000376A4" w:rsidRPr="00D5018D" w:rsidRDefault="000376A4" w:rsidP="000376A4">
            <w:pPr>
              <w:rPr>
                <w:b/>
                <w:color w:val="009276"/>
              </w:rPr>
            </w:pPr>
            <w:r w:rsidRPr="00D5018D">
              <w:rPr>
                <w:b/>
                <w:color w:val="009276"/>
              </w:rPr>
              <w:t>Art. 12</w:t>
            </w:r>
          </w:p>
        </w:tc>
        <w:tc>
          <w:tcPr>
            <w:tcW w:w="1762" w:type="pct"/>
          </w:tcPr>
          <w:p w14:paraId="20B0DA37" w14:textId="77777777" w:rsidR="000376A4" w:rsidRPr="000376A4" w:rsidRDefault="000376A4" w:rsidP="000376A4">
            <w:pPr>
              <w:spacing w:before="60" w:after="60"/>
              <w:rPr>
                <w:rFonts w:eastAsia="Times New Roman" w:cs="Tahoma"/>
                <w:bCs/>
                <w:color w:val="444444"/>
                <w:szCs w:val="20"/>
                <w:lang w:eastAsia="pt-BR"/>
              </w:rPr>
            </w:pPr>
            <w:proofErr w:type="spellStart"/>
            <w:r w:rsidRPr="000376A4">
              <w:rPr>
                <w:rFonts w:eastAsia="Times New Roman" w:cs="Tahoma"/>
                <w:bCs/>
                <w:color w:val="444444"/>
                <w:szCs w:val="20"/>
                <w:lang w:eastAsia="pt-BR"/>
              </w:rPr>
              <w:t>delito</w:t>
            </w:r>
            <w:proofErr w:type="spellEnd"/>
          </w:p>
          <w:p w14:paraId="3BB040AE" w14:textId="77777777" w:rsidR="000376A4" w:rsidRPr="000376A4" w:rsidRDefault="000376A4" w:rsidP="000376A4">
            <w:pPr>
              <w:spacing w:before="60" w:after="60"/>
              <w:rPr>
                <w:rFonts w:eastAsia="Times New Roman" w:cs="Tahoma"/>
                <w:bCs/>
                <w:color w:val="444444"/>
                <w:szCs w:val="20"/>
                <w:lang w:eastAsia="pt-BR"/>
              </w:rPr>
            </w:pPr>
            <w:proofErr w:type="spellStart"/>
            <w:r w:rsidRPr="000376A4">
              <w:rPr>
                <w:rFonts w:eastAsia="Times New Roman" w:cs="Tahoma"/>
                <w:bCs/>
                <w:color w:val="444444"/>
                <w:szCs w:val="20"/>
                <w:lang w:eastAsia="pt-BR"/>
              </w:rPr>
              <w:t>aniquilamento</w:t>
            </w:r>
            <w:proofErr w:type="spellEnd"/>
          </w:p>
        </w:tc>
        <w:tc>
          <w:tcPr>
            <w:tcW w:w="1762" w:type="pct"/>
          </w:tcPr>
          <w:p w14:paraId="73AE1EBC" w14:textId="77777777" w:rsidR="000376A4" w:rsidRPr="000376A4" w:rsidRDefault="000376A4" w:rsidP="000376A4">
            <w:pPr>
              <w:spacing w:before="60" w:after="60"/>
              <w:rPr>
                <w:rFonts w:eastAsia="Times New Roman" w:cs="Tahoma"/>
                <w:b/>
                <w:bCs/>
                <w:color w:val="444444"/>
                <w:szCs w:val="20"/>
                <w:lang w:eastAsia="pt-BR"/>
              </w:rPr>
            </w:pPr>
          </w:p>
        </w:tc>
      </w:tr>
      <w:tr w:rsidR="000376A4" w:rsidRPr="000376A4" w14:paraId="37CE0527" w14:textId="77777777" w:rsidTr="006A49B2">
        <w:trPr>
          <w:trHeight w:val="680"/>
        </w:trPr>
        <w:tc>
          <w:tcPr>
            <w:tcW w:w="1477" w:type="pct"/>
          </w:tcPr>
          <w:p w14:paraId="5802840A" w14:textId="384E3BFB" w:rsidR="000376A4" w:rsidRPr="00D5018D" w:rsidRDefault="000376A4" w:rsidP="000376A4">
            <w:pPr>
              <w:rPr>
                <w:b/>
                <w:color w:val="009276"/>
              </w:rPr>
            </w:pPr>
            <w:r w:rsidRPr="00D5018D">
              <w:rPr>
                <w:b/>
                <w:color w:val="009276"/>
              </w:rPr>
              <w:t>Art. 13</w:t>
            </w:r>
          </w:p>
        </w:tc>
        <w:tc>
          <w:tcPr>
            <w:tcW w:w="1762" w:type="pct"/>
          </w:tcPr>
          <w:p w14:paraId="73904E12" w14:textId="77777777" w:rsidR="000376A4" w:rsidRPr="000376A4" w:rsidRDefault="000376A4" w:rsidP="000376A4">
            <w:pPr>
              <w:spacing w:before="60" w:after="60"/>
              <w:rPr>
                <w:rFonts w:eastAsia="Times New Roman" w:cs="Tahoma"/>
                <w:bCs/>
                <w:color w:val="444444"/>
                <w:szCs w:val="20"/>
                <w:lang w:eastAsia="pt-BR"/>
              </w:rPr>
            </w:pPr>
            <w:proofErr w:type="spellStart"/>
            <w:r w:rsidRPr="000376A4">
              <w:rPr>
                <w:rFonts w:eastAsia="Times New Roman" w:cs="Tahoma"/>
                <w:bCs/>
                <w:color w:val="444444"/>
                <w:szCs w:val="20"/>
                <w:lang w:eastAsia="pt-BR"/>
              </w:rPr>
              <w:t>atentado</w:t>
            </w:r>
            <w:proofErr w:type="spellEnd"/>
          </w:p>
        </w:tc>
        <w:tc>
          <w:tcPr>
            <w:tcW w:w="1762" w:type="pct"/>
          </w:tcPr>
          <w:p w14:paraId="020FEB99" w14:textId="77777777" w:rsidR="000376A4" w:rsidRPr="000376A4" w:rsidRDefault="000376A4" w:rsidP="000376A4">
            <w:pPr>
              <w:spacing w:before="60" w:after="60"/>
              <w:rPr>
                <w:rFonts w:eastAsia="Times New Roman" w:cs="Tahoma"/>
                <w:b/>
                <w:bCs/>
                <w:color w:val="444444"/>
                <w:szCs w:val="20"/>
                <w:lang w:eastAsia="pt-BR"/>
              </w:rPr>
            </w:pPr>
          </w:p>
        </w:tc>
      </w:tr>
      <w:tr w:rsidR="000376A4" w:rsidRPr="000376A4" w14:paraId="04129579" w14:textId="77777777" w:rsidTr="006A49B2">
        <w:trPr>
          <w:trHeight w:val="680"/>
        </w:trPr>
        <w:tc>
          <w:tcPr>
            <w:tcW w:w="1477" w:type="pct"/>
          </w:tcPr>
          <w:p w14:paraId="75A88854" w14:textId="2C5FD9BC" w:rsidR="000376A4" w:rsidRPr="00D5018D" w:rsidRDefault="000376A4" w:rsidP="000376A4">
            <w:pPr>
              <w:rPr>
                <w:b/>
                <w:color w:val="009276"/>
              </w:rPr>
            </w:pPr>
            <w:r w:rsidRPr="00D5018D">
              <w:rPr>
                <w:b/>
                <w:color w:val="009276"/>
              </w:rPr>
              <w:t>Art. 14</w:t>
            </w:r>
          </w:p>
        </w:tc>
        <w:tc>
          <w:tcPr>
            <w:tcW w:w="1762" w:type="pct"/>
          </w:tcPr>
          <w:p w14:paraId="5D82E338" w14:textId="77777777" w:rsidR="000376A4" w:rsidRPr="000376A4" w:rsidRDefault="000376A4" w:rsidP="000376A4">
            <w:pPr>
              <w:spacing w:before="60" w:after="60"/>
              <w:rPr>
                <w:rFonts w:eastAsia="Times New Roman" w:cs="Tahoma"/>
                <w:bCs/>
                <w:color w:val="444444"/>
                <w:szCs w:val="20"/>
                <w:lang w:eastAsia="pt-BR"/>
              </w:rPr>
            </w:pPr>
            <w:proofErr w:type="spellStart"/>
            <w:r w:rsidRPr="000376A4">
              <w:rPr>
                <w:rFonts w:eastAsia="Times New Roman" w:cs="Tahoma"/>
                <w:bCs/>
                <w:color w:val="444444"/>
                <w:szCs w:val="20"/>
                <w:lang w:eastAsia="pt-BR"/>
              </w:rPr>
              <w:t>salvaguarda</w:t>
            </w:r>
            <w:proofErr w:type="spellEnd"/>
          </w:p>
        </w:tc>
        <w:tc>
          <w:tcPr>
            <w:tcW w:w="1762" w:type="pct"/>
          </w:tcPr>
          <w:p w14:paraId="0153B9FB" w14:textId="77777777" w:rsidR="000376A4" w:rsidRPr="000376A4" w:rsidRDefault="000376A4" w:rsidP="000376A4">
            <w:pPr>
              <w:spacing w:before="60" w:after="60"/>
              <w:rPr>
                <w:rFonts w:eastAsia="Times New Roman" w:cs="Tahoma"/>
                <w:b/>
                <w:bCs/>
                <w:color w:val="444444"/>
                <w:szCs w:val="20"/>
                <w:lang w:eastAsia="pt-BR"/>
              </w:rPr>
            </w:pPr>
          </w:p>
        </w:tc>
      </w:tr>
    </w:tbl>
    <w:p w14:paraId="57FCFAC7" w14:textId="394D92A9" w:rsidR="006A49B2" w:rsidRDefault="006A49B2" w:rsidP="000376A4">
      <w:pPr>
        <w:pStyle w:val="00textosemparagrafo"/>
      </w:pPr>
    </w:p>
    <w:p w14:paraId="70003163" w14:textId="77777777" w:rsidR="006A49B2" w:rsidRDefault="006A49B2">
      <w:pPr>
        <w:rPr>
          <w:rFonts w:ascii="Arial" w:hAnsi="Arial" w:cs="Arial"/>
          <w:color w:val="000000"/>
          <w:lang w:val="pt-BR"/>
        </w:rPr>
      </w:pPr>
      <w:r>
        <w:br w:type="page"/>
      </w:r>
    </w:p>
    <w:p w14:paraId="1F2D95FF" w14:textId="77777777" w:rsidR="000376A4" w:rsidRPr="000376A4" w:rsidRDefault="000376A4" w:rsidP="006A49B2">
      <w:pPr>
        <w:pStyle w:val="00textosemparagrafo"/>
      </w:pPr>
      <w:r w:rsidRPr="000376A4">
        <w:t>4. Com o objetivo de tratar do uso de um elemento de coesão textual (a anáfora) usado no texto, proponha aos alunos que leiam os trechos a seguir e analisem os pronomes possessivos grifados para dizerem a quem se referem, como forma de perceberem sua função na continuidade das partes do texto:</w:t>
      </w:r>
    </w:p>
    <w:p w14:paraId="32E008DE" w14:textId="7430DB0F" w:rsidR="000376A4" w:rsidRPr="000376A4" w:rsidRDefault="000376A4" w:rsidP="006A49B2">
      <w:pPr>
        <w:pStyle w:val="00textosemparagrafo"/>
      </w:pPr>
      <w:r w:rsidRPr="000376A4">
        <w:t xml:space="preserve">a) </w:t>
      </w:r>
      <w:r w:rsidR="00CB5447" w:rsidRPr="00E46DF0">
        <w:t>“</w:t>
      </w:r>
      <w:r w:rsidRPr="00E46DF0">
        <w:t xml:space="preserve">O homem, enquanto espécie animal, não pode atribuir-se o direito de exterminar os outros animais ou explorá-los, violando este direito. Ele tem o dever de colocar a </w:t>
      </w:r>
      <w:r w:rsidRPr="00E46DF0">
        <w:rPr>
          <w:b/>
        </w:rPr>
        <w:t>sua</w:t>
      </w:r>
      <w:r w:rsidRPr="00E46DF0">
        <w:t xml:space="preserve"> consciência a serviço dos outros </w:t>
      </w:r>
      <w:proofErr w:type="gramStart"/>
      <w:r w:rsidRPr="00E46DF0">
        <w:t>animais.”</w:t>
      </w:r>
      <w:proofErr w:type="gramEnd"/>
    </w:p>
    <w:p w14:paraId="57C0ED16" w14:textId="6F8D6F13" w:rsidR="000376A4" w:rsidRPr="000376A4" w:rsidRDefault="00E46DF0" w:rsidP="006A49B2">
      <w:pPr>
        <w:pStyle w:val="00textosemparagrafo"/>
      </w:pPr>
      <w:r w:rsidRPr="00E46DF0">
        <w:rPr>
          <w:b/>
        </w:rPr>
        <w:t>Sua</w:t>
      </w:r>
      <w:r w:rsidR="000376A4" w:rsidRPr="000376A4">
        <w:t xml:space="preserve"> refere-se a quem? _____________________________ (ao homem)</w:t>
      </w:r>
    </w:p>
    <w:p w14:paraId="1F5446ED" w14:textId="1150BF85" w:rsidR="000376A4" w:rsidRPr="00E46DF0" w:rsidRDefault="000376A4" w:rsidP="006A49B2">
      <w:pPr>
        <w:pStyle w:val="00textosemparagrafo"/>
      </w:pPr>
      <w:r w:rsidRPr="000376A4">
        <w:t xml:space="preserve">b) </w:t>
      </w:r>
      <w:r w:rsidR="00CB5447" w:rsidRPr="00E46DF0">
        <w:t>“</w:t>
      </w:r>
      <w:r w:rsidRPr="00E46DF0">
        <w:t xml:space="preserve">Cada animal, que pertence </w:t>
      </w:r>
      <w:r w:rsidR="00E46DF0" w:rsidRPr="00E46DF0">
        <w:t>a</w:t>
      </w:r>
      <w:r w:rsidRPr="00E46DF0">
        <w:t xml:space="preserve"> uma espécie selvagem, tem o direito de viver livre no </w:t>
      </w:r>
      <w:r w:rsidRPr="00E46DF0">
        <w:rPr>
          <w:b/>
        </w:rPr>
        <w:t xml:space="preserve">seu </w:t>
      </w:r>
      <w:r w:rsidRPr="00E46DF0">
        <w:t>ambiente natural...”</w:t>
      </w:r>
    </w:p>
    <w:p w14:paraId="7F31B514" w14:textId="648E9FDA" w:rsidR="000376A4" w:rsidRPr="000376A4" w:rsidRDefault="00E46DF0" w:rsidP="006A49B2">
      <w:pPr>
        <w:pStyle w:val="00textosemparagrafo"/>
      </w:pPr>
      <w:r w:rsidRPr="00E46DF0">
        <w:rPr>
          <w:b/>
        </w:rPr>
        <w:t>Seu</w:t>
      </w:r>
      <w:r w:rsidR="000376A4" w:rsidRPr="000376A4">
        <w:t xml:space="preserve"> refere-se a quem? ____________________________ (a cada animal)</w:t>
      </w:r>
    </w:p>
    <w:p w14:paraId="30FCCF4E" w14:textId="61D00889" w:rsidR="000376A4" w:rsidRPr="00E46DF0" w:rsidRDefault="000376A4" w:rsidP="006A49B2">
      <w:pPr>
        <w:pStyle w:val="00textosemparagrafo"/>
      </w:pPr>
      <w:r w:rsidRPr="00E46DF0">
        <w:t xml:space="preserve">c) </w:t>
      </w:r>
      <w:r w:rsidR="00CB5447" w:rsidRPr="00E46DF0">
        <w:t>“</w:t>
      </w:r>
      <w:r w:rsidRPr="00E46DF0">
        <w:t xml:space="preserve">Cada animal pertence </w:t>
      </w:r>
      <w:r w:rsidR="00E46DF0" w:rsidRPr="00E46DF0">
        <w:t>a</w:t>
      </w:r>
      <w:r w:rsidRPr="00E46DF0">
        <w:t xml:space="preserve"> uma espécie, que vive habitualmente no ambiente do homem, tem o direito de viver e crescer segundo o ritmo e as condições de vida e de liberdade, que são próprias da </w:t>
      </w:r>
      <w:r w:rsidRPr="00E46DF0">
        <w:rPr>
          <w:b/>
        </w:rPr>
        <w:t>sua</w:t>
      </w:r>
      <w:r w:rsidRPr="00E46DF0">
        <w:t xml:space="preserve"> </w:t>
      </w:r>
      <w:proofErr w:type="gramStart"/>
      <w:r w:rsidRPr="00E46DF0">
        <w:t>espécie.”</w:t>
      </w:r>
      <w:proofErr w:type="gramEnd"/>
    </w:p>
    <w:p w14:paraId="6DA9B3BB" w14:textId="3115D510" w:rsidR="000376A4" w:rsidRPr="00E46DF0" w:rsidRDefault="00E46DF0" w:rsidP="006A49B2">
      <w:pPr>
        <w:pStyle w:val="00textosemparagrafo"/>
      </w:pPr>
      <w:r w:rsidRPr="00E46DF0">
        <w:rPr>
          <w:b/>
        </w:rPr>
        <w:t>Sua</w:t>
      </w:r>
      <w:r w:rsidRPr="00E46DF0">
        <w:t xml:space="preserve"> </w:t>
      </w:r>
      <w:r w:rsidR="000376A4" w:rsidRPr="00E46DF0">
        <w:t>refere-se a quem? __________________________ (a cada animal)</w:t>
      </w:r>
    </w:p>
    <w:p w14:paraId="22610951" w14:textId="04E46AF5" w:rsidR="000376A4" w:rsidRPr="00E46DF0" w:rsidRDefault="000376A4" w:rsidP="006A49B2">
      <w:pPr>
        <w:pStyle w:val="00textosemparagrafo"/>
      </w:pPr>
      <w:r w:rsidRPr="00E46DF0">
        <w:t>5. Reflita com os alunos a respeito de como os pronomes possessivos relacionam-se a um termo explicitado anteriormente e, por isso, seu papel de contribuir para o desenvolvimento do texto, por meio de substituições chamadas “substituições pronomina</w:t>
      </w:r>
      <w:r w:rsidR="001D75A0" w:rsidRPr="00E46DF0">
        <w:t>is</w:t>
      </w:r>
      <w:r w:rsidRPr="00E46DF0">
        <w:t>”.</w:t>
      </w:r>
    </w:p>
    <w:p w14:paraId="7FAF2FFB" w14:textId="47A54927" w:rsidR="000376A4" w:rsidRPr="00E46DF0" w:rsidRDefault="000376A4" w:rsidP="006A49B2">
      <w:pPr>
        <w:pStyle w:val="00textosemparagrafo"/>
      </w:pPr>
      <w:r w:rsidRPr="00E46DF0">
        <w:t xml:space="preserve">6. Chame a atenção dos alunos </w:t>
      </w:r>
      <w:r w:rsidR="00E46DF0">
        <w:t xml:space="preserve">para </w:t>
      </w:r>
      <w:r w:rsidRPr="00E46DF0">
        <w:t>a “Declaração de Direitos” como gênero textual que possui os seguintes elementos:</w:t>
      </w:r>
    </w:p>
    <w:p w14:paraId="7ED09BED" w14:textId="77777777" w:rsidR="000376A4" w:rsidRPr="00E46DF0" w:rsidRDefault="000376A4" w:rsidP="006A49B2">
      <w:pPr>
        <w:pStyle w:val="00textosemparagrafo"/>
      </w:pPr>
      <w:r w:rsidRPr="00E46DF0">
        <w:t>a) o título que tematiza a Declaração: do que trata;</w:t>
      </w:r>
    </w:p>
    <w:p w14:paraId="23FADB18" w14:textId="77777777" w:rsidR="000376A4" w:rsidRPr="00E46DF0" w:rsidRDefault="000376A4" w:rsidP="006A49B2">
      <w:pPr>
        <w:pStyle w:val="00textosemparagrafo"/>
      </w:pPr>
      <w:r w:rsidRPr="00E46DF0">
        <w:t>b) os “</w:t>
      </w:r>
      <w:proofErr w:type="spellStart"/>
      <w:r w:rsidRPr="00E46DF0">
        <w:t>Considerandos</w:t>
      </w:r>
      <w:proofErr w:type="spellEnd"/>
      <w:r w:rsidRPr="00E46DF0">
        <w:t>” que explicitam o contexto da Declaração, ou seja, com que princípios ela é situada;</w:t>
      </w:r>
    </w:p>
    <w:p w14:paraId="69B3F544" w14:textId="533950A5" w:rsidR="000376A4" w:rsidRPr="00E46DF0" w:rsidRDefault="000376A4" w:rsidP="006A49B2">
      <w:pPr>
        <w:pStyle w:val="00textosemparagrafo"/>
        <w:rPr>
          <w:color w:val="auto"/>
        </w:rPr>
      </w:pPr>
      <w:r w:rsidRPr="00E46DF0">
        <w:t xml:space="preserve">c) </w:t>
      </w:r>
      <w:r w:rsidRPr="00E46DF0">
        <w:rPr>
          <w:color w:val="auto"/>
        </w:rPr>
        <w:t xml:space="preserve">o verbo </w:t>
      </w:r>
      <w:r w:rsidRPr="00F656B3">
        <w:rPr>
          <w:i/>
          <w:color w:val="auto"/>
        </w:rPr>
        <w:t>Proclama-se</w:t>
      </w:r>
      <w:r w:rsidRPr="00E46DF0">
        <w:rPr>
          <w:color w:val="auto"/>
        </w:rPr>
        <w:t xml:space="preserve">, antes dos Artigos, referindo-se </w:t>
      </w:r>
      <w:r w:rsidRPr="00E46DF0">
        <w:rPr>
          <w:color w:val="auto"/>
          <w:bdr w:val="none" w:sz="0" w:space="0" w:color="auto" w:frame="1"/>
          <w:shd w:val="clear" w:color="auto" w:fill="FFFFFF"/>
        </w:rPr>
        <w:t>à ação de proclamar, de anunciar publicamente; no caso, o documento proclama a declaração universal dos direitos dos animais”;</w:t>
      </w:r>
    </w:p>
    <w:p w14:paraId="37D531D5" w14:textId="22450DB7" w:rsidR="000376A4" w:rsidRPr="00E46DF0" w:rsidRDefault="000376A4" w:rsidP="006A49B2">
      <w:pPr>
        <w:pStyle w:val="00textosemparagrafo"/>
      </w:pPr>
      <w:r w:rsidRPr="00E46DF0">
        <w:t>d) os Artigos que estão enumerados com o uso do numeral ordinal (1</w:t>
      </w:r>
      <w:r w:rsidR="00F656B3" w:rsidRPr="00F656B3">
        <w:rPr>
          <w:u w:val="single"/>
          <w:vertAlign w:val="superscript"/>
        </w:rPr>
        <w:t>o</w:t>
      </w:r>
      <w:r w:rsidRPr="00E46DF0">
        <w:t>, 2</w:t>
      </w:r>
      <w:r w:rsidR="00F656B3" w:rsidRPr="00F656B3">
        <w:rPr>
          <w:u w:val="single"/>
          <w:vertAlign w:val="superscript"/>
        </w:rPr>
        <w:t>o</w:t>
      </w:r>
      <w:r w:rsidR="00F656B3" w:rsidRPr="00E46DF0">
        <w:t xml:space="preserve"> </w:t>
      </w:r>
      <w:r w:rsidRPr="00E46DF0">
        <w:t>etc.) e estão em destaque, com fonte colorida;</w:t>
      </w:r>
    </w:p>
    <w:p w14:paraId="08E58316" w14:textId="49E7DDCB" w:rsidR="000376A4" w:rsidRPr="00E46DF0" w:rsidRDefault="000376A4" w:rsidP="006A49B2">
      <w:pPr>
        <w:pStyle w:val="00textosemparagrafo"/>
      </w:pPr>
      <w:r w:rsidRPr="00E46DF0">
        <w:t xml:space="preserve">e) o uso constante da palavra </w:t>
      </w:r>
      <w:proofErr w:type="gramStart"/>
      <w:r w:rsidRPr="00F656B3">
        <w:rPr>
          <w:i/>
        </w:rPr>
        <w:t>Direito(</w:t>
      </w:r>
      <w:proofErr w:type="gramEnd"/>
      <w:r w:rsidRPr="00F656B3">
        <w:rPr>
          <w:i/>
        </w:rPr>
        <w:t>s</w:t>
      </w:r>
      <w:r w:rsidRPr="00E46DF0">
        <w:t>) e a explicitação do que pode e do que não pode ser feito em relação aos animais, por parte dos homens/pessoas.</w:t>
      </w:r>
    </w:p>
    <w:p w14:paraId="67E29A23" w14:textId="0C741DCA" w:rsidR="006A49B2" w:rsidRPr="00E46DF0" w:rsidRDefault="000376A4" w:rsidP="006A49B2">
      <w:pPr>
        <w:pStyle w:val="00textosemparagrafo"/>
        <w:rPr>
          <w:rFonts w:eastAsia="Times New Roman"/>
          <w:color w:val="2E2E2E"/>
          <w:lang w:eastAsia="pt-BR"/>
        </w:rPr>
      </w:pPr>
      <w:r w:rsidRPr="00E46DF0">
        <w:rPr>
          <w:rFonts w:eastAsia="Times New Roman"/>
          <w:bCs/>
          <w:color w:val="2E2E2E"/>
          <w:lang w:eastAsia="pt-BR"/>
        </w:rPr>
        <w:t>7.</w:t>
      </w:r>
      <w:r w:rsidRPr="00E46DF0">
        <w:rPr>
          <w:rFonts w:eastAsia="Times New Roman"/>
          <w:b/>
          <w:bCs/>
          <w:color w:val="2E2E2E"/>
          <w:sz w:val="20"/>
          <w:szCs w:val="20"/>
          <w:lang w:eastAsia="pt-BR"/>
        </w:rPr>
        <w:t xml:space="preserve"> </w:t>
      </w:r>
      <w:r w:rsidR="00F656B3">
        <w:rPr>
          <w:rFonts w:eastAsia="Times New Roman"/>
          <w:bCs/>
          <w:color w:val="2E2E2E"/>
          <w:lang w:eastAsia="pt-BR"/>
        </w:rPr>
        <w:t>Diga a</w:t>
      </w:r>
      <w:r w:rsidRPr="00E46DF0">
        <w:rPr>
          <w:rFonts w:eastAsia="Times New Roman"/>
          <w:bCs/>
          <w:color w:val="2E2E2E"/>
          <w:lang w:eastAsia="pt-BR"/>
        </w:rPr>
        <w:t>os alunos que as Declarações de Direitos e os Estatutos são textos injuntivo-</w:t>
      </w:r>
      <w:r w:rsidR="00D02205">
        <w:rPr>
          <w:rFonts w:eastAsia="Times New Roman"/>
          <w:bCs/>
          <w:color w:val="2E2E2E"/>
          <w:lang w:eastAsia="pt-BR"/>
        </w:rPr>
        <w:t>−</w:t>
      </w:r>
      <w:r w:rsidRPr="00E46DF0">
        <w:rPr>
          <w:rFonts w:eastAsia="Times New Roman"/>
          <w:bCs/>
          <w:color w:val="2E2E2E"/>
          <w:lang w:eastAsia="pt-BR"/>
        </w:rPr>
        <w:t>instrucionais, uma vez que têm</w:t>
      </w:r>
      <w:r w:rsidRPr="00E46DF0">
        <w:rPr>
          <w:rFonts w:eastAsia="Times New Roman"/>
          <w:color w:val="2E2E2E"/>
          <w:lang w:eastAsia="pt-BR"/>
        </w:rPr>
        <w:t xml:space="preserve"> como objetivo indicar a ação, as regras, as instruções para a garantia de que seu tema (animais, idosos, pessoas com deficiência, seres humanos, criança e adolescente) seja compreendido e aplicado/seguido no cotidiano das pessoas. Peça que, com esta informação, voltem ao texto para analisarem es</w:t>
      </w:r>
      <w:r w:rsidR="00D02205">
        <w:rPr>
          <w:rFonts w:eastAsia="Times New Roman"/>
          <w:color w:val="2E2E2E"/>
          <w:lang w:eastAsia="pt-BR"/>
        </w:rPr>
        <w:t>s</w:t>
      </w:r>
      <w:r w:rsidRPr="00E46DF0">
        <w:rPr>
          <w:rFonts w:eastAsia="Times New Roman"/>
          <w:color w:val="2E2E2E"/>
          <w:lang w:eastAsia="pt-BR"/>
        </w:rPr>
        <w:t>e aspecto da tipologia textual.</w:t>
      </w:r>
    </w:p>
    <w:p w14:paraId="4738EBE7" w14:textId="77777777" w:rsidR="006A49B2" w:rsidRPr="00E46DF0" w:rsidRDefault="006A49B2">
      <w:pPr>
        <w:rPr>
          <w:rFonts w:ascii="Arial" w:eastAsia="Times New Roman" w:hAnsi="Arial" w:cs="Arial"/>
          <w:color w:val="2E2E2E"/>
          <w:lang w:val="pt-BR" w:eastAsia="pt-BR"/>
        </w:rPr>
      </w:pPr>
      <w:r w:rsidRPr="00E46DF0">
        <w:rPr>
          <w:rFonts w:ascii="Arial" w:eastAsia="Times New Roman" w:hAnsi="Arial" w:cs="Arial"/>
          <w:color w:val="2E2E2E"/>
          <w:lang w:val="pt-BR" w:eastAsia="pt-BR"/>
        </w:rPr>
        <w:br w:type="page"/>
      </w:r>
    </w:p>
    <w:p w14:paraId="7B4024ED" w14:textId="0906AD8E" w:rsidR="000376A4" w:rsidRPr="00E46DF0" w:rsidRDefault="000376A4" w:rsidP="006A49B2">
      <w:pPr>
        <w:pStyle w:val="00textosemparagrafo"/>
      </w:pPr>
      <w:r w:rsidRPr="00E46DF0">
        <w:t>8. Solicite, por fim, que os alunos comparem o Artigo 1</w:t>
      </w:r>
      <w:r w:rsidR="005B03D6" w:rsidRPr="005B03D6">
        <w:rPr>
          <w:u w:val="single"/>
          <w:vertAlign w:val="superscript"/>
        </w:rPr>
        <w:t>o</w:t>
      </w:r>
      <w:r w:rsidRPr="00E46DF0">
        <w:t xml:space="preserve"> da “Declaração Universal dos Direitos Humanos”, proclamada pela ONU, em 10 de dezembro de 1948, após a Segunda Guerra Mundial, com o Artigo 1</w:t>
      </w:r>
      <w:r w:rsidR="005B03D6" w:rsidRPr="005B03D6">
        <w:rPr>
          <w:u w:val="single"/>
          <w:vertAlign w:val="superscript"/>
        </w:rPr>
        <w:t>o</w:t>
      </w:r>
      <w:r w:rsidRPr="00E46DF0">
        <w:t xml:space="preserve"> da “Declaração Universal dos Direitos dos Animais”, para que percebam que a segunda Declaração se inspira na mais antiga.</w:t>
      </w:r>
    </w:p>
    <w:p w14:paraId="66D58DBC" w14:textId="77777777" w:rsidR="000376A4" w:rsidRPr="000376A4" w:rsidRDefault="000376A4" w:rsidP="006A49B2">
      <w:pPr>
        <w:pStyle w:val="00textosemparagrafo"/>
        <w:rPr>
          <w:rFonts w:ascii="Verdana" w:hAnsi="Verdana"/>
          <w:b/>
        </w:rPr>
      </w:pPr>
    </w:p>
    <w:p w14:paraId="29AB4608" w14:textId="77777777" w:rsidR="000376A4" w:rsidRPr="006A49B2" w:rsidRDefault="000376A4" w:rsidP="006A49B2">
      <w:pPr>
        <w:pStyle w:val="2TEXTOSTERCEIROS"/>
        <w:rPr>
          <w:b/>
        </w:rPr>
      </w:pPr>
      <w:r w:rsidRPr="006A49B2">
        <w:rPr>
          <w:b/>
        </w:rPr>
        <w:t>DECLARAÇÃO UNIVERSAL DOS DIREITOS HUMANOS</w:t>
      </w:r>
    </w:p>
    <w:p w14:paraId="2AAA677E" w14:textId="77777777" w:rsidR="000376A4" w:rsidRPr="000376A4" w:rsidRDefault="000376A4" w:rsidP="006A49B2">
      <w:pPr>
        <w:pStyle w:val="2TEXTOSTERCEIROS"/>
      </w:pPr>
      <w:r w:rsidRPr="006A49B2">
        <w:rPr>
          <w:b/>
        </w:rPr>
        <w:t>Artigo 1.</w:t>
      </w:r>
      <w:r w:rsidRPr="000376A4">
        <w:t xml:space="preserve"> Todos os seres humanos nascem livres e iguais em dignidade e direitos. São dotados de razão e consciência e devem agir em relação uns aos outros com espírito de fraternidade.</w:t>
      </w:r>
    </w:p>
    <w:p w14:paraId="6651044B" w14:textId="77777777" w:rsidR="000376A4" w:rsidRPr="000376A4" w:rsidRDefault="000376A4" w:rsidP="006A49B2">
      <w:pPr>
        <w:pStyle w:val="2TEXTOSTERCEIROS"/>
      </w:pPr>
      <w:r w:rsidRPr="000376A4">
        <w:t>[…]</w:t>
      </w:r>
    </w:p>
    <w:p w14:paraId="4D1EA1F0" w14:textId="5B8D23ED" w:rsidR="000376A4" w:rsidRPr="000376A4" w:rsidRDefault="005B03D6" w:rsidP="006A49B2">
      <w:pPr>
        <w:pStyle w:val="00fonte"/>
      </w:pPr>
      <w:r>
        <w:t>ONU</w:t>
      </w:r>
      <w:r w:rsidR="000376A4" w:rsidRPr="000376A4">
        <w:t>.</w:t>
      </w:r>
    </w:p>
    <w:p w14:paraId="2B375539" w14:textId="77777777" w:rsidR="000376A4" w:rsidRPr="000376A4" w:rsidRDefault="000376A4" w:rsidP="000376A4">
      <w:pPr>
        <w:rPr>
          <w:rFonts w:ascii="Verdana" w:hAnsi="Verdana" w:cs="Arial"/>
          <w:b/>
          <w:bCs/>
          <w:color w:val="1F3864"/>
          <w:sz w:val="18"/>
          <w:szCs w:val="18"/>
          <w:u w:val="single"/>
          <w:lang w:val="pt-BR"/>
        </w:rPr>
      </w:pPr>
      <w:r w:rsidRPr="000376A4">
        <w:rPr>
          <w:rFonts w:ascii="Verdana" w:hAnsi="Verdana" w:cs="Arial"/>
          <w:b/>
          <w:bCs/>
          <w:color w:val="1F3864"/>
          <w:sz w:val="18"/>
          <w:szCs w:val="18"/>
          <w:u w:val="single"/>
          <w:lang w:val="pt-BR"/>
        </w:rPr>
        <w:br w:type="page"/>
      </w:r>
    </w:p>
    <w:p w14:paraId="04CD27CE" w14:textId="77777777" w:rsidR="000376A4" w:rsidRPr="00D5018D" w:rsidRDefault="000376A4" w:rsidP="006A49B2">
      <w:pPr>
        <w:pStyle w:val="00PESO2"/>
        <w:rPr>
          <w:color w:val="009276"/>
        </w:rPr>
      </w:pPr>
      <w:r w:rsidRPr="00D5018D">
        <w:rPr>
          <w:color w:val="009276"/>
        </w:rPr>
        <w:t>AULA 4</w:t>
      </w:r>
    </w:p>
    <w:p w14:paraId="4D7CB0E0" w14:textId="77777777" w:rsidR="000376A4" w:rsidRPr="000376A4" w:rsidRDefault="000376A4" w:rsidP="006A49B2">
      <w:pPr>
        <w:pStyle w:val="00PESO2"/>
      </w:pPr>
      <w:r w:rsidRPr="000376A4">
        <w:t>Conteúdo específico</w:t>
      </w:r>
    </w:p>
    <w:p w14:paraId="439A4D34" w14:textId="77777777" w:rsidR="000376A4" w:rsidRPr="000376A4" w:rsidRDefault="000376A4" w:rsidP="006A49B2">
      <w:pPr>
        <w:pStyle w:val="00textosemparagrafo"/>
        <w:rPr>
          <w:rFonts w:eastAsia="Arial"/>
        </w:rPr>
      </w:pPr>
      <w:r w:rsidRPr="000376A4">
        <w:rPr>
          <w:rFonts w:eastAsia="Arial"/>
        </w:rPr>
        <w:t xml:space="preserve">Elaboração pelos alunos de um Artigo para acrescentar à Declaração Universal dos Direitos dos Animais. </w:t>
      </w:r>
    </w:p>
    <w:p w14:paraId="119096D7" w14:textId="77777777" w:rsidR="000376A4" w:rsidRPr="000376A4" w:rsidRDefault="000376A4" w:rsidP="006A49B2">
      <w:pPr>
        <w:pStyle w:val="00textosemparagrafo"/>
        <w:rPr>
          <w:rFonts w:eastAsia="Times New Roman"/>
        </w:rPr>
      </w:pPr>
    </w:p>
    <w:p w14:paraId="72F76C80" w14:textId="77777777" w:rsidR="000376A4" w:rsidRPr="000376A4" w:rsidRDefault="000376A4" w:rsidP="006A49B2">
      <w:pPr>
        <w:pStyle w:val="00PESO2"/>
      </w:pPr>
      <w:r w:rsidRPr="000376A4">
        <w:t>Gestão dos alunos</w:t>
      </w:r>
    </w:p>
    <w:p w14:paraId="190A65C2" w14:textId="77777777" w:rsidR="000376A4" w:rsidRPr="000376A4" w:rsidRDefault="000376A4" w:rsidP="006A49B2">
      <w:pPr>
        <w:pStyle w:val="00textosemparagrafo"/>
        <w:rPr>
          <w:rFonts w:eastAsia="Arial"/>
        </w:rPr>
      </w:pPr>
      <w:r w:rsidRPr="000376A4">
        <w:rPr>
          <w:rFonts w:eastAsia="Arial"/>
        </w:rPr>
        <w:t>Alunos em duplas e no coletivo.</w:t>
      </w:r>
    </w:p>
    <w:p w14:paraId="3EEE95AC" w14:textId="77777777" w:rsidR="000376A4" w:rsidRPr="000376A4" w:rsidRDefault="000376A4" w:rsidP="006A49B2">
      <w:pPr>
        <w:pStyle w:val="00textosemparagrafo"/>
        <w:rPr>
          <w:rFonts w:eastAsia="Arial"/>
          <w:b/>
          <w:sz w:val="18"/>
          <w:szCs w:val="18"/>
        </w:rPr>
      </w:pPr>
    </w:p>
    <w:p w14:paraId="61F0CB4A" w14:textId="77777777" w:rsidR="000376A4" w:rsidRPr="000376A4" w:rsidRDefault="000376A4" w:rsidP="006A49B2">
      <w:pPr>
        <w:pStyle w:val="00PESO2"/>
      </w:pPr>
      <w:r w:rsidRPr="000376A4">
        <w:t>Recursos didáticos</w:t>
      </w:r>
    </w:p>
    <w:p w14:paraId="6DB3AD9F" w14:textId="77777777" w:rsidR="000376A4" w:rsidRPr="000376A4" w:rsidRDefault="000376A4" w:rsidP="006A49B2">
      <w:pPr>
        <w:pStyle w:val="00textosemparagrafo"/>
        <w:rPr>
          <w:rFonts w:eastAsia="Arial"/>
        </w:rPr>
      </w:pPr>
      <w:r w:rsidRPr="000376A4">
        <w:rPr>
          <w:rFonts w:eastAsia="Arial"/>
        </w:rPr>
        <w:t>Texto da Declaração Universal dos Direitos dos Animais.</w:t>
      </w:r>
    </w:p>
    <w:p w14:paraId="2118A181" w14:textId="77777777" w:rsidR="000376A4" w:rsidRPr="000376A4" w:rsidRDefault="000376A4" w:rsidP="006A49B2">
      <w:pPr>
        <w:pStyle w:val="00textosemparagrafo"/>
        <w:rPr>
          <w:rFonts w:eastAsia="Arial"/>
        </w:rPr>
      </w:pPr>
      <w:r w:rsidRPr="000376A4">
        <w:rPr>
          <w:rFonts w:eastAsia="Arial"/>
        </w:rPr>
        <w:t xml:space="preserve">Cadernos dos alunos. </w:t>
      </w:r>
    </w:p>
    <w:p w14:paraId="48F88557" w14:textId="77777777" w:rsidR="000376A4" w:rsidRPr="000376A4" w:rsidRDefault="000376A4" w:rsidP="006A49B2">
      <w:pPr>
        <w:pStyle w:val="00textosemparagrafo"/>
        <w:rPr>
          <w:rFonts w:eastAsia="Arial"/>
        </w:rPr>
      </w:pPr>
    </w:p>
    <w:p w14:paraId="01202C48" w14:textId="77777777" w:rsidR="000376A4" w:rsidRPr="000376A4" w:rsidRDefault="000376A4" w:rsidP="006A49B2">
      <w:pPr>
        <w:pStyle w:val="00PESO2"/>
      </w:pPr>
      <w:r w:rsidRPr="000376A4">
        <w:t xml:space="preserve">Habilidades </w:t>
      </w:r>
    </w:p>
    <w:p w14:paraId="65E8CE4C" w14:textId="77777777" w:rsidR="000376A4" w:rsidRPr="000376A4" w:rsidRDefault="000376A4" w:rsidP="006A49B2">
      <w:pPr>
        <w:pStyle w:val="00textosemparagrafo"/>
      </w:pPr>
      <w:r w:rsidRPr="000376A4">
        <w:rPr>
          <w:rFonts w:cs="Gotham-Medium"/>
        </w:rPr>
        <w:t>(EF04LP10); (EF04LP15).</w:t>
      </w:r>
    </w:p>
    <w:p w14:paraId="2F3F3731" w14:textId="77777777" w:rsidR="000376A4" w:rsidRPr="000376A4" w:rsidRDefault="000376A4" w:rsidP="006A49B2">
      <w:pPr>
        <w:pStyle w:val="00textosemparagrafo"/>
      </w:pPr>
    </w:p>
    <w:p w14:paraId="273516C3" w14:textId="77777777" w:rsidR="000376A4" w:rsidRPr="000376A4" w:rsidRDefault="000376A4" w:rsidP="006A49B2">
      <w:pPr>
        <w:pStyle w:val="00PESO2"/>
      </w:pPr>
      <w:r w:rsidRPr="000376A4">
        <w:t>Encaminhamento</w:t>
      </w:r>
    </w:p>
    <w:p w14:paraId="3AB70704" w14:textId="77777777" w:rsidR="000376A4" w:rsidRPr="000376A4" w:rsidRDefault="000376A4" w:rsidP="006A49B2">
      <w:pPr>
        <w:pStyle w:val="00textosemparagrafo"/>
        <w:rPr>
          <w:rFonts w:eastAsia="Arial"/>
        </w:rPr>
      </w:pPr>
      <w:r w:rsidRPr="000376A4">
        <w:rPr>
          <w:rFonts w:eastAsia="Arial"/>
        </w:rPr>
        <w:t>1. Finalizada a análise minuciosa do texto da Declaração Universal dos Direitos dos Animais, organize a turma em duplas e solicite que cada uma elabore um Artigo que possa acrescentar um tema que não foi tratado, mas que os alunos consideram necessário, até como proposta de atualizar a Declaração estudada.</w:t>
      </w:r>
    </w:p>
    <w:p w14:paraId="1A94E592" w14:textId="7F5FF5E0" w:rsidR="000376A4" w:rsidRPr="000376A4" w:rsidRDefault="000376A4" w:rsidP="006A49B2">
      <w:pPr>
        <w:pStyle w:val="00textosemparagrafo"/>
        <w:rPr>
          <w:rFonts w:eastAsia="Arial"/>
        </w:rPr>
      </w:pPr>
      <w:r w:rsidRPr="000376A4">
        <w:rPr>
          <w:rFonts w:eastAsia="Arial"/>
        </w:rPr>
        <w:t>2. Combine um tempo para essa elaboração, orientando que o Artigo a ser produzido precisa ter as características do gênero textual em questão, bem como a tipologia do texto instrucional, o que foi discutido anteriormente, portanto os alunos têm repertório para tal.</w:t>
      </w:r>
    </w:p>
    <w:p w14:paraId="5D37BF98" w14:textId="77777777" w:rsidR="000376A4" w:rsidRPr="000376A4" w:rsidRDefault="000376A4" w:rsidP="006A49B2">
      <w:pPr>
        <w:pStyle w:val="00textosemparagrafo"/>
        <w:rPr>
          <w:rFonts w:eastAsia="Arial"/>
        </w:rPr>
      </w:pPr>
      <w:r w:rsidRPr="000376A4">
        <w:rPr>
          <w:rFonts w:eastAsia="Arial"/>
        </w:rPr>
        <w:t>3. Em seguida, cada dupla lê seu artigo e aceita sugestões de revisão dos colegas, se for o caso.</w:t>
      </w:r>
    </w:p>
    <w:p w14:paraId="3EBE14D8" w14:textId="1F688A43" w:rsidR="000376A4" w:rsidRPr="000376A4" w:rsidRDefault="000376A4" w:rsidP="006A49B2">
      <w:pPr>
        <w:pStyle w:val="00textosemparagrafo"/>
        <w:rPr>
          <w:rFonts w:eastAsia="Arial"/>
        </w:rPr>
      </w:pPr>
      <w:r w:rsidRPr="000376A4">
        <w:rPr>
          <w:rFonts w:eastAsia="Arial"/>
        </w:rPr>
        <w:t xml:space="preserve">4. Após os artigos discutidos e revisados, cada dupla faz a última versão de seu artigo, colocando-o em um cartaz, em letras garrafais e com escrita legível </w:t>
      </w:r>
      <w:r w:rsidR="001D75A0">
        <w:rPr>
          <w:rFonts w:eastAsia="Arial"/>
        </w:rPr>
        <w:t>a</w:t>
      </w:r>
      <w:r w:rsidRPr="000376A4">
        <w:rPr>
          <w:rFonts w:eastAsia="Arial"/>
        </w:rPr>
        <w:t xml:space="preserve"> distância, para que os leitores possam ler. </w:t>
      </w:r>
    </w:p>
    <w:p w14:paraId="1D326828" w14:textId="77777777" w:rsidR="000376A4" w:rsidRPr="000376A4" w:rsidRDefault="000376A4" w:rsidP="006A49B2">
      <w:pPr>
        <w:pStyle w:val="00textosemparagrafo"/>
        <w:rPr>
          <w:rFonts w:eastAsia="Arial"/>
        </w:rPr>
      </w:pPr>
      <w:r w:rsidRPr="000376A4">
        <w:rPr>
          <w:rFonts w:eastAsia="Arial"/>
        </w:rPr>
        <w:t>Sugestão de título do cartaz: “Contribuições dos alunos da turma _________ para a Declaração Universal dos Direitos dos Animais”.</w:t>
      </w:r>
    </w:p>
    <w:p w14:paraId="31D27729" w14:textId="77777777" w:rsidR="000376A4" w:rsidRPr="000376A4" w:rsidRDefault="000376A4" w:rsidP="006A49B2">
      <w:pPr>
        <w:pStyle w:val="00textosemparagrafo"/>
        <w:rPr>
          <w:rFonts w:eastAsia="Arial"/>
        </w:rPr>
      </w:pPr>
      <w:r w:rsidRPr="000376A4">
        <w:rPr>
          <w:rFonts w:eastAsia="Arial"/>
        </w:rPr>
        <w:t>5. Os alunos elaboram ainda cartazes a serem expostos pela escola, com a Declaração Universal dos Direitos dos Animais, proclamada pela UNESCO, para que os colegas de outras turmas conheçam esse importante documento de defesa e proteção dos animais, bem como as contribuições dos alunos.</w:t>
      </w:r>
    </w:p>
    <w:p w14:paraId="7232354F" w14:textId="1858FCCD" w:rsidR="006A49B2" w:rsidRDefault="006A49B2">
      <w:pPr>
        <w:rPr>
          <w:rFonts w:ascii="Arial" w:eastAsia="Arial" w:hAnsi="Arial" w:cs="Arial"/>
          <w:b/>
          <w:color w:val="000000"/>
          <w:sz w:val="18"/>
          <w:szCs w:val="18"/>
          <w:lang w:val="pt-BR"/>
        </w:rPr>
      </w:pPr>
      <w:r w:rsidRPr="004C3A91">
        <w:rPr>
          <w:rFonts w:eastAsia="Arial"/>
          <w:b/>
          <w:sz w:val="18"/>
          <w:szCs w:val="18"/>
          <w:lang w:val="pt-BR"/>
        </w:rPr>
        <w:br w:type="page"/>
      </w:r>
    </w:p>
    <w:p w14:paraId="0B341A9A" w14:textId="77777777" w:rsidR="000376A4" w:rsidRPr="000376A4" w:rsidRDefault="000376A4" w:rsidP="003535BB">
      <w:pPr>
        <w:pStyle w:val="00Peso1"/>
        <w:rPr>
          <w:rFonts w:eastAsia="Arial"/>
        </w:rPr>
      </w:pPr>
      <w:r w:rsidRPr="000376A4">
        <w:t xml:space="preserve">D. </w:t>
      </w:r>
      <w:r w:rsidRPr="000376A4">
        <w:rPr>
          <w:rFonts w:eastAsia="Arial"/>
        </w:rPr>
        <w:t>SUGESTÃO DE FONTES PARA O PROFESSOR</w:t>
      </w:r>
    </w:p>
    <w:p w14:paraId="68ED4602" w14:textId="77777777" w:rsidR="000376A4" w:rsidRPr="000376A4" w:rsidRDefault="000376A4" w:rsidP="006A49B2">
      <w:pPr>
        <w:pStyle w:val="00textosemparagrafo"/>
      </w:pPr>
    </w:p>
    <w:p w14:paraId="71A3A02D" w14:textId="64139084" w:rsidR="000376A4" w:rsidRPr="000376A4" w:rsidRDefault="007A0620" w:rsidP="006A49B2">
      <w:pPr>
        <w:pStyle w:val="00textosemparagrafo"/>
        <w:rPr>
          <w:rFonts w:eastAsia="Times New Roman"/>
        </w:rPr>
      </w:pPr>
      <w:r>
        <w:rPr>
          <w:rFonts w:eastAsia="Times New Roman"/>
        </w:rPr>
        <w:t xml:space="preserve">UNESCO/ONU. </w:t>
      </w:r>
      <w:r w:rsidR="000376A4" w:rsidRPr="000376A4">
        <w:rPr>
          <w:rFonts w:eastAsia="Times New Roman"/>
        </w:rPr>
        <w:t>Declaração Universal dos Direitos Humanos.</w:t>
      </w:r>
    </w:p>
    <w:p w14:paraId="2D44DC4E" w14:textId="77777777" w:rsidR="000376A4" w:rsidRPr="000376A4" w:rsidRDefault="000376A4" w:rsidP="006A49B2">
      <w:pPr>
        <w:pStyle w:val="00textosemparagrafo"/>
        <w:rPr>
          <w:rFonts w:eastAsia="Times New Roman"/>
        </w:rPr>
      </w:pPr>
    </w:p>
    <w:p w14:paraId="45C45CD9" w14:textId="1D4FD201" w:rsidR="000376A4" w:rsidRPr="000376A4" w:rsidRDefault="007A0620" w:rsidP="006A49B2">
      <w:pPr>
        <w:pStyle w:val="00textosemparagrafo"/>
        <w:rPr>
          <w:rFonts w:eastAsia="Times New Roman"/>
        </w:rPr>
      </w:pPr>
      <w:r>
        <w:rPr>
          <w:rFonts w:eastAsia="Times New Roman"/>
        </w:rPr>
        <w:t xml:space="preserve">MARCUSCHI, Luiz Antônio. </w:t>
      </w:r>
      <w:r w:rsidR="000376A4" w:rsidRPr="000376A4">
        <w:rPr>
          <w:rFonts w:eastAsia="Times New Roman"/>
        </w:rPr>
        <w:t>“Gêneros textuais: definição e funcionalidade”.</w:t>
      </w:r>
      <w:r>
        <w:rPr>
          <w:rFonts w:eastAsia="Times New Roman"/>
        </w:rPr>
        <w:t xml:space="preserve"> Disponível em PDF.</w:t>
      </w:r>
    </w:p>
    <w:p w14:paraId="192AD9BC" w14:textId="77777777" w:rsidR="000376A4" w:rsidRPr="000376A4" w:rsidRDefault="000376A4" w:rsidP="006A49B2">
      <w:pPr>
        <w:pStyle w:val="00textosemparagrafo"/>
        <w:rPr>
          <w:rFonts w:eastAsia="Times New Roman"/>
        </w:rPr>
      </w:pPr>
    </w:p>
    <w:p w14:paraId="1BEFC02A" w14:textId="647F2453" w:rsidR="000376A4" w:rsidRPr="000376A4" w:rsidRDefault="007A0620" w:rsidP="006A49B2">
      <w:pPr>
        <w:pStyle w:val="00textosemparagrafo"/>
        <w:rPr>
          <w:rFonts w:eastAsia="Times New Roman"/>
        </w:rPr>
      </w:pPr>
      <w:r>
        <w:rPr>
          <w:rFonts w:eastAsia="Times New Roman"/>
        </w:rPr>
        <w:t xml:space="preserve">NERY, Alfredina. </w:t>
      </w:r>
      <w:r w:rsidR="000376A4" w:rsidRPr="000376A4">
        <w:rPr>
          <w:rFonts w:eastAsia="Times New Roman"/>
        </w:rPr>
        <w:t xml:space="preserve">“Coesão: as partes de sua redação formam um </w:t>
      </w:r>
      <w:proofErr w:type="gramStart"/>
      <w:r w:rsidR="000376A4" w:rsidRPr="000376A4">
        <w:rPr>
          <w:rFonts w:eastAsia="Times New Roman"/>
        </w:rPr>
        <w:t>todo?”</w:t>
      </w:r>
      <w:proofErr w:type="gramEnd"/>
      <w:r w:rsidR="000376A4" w:rsidRPr="000376A4">
        <w:rPr>
          <w:rFonts w:eastAsia="Times New Roman"/>
        </w:rPr>
        <w:t>.</w:t>
      </w:r>
      <w:r>
        <w:rPr>
          <w:rFonts w:eastAsia="Times New Roman"/>
        </w:rPr>
        <w:t xml:space="preserve"> Especial para </w:t>
      </w:r>
      <w:r w:rsidRPr="004C3A91">
        <w:rPr>
          <w:rFonts w:eastAsia="Times New Roman"/>
          <w:i/>
        </w:rPr>
        <w:t>P</w:t>
      </w:r>
      <w:r w:rsidR="004C3A91" w:rsidRPr="004C3A91">
        <w:rPr>
          <w:rFonts w:eastAsia="Times New Roman"/>
          <w:i/>
        </w:rPr>
        <w:t>ágina 3 Pedagogia e Comunicação</w:t>
      </w:r>
      <w:r w:rsidR="004C3A91">
        <w:rPr>
          <w:rFonts w:eastAsia="Times New Roman"/>
        </w:rPr>
        <w:t>, 31 jul. 2005.</w:t>
      </w:r>
    </w:p>
    <w:p w14:paraId="2CBE3B81" w14:textId="77777777" w:rsidR="000376A4" w:rsidRPr="000376A4" w:rsidRDefault="000376A4" w:rsidP="000376A4">
      <w:pPr>
        <w:rPr>
          <w:rFonts w:ascii="Verdana" w:eastAsia="Times New Roman" w:hAnsi="Verdana" w:cs="Arial"/>
          <w:lang w:val="pt-BR"/>
        </w:rPr>
      </w:pPr>
    </w:p>
    <w:p w14:paraId="5D7987FE" w14:textId="77777777" w:rsidR="004C3A91" w:rsidRDefault="004C3A91" w:rsidP="000376A4">
      <w:pPr>
        <w:pStyle w:val="00P1"/>
      </w:pPr>
    </w:p>
    <w:p w14:paraId="18FD8953" w14:textId="5CE1CCC5" w:rsidR="000376A4" w:rsidRPr="000376A4" w:rsidRDefault="000376A4" w:rsidP="003535BB">
      <w:pPr>
        <w:pStyle w:val="00Peso1"/>
        <w:rPr>
          <w:rFonts w:eastAsia="Arial"/>
        </w:rPr>
      </w:pPr>
      <w:r w:rsidRPr="000376A4">
        <w:t>E. SUGESTÕES PARA VERIFICAR E ACOMPANHAR A APRENDIZAGEM DOS ALUNOS</w:t>
      </w:r>
    </w:p>
    <w:p w14:paraId="4274D7E9" w14:textId="77777777" w:rsidR="006A49B2" w:rsidRDefault="006A49B2" w:rsidP="006A49B2">
      <w:pPr>
        <w:pStyle w:val="00textosemparagrafo"/>
        <w:rPr>
          <w:rFonts w:eastAsia="Arial"/>
        </w:rPr>
      </w:pPr>
    </w:p>
    <w:p w14:paraId="5189F73D" w14:textId="77777777" w:rsidR="000376A4" w:rsidRPr="000376A4" w:rsidRDefault="000376A4" w:rsidP="006A49B2">
      <w:pPr>
        <w:pStyle w:val="00textosemparagrafo"/>
        <w:rPr>
          <w:rFonts w:eastAsia="Arial"/>
        </w:rPr>
      </w:pPr>
      <w:r w:rsidRPr="000376A4">
        <w:rPr>
          <w:rFonts w:eastAsia="Arial"/>
        </w:rPr>
        <w:t xml:space="preserve">É possível verificar e acompanhar a aprendizagem dos alunos por meio de observações e anotações do professor que sintetizem os diferentes momentos trabalhados, como: </w:t>
      </w:r>
    </w:p>
    <w:p w14:paraId="34DEC0F1" w14:textId="031EA30F" w:rsidR="000376A4" w:rsidRPr="006A49B2" w:rsidRDefault="006A49B2" w:rsidP="006A49B2">
      <w:pPr>
        <w:pStyle w:val="00textosemparagrafo"/>
        <w:rPr>
          <w:rFonts w:eastAsia="Arial"/>
        </w:rPr>
      </w:pPr>
      <w:r w:rsidRPr="000376A4">
        <w:rPr>
          <w:rFonts w:eastAsia="Arial"/>
        </w:rPr>
        <w:t>1.</w:t>
      </w:r>
      <w:r>
        <w:rPr>
          <w:rFonts w:eastAsia="Arial"/>
        </w:rPr>
        <w:t xml:space="preserve"> </w:t>
      </w:r>
      <w:r w:rsidR="000376A4" w:rsidRPr="006A49B2">
        <w:rPr>
          <w:rFonts w:eastAsia="Arial"/>
        </w:rPr>
        <w:t>A participaç</w:t>
      </w:r>
      <w:r w:rsidR="004C3A91">
        <w:rPr>
          <w:rFonts w:eastAsia="Arial"/>
        </w:rPr>
        <w:t>ão</w:t>
      </w:r>
      <w:r w:rsidR="000376A4" w:rsidRPr="006A49B2">
        <w:rPr>
          <w:rFonts w:eastAsia="Arial"/>
        </w:rPr>
        <w:t xml:space="preserve"> ora</w:t>
      </w:r>
      <w:r w:rsidR="004C3A91">
        <w:rPr>
          <w:rFonts w:eastAsia="Arial"/>
        </w:rPr>
        <w:t>l</w:t>
      </w:r>
      <w:r w:rsidR="000376A4" w:rsidRPr="006A49B2">
        <w:rPr>
          <w:rFonts w:eastAsia="Arial"/>
        </w:rPr>
        <w:t xml:space="preserve"> de cada aluno da turma, quando solicitada</w:t>
      </w:r>
      <w:r w:rsidR="004C3A91">
        <w:rPr>
          <w:rFonts w:eastAsia="Arial"/>
        </w:rPr>
        <w:t>,</w:t>
      </w:r>
      <w:r w:rsidR="000376A4" w:rsidRPr="006A49B2">
        <w:rPr>
          <w:rFonts w:eastAsia="Arial"/>
        </w:rPr>
        <w:t xml:space="preserve"> no coletivo, a contribuir com o que foi proposto: quem fala e não ouve; quem apenas ouve. Quais encaminhamentos poderão ser feitos para alterar esse quadro, de forma a garantir uma participação mais equilibrada?  </w:t>
      </w:r>
    </w:p>
    <w:p w14:paraId="609CB8F6" w14:textId="23A4D596" w:rsidR="000376A4" w:rsidRPr="006A49B2" w:rsidRDefault="006A49B2" w:rsidP="006A49B2">
      <w:pPr>
        <w:pStyle w:val="00textosemparagrafo"/>
        <w:rPr>
          <w:rFonts w:eastAsia="Arial"/>
        </w:rPr>
      </w:pPr>
      <w:r w:rsidRPr="006A49B2">
        <w:rPr>
          <w:rFonts w:eastAsia="Arial"/>
        </w:rPr>
        <w:t>2.</w:t>
      </w:r>
      <w:r>
        <w:rPr>
          <w:rFonts w:eastAsia="Arial"/>
        </w:rPr>
        <w:t xml:space="preserve"> </w:t>
      </w:r>
      <w:r w:rsidR="000376A4" w:rsidRPr="006A49B2">
        <w:rPr>
          <w:rFonts w:eastAsia="Arial"/>
        </w:rPr>
        <w:t xml:space="preserve">Como a proposta de trabalho ampliou as referências dos alunos </w:t>
      </w:r>
      <w:r w:rsidR="004C3A91">
        <w:rPr>
          <w:rFonts w:eastAsia="Arial"/>
        </w:rPr>
        <w:t>a respeito de</w:t>
      </w:r>
      <w:r w:rsidR="000376A4" w:rsidRPr="006A49B2">
        <w:rPr>
          <w:rFonts w:eastAsia="Arial"/>
        </w:rPr>
        <w:t xml:space="preserve"> DIREITOS? Aconteceram reflexões sobre alguns preconceitos que estão relacionados a essa questão? Como se deram?</w:t>
      </w:r>
    </w:p>
    <w:p w14:paraId="7770A648" w14:textId="7BE5A85B" w:rsidR="000376A4" w:rsidRPr="006A49B2" w:rsidRDefault="006A49B2" w:rsidP="006A49B2">
      <w:pPr>
        <w:pStyle w:val="00textosemparagrafo"/>
        <w:rPr>
          <w:rFonts w:eastAsia="Arial"/>
        </w:rPr>
      </w:pPr>
      <w:r w:rsidRPr="006A49B2">
        <w:rPr>
          <w:rFonts w:eastAsia="Arial"/>
        </w:rPr>
        <w:t>3.</w:t>
      </w:r>
      <w:r>
        <w:rPr>
          <w:rFonts w:eastAsia="Arial"/>
        </w:rPr>
        <w:t xml:space="preserve"> </w:t>
      </w:r>
      <w:r w:rsidR="000376A4" w:rsidRPr="006A49B2">
        <w:rPr>
          <w:rFonts w:eastAsia="Arial"/>
        </w:rPr>
        <w:t xml:space="preserve">O processo de ler proposto, tendo como ferramenta o uso das estratégias de leitura pelos leitores (antecipação, seleção, localização, inferência, avaliação), foi explicitado aos alunos? Por quê? </w:t>
      </w:r>
    </w:p>
    <w:p w14:paraId="37A80E18" w14:textId="088CF7CC" w:rsidR="000376A4" w:rsidRPr="006A49B2" w:rsidRDefault="006A49B2" w:rsidP="006A49B2">
      <w:pPr>
        <w:pStyle w:val="00textosemparagrafo"/>
        <w:rPr>
          <w:rFonts w:eastAsia="Arial"/>
        </w:rPr>
      </w:pPr>
      <w:r w:rsidRPr="000376A4">
        <w:rPr>
          <w:rFonts w:eastAsia="Arial"/>
        </w:rPr>
        <w:t>4.</w:t>
      </w:r>
      <w:r>
        <w:rPr>
          <w:rFonts w:eastAsia="Arial"/>
        </w:rPr>
        <w:t xml:space="preserve"> </w:t>
      </w:r>
      <w:r w:rsidR="000376A4" w:rsidRPr="006A49B2">
        <w:rPr>
          <w:rFonts w:eastAsia="Arial"/>
        </w:rPr>
        <w:t>Os trabalhos em dupla favoreceram as aprendizagens não somente do conteúdo específico, mas também da relação verbal dos dois alunos, uma vez que todo ato de linguagem é uma negociação de sentidos. Assim, os pap</w:t>
      </w:r>
      <w:r w:rsidR="00BD4693">
        <w:rPr>
          <w:rFonts w:eastAsia="Arial"/>
        </w:rPr>
        <w:t>é</w:t>
      </w:r>
      <w:r w:rsidR="000376A4" w:rsidRPr="006A49B2">
        <w:rPr>
          <w:rFonts w:eastAsia="Arial"/>
        </w:rPr>
        <w:t>is enunciativos (quem escreve, quem lê, quem fala, quem dita, quem ouve) são trocados/alternados na dupla ou estão “cristalizados”?</w:t>
      </w:r>
    </w:p>
    <w:p w14:paraId="453184F6" w14:textId="3D1538DE" w:rsidR="000376A4" w:rsidRPr="006A49B2" w:rsidRDefault="006A49B2" w:rsidP="006A49B2">
      <w:pPr>
        <w:pStyle w:val="00textosemparagrafo"/>
        <w:rPr>
          <w:rFonts w:eastAsia="Arial"/>
        </w:rPr>
      </w:pPr>
      <w:r w:rsidRPr="000376A4">
        <w:rPr>
          <w:rFonts w:eastAsia="Arial"/>
        </w:rPr>
        <w:t>5.</w:t>
      </w:r>
      <w:r>
        <w:rPr>
          <w:rFonts w:eastAsia="Arial"/>
        </w:rPr>
        <w:t xml:space="preserve"> </w:t>
      </w:r>
      <w:r w:rsidR="000376A4" w:rsidRPr="006A49B2">
        <w:rPr>
          <w:rFonts w:eastAsia="Arial"/>
        </w:rPr>
        <w:t>Os alunos ampliaram seus repertórios relativos aos temas tratados e ao gênero textual/tipologia de texto?</w:t>
      </w:r>
    </w:p>
    <w:p w14:paraId="17C6ADD5" w14:textId="668EF4A2" w:rsidR="006A49B2" w:rsidRDefault="006A49B2" w:rsidP="006A49B2">
      <w:pPr>
        <w:pStyle w:val="00textosemparagrafo"/>
        <w:rPr>
          <w:rFonts w:eastAsia="Arial"/>
        </w:rPr>
      </w:pPr>
      <w:r w:rsidRPr="006A49B2">
        <w:rPr>
          <w:rFonts w:eastAsia="Arial"/>
        </w:rPr>
        <w:t>6.</w:t>
      </w:r>
      <w:r>
        <w:rPr>
          <w:rFonts w:eastAsia="Arial"/>
        </w:rPr>
        <w:t xml:space="preserve"> </w:t>
      </w:r>
      <w:r w:rsidR="000376A4" w:rsidRPr="006A49B2">
        <w:rPr>
          <w:rFonts w:eastAsia="Arial"/>
        </w:rPr>
        <w:t>Os alunos divertiram-se com o que foi proposto? Como isso foi percebido?</w:t>
      </w:r>
    </w:p>
    <w:p w14:paraId="154BD135" w14:textId="77777777" w:rsidR="006A49B2" w:rsidRDefault="006A49B2">
      <w:pPr>
        <w:rPr>
          <w:rFonts w:ascii="Arial" w:eastAsia="Arial" w:hAnsi="Arial" w:cs="Arial"/>
          <w:color w:val="000000"/>
          <w:lang w:val="pt-BR"/>
        </w:rPr>
      </w:pPr>
      <w:r w:rsidRPr="004C3A91">
        <w:rPr>
          <w:rFonts w:eastAsia="Arial"/>
          <w:lang w:val="pt-BR"/>
        </w:rPr>
        <w:br w:type="page"/>
      </w:r>
    </w:p>
    <w:p w14:paraId="2F7F5DC7" w14:textId="77777777" w:rsidR="006A49B2" w:rsidRPr="00E47721" w:rsidRDefault="006A49B2" w:rsidP="003535BB">
      <w:pPr>
        <w:pStyle w:val="00Peso1"/>
      </w:pPr>
      <w:r w:rsidRPr="00E47721">
        <w:t xml:space="preserve">F. </w:t>
      </w:r>
      <w:r>
        <w:t>FICHA</w:t>
      </w:r>
      <w:r w:rsidRPr="00E47721">
        <w:t xml:space="preserve"> DE AUTOAVALIAÇÃO</w:t>
      </w:r>
    </w:p>
    <w:p w14:paraId="443D5969" w14:textId="77777777" w:rsidR="006A49B2" w:rsidRPr="00E47721" w:rsidRDefault="006A49B2" w:rsidP="006A49B2">
      <w:pPr>
        <w:ind w:left="426" w:hanging="426"/>
        <w:rPr>
          <w:rFonts w:ascii="Tahoma" w:hAnsi="Tahoma" w:cs="Tahoma"/>
          <w:b/>
          <w:sz w:val="20"/>
          <w:szCs w:val="20"/>
          <w:lang w:val="pt-BR"/>
        </w:rPr>
      </w:pPr>
    </w:p>
    <w:p w14:paraId="009BDAE1" w14:textId="475EFADE" w:rsidR="006A49B2" w:rsidRPr="00E47721" w:rsidRDefault="006A49B2" w:rsidP="006A49B2">
      <w:pPr>
        <w:pStyle w:val="00textosemparagrafo"/>
        <w:rPr>
          <w:rFonts w:ascii="Tahoma" w:hAnsi="Tahoma" w:cs="Tahoma"/>
        </w:rPr>
      </w:pPr>
      <w:r w:rsidRPr="00E47721">
        <w:rPr>
          <w:rFonts w:ascii="Tahoma" w:hAnsi="Tahoma" w:cs="Tahoma"/>
        </w:rPr>
        <w:t xml:space="preserve">Marque </w:t>
      </w:r>
      <w:r>
        <w:rPr>
          <w:rFonts w:ascii="Tahoma" w:hAnsi="Tahoma" w:cs="Tahoma"/>
          <w:b/>
        </w:rPr>
        <w:t xml:space="preserve">X </w:t>
      </w:r>
      <w:r w:rsidRPr="00E47721">
        <w:rPr>
          <w:rFonts w:ascii="Tahoma" w:hAnsi="Tahoma" w:cs="Tahoma"/>
        </w:rPr>
        <w:t xml:space="preserve">na coluna que retrata melhor o que você sente ao responder </w:t>
      </w:r>
      <w:r w:rsidR="00BD4693">
        <w:rPr>
          <w:rFonts w:ascii="Tahoma" w:hAnsi="Tahoma" w:cs="Tahoma"/>
        </w:rPr>
        <w:t xml:space="preserve">a </w:t>
      </w:r>
      <w:r w:rsidRPr="00E47721">
        <w:rPr>
          <w:rFonts w:ascii="Tahoma" w:hAnsi="Tahoma" w:cs="Tahoma"/>
        </w:rPr>
        <w:t>cada questão.</w:t>
      </w:r>
    </w:p>
    <w:p w14:paraId="76289305" w14:textId="77777777" w:rsidR="006A49B2" w:rsidRPr="00E47721" w:rsidRDefault="006A49B2" w:rsidP="006A49B2">
      <w:pPr>
        <w:pStyle w:val="00textosemparagrafo"/>
        <w:rPr>
          <w:rFonts w:ascii="Tahoma" w:hAnsi="Tahoma" w:cs="Tahoma"/>
        </w:rPr>
      </w:pPr>
    </w:p>
    <w:tbl>
      <w:tblPr>
        <w:tblStyle w:val="TabeladeGradeClara"/>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73"/>
        <w:gridCol w:w="1588"/>
        <w:gridCol w:w="2516"/>
        <w:gridCol w:w="1645"/>
      </w:tblGrid>
      <w:tr w:rsidR="006A49B2" w:rsidRPr="00E47721" w14:paraId="6C6098DF" w14:textId="77777777" w:rsidTr="006A49B2">
        <w:trPr>
          <w:trHeight w:val="713"/>
        </w:trPr>
        <w:tc>
          <w:tcPr>
            <w:tcW w:w="3873" w:type="dxa"/>
            <w:tcBorders>
              <w:top w:val="nil"/>
              <w:left w:val="nil"/>
            </w:tcBorders>
            <w:vAlign w:val="center"/>
          </w:tcPr>
          <w:p w14:paraId="0D9D2A3F" w14:textId="77777777" w:rsidR="006A49B2" w:rsidRPr="006A49B2" w:rsidRDefault="006A49B2" w:rsidP="006A49B2">
            <w:pPr>
              <w:rPr>
                <w:rFonts w:ascii="Tahoma" w:hAnsi="Tahoma" w:cs="Tahoma"/>
                <w:color w:val="009276"/>
                <w:sz w:val="20"/>
                <w:szCs w:val="20"/>
                <w:lang w:val="pt-BR"/>
              </w:rPr>
            </w:pPr>
          </w:p>
        </w:tc>
        <w:tc>
          <w:tcPr>
            <w:tcW w:w="1588" w:type="dxa"/>
            <w:vAlign w:val="center"/>
          </w:tcPr>
          <w:p w14:paraId="616A6277" w14:textId="77777777" w:rsidR="006A49B2" w:rsidRPr="00D5018D" w:rsidRDefault="006A49B2" w:rsidP="006A49B2">
            <w:pPr>
              <w:jc w:val="center"/>
              <w:rPr>
                <w:rFonts w:ascii="Tahoma" w:hAnsi="Tahoma" w:cs="Tahoma"/>
                <w:b/>
                <w:color w:val="009276"/>
                <w:sz w:val="20"/>
                <w:szCs w:val="20"/>
                <w:lang w:val="pt-BR"/>
              </w:rPr>
            </w:pPr>
            <w:r w:rsidRPr="00D5018D">
              <w:rPr>
                <w:rFonts w:ascii="Tahoma" w:hAnsi="Tahoma" w:cs="Tahoma"/>
                <w:b/>
                <w:color w:val="009276"/>
                <w:sz w:val="20"/>
                <w:szCs w:val="20"/>
                <w:lang w:val="pt-BR"/>
              </w:rPr>
              <w:t>SIM</w:t>
            </w:r>
          </w:p>
        </w:tc>
        <w:tc>
          <w:tcPr>
            <w:tcW w:w="2516" w:type="dxa"/>
            <w:vAlign w:val="center"/>
          </w:tcPr>
          <w:p w14:paraId="4950562F" w14:textId="77777777" w:rsidR="006A49B2" w:rsidRPr="00D5018D" w:rsidRDefault="006A49B2" w:rsidP="006A49B2">
            <w:pPr>
              <w:jc w:val="center"/>
              <w:rPr>
                <w:rFonts w:ascii="Tahoma" w:hAnsi="Tahoma" w:cs="Tahoma"/>
                <w:b/>
                <w:color w:val="009276"/>
                <w:sz w:val="20"/>
                <w:szCs w:val="20"/>
                <w:lang w:val="pt-BR"/>
              </w:rPr>
            </w:pPr>
            <w:r w:rsidRPr="00D5018D">
              <w:rPr>
                <w:rFonts w:ascii="Tahoma" w:hAnsi="Tahoma" w:cs="Tahoma"/>
                <w:b/>
                <w:color w:val="009276"/>
                <w:sz w:val="20"/>
                <w:szCs w:val="20"/>
                <w:lang w:val="pt-BR"/>
              </w:rPr>
              <w:t>MAIS OU MENOS</w:t>
            </w:r>
          </w:p>
        </w:tc>
        <w:tc>
          <w:tcPr>
            <w:tcW w:w="1645" w:type="dxa"/>
            <w:vAlign w:val="center"/>
          </w:tcPr>
          <w:p w14:paraId="2A071295" w14:textId="77777777" w:rsidR="006A49B2" w:rsidRPr="00D5018D" w:rsidRDefault="006A49B2" w:rsidP="006A49B2">
            <w:pPr>
              <w:jc w:val="center"/>
              <w:rPr>
                <w:rFonts w:ascii="Tahoma" w:hAnsi="Tahoma" w:cs="Tahoma"/>
                <w:b/>
                <w:color w:val="009276"/>
                <w:sz w:val="20"/>
                <w:szCs w:val="20"/>
                <w:lang w:val="pt-BR"/>
              </w:rPr>
            </w:pPr>
            <w:r w:rsidRPr="00D5018D">
              <w:rPr>
                <w:rFonts w:ascii="Tahoma" w:hAnsi="Tahoma" w:cs="Tahoma"/>
                <w:b/>
                <w:color w:val="009276"/>
                <w:sz w:val="20"/>
                <w:szCs w:val="20"/>
                <w:lang w:val="pt-BR"/>
              </w:rPr>
              <w:t>NÃO</w:t>
            </w:r>
          </w:p>
        </w:tc>
      </w:tr>
      <w:tr w:rsidR="006A49B2" w:rsidRPr="00F75B93" w14:paraId="62163FB4" w14:textId="77777777" w:rsidTr="006A49B2">
        <w:trPr>
          <w:trHeight w:val="795"/>
        </w:trPr>
        <w:tc>
          <w:tcPr>
            <w:tcW w:w="3873" w:type="dxa"/>
            <w:vAlign w:val="center"/>
          </w:tcPr>
          <w:p w14:paraId="50D58C6F" w14:textId="2577BD64" w:rsidR="006A49B2" w:rsidRPr="004C3A91" w:rsidRDefault="006A49B2" w:rsidP="006A49B2">
            <w:pPr>
              <w:rPr>
                <w:rFonts w:ascii="Tahoma" w:hAnsi="Tahoma" w:cs="Tahoma"/>
                <w:sz w:val="20"/>
                <w:szCs w:val="20"/>
                <w:lang w:val="pt-BR"/>
              </w:rPr>
            </w:pPr>
            <w:r w:rsidRPr="004C3A91">
              <w:rPr>
                <w:rFonts w:ascii="Tahoma" w:hAnsi="Tahoma" w:cs="Tahoma"/>
                <w:sz w:val="20"/>
                <w:szCs w:val="20"/>
                <w:lang w:val="pt-BR"/>
              </w:rPr>
              <w:t>Gostei de saber mais sobre os D</w:t>
            </w:r>
            <w:r w:rsidR="004C3A91" w:rsidRPr="004C3A91">
              <w:rPr>
                <w:rFonts w:ascii="Tahoma" w:hAnsi="Tahoma" w:cs="Tahoma"/>
                <w:sz w:val="20"/>
                <w:szCs w:val="20"/>
                <w:lang w:val="pt-BR"/>
              </w:rPr>
              <w:t>ireitos</w:t>
            </w:r>
            <w:r w:rsidRPr="004C3A91">
              <w:rPr>
                <w:rFonts w:ascii="Tahoma" w:hAnsi="Tahoma" w:cs="Tahoma"/>
                <w:sz w:val="20"/>
                <w:szCs w:val="20"/>
                <w:lang w:val="pt-BR"/>
              </w:rPr>
              <w:t xml:space="preserve"> dos A</w:t>
            </w:r>
            <w:r w:rsidR="004C3A91" w:rsidRPr="004C3A91">
              <w:rPr>
                <w:rFonts w:ascii="Tahoma" w:hAnsi="Tahoma" w:cs="Tahoma"/>
                <w:sz w:val="20"/>
                <w:szCs w:val="20"/>
                <w:lang w:val="pt-BR"/>
              </w:rPr>
              <w:t>nimais</w:t>
            </w:r>
            <w:r w:rsidRPr="004C3A91">
              <w:rPr>
                <w:rFonts w:ascii="Tahoma" w:hAnsi="Tahoma" w:cs="Tahoma"/>
                <w:sz w:val="20"/>
                <w:szCs w:val="20"/>
                <w:lang w:val="pt-BR"/>
              </w:rPr>
              <w:t>?</w:t>
            </w:r>
          </w:p>
        </w:tc>
        <w:tc>
          <w:tcPr>
            <w:tcW w:w="1588" w:type="dxa"/>
            <w:vAlign w:val="center"/>
          </w:tcPr>
          <w:p w14:paraId="2B796E0B" w14:textId="77777777" w:rsidR="006A49B2" w:rsidRPr="006A49B2" w:rsidRDefault="006A49B2" w:rsidP="006A49B2">
            <w:pPr>
              <w:spacing w:before="120" w:after="120"/>
              <w:rPr>
                <w:rFonts w:ascii="Tahoma" w:hAnsi="Tahoma" w:cs="Tahoma"/>
                <w:sz w:val="20"/>
                <w:szCs w:val="20"/>
                <w:lang w:val="pt-BR"/>
              </w:rPr>
            </w:pPr>
          </w:p>
        </w:tc>
        <w:tc>
          <w:tcPr>
            <w:tcW w:w="2516" w:type="dxa"/>
            <w:vAlign w:val="center"/>
          </w:tcPr>
          <w:p w14:paraId="6C7F6F2A" w14:textId="77777777" w:rsidR="006A49B2" w:rsidRPr="006A49B2" w:rsidRDefault="006A49B2" w:rsidP="006A49B2">
            <w:pPr>
              <w:spacing w:before="120" w:after="120"/>
              <w:rPr>
                <w:rFonts w:ascii="Tahoma" w:hAnsi="Tahoma" w:cs="Tahoma"/>
                <w:sz w:val="20"/>
                <w:szCs w:val="20"/>
                <w:lang w:val="pt-BR"/>
              </w:rPr>
            </w:pPr>
          </w:p>
        </w:tc>
        <w:tc>
          <w:tcPr>
            <w:tcW w:w="1645" w:type="dxa"/>
            <w:vAlign w:val="center"/>
          </w:tcPr>
          <w:p w14:paraId="6FD88FEC" w14:textId="77777777" w:rsidR="006A49B2" w:rsidRPr="006A49B2" w:rsidRDefault="006A49B2" w:rsidP="006A49B2">
            <w:pPr>
              <w:spacing w:before="120" w:after="120"/>
              <w:rPr>
                <w:rFonts w:ascii="Tahoma" w:hAnsi="Tahoma" w:cs="Tahoma"/>
                <w:sz w:val="20"/>
                <w:szCs w:val="20"/>
                <w:lang w:val="pt-BR"/>
              </w:rPr>
            </w:pPr>
          </w:p>
        </w:tc>
      </w:tr>
      <w:tr w:rsidR="006A49B2" w:rsidRPr="00F75B93" w14:paraId="7D55DE14" w14:textId="77777777" w:rsidTr="006A49B2">
        <w:trPr>
          <w:trHeight w:val="706"/>
        </w:trPr>
        <w:tc>
          <w:tcPr>
            <w:tcW w:w="3873" w:type="dxa"/>
            <w:vAlign w:val="center"/>
          </w:tcPr>
          <w:p w14:paraId="0A96B6AF" w14:textId="0493EB33" w:rsidR="006A49B2" w:rsidRPr="004C3A91" w:rsidRDefault="006A49B2" w:rsidP="006A49B2">
            <w:pPr>
              <w:rPr>
                <w:rFonts w:ascii="Tahoma" w:hAnsi="Tahoma" w:cs="Tahoma"/>
                <w:sz w:val="20"/>
                <w:szCs w:val="20"/>
                <w:lang w:val="pt-BR"/>
              </w:rPr>
            </w:pPr>
            <w:r w:rsidRPr="004C3A91">
              <w:rPr>
                <w:rFonts w:ascii="Tahoma" w:hAnsi="Tahoma" w:cs="Tahoma"/>
                <w:sz w:val="20"/>
                <w:szCs w:val="20"/>
                <w:lang w:val="pt-BR"/>
              </w:rPr>
              <w:t xml:space="preserve">Percebi as características das Declarações como documentos? </w:t>
            </w:r>
          </w:p>
        </w:tc>
        <w:tc>
          <w:tcPr>
            <w:tcW w:w="1588" w:type="dxa"/>
            <w:vAlign w:val="center"/>
          </w:tcPr>
          <w:p w14:paraId="52EB0654" w14:textId="77777777" w:rsidR="006A49B2" w:rsidRPr="006A49B2" w:rsidRDefault="006A49B2" w:rsidP="006A49B2">
            <w:pPr>
              <w:spacing w:before="120" w:after="120"/>
              <w:rPr>
                <w:rFonts w:ascii="Tahoma" w:hAnsi="Tahoma" w:cs="Tahoma"/>
                <w:sz w:val="20"/>
                <w:szCs w:val="20"/>
                <w:lang w:val="pt-BR"/>
              </w:rPr>
            </w:pPr>
          </w:p>
        </w:tc>
        <w:tc>
          <w:tcPr>
            <w:tcW w:w="2516" w:type="dxa"/>
            <w:vAlign w:val="center"/>
          </w:tcPr>
          <w:p w14:paraId="1D5EAB8B" w14:textId="77777777" w:rsidR="006A49B2" w:rsidRPr="006A49B2" w:rsidRDefault="006A49B2" w:rsidP="006A49B2">
            <w:pPr>
              <w:spacing w:before="120" w:after="120"/>
              <w:rPr>
                <w:rFonts w:ascii="Tahoma" w:hAnsi="Tahoma" w:cs="Tahoma"/>
                <w:sz w:val="20"/>
                <w:szCs w:val="20"/>
                <w:lang w:val="pt-BR"/>
              </w:rPr>
            </w:pPr>
          </w:p>
        </w:tc>
        <w:tc>
          <w:tcPr>
            <w:tcW w:w="1645" w:type="dxa"/>
            <w:vAlign w:val="center"/>
          </w:tcPr>
          <w:p w14:paraId="53E7C3F8" w14:textId="77777777" w:rsidR="006A49B2" w:rsidRPr="006A49B2" w:rsidRDefault="006A49B2" w:rsidP="006A49B2">
            <w:pPr>
              <w:spacing w:before="120" w:after="120"/>
              <w:rPr>
                <w:rFonts w:ascii="Tahoma" w:hAnsi="Tahoma" w:cs="Tahoma"/>
                <w:sz w:val="20"/>
                <w:szCs w:val="20"/>
                <w:lang w:val="pt-BR"/>
              </w:rPr>
            </w:pPr>
          </w:p>
        </w:tc>
      </w:tr>
      <w:tr w:rsidR="006A49B2" w:rsidRPr="00F75B93" w14:paraId="50D82256" w14:textId="77777777" w:rsidTr="006A49B2">
        <w:trPr>
          <w:trHeight w:val="974"/>
        </w:trPr>
        <w:tc>
          <w:tcPr>
            <w:tcW w:w="3873" w:type="dxa"/>
            <w:vAlign w:val="center"/>
          </w:tcPr>
          <w:p w14:paraId="62358F10" w14:textId="17267E6B" w:rsidR="006A49B2" w:rsidRPr="004C3A91" w:rsidRDefault="006A49B2" w:rsidP="006A49B2">
            <w:pPr>
              <w:rPr>
                <w:rFonts w:ascii="Tahoma" w:hAnsi="Tahoma" w:cs="Tahoma"/>
                <w:sz w:val="20"/>
                <w:szCs w:val="20"/>
                <w:lang w:val="pt-BR"/>
              </w:rPr>
            </w:pPr>
            <w:r w:rsidRPr="004C3A91">
              <w:rPr>
                <w:rFonts w:ascii="Tahoma" w:hAnsi="Tahoma" w:cs="Tahoma"/>
                <w:sz w:val="20"/>
                <w:szCs w:val="20"/>
                <w:lang w:val="pt-BR"/>
              </w:rPr>
              <w:t xml:space="preserve">Percebi que posso aprender a ler e a escrever, com a ajuda dos colegas e professor? </w:t>
            </w:r>
          </w:p>
        </w:tc>
        <w:tc>
          <w:tcPr>
            <w:tcW w:w="1588" w:type="dxa"/>
            <w:vAlign w:val="center"/>
          </w:tcPr>
          <w:p w14:paraId="3BBE44EF" w14:textId="77777777" w:rsidR="006A49B2" w:rsidRPr="006A49B2" w:rsidRDefault="006A49B2" w:rsidP="006A49B2">
            <w:pPr>
              <w:spacing w:before="120" w:after="120"/>
              <w:rPr>
                <w:rFonts w:ascii="Tahoma" w:hAnsi="Tahoma" w:cs="Tahoma"/>
                <w:sz w:val="20"/>
                <w:szCs w:val="20"/>
                <w:lang w:val="pt-BR"/>
              </w:rPr>
            </w:pPr>
          </w:p>
        </w:tc>
        <w:tc>
          <w:tcPr>
            <w:tcW w:w="2516" w:type="dxa"/>
            <w:vAlign w:val="center"/>
          </w:tcPr>
          <w:p w14:paraId="0D6762CA" w14:textId="77777777" w:rsidR="006A49B2" w:rsidRPr="006A49B2" w:rsidRDefault="006A49B2" w:rsidP="006A49B2">
            <w:pPr>
              <w:spacing w:before="120" w:after="120"/>
              <w:rPr>
                <w:rFonts w:ascii="Tahoma" w:hAnsi="Tahoma" w:cs="Tahoma"/>
                <w:sz w:val="20"/>
                <w:szCs w:val="20"/>
                <w:lang w:val="pt-BR"/>
              </w:rPr>
            </w:pPr>
          </w:p>
        </w:tc>
        <w:tc>
          <w:tcPr>
            <w:tcW w:w="1645" w:type="dxa"/>
            <w:vAlign w:val="center"/>
          </w:tcPr>
          <w:p w14:paraId="52458A51" w14:textId="77777777" w:rsidR="006A49B2" w:rsidRPr="006A49B2" w:rsidRDefault="006A49B2" w:rsidP="006A49B2">
            <w:pPr>
              <w:spacing w:before="120" w:after="120"/>
              <w:rPr>
                <w:rFonts w:ascii="Tahoma" w:hAnsi="Tahoma" w:cs="Tahoma"/>
                <w:sz w:val="20"/>
                <w:szCs w:val="20"/>
                <w:lang w:val="pt-BR"/>
              </w:rPr>
            </w:pPr>
          </w:p>
        </w:tc>
      </w:tr>
      <w:tr w:rsidR="006A49B2" w:rsidRPr="00E47721" w14:paraId="08FF8E20" w14:textId="77777777" w:rsidTr="006A49B2">
        <w:trPr>
          <w:trHeight w:val="643"/>
        </w:trPr>
        <w:tc>
          <w:tcPr>
            <w:tcW w:w="3873" w:type="dxa"/>
            <w:vAlign w:val="center"/>
          </w:tcPr>
          <w:p w14:paraId="0EAA2013" w14:textId="5433150B" w:rsidR="006A49B2" w:rsidRPr="006A49B2" w:rsidRDefault="006A49B2" w:rsidP="006A49B2">
            <w:pPr>
              <w:rPr>
                <w:rFonts w:ascii="Tahoma" w:hAnsi="Tahoma" w:cs="Tahoma"/>
                <w:sz w:val="20"/>
                <w:szCs w:val="20"/>
              </w:rPr>
            </w:pPr>
            <w:proofErr w:type="spellStart"/>
            <w:r w:rsidRPr="006A49B2">
              <w:rPr>
                <w:rFonts w:ascii="Tahoma" w:hAnsi="Tahoma" w:cs="Tahoma"/>
                <w:sz w:val="20"/>
                <w:szCs w:val="20"/>
              </w:rPr>
              <w:t>Participei</w:t>
            </w:r>
            <w:proofErr w:type="spellEnd"/>
            <w:r w:rsidRPr="006A49B2">
              <w:rPr>
                <w:rFonts w:ascii="Tahoma" w:hAnsi="Tahoma" w:cs="Tahoma"/>
                <w:sz w:val="20"/>
                <w:szCs w:val="20"/>
              </w:rPr>
              <w:t xml:space="preserve"> </w:t>
            </w:r>
            <w:proofErr w:type="spellStart"/>
            <w:r w:rsidRPr="006A49B2">
              <w:rPr>
                <w:rFonts w:ascii="Tahoma" w:hAnsi="Tahoma" w:cs="Tahoma"/>
                <w:sz w:val="20"/>
                <w:szCs w:val="20"/>
              </w:rPr>
              <w:t>ativamente</w:t>
            </w:r>
            <w:proofErr w:type="spellEnd"/>
            <w:r w:rsidRPr="006A49B2">
              <w:rPr>
                <w:rFonts w:ascii="Tahoma" w:hAnsi="Tahoma" w:cs="Tahoma"/>
                <w:sz w:val="20"/>
                <w:szCs w:val="20"/>
              </w:rPr>
              <w:t xml:space="preserve"> dos </w:t>
            </w:r>
            <w:proofErr w:type="spellStart"/>
            <w:r w:rsidRPr="006A49B2">
              <w:rPr>
                <w:rFonts w:ascii="Tahoma" w:hAnsi="Tahoma" w:cs="Tahoma"/>
                <w:sz w:val="20"/>
                <w:szCs w:val="20"/>
              </w:rPr>
              <w:t>trabalhos</w:t>
            </w:r>
            <w:proofErr w:type="spellEnd"/>
            <w:r w:rsidRPr="006A49B2">
              <w:rPr>
                <w:rFonts w:ascii="Tahoma" w:hAnsi="Tahoma" w:cs="Tahoma"/>
                <w:sz w:val="20"/>
                <w:szCs w:val="20"/>
              </w:rPr>
              <w:t>?</w:t>
            </w:r>
          </w:p>
        </w:tc>
        <w:tc>
          <w:tcPr>
            <w:tcW w:w="1588" w:type="dxa"/>
            <w:vAlign w:val="center"/>
          </w:tcPr>
          <w:p w14:paraId="2F9D42C8" w14:textId="77777777" w:rsidR="006A49B2" w:rsidRPr="006A49B2" w:rsidRDefault="006A49B2" w:rsidP="006A49B2">
            <w:pPr>
              <w:spacing w:before="120" w:after="120"/>
              <w:rPr>
                <w:rFonts w:ascii="Tahoma" w:hAnsi="Tahoma" w:cs="Tahoma"/>
                <w:sz w:val="20"/>
                <w:szCs w:val="20"/>
                <w:lang w:val="pt-BR"/>
              </w:rPr>
            </w:pPr>
          </w:p>
        </w:tc>
        <w:tc>
          <w:tcPr>
            <w:tcW w:w="2516" w:type="dxa"/>
            <w:vAlign w:val="center"/>
          </w:tcPr>
          <w:p w14:paraId="3F17D03E" w14:textId="77777777" w:rsidR="006A49B2" w:rsidRPr="006A49B2" w:rsidRDefault="006A49B2" w:rsidP="006A49B2">
            <w:pPr>
              <w:spacing w:before="120" w:after="120"/>
              <w:rPr>
                <w:rFonts w:ascii="Tahoma" w:hAnsi="Tahoma" w:cs="Tahoma"/>
                <w:sz w:val="20"/>
                <w:szCs w:val="20"/>
                <w:lang w:val="pt-BR"/>
              </w:rPr>
            </w:pPr>
          </w:p>
        </w:tc>
        <w:tc>
          <w:tcPr>
            <w:tcW w:w="1645" w:type="dxa"/>
            <w:vAlign w:val="center"/>
          </w:tcPr>
          <w:p w14:paraId="0F9CAF58" w14:textId="77777777" w:rsidR="006A49B2" w:rsidRPr="006A49B2" w:rsidRDefault="006A49B2" w:rsidP="006A49B2">
            <w:pPr>
              <w:spacing w:before="120" w:after="120"/>
              <w:rPr>
                <w:rFonts w:ascii="Tahoma" w:hAnsi="Tahoma" w:cs="Tahoma"/>
                <w:sz w:val="20"/>
                <w:szCs w:val="20"/>
                <w:lang w:val="pt-BR"/>
              </w:rPr>
            </w:pPr>
          </w:p>
        </w:tc>
      </w:tr>
    </w:tbl>
    <w:p w14:paraId="4EFC1C38" w14:textId="77777777" w:rsidR="006A49B2" w:rsidRDefault="006A49B2" w:rsidP="006A49B2">
      <w:pPr>
        <w:rPr>
          <w:rFonts w:ascii="Arial" w:hAnsi="Arial"/>
          <w:lang w:val="pt-BR"/>
        </w:rPr>
      </w:pPr>
    </w:p>
    <w:p w14:paraId="1FCECD67" w14:textId="77777777" w:rsidR="000376A4" w:rsidRDefault="000376A4" w:rsidP="000376A4">
      <w:pPr>
        <w:rPr>
          <w:rFonts w:ascii="Verdana" w:hAnsi="Verdana" w:cs="Arial"/>
          <w:b/>
          <w:sz w:val="20"/>
          <w:szCs w:val="20"/>
        </w:rPr>
      </w:pPr>
      <w:r>
        <w:rPr>
          <w:rFonts w:ascii="Verdana" w:hAnsi="Verdana" w:cs="Arial"/>
          <w:b/>
          <w:sz w:val="20"/>
          <w:szCs w:val="20"/>
        </w:rPr>
        <w:br w:type="page"/>
      </w:r>
    </w:p>
    <w:p w14:paraId="5BAAB239" w14:textId="4042C5FF" w:rsidR="000376A4" w:rsidRPr="000376A4" w:rsidRDefault="000376A4" w:rsidP="003535BB">
      <w:pPr>
        <w:pStyle w:val="00Peso1"/>
      </w:pPr>
      <w:bookmarkStart w:id="0" w:name="_GoBack"/>
      <w:r w:rsidRPr="000376A4">
        <w:t xml:space="preserve">G. AFERIÇÃO DO DESENVOLVIMENTO DOS ALUNOS </w:t>
      </w:r>
      <w:r w:rsidR="004C3A91">
        <w:t>QUANTO ÀS</w:t>
      </w:r>
      <w:r w:rsidRPr="000376A4">
        <w:t xml:space="preserve"> HABILIDADES SELECIONADAS NA SEQUÊNCIA</w:t>
      </w:r>
    </w:p>
    <w:bookmarkEnd w:id="0"/>
    <w:p w14:paraId="46BB1D2A" w14:textId="77777777" w:rsidR="006A49B2" w:rsidRDefault="006A49B2" w:rsidP="000376A4">
      <w:pPr>
        <w:pStyle w:val="PargrafodaLista"/>
        <w:ind w:left="0"/>
        <w:rPr>
          <w:rFonts w:ascii="Verdana" w:eastAsia="Arial" w:hAnsi="Verdana" w:cs="Arial"/>
          <w:lang w:val="pt-BR"/>
        </w:rPr>
      </w:pPr>
    </w:p>
    <w:p w14:paraId="3E840B53" w14:textId="51DCC52F" w:rsidR="000376A4" w:rsidRPr="000376A4" w:rsidRDefault="000376A4" w:rsidP="006A49B2">
      <w:pPr>
        <w:pStyle w:val="00textosemparagrafo"/>
        <w:rPr>
          <w:rFonts w:eastAsia="Arial"/>
        </w:rPr>
      </w:pPr>
      <w:r w:rsidRPr="000376A4">
        <w:rPr>
          <w:rFonts w:eastAsia="Arial"/>
        </w:rPr>
        <w:t>1. Das leituras realizadas na SD por você e pela turma, o que mais chamou sua atenção? Por quê?</w:t>
      </w:r>
    </w:p>
    <w:p w14:paraId="396EAF9A" w14:textId="77777777" w:rsidR="006A49B2" w:rsidRPr="00E47721" w:rsidRDefault="006A49B2" w:rsidP="006A49B2">
      <w:pPr>
        <w:pStyle w:val="00textosemparagrafo"/>
        <w:spacing w:before="300" w:after="120"/>
        <w:rPr>
          <w:rFonts w:ascii="Tahoma" w:hAnsi="Tahoma" w:cs="Tahoma"/>
        </w:rPr>
      </w:pPr>
      <w:r w:rsidRPr="00E47721">
        <w:rPr>
          <w:rFonts w:ascii="Tahoma" w:hAnsi="Tahoma" w:cs="Tahoma"/>
        </w:rPr>
        <w:t>_____________________________________________________________________</w:t>
      </w:r>
    </w:p>
    <w:p w14:paraId="665368CE" w14:textId="77777777" w:rsidR="006A49B2" w:rsidRPr="00E47721" w:rsidRDefault="006A49B2" w:rsidP="006A49B2">
      <w:pPr>
        <w:pStyle w:val="00textosemparagrafo"/>
        <w:spacing w:before="300" w:after="120"/>
        <w:rPr>
          <w:rFonts w:ascii="Tahoma" w:hAnsi="Tahoma" w:cs="Tahoma"/>
        </w:rPr>
      </w:pPr>
      <w:r w:rsidRPr="00E47721">
        <w:rPr>
          <w:rFonts w:ascii="Tahoma" w:hAnsi="Tahoma" w:cs="Tahoma"/>
        </w:rPr>
        <w:t>_____________________________________________________________________</w:t>
      </w:r>
    </w:p>
    <w:p w14:paraId="28E89A14" w14:textId="77777777" w:rsidR="006A49B2" w:rsidRPr="00E47721" w:rsidRDefault="006A49B2" w:rsidP="006A49B2">
      <w:pPr>
        <w:pStyle w:val="00textosemparagrafo"/>
        <w:spacing w:before="300" w:after="120"/>
        <w:rPr>
          <w:rFonts w:ascii="Tahoma" w:hAnsi="Tahoma" w:cs="Tahoma"/>
        </w:rPr>
      </w:pPr>
      <w:r w:rsidRPr="00E47721">
        <w:rPr>
          <w:rFonts w:ascii="Tahoma" w:hAnsi="Tahoma" w:cs="Tahoma"/>
        </w:rPr>
        <w:t>_____________________________________________________________________</w:t>
      </w:r>
    </w:p>
    <w:p w14:paraId="7E6BB2AD" w14:textId="77777777" w:rsidR="006A49B2" w:rsidRPr="00E47721" w:rsidRDefault="006A49B2" w:rsidP="006A49B2">
      <w:pPr>
        <w:pStyle w:val="00textosemparagrafo"/>
        <w:spacing w:before="300" w:after="120"/>
        <w:rPr>
          <w:rFonts w:ascii="Tahoma" w:hAnsi="Tahoma" w:cs="Tahoma"/>
        </w:rPr>
      </w:pPr>
      <w:r w:rsidRPr="00E47721">
        <w:rPr>
          <w:rFonts w:ascii="Tahoma" w:hAnsi="Tahoma" w:cs="Tahoma"/>
        </w:rPr>
        <w:t>_____________________________________________________________________</w:t>
      </w:r>
    </w:p>
    <w:p w14:paraId="7E49DF81" w14:textId="77777777" w:rsidR="000376A4" w:rsidRPr="000376A4" w:rsidRDefault="000376A4" w:rsidP="006A49B2">
      <w:pPr>
        <w:pStyle w:val="00textosemparagrafo"/>
        <w:rPr>
          <w:rFonts w:eastAsia="Arial"/>
          <w:b/>
          <w:sz w:val="16"/>
          <w:szCs w:val="16"/>
        </w:rPr>
      </w:pPr>
    </w:p>
    <w:p w14:paraId="7310572A" w14:textId="77777777" w:rsidR="000376A4" w:rsidRPr="000376A4" w:rsidRDefault="000376A4" w:rsidP="006A49B2">
      <w:pPr>
        <w:pStyle w:val="00textosemparagrafo"/>
        <w:rPr>
          <w:rFonts w:eastAsia="Arial"/>
        </w:rPr>
      </w:pPr>
      <w:r w:rsidRPr="000376A4">
        <w:rPr>
          <w:rFonts w:eastAsia="Arial"/>
        </w:rPr>
        <w:t>2. Escreva aqui o Artigo que elaborou com seu colega, como contribuição para a Declaração Universal dos Direitos dos Animais.</w:t>
      </w:r>
    </w:p>
    <w:p w14:paraId="04B286A5" w14:textId="77777777" w:rsidR="006A49B2" w:rsidRPr="00E47721" w:rsidRDefault="006A49B2" w:rsidP="006A49B2">
      <w:pPr>
        <w:pStyle w:val="00textosemparagrafo"/>
        <w:spacing w:before="300" w:after="120"/>
        <w:rPr>
          <w:rFonts w:ascii="Tahoma" w:hAnsi="Tahoma" w:cs="Tahoma"/>
        </w:rPr>
      </w:pPr>
      <w:r w:rsidRPr="00E47721">
        <w:rPr>
          <w:rFonts w:ascii="Tahoma" w:hAnsi="Tahoma" w:cs="Tahoma"/>
        </w:rPr>
        <w:t>_____________________________________________________________________</w:t>
      </w:r>
    </w:p>
    <w:p w14:paraId="4FE41BB7" w14:textId="77777777" w:rsidR="006A49B2" w:rsidRPr="00E47721" w:rsidRDefault="006A49B2" w:rsidP="006A49B2">
      <w:pPr>
        <w:pStyle w:val="00textosemparagrafo"/>
        <w:spacing w:before="300" w:after="120"/>
        <w:rPr>
          <w:rFonts w:ascii="Tahoma" w:hAnsi="Tahoma" w:cs="Tahoma"/>
        </w:rPr>
      </w:pPr>
      <w:r w:rsidRPr="00E47721">
        <w:rPr>
          <w:rFonts w:ascii="Tahoma" w:hAnsi="Tahoma" w:cs="Tahoma"/>
        </w:rPr>
        <w:t>_____________________________________________________________________</w:t>
      </w:r>
    </w:p>
    <w:p w14:paraId="7D082906" w14:textId="77777777" w:rsidR="006A49B2" w:rsidRPr="00E47721" w:rsidRDefault="006A49B2" w:rsidP="006A49B2">
      <w:pPr>
        <w:pStyle w:val="00textosemparagrafo"/>
        <w:spacing w:before="300" w:after="120"/>
        <w:rPr>
          <w:rFonts w:ascii="Tahoma" w:hAnsi="Tahoma" w:cs="Tahoma"/>
        </w:rPr>
      </w:pPr>
      <w:r w:rsidRPr="00E47721">
        <w:rPr>
          <w:rFonts w:ascii="Tahoma" w:hAnsi="Tahoma" w:cs="Tahoma"/>
        </w:rPr>
        <w:t>_____________________________________________________________________</w:t>
      </w:r>
    </w:p>
    <w:p w14:paraId="3D1ABA73" w14:textId="77777777" w:rsidR="006A49B2" w:rsidRPr="00E47721" w:rsidRDefault="006A49B2" w:rsidP="006A49B2">
      <w:pPr>
        <w:pStyle w:val="00textosemparagrafo"/>
        <w:spacing w:before="300" w:after="120"/>
        <w:rPr>
          <w:rFonts w:ascii="Tahoma" w:hAnsi="Tahoma" w:cs="Tahoma"/>
        </w:rPr>
      </w:pPr>
      <w:r w:rsidRPr="00E47721">
        <w:rPr>
          <w:rFonts w:ascii="Tahoma" w:hAnsi="Tahoma" w:cs="Tahoma"/>
        </w:rPr>
        <w:t>_____________________________________________________________________</w:t>
      </w:r>
    </w:p>
    <w:p w14:paraId="59260614" w14:textId="77777777" w:rsidR="000376A4" w:rsidRPr="000376A4" w:rsidRDefault="000376A4" w:rsidP="006A49B2">
      <w:pPr>
        <w:pStyle w:val="00textosemparagrafo"/>
        <w:rPr>
          <w:rFonts w:eastAsia="Arial"/>
        </w:rPr>
      </w:pPr>
    </w:p>
    <w:p w14:paraId="22C4230E" w14:textId="7E7B7B80" w:rsidR="000376A4" w:rsidRPr="000376A4" w:rsidRDefault="000376A4" w:rsidP="004C3A91">
      <w:pPr>
        <w:pStyle w:val="00P1"/>
      </w:pPr>
      <w:r w:rsidRPr="000376A4">
        <w:t>CRITÉRIO</w:t>
      </w:r>
      <w:r w:rsidR="00F75B93">
        <w:t>S</w:t>
      </w:r>
      <w:r w:rsidRPr="000376A4">
        <w:t xml:space="preserve"> DE AVALIAÇÃO </w:t>
      </w:r>
    </w:p>
    <w:p w14:paraId="5981983E" w14:textId="77777777" w:rsidR="000376A4" w:rsidRPr="000376A4" w:rsidRDefault="000376A4" w:rsidP="006A49B2">
      <w:pPr>
        <w:pStyle w:val="00textosemparagrafo"/>
        <w:rPr>
          <w:rFonts w:eastAsia="Arial"/>
        </w:rPr>
      </w:pPr>
    </w:p>
    <w:p w14:paraId="5BBA594A" w14:textId="77777777" w:rsidR="000376A4" w:rsidRPr="000376A4" w:rsidRDefault="000376A4" w:rsidP="006A49B2">
      <w:pPr>
        <w:pStyle w:val="00textosemparagrafo"/>
        <w:rPr>
          <w:rFonts w:eastAsia="Arial"/>
        </w:rPr>
      </w:pPr>
      <w:r w:rsidRPr="000376A4">
        <w:rPr>
          <w:rFonts w:eastAsia="Arial"/>
        </w:rPr>
        <w:t xml:space="preserve">Considerando as habilidades a seguir, analise se o aluno conseguiu: </w:t>
      </w:r>
    </w:p>
    <w:p w14:paraId="170052C3" w14:textId="77777777" w:rsidR="000376A4" w:rsidRPr="000376A4" w:rsidRDefault="000376A4" w:rsidP="006A49B2">
      <w:pPr>
        <w:pStyle w:val="00Textogeralbullet"/>
      </w:pPr>
      <w:r w:rsidRPr="000376A4">
        <w:rPr>
          <w:rFonts w:cs="Gotham-Medium"/>
        </w:rPr>
        <w:t>(EF04LP08</w:t>
      </w:r>
      <w:proofErr w:type="gramStart"/>
      <w:r w:rsidRPr="000376A4">
        <w:rPr>
          <w:rFonts w:cs="Gotham-Medium"/>
        </w:rPr>
        <w:t xml:space="preserve">) </w:t>
      </w:r>
      <w:r w:rsidRPr="000376A4">
        <w:t>Localizar e comparar</w:t>
      </w:r>
      <w:proofErr w:type="gramEnd"/>
      <w:r w:rsidRPr="000376A4">
        <w:t xml:space="preserve"> informações explícitas em textos.</w:t>
      </w:r>
    </w:p>
    <w:p w14:paraId="0273C561" w14:textId="77777777" w:rsidR="000376A4" w:rsidRPr="000376A4" w:rsidRDefault="000376A4" w:rsidP="006A49B2">
      <w:pPr>
        <w:pStyle w:val="00Textogeralbullet"/>
      </w:pPr>
      <w:r w:rsidRPr="000376A4">
        <w:rPr>
          <w:rFonts w:cs="Gotham-Medium"/>
        </w:rPr>
        <w:t>(EF04LP10</w:t>
      </w:r>
      <w:proofErr w:type="gramStart"/>
      <w:r w:rsidRPr="000376A4">
        <w:rPr>
          <w:rFonts w:cs="Gotham-Medium"/>
        </w:rPr>
        <w:t xml:space="preserve">) </w:t>
      </w:r>
      <w:r w:rsidRPr="000376A4">
        <w:t>Inferir</w:t>
      </w:r>
      <w:proofErr w:type="gramEnd"/>
      <w:r w:rsidRPr="000376A4">
        <w:t xml:space="preserve"> informações implícitas em textos.</w:t>
      </w:r>
    </w:p>
    <w:p w14:paraId="46C945FB" w14:textId="182F0E42" w:rsidR="00A24C32" w:rsidRPr="00EC5376" w:rsidRDefault="000376A4" w:rsidP="006A49B2">
      <w:pPr>
        <w:pStyle w:val="00Textogeralbullet"/>
      </w:pPr>
      <w:r w:rsidRPr="000376A4">
        <w:rPr>
          <w:rFonts w:cs="Gotham-Medium"/>
        </w:rPr>
        <w:t>(EF04LP15</w:t>
      </w:r>
      <w:proofErr w:type="gramStart"/>
      <w:r w:rsidRPr="000376A4">
        <w:rPr>
          <w:rFonts w:cs="Gotham-Medium"/>
        </w:rPr>
        <w:t xml:space="preserve">) </w:t>
      </w:r>
      <w:r w:rsidRPr="000376A4">
        <w:t>Recuperar</w:t>
      </w:r>
      <w:proofErr w:type="gramEnd"/>
      <w:r w:rsidRPr="000376A4">
        <w:t xml:space="preserve"> relações entre partes de um texto, identificando substituições lexicais (de substantivos por sinônimos) ou pronominais (uso de pronomes anafóricos – pessoais, possessivos, demonstrativos), que contribuem para a continuidade do texto.</w:t>
      </w:r>
      <w:r w:rsidR="006A49B2" w:rsidRPr="00EC5376">
        <w:t xml:space="preserve"> </w:t>
      </w:r>
    </w:p>
    <w:sectPr w:rsidR="00A24C32" w:rsidRPr="00EC5376" w:rsidSect="00D8797A">
      <w:headerReference w:type="default" r:id="rId8"/>
      <w:footerReference w:type="default" r:id="rId9"/>
      <w:pgSz w:w="11900" w:h="16840"/>
      <w:pgMar w:top="2268" w:right="1134" w:bottom="1134" w:left="1134" w:header="1134" w:footer="85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B8E4635" w14:textId="77777777" w:rsidR="00102088" w:rsidRDefault="00102088" w:rsidP="00B256BD">
      <w:r>
        <w:separator/>
      </w:r>
    </w:p>
    <w:p w14:paraId="2C28386C" w14:textId="77777777" w:rsidR="00102088" w:rsidRDefault="00102088"/>
  </w:endnote>
  <w:endnote w:type="continuationSeparator" w:id="0">
    <w:p w14:paraId="63FE5FB3" w14:textId="77777777" w:rsidR="00102088" w:rsidRDefault="00102088" w:rsidP="00B256BD">
      <w:r>
        <w:continuationSeparator/>
      </w:r>
    </w:p>
    <w:p w14:paraId="30AA473F" w14:textId="77777777" w:rsidR="00102088" w:rsidRDefault="0010208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embedRegular r:id="rId1" w:fontKey="{0CEF3530-6C32-4676-A4FD-5A0938C4FD27}"/>
  </w:font>
  <w:font w:name="Times New Roman">
    <w:panose1 w:val="02020603050405020304"/>
    <w:charset w:val="00"/>
    <w:family w:val="roman"/>
    <w:pitch w:val="variable"/>
    <w:sig w:usb0="E0002EFF" w:usb1="C000785B" w:usb2="00000009" w:usb3="00000000" w:csb0="000001FF" w:csb1="00000000"/>
    <w:embedRegular r:id="rId2" w:fontKey="{F0BE890B-3586-45CF-885B-E6ABF7E12C08}"/>
    <w:embedBold r:id="rId3" w:fontKey="{CBC89012-2C50-46C1-B709-FF62F089FBD2}"/>
    <w:embedItalic r:id="rId4" w:fontKey="{97A0F576-ABAD-4C35-BA03-C89438117602}"/>
    <w:embedBoldItalic r:id="rId5" w:fontKey="{7BF70F97-B76A-4187-B501-3040E903C009}"/>
  </w:font>
  <w:font w:name="Courier New">
    <w:panose1 w:val="02070309020205020404"/>
    <w:charset w:val="00"/>
    <w:family w:val="modern"/>
    <w:pitch w:val="fixed"/>
    <w:sig w:usb0="E0002EFF" w:usb1="C0007843" w:usb2="00000009" w:usb3="00000000" w:csb0="000001FF" w:csb1="00000000"/>
    <w:embedRegular r:id="rId6" w:fontKey="{231184F5-A61C-4357-B14B-A15644039F38}"/>
  </w:font>
  <w:font w:name="Wingdings">
    <w:panose1 w:val="05000000000000000000"/>
    <w:charset w:val="02"/>
    <w:family w:val="auto"/>
    <w:pitch w:val="variable"/>
    <w:sig w:usb0="00000000" w:usb1="10000000" w:usb2="00000000" w:usb3="00000000" w:csb0="80000000" w:csb1="00000000"/>
    <w:embedRegular r:id="rId7" w:fontKey="{9D069828-BF96-4E26-B4FF-8657A21B07C4}"/>
  </w:font>
  <w:font w:name="Verdana">
    <w:panose1 w:val="020B0604030504040204"/>
    <w:charset w:val="00"/>
    <w:family w:val="swiss"/>
    <w:pitch w:val="variable"/>
    <w:sig w:usb0="A10006FF" w:usb1="4000205B" w:usb2="00000010" w:usb3="00000000" w:csb0="0000019F" w:csb1="00000000"/>
    <w:embedRegular r:id="rId8" w:fontKey="{7B60EEA1-2BE7-44E7-BA6E-66A9BDECBA7A}"/>
    <w:embedBold r:id="rId9" w:fontKey="{9B61F173-FEF9-44DA-9E42-0796FB574DE5}"/>
  </w:font>
  <w:font w:name="Arial">
    <w:panose1 w:val="020B0604020202020204"/>
    <w:charset w:val="00"/>
    <w:family w:val="swiss"/>
    <w:pitch w:val="variable"/>
    <w:sig w:usb0="E0002EFF" w:usb1="C0007843" w:usb2="00000009" w:usb3="00000000" w:csb0="000001FF" w:csb1="00000000"/>
    <w:embedRegular r:id="rId10" w:fontKey="{D7AD1CAC-B58E-4C34-9253-52A2618DA831}"/>
    <w:embedBold r:id="rId11" w:fontKey="{928627A0-A067-45E0-800D-7987AC622C41}"/>
    <w:embedItalic r:id="rId12" w:fontKey="{AE305C50-B1B3-40AD-AA99-866B4D778DA3}"/>
  </w:font>
  <w:font w:name="Calibri">
    <w:panose1 w:val="020F0502020204030204"/>
    <w:charset w:val="00"/>
    <w:family w:val="swiss"/>
    <w:pitch w:val="variable"/>
    <w:sig w:usb0="E0002AFF" w:usb1="C000247B" w:usb2="00000009" w:usb3="00000000" w:csb0="000001FF" w:csb1="00000000"/>
    <w:embedRegular r:id="rId13" w:fontKey="{FA0BD61A-6A60-4E43-BE17-BA37CEF10284}"/>
    <w:embedBold r:id="rId14" w:fontKey="{02DF3805-451E-40DC-8A4B-99EF42964B73}"/>
  </w:font>
  <w:font w:name="Calibri Light">
    <w:panose1 w:val="020F0302020204030204"/>
    <w:charset w:val="00"/>
    <w:family w:val="swiss"/>
    <w:pitch w:val="variable"/>
    <w:sig w:usb0="E0002AFF" w:usb1="C000247B" w:usb2="00000009" w:usb3="00000000" w:csb0="000001FF" w:csb1="00000000"/>
    <w:embedRegular r:id="rId15" w:fontKey="{07CF12FF-EC08-460E-BED9-25808ED2218D}"/>
    <w:embedBold r:id="rId16" w:fontKey="{8CBC94D3-F814-4CC3-9263-4C2E79DF6EA1}"/>
  </w:font>
  <w:font w:name="Tahoma">
    <w:panose1 w:val="020B0604030504040204"/>
    <w:charset w:val="00"/>
    <w:family w:val="swiss"/>
    <w:pitch w:val="variable"/>
    <w:sig w:usb0="E1002EFF" w:usb1="C000605B" w:usb2="00000029" w:usb3="00000000" w:csb0="000101FF" w:csb1="00000000"/>
    <w:embedRegular r:id="rId17" w:fontKey="{8ACAE588-3228-4EB1-9646-2A702CE31654}"/>
    <w:embedBold r:id="rId18" w:fontKey="{6611ACB9-8B2A-49FD-A776-34D9001BC8FA}"/>
    <w:embedItalic r:id="rId19" w:fontKey="{5FF287EB-5EFA-4BEA-97E2-62793BEDD27B}"/>
  </w:font>
  <w:font w:name="Cambria-BoldItalic">
    <w:charset w:val="00"/>
    <w:family w:val="roman"/>
    <w:pitch w:val="variable"/>
    <w:sig w:usb0="E00002FF" w:usb1="4000045F" w:usb2="00000000" w:usb3="00000000" w:csb0="0000019F" w:csb1="00000000"/>
  </w:font>
  <w:font w:name="Cambria">
    <w:panose1 w:val="02040503050406030204"/>
    <w:charset w:val="00"/>
    <w:family w:val="roman"/>
    <w:pitch w:val="variable"/>
    <w:sig w:usb0="E00006FF" w:usb1="400004FF" w:usb2="00000000" w:usb3="00000000" w:csb0="0000019F" w:csb1="00000000"/>
    <w:embedRegular r:id="rId20" w:fontKey="{9B646957-4847-4BCB-8027-F046C01E1720}"/>
    <w:embedBold r:id="rId21" w:fontKey="{602EF1D6-21C1-4223-A2C3-D72DB210D404}"/>
  </w:font>
  <w:font w:name="Cambria-Bold">
    <w:altName w:val="Times New Roman"/>
    <w:charset w:val="00"/>
    <w:family w:val="roman"/>
    <w:pitch w:val="variable"/>
    <w:sig w:usb0="00000001" w:usb1="4000045F" w:usb2="00000000" w:usb3="00000000" w:csb0="0000019F" w:csb1="00000000"/>
  </w:font>
  <w:font w:name="Dax">
    <w:charset w:val="00"/>
    <w:family w:val="auto"/>
    <w:pitch w:val="variable"/>
    <w:sig w:usb0="800000AF" w:usb1="40002048" w:usb2="00000000" w:usb3="00000000" w:csb0="00000111" w:csb1="00000000"/>
  </w:font>
  <w:font w:name="Segoe UI">
    <w:altName w:val="Calibri"/>
    <w:panose1 w:val="020B0502040204020203"/>
    <w:charset w:val="00"/>
    <w:family w:val="swiss"/>
    <w:pitch w:val="variable"/>
    <w:sig w:usb0="E4002EFF" w:usb1="C000E47F" w:usb2="00000009" w:usb3="00000000" w:csb0="000001FF" w:csb1="00000000"/>
    <w:embedRegular r:id="rId22" w:fontKey="{4608E08C-9D0B-4540-AF6F-BD1642988A9C}"/>
  </w:font>
  <w:font w:name="Gotham-Medium">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C885B4" w14:textId="26524E6C" w:rsidR="001D75A0" w:rsidRPr="007E3DAC" w:rsidRDefault="001D75A0" w:rsidP="008756AA">
    <w:pPr>
      <w:pStyle w:val="Rodap"/>
      <w:framePr w:wrap="around" w:vAnchor="text" w:hAnchor="margin" w:xAlign="right" w:y="1"/>
      <w:rPr>
        <w:rStyle w:val="Nmerodepgina"/>
      </w:rPr>
    </w:pPr>
    <w:r w:rsidRPr="007E3DAC">
      <w:rPr>
        <w:rStyle w:val="Nmerodepgina"/>
      </w:rPr>
      <w:fldChar w:fldCharType="begin"/>
    </w:r>
    <w:r w:rsidRPr="007E3DAC">
      <w:rPr>
        <w:rStyle w:val="Nmerodepgina"/>
      </w:rPr>
      <w:instrText xml:space="preserve">PAGE  </w:instrText>
    </w:r>
    <w:r w:rsidRPr="007E3DAC">
      <w:rPr>
        <w:rStyle w:val="Nmerodepgina"/>
      </w:rPr>
      <w:fldChar w:fldCharType="separate"/>
    </w:r>
    <w:r w:rsidR="003535BB">
      <w:rPr>
        <w:rStyle w:val="Nmerodepgina"/>
        <w:noProof/>
      </w:rPr>
      <w:t>4</w:t>
    </w:r>
    <w:r w:rsidRPr="007E3DAC">
      <w:rPr>
        <w:rStyle w:val="Nmerodepgina"/>
      </w:rPr>
      <w:fldChar w:fldCharType="end"/>
    </w:r>
  </w:p>
  <w:p w14:paraId="1A540A9E" w14:textId="387923A1" w:rsidR="001D75A0" w:rsidRPr="00B707A8" w:rsidRDefault="001D75A0" w:rsidP="008756AA">
    <w:pPr>
      <w:ind w:right="1694"/>
      <w:rPr>
        <w:rFonts w:ascii="Tahoma" w:eastAsia="Times New Roman" w:hAnsi="Tahoma" w:cs="Tahoma"/>
        <w:iCs/>
        <w:color w:val="3B3838" w:themeColor="background2" w:themeShade="40"/>
        <w:sz w:val="14"/>
        <w:szCs w:val="14"/>
        <w:shd w:val="clear" w:color="auto" w:fill="FFFFFF"/>
        <w:lang w:val="pt-BR"/>
      </w:rPr>
    </w:pPr>
    <w:r w:rsidRPr="00B707A8">
      <w:rPr>
        <w:rFonts w:ascii="Tahoma" w:eastAsia="Calibri" w:hAnsi="Tahoma" w:cs="Tahoma"/>
        <w:iCs/>
        <w:color w:val="3B3838" w:themeColor="background2" w:themeShade="40"/>
        <w:sz w:val="14"/>
        <w:szCs w:val="14"/>
        <w:shd w:val="clear" w:color="auto" w:fill="FFFFFF"/>
        <w:lang w:val="pt-BR"/>
      </w:rPr>
      <w:t>Este material está em Licença Aberta — CC BY NC (permite a edição ou a criação de obras derivadas sobre a obra com fins não comerciais, contanto que atribuam crédito e que licenciem as criações sob os mesmos parâmetros da Licença Aberta).</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AB2F306" w14:textId="77777777" w:rsidR="00102088" w:rsidRDefault="00102088" w:rsidP="00B256BD">
      <w:r>
        <w:separator/>
      </w:r>
    </w:p>
    <w:p w14:paraId="7E220B70" w14:textId="77777777" w:rsidR="00102088" w:rsidRDefault="00102088"/>
  </w:footnote>
  <w:footnote w:type="continuationSeparator" w:id="0">
    <w:p w14:paraId="3DB0286D" w14:textId="77777777" w:rsidR="00102088" w:rsidRDefault="00102088" w:rsidP="00B256BD">
      <w:r>
        <w:continuationSeparator/>
      </w:r>
    </w:p>
    <w:p w14:paraId="2A0BA29C" w14:textId="77777777" w:rsidR="00102088" w:rsidRDefault="00102088"/>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F928D59" w14:textId="3171E971" w:rsidR="001D75A0" w:rsidRDefault="001D75A0" w:rsidP="00BA5D7C">
    <w:pPr>
      <w:ind w:right="360"/>
    </w:pPr>
    <w:r>
      <w:rPr>
        <w:noProof/>
        <w:lang w:val="pt-BR" w:eastAsia="pt-BR"/>
      </w:rPr>
      <w:drawing>
        <wp:inline distT="0" distB="0" distL="0" distR="0" wp14:anchorId="7A1573E1" wp14:editId="13F98831">
          <wp:extent cx="5940000" cy="296013"/>
          <wp:effectExtent l="0" t="0" r="3810" b="889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ARJA_PBP4_MD_1Bim_G19.jpg"/>
                  <pic:cNvPicPr/>
                </pic:nvPicPr>
                <pic:blipFill>
                  <a:blip r:embed="rId1">
                    <a:extLst>
                      <a:ext uri="{28A0092B-C50C-407E-A947-70E740481C1C}">
                        <a14:useLocalDpi xmlns:a14="http://schemas.microsoft.com/office/drawing/2010/main" val="0"/>
                      </a:ext>
                    </a:extLst>
                  </a:blip>
                  <a:stretch>
                    <a:fillRect/>
                  </a:stretch>
                </pic:blipFill>
                <pic:spPr>
                  <a:xfrm>
                    <a:off x="0" y="0"/>
                    <a:ext cx="5940000" cy="296013"/>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46B0596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1B36155"/>
    <w:multiLevelType w:val="multilevel"/>
    <w:tmpl w:val="8A1240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2F51921"/>
    <w:multiLevelType w:val="hybridMultilevel"/>
    <w:tmpl w:val="98964D56"/>
    <w:lvl w:ilvl="0" w:tplc="04160015">
      <w:start w:val="1"/>
      <w:numFmt w:val="upp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 w15:restartNumberingAfterBreak="0">
    <w:nsid w:val="0A14572B"/>
    <w:multiLevelType w:val="multilevel"/>
    <w:tmpl w:val="886CFA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A5061EE"/>
    <w:multiLevelType w:val="hybridMultilevel"/>
    <w:tmpl w:val="7C18218A"/>
    <w:lvl w:ilvl="0" w:tplc="11181E78">
      <w:start w:val="1"/>
      <w:numFmt w:val="bullet"/>
      <w:pStyle w:val="00Textogeralbullet"/>
      <w:lvlText w:val=""/>
      <w:lvlJc w:val="left"/>
      <w:pPr>
        <w:ind w:left="284" w:hanging="284"/>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BC24D02"/>
    <w:multiLevelType w:val="hybridMultilevel"/>
    <w:tmpl w:val="DFCE6E66"/>
    <w:lvl w:ilvl="0" w:tplc="0416000F">
      <w:start w:val="5"/>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15:restartNumberingAfterBreak="0">
    <w:nsid w:val="145E1AAF"/>
    <w:multiLevelType w:val="multilevel"/>
    <w:tmpl w:val="C0F4E0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EEB4A64"/>
    <w:multiLevelType w:val="multilevel"/>
    <w:tmpl w:val="2446E7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095318F"/>
    <w:multiLevelType w:val="hybridMultilevel"/>
    <w:tmpl w:val="FE9661A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15:restartNumberingAfterBreak="0">
    <w:nsid w:val="24A8067E"/>
    <w:multiLevelType w:val="hybridMultilevel"/>
    <w:tmpl w:val="6CDA83B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0" w15:restartNumberingAfterBreak="0">
    <w:nsid w:val="2A7F7372"/>
    <w:multiLevelType w:val="multilevel"/>
    <w:tmpl w:val="375C15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BD303EA"/>
    <w:multiLevelType w:val="hybridMultilevel"/>
    <w:tmpl w:val="A4EEEE1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15:restartNumberingAfterBreak="0">
    <w:nsid w:val="2FD83305"/>
    <w:multiLevelType w:val="multilevel"/>
    <w:tmpl w:val="D0361C9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4705FA5"/>
    <w:multiLevelType w:val="multilevel"/>
    <w:tmpl w:val="2B8262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4805AC6"/>
    <w:multiLevelType w:val="hybridMultilevel"/>
    <w:tmpl w:val="0B1233C0"/>
    <w:lvl w:ilvl="0" w:tplc="EB802F04">
      <w:start w:val="1"/>
      <w:numFmt w:val="upperRoman"/>
      <w:pStyle w:val="00Textogeralroman"/>
      <w:lvlText w:val="%1."/>
      <w:lvlJc w:val="right"/>
      <w:pPr>
        <w:ind w:left="284" w:hanging="171"/>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674486F"/>
    <w:multiLevelType w:val="hybridMultilevel"/>
    <w:tmpl w:val="A0CC47B8"/>
    <w:lvl w:ilvl="0" w:tplc="04160001">
      <w:start w:val="1"/>
      <w:numFmt w:val="bullet"/>
      <w:lvlText w:val=""/>
      <w:lvlJc w:val="left"/>
      <w:pPr>
        <w:ind w:left="795" w:hanging="360"/>
      </w:pPr>
      <w:rPr>
        <w:rFonts w:ascii="Symbol" w:hAnsi="Symbol" w:hint="default"/>
      </w:rPr>
    </w:lvl>
    <w:lvl w:ilvl="1" w:tplc="04160003" w:tentative="1">
      <w:start w:val="1"/>
      <w:numFmt w:val="bullet"/>
      <w:lvlText w:val="o"/>
      <w:lvlJc w:val="left"/>
      <w:pPr>
        <w:ind w:left="1515" w:hanging="360"/>
      </w:pPr>
      <w:rPr>
        <w:rFonts w:ascii="Courier New" w:hAnsi="Courier New" w:cs="Courier New" w:hint="default"/>
      </w:rPr>
    </w:lvl>
    <w:lvl w:ilvl="2" w:tplc="04160005" w:tentative="1">
      <w:start w:val="1"/>
      <w:numFmt w:val="bullet"/>
      <w:lvlText w:val=""/>
      <w:lvlJc w:val="left"/>
      <w:pPr>
        <w:ind w:left="2235" w:hanging="360"/>
      </w:pPr>
      <w:rPr>
        <w:rFonts w:ascii="Wingdings" w:hAnsi="Wingdings" w:hint="default"/>
      </w:rPr>
    </w:lvl>
    <w:lvl w:ilvl="3" w:tplc="04160001" w:tentative="1">
      <w:start w:val="1"/>
      <w:numFmt w:val="bullet"/>
      <w:lvlText w:val=""/>
      <w:lvlJc w:val="left"/>
      <w:pPr>
        <w:ind w:left="2955" w:hanging="360"/>
      </w:pPr>
      <w:rPr>
        <w:rFonts w:ascii="Symbol" w:hAnsi="Symbol" w:hint="default"/>
      </w:rPr>
    </w:lvl>
    <w:lvl w:ilvl="4" w:tplc="04160003" w:tentative="1">
      <w:start w:val="1"/>
      <w:numFmt w:val="bullet"/>
      <w:lvlText w:val="o"/>
      <w:lvlJc w:val="left"/>
      <w:pPr>
        <w:ind w:left="3675" w:hanging="360"/>
      </w:pPr>
      <w:rPr>
        <w:rFonts w:ascii="Courier New" w:hAnsi="Courier New" w:cs="Courier New" w:hint="default"/>
      </w:rPr>
    </w:lvl>
    <w:lvl w:ilvl="5" w:tplc="04160005" w:tentative="1">
      <w:start w:val="1"/>
      <w:numFmt w:val="bullet"/>
      <w:lvlText w:val=""/>
      <w:lvlJc w:val="left"/>
      <w:pPr>
        <w:ind w:left="4395" w:hanging="360"/>
      </w:pPr>
      <w:rPr>
        <w:rFonts w:ascii="Wingdings" w:hAnsi="Wingdings" w:hint="default"/>
      </w:rPr>
    </w:lvl>
    <w:lvl w:ilvl="6" w:tplc="04160001" w:tentative="1">
      <w:start w:val="1"/>
      <w:numFmt w:val="bullet"/>
      <w:lvlText w:val=""/>
      <w:lvlJc w:val="left"/>
      <w:pPr>
        <w:ind w:left="5115" w:hanging="360"/>
      </w:pPr>
      <w:rPr>
        <w:rFonts w:ascii="Symbol" w:hAnsi="Symbol" w:hint="default"/>
      </w:rPr>
    </w:lvl>
    <w:lvl w:ilvl="7" w:tplc="04160003" w:tentative="1">
      <w:start w:val="1"/>
      <w:numFmt w:val="bullet"/>
      <w:lvlText w:val="o"/>
      <w:lvlJc w:val="left"/>
      <w:pPr>
        <w:ind w:left="5835" w:hanging="360"/>
      </w:pPr>
      <w:rPr>
        <w:rFonts w:ascii="Courier New" w:hAnsi="Courier New" w:cs="Courier New" w:hint="default"/>
      </w:rPr>
    </w:lvl>
    <w:lvl w:ilvl="8" w:tplc="04160005" w:tentative="1">
      <w:start w:val="1"/>
      <w:numFmt w:val="bullet"/>
      <w:lvlText w:val=""/>
      <w:lvlJc w:val="left"/>
      <w:pPr>
        <w:ind w:left="6555" w:hanging="360"/>
      </w:pPr>
      <w:rPr>
        <w:rFonts w:ascii="Wingdings" w:hAnsi="Wingdings" w:hint="default"/>
      </w:rPr>
    </w:lvl>
  </w:abstractNum>
  <w:abstractNum w:abstractNumId="16" w15:restartNumberingAfterBreak="0">
    <w:nsid w:val="3FAF6A5D"/>
    <w:multiLevelType w:val="hybridMultilevel"/>
    <w:tmpl w:val="8F2858D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7" w15:restartNumberingAfterBreak="0">
    <w:nsid w:val="44484D24"/>
    <w:multiLevelType w:val="multilevel"/>
    <w:tmpl w:val="3CEC9F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69C08B8"/>
    <w:multiLevelType w:val="hybridMultilevel"/>
    <w:tmpl w:val="6012230A"/>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9" w15:restartNumberingAfterBreak="0">
    <w:nsid w:val="47A66E59"/>
    <w:multiLevelType w:val="multilevel"/>
    <w:tmpl w:val="407E6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FE6672F"/>
    <w:multiLevelType w:val="hybridMultilevel"/>
    <w:tmpl w:val="8F6EF1DA"/>
    <w:lvl w:ilvl="0" w:tplc="04160001">
      <w:start w:val="1"/>
      <w:numFmt w:val="bullet"/>
      <w:lvlText w:val=""/>
      <w:lvlJc w:val="left"/>
      <w:pPr>
        <w:ind w:left="780" w:hanging="360"/>
      </w:pPr>
      <w:rPr>
        <w:rFonts w:ascii="Symbol" w:hAnsi="Symbol" w:hint="default"/>
      </w:rPr>
    </w:lvl>
    <w:lvl w:ilvl="1" w:tplc="04160003" w:tentative="1">
      <w:start w:val="1"/>
      <w:numFmt w:val="bullet"/>
      <w:lvlText w:val="o"/>
      <w:lvlJc w:val="left"/>
      <w:pPr>
        <w:ind w:left="1500" w:hanging="360"/>
      </w:pPr>
      <w:rPr>
        <w:rFonts w:ascii="Courier New" w:hAnsi="Courier New" w:cs="Courier New" w:hint="default"/>
      </w:rPr>
    </w:lvl>
    <w:lvl w:ilvl="2" w:tplc="04160005" w:tentative="1">
      <w:start w:val="1"/>
      <w:numFmt w:val="bullet"/>
      <w:lvlText w:val=""/>
      <w:lvlJc w:val="left"/>
      <w:pPr>
        <w:ind w:left="2220" w:hanging="360"/>
      </w:pPr>
      <w:rPr>
        <w:rFonts w:ascii="Wingdings" w:hAnsi="Wingdings" w:hint="default"/>
      </w:rPr>
    </w:lvl>
    <w:lvl w:ilvl="3" w:tplc="04160001" w:tentative="1">
      <w:start w:val="1"/>
      <w:numFmt w:val="bullet"/>
      <w:lvlText w:val=""/>
      <w:lvlJc w:val="left"/>
      <w:pPr>
        <w:ind w:left="2940" w:hanging="360"/>
      </w:pPr>
      <w:rPr>
        <w:rFonts w:ascii="Symbol" w:hAnsi="Symbol" w:hint="default"/>
      </w:rPr>
    </w:lvl>
    <w:lvl w:ilvl="4" w:tplc="04160003" w:tentative="1">
      <w:start w:val="1"/>
      <w:numFmt w:val="bullet"/>
      <w:lvlText w:val="o"/>
      <w:lvlJc w:val="left"/>
      <w:pPr>
        <w:ind w:left="3660" w:hanging="360"/>
      </w:pPr>
      <w:rPr>
        <w:rFonts w:ascii="Courier New" w:hAnsi="Courier New" w:cs="Courier New" w:hint="default"/>
      </w:rPr>
    </w:lvl>
    <w:lvl w:ilvl="5" w:tplc="04160005" w:tentative="1">
      <w:start w:val="1"/>
      <w:numFmt w:val="bullet"/>
      <w:lvlText w:val=""/>
      <w:lvlJc w:val="left"/>
      <w:pPr>
        <w:ind w:left="4380" w:hanging="360"/>
      </w:pPr>
      <w:rPr>
        <w:rFonts w:ascii="Wingdings" w:hAnsi="Wingdings" w:hint="default"/>
      </w:rPr>
    </w:lvl>
    <w:lvl w:ilvl="6" w:tplc="04160001" w:tentative="1">
      <w:start w:val="1"/>
      <w:numFmt w:val="bullet"/>
      <w:lvlText w:val=""/>
      <w:lvlJc w:val="left"/>
      <w:pPr>
        <w:ind w:left="5100" w:hanging="360"/>
      </w:pPr>
      <w:rPr>
        <w:rFonts w:ascii="Symbol" w:hAnsi="Symbol" w:hint="default"/>
      </w:rPr>
    </w:lvl>
    <w:lvl w:ilvl="7" w:tplc="04160003" w:tentative="1">
      <w:start w:val="1"/>
      <w:numFmt w:val="bullet"/>
      <w:lvlText w:val="o"/>
      <w:lvlJc w:val="left"/>
      <w:pPr>
        <w:ind w:left="5820" w:hanging="360"/>
      </w:pPr>
      <w:rPr>
        <w:rFonts w:ascii="Courier New" w:hAnsi="Courier New" w:cs="Courier New" w:hint="default"/>
      </w:rPr>
    </w:lvl>
    <w:lvl w:ilvl="8" w:tplc="04160005" w:tentative="1">
      <w:start w:val="1"/>
      <w:numFmt w:val="bullet"/>
      <w:lvlText w:val=""/>
      <w:lvlJc w:val="left"/>
      <w:pPr>
        <w:ind w:left="6540" w:hanging="360"/>
      </w:pPr>
      <w:rPr>
        <w:rFonts w:ascii="Wingdings" w:hAnsi="Wingdings" w:hint="default"/>
      </w:rPr>
    </w:lvl>
  </w:abstractNum>
  <w:abstractNum w:abstractNumId="21" w15:restartNumberingAfterBreak="0">
    <w:nsid w:val="50DE0E61"/>
    <w:multiLevelType w:val="hybridMultilevel"/>
    <w:tmpl w:val="B65A4070"/>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2" w15:restartNumberingAfterBreak="0">
    <w:nsid w:val="544F1D7E"/>
    <w:multiLevelType w:val="hybridMultilevel"/>
    <w:tmpl w:val="6008743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3" w15:restartNumberingAfterBreak="0">
    <w:nsid w:val="58A73AE2"/>
    <w:multiLevelType w:val="multilevel"/>
    <w:tmpl w:val="648830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C823BDC"/>
    <w:multiLevelType w:val="hybridMultilevel"/>
    <w:tmpl w:val="2F9CFB6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5" w15:restartNumberingAfterBreak="0">
    <w:nsid w:val="5CD5321C"/>
    <w:multiLevelType w:val="hybridMultilevel"/>
    <w:tmpl w:val="6A00FFDA"/>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6" w15:restartNumberingAfterBreak="0">
    <w:nsid w:val="5D48644C"/>
    <w:multiLevelType w:val="hybridMultilevel"/>
    <w:tmpl w:val="2004826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7" w15:restartNumberingAfterBreak="0">
    <w:nsid w:val="68C774C5"/>
    <w:multiLevelType w:val="hybridMultilevel"/>
    <w:tmpl w:val="24A2BB88"/>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8" w15:restartNumberingAfterBreak="0">
    <w:nsid w:val="6ABF0218"/>
    <w:multiLevelType w:val="hybridMultilevel"/>
    <w:tmpl w:val="94FC195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9" w15:restartNumberingAfterBreak="0">
    <w:nsid w:val="6CA00C67"/>
    <w:multiLevelType w:val="hybridMultilevel"/>
    <w:tmpl w:val="CB16A75A"/>
    <w:lvl w:ilvl="0" w:tplc="9B442CE4">
      <w:start w:val="1"/>
      <w:numFmt w:val="decimal"/>
      <w:lvlText w:val="%1."/>
      <w:lvlJc w:val="left"/>
      <w:pPr>
        <w:ind w:left="720" w:hanging="360"/>
      </w:pPr>
      <w:rPr>
        <w:rFonts w:ascii="Verdana" w:eastAsia="Arial" w:hAnsi="Verdana" w:cs="Arial"/>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0" w15:restartNumberingAfterBreak="0">
    <w:nsid w:val="724F19DD"/>
    <w:multiLevelType w:val="hybridMultilevel"/>
    <w:tmpl w:val="CCE4D17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1" w15:restartNumberingAfterBreak="0">
    <w:nsid w:val="7298138C"/>
    <w:multiLevelType w:val="hybridMultilevel"/>
    <w:tmpl w:val="4C1ADFD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2" w15:restartNumberingAfterBreak="0">
    <w:nsid w:val="73E9041F"/>
    <w:multiLevelType w:val="hybridMultilevel"/>
    <w:tmpl w:val="4D541DC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3" w15:restartNumberingAfterBreak="0">
    <w:nsid w:val="75285D94"/>
    <w:multiLevelType w:val="multilevel"/>
    <w:tmpl w:val="7A3855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B7A4788"/>
    <w:multiLevelType w:val="hybridMultilevel"/>
    <w:tmpl w:val="7BA83ACE"/>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35" w15:restartNumberingAfterBreak="0">
    <w:nsid w:val="7C3B3FF1"/>
    <w:multiLevelType w:val="hybridMultilevel"/>
    <w:tmpl w:val="7B864C1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6" w15:restartNumberingAfterBreak="0">
    <w:nsid w:val="7C46618B"/>
    <w:multiLevelType w:val="hybridMultilevel"/>
    <w:tmpl w:val="C04CBC1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abstractNumId w:val="14"/>
  </w:num>
  <w:num w:numId="2">
    <w:abstractNumId w:val="4"/>
  </w:num>
  <w:num w:numId="3">
    <w:abstractNumId w:val="29"/>
  </w:num>
  <w:num w:numId="4">
    <w:abstractNumId w:val="24"/>
  </w:num>
  <w:num w:numId="5">
    <w:abstractNumId w:val="20"/>
  </w:num>
  <w:num w:numId="6">
    <w:abstractNumId w:val="15"/>
  </w:num>
  <w:num w:numId="7">
    <w:abstractNumId w:val="32"/>
  </w:num>
  <w:num w:numId="8">
    <w:abstractNumId w:val="8"/>
  </w:num>
  <w:num w:numId="9">
    <w:abstractNumId w:val="21"/>
  </w:num>
  <w:num w:numId="10">
    <w:abstractNumId w:val="36"/>
  </w:num>
  <w:num w:numId="11">
    <w:abstractNumId w:val="35"/>
  </w:num>
  <w:num w:numId="12">
    <w:abstractNumId w:val="11"/>
  </w:num>
  <w:num w:numId="13">
    <w:abstractNumId w:val="16"/>
  </w:num>
  <w:num w:numId="14">
    <w:abstractNumId w:val="25"/>
  </w:num>
  <w:num w:numId="15">
    <w:abstractNumId w:val="31"/>
  </w:num>
  <w:num w:numId="16">
    <w:abstractNumId w:val="9"/>
  </w:num>
  <w:num w:numId="17">
    <w:abstractNumId w:val="30"/>
  </w:num>
  <w:num w:numId="18">
    <w:abstractNumId w:val="34"/>
  </w:num>
  <w:num w:numId="19">
    <w:abstractNumId w:val="26"/>
  </w:num>
  <w:num w:numId="20">
    <w:abstractNumId w:val="33"/>
  </w:num>
  <w:num w:numId="21">
    <w:abstractNumId w:val="27"/>
  </w:num>
  <w:num w:numId="22">
    <w:abstractNumId w:val="2"/>
  </w:num>
  <w:num w:numId="23">
    <w:abstractNumId w:val="18"/>
  </w:num>
  <w:num w:numId="24">
    <w:abstractNumId w:val="0"/>
  </w:num>
  <w:num w:numId="25">
    <w:abstractNumId w:val="5"/>
  </w:num>
  <w:num w:numId="26">
    <w:abstractNumId w:val="17"/>
  </w:num>
  <w:num w:numId="27">
    <w:abstractNumId w:val="13"/>
  </w:num>
  <w:num w:numId="28">
    <w:abstractNumId w:val="19"/>
  </w:num>
  <w:num w:numId="29">
    <w:abstractNumId w:val="1"/>
  </w:num>
  <w:num w:numId="30">
    <w:abstractNumId w:val="6"/>
  </w:num>
  <w:num w:numId="31">
    <w:abstractNumId w:val="23"/>
  </w:num>
  <w:num w:numId="32">
    <w:abstractNumId w:val="10"/>
  </w:num>
  <w:num w:numId="33">
    <w:abstractNumId w:val="3"/>
  </w:num>
  <w:num w:numId="34">
    <w:abstractNumId w:val="12"/>
  </w:num>
  <w:num w:numId="35">
    <w:abstractNumId w:val="7"/>
  </w:num>
  <w:num w:numId="36">
    <w:abstractNumId w:val="28"/>
  </w:num>
  <w:num w:numId="37">
    <w:abstractNumId w:val="22"/>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proofState w:spelling="clean" w:grammar="clean"/>
  <w:stylePaneFormatFilter w:val="5F04" w:allStyles="0" w:customStyles="0" w:latentStyles="1" w:stylesInUse="0" w:headingStyles="0" w:numberingStyles="0" w:tableStyles="0" w:directFormattingOnRuns="1" w:directFormattingOnParagraphs="1" w:directFormattingOnNumbering="1" w:directFormattingOnTables="1" w:clearFormatting="1" w:top3HeadingStyles="0" w:visibleStyles="1" w:alternateStyleNames="0"/>
  <w:stylePaneSortMethod w:val="0000"/>
  <w:defaultTabStop w:val="720"/>
  <w:hyphenationZone w:val="425"/>
  <w:drawingGridHorizontalSpacing w:val="120"/>
  <w:displayHorizontalDrawingGridEvery w:val="2"/>
  <w:displayVertic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C0171"/>
    <w:rsid w:val="00000274"/>
    <w:rsid w:val="00001023"/>
    <w:rsid w:val="00003FAF"/>
    <w:rsid w:val="00006403"/>
    <w:rsid w:val="000065F8"/>
    <w:rsid w:val="00012E2C"/>
    <w:rsid w:val="00017760"/>
    <w:rsid w:val="00027491"/>
    <w:rsid w:val="000337E0"/>
    <w:rsid w:val="0003701F"/>
    <w:rsid w:val="000376A4"/>
    <w:rsid w:val="000453D9"/>
    <w:rsid w:val="00050DF0"/>
    <w:rsid w:val="00051EC1"/>
    <w:rsid w:val="000525BC"/>
    <w:rsid w:val="00055BCC"/>
    <w:rsid w:val="00064E05"/>
    <w:rsid w:val="00065810"/>
    <w:rsid w:val="0007756E"/>
    <w:rsid w:val="00091985"/>
    <w:rsid w:val="00095B8A"/>
    <w:rsid w:val="000A1017"/>
    <w:rsid w:val="000A23BE"/>
    <w:rsid w:val="000B09FA"/>
    <w:rsid w:val="000B1E55"/>
    <w:rsid w:val="000B4F7C"/>
    <w:rsid w:val="000C230F"/>
    <w:rsid w:val="000D10D6"/>
    <w:rsid w:val="000E5715"/>
    <w:rsid w:val="000F1BAB"/>
    <w:rsid w:val="000F4E1F"/>
    <w:rsid w:val="000F7E65"/>
    <w:rsid w:val="00102088"/>
    <w:rsid w:val="00110AD9"/>
    <w:rsid w:val="001131F7"/>
    <w:rsid w:val="00120276"/>
    <w:rsid w:val="001227D3"/>
    <w:rsid w:val="0014171E"/>
    <w:rsid w:val="00160CC1"/>
    <w:rsid w:val="00160D2B"/>
    <w:rsid w:val="00164805"/>
    <w:rsid w:val="00165BB3"/>
    <w:rsid w:val="00181CAF"/>
    <w:rsid w:val="00187B8B"/>
    <w:rsid w:val="00192937"/>
    <w:rsid w:val="00193000"/>
    <w:rsid w:val="001A41F2"/>
    <w:rsid w:val="001A5D7A"/>
    <w:rsid w:val="001A5F4E"/>
    <w:rsid w:val="001B09CA"/>
    <w:rsid w:val="001B2485"/>
    <w:rsid w:val="001B40F3"/>
    <w:rsid w:val="001C2FAD"/>
    <w:rsid w:val="001C32B6"/>
    <w:rsid w:val="001C4067"/>
    <w:rsid w:val="001C5E8F"/>
    <w:rsid w:val="001D27AD"/>
    <w:rsid w:val="001D746A"/>
    <w:rsid w:val="001D75A0"/>
    <w:rsid w:val="001E4E1C"/>
    <w:rsid w:val="001E6214"/>
    <w:rsid w:val="001E62B2"/>
    <w:rsid w:val="001F6DC3"/>
    <w:rsid w:val="001F79EC"/>
    <w:rsid w:val="001F7DE1"/>
    <w:rsid w:val="00202742"/>
    <w:rsid w:val="002041E5"/>
    <w:rsid w:val="00210621"/>
    <w:rsid w:val="0021156E"/>
    <w:rsid w:val="00214DBA"/>
    <w:rsid w:val="00216FB5"/>
    <w:rsid w:val="00217F85"/>
    <w:rsid w:val="00222E9D"/>
    <w:rsid w:val="0022330B"/>
    <w:rsid w:val="00246282"/>
    <w:rsid w:val="00251EB7"/>
    <w:rsid w:val="0025431D"/>
    <w:rsid w:val="00256565"/>
    <w:rsid w:val="0025747D"/>
    <w:rsid w:val="00261A1E"/>
    <w:rsid w:val="002661B6"/>
    <w:rsid w:val="00272ED4"/>
    <w:rsid w:val="002807D8"/>
    <w:rsid w:val="002970D2"/>
    <w:rsid w:val="002B0BB4"/>
    <w:rsid w:val="002B7999"/>
    <w:rsid w:val="002C330E"/>
    <w:rsid w:val="002C7E44"/>
    <w:rsid w:val="002D42F5"/>
    <w:rsid w:val="002D5AFE"/>
    <w:rsid w:val="002E18D1"/>
    <w:rsid w:val="002E5565"/>
    <w:rsid w:val="002E6324"/>
    <w:rsid w:val="002F0DC2"/>
    <w:rsid w:val="002F248A"/>
    <w:rsid w:val="0030480C"/>
    <w:rsid w:val="00313090"/>
    <w:rsid w:val="003246FF"/>
    <w:rsid w:val="00330A02"/>
    <w:rsid w:val="00337EDD"/>
    <w:rsid w:val="00340E11"/>
    <w:rsid w:val="00343CB1"/>
    <w:rsid w:val="003535BB"/>
    <w:rsid w:val="00353D10"/>
    <w:rsid w:val="00353E4B"/>
    <w:rsid w:val="00360833"/>
    <w:rsid w:val="00360ADA"/>
    <w:rsid w:val="003723D8"/>
    <w:rsid w:val="00374972"/>
    <w:rsid w:val="00382DCC"/>
    <w:rsid w:val="00386CDE"/>
    <w:rsid w:val="00387770"/>
    <w:rsid w:val="00391999"/>
    <w:rsid w:val="00393DF4"/>
    <w:rsid w:val="00395473"/>
    <w:rsid w:val="003A43AF"/>
    <w:rsid w:val="003A7080"/>
    <w:rsid w:val="003B1CFA"/>
    <w:rsid w:val="003B2634"/>
    <w:rsid w:val="003B6845"/>
    <w:rsid w:val="003C348E"/>
    <w:rsid w:val="003C7F3C"/>
    <w:rsid w:val="003D102E"/>
    <w:rsid w:val="003D39CD"/>
    <w:rsid w:val="003D39D5"/>
    <w:rsid w:val="003D6550"/>
    <w:rsid w:val="003E1323"/>
    <w:rsid w:val="003E1396"/>
    <w:rsid w:val="003F1DF1"/>
    <w:rsid w:val="003F2233"/>
    <w:rsid w:val="00400C35"/>
    <w:rsid w:val="00404108"/>
    <w:rsid w:val="00406969"/>
    <w:rsid w:val="00410623"/>
    <w:rsid w:val="00410CF3"/>
    <w:rsid w:val="0041421A"/>
    <w:rsid w:val="0042079E"/>
    <w:rsid w:val="00424629"/>
    <w:rsid w:val="00424A76"/>
    <w:rsid w:val="00426B46"/>
    <w:rsid w:val="00436CA6"/>
    <w:rsid w:val="00437E2D"/>
    <w:rsid w:val="00443A1B"/>
    <w:rsid w:val="004458C9"/>
    <w:rsid w:val="00446D3F"/>
    <w:rsid w:val="0045079F"/>
    <w:rsid w:val="0045355A"/>
    <w:rsid w:val="00463AAA"/>
    <w:rsid w:val="004641FA"/>
    <w:rsid w:val="00464B12"/>
    <w:rsid w:val="004656C7"/>
    <w:rsid w:val="00465895"/>
    <w:rsid w:val="0047415A"/>
    <w:rsid w:val="00474E54"/>
    <w:rsid w:val="00483759"/>
    <w:rsid w:val="0048619D"/>
    <w:rsid w:val="00486496"/>
    <w:rsid w:val="00487993"/>
    <w:rsid w:val="00491AD3"/>
    <w:rsid w:val="00492AD3"/>
    <w:rsid w:val="004A2DF5"/>
    <w:rsid w:val="004A354A"/>
    <w:rsid w:val="004A3F8C"/>
    <w:rsid w:val="004A40BA"/>
    <w:rsid w:val="004A5E99"/>
    <w:rsid w:val="004B0502"/>
    <w:rsid w:val="004B2786"/>
    <w:rsid w:val="004C3A91"/>
    <w:rsid w:val="004C7944"/>
    <w:rsid w:val="004D0362"/>
    <w:rsid w:val="004E40E3"/>
    <w:rsid w:val="004E7996"/>
    <w:rsid w:val="004F007D"/>
    <w:rsid w:val="004F75F6"/>
    <w:rsid w:val="004F7D82"/>
    <w:rsid w:val="00500FB9"/>
    <w:rsid w:val="00501018"/>
    <w:rsid w:val="005020E4"/>
    <w:rsid w:val="005042ED"/>
    <w:rsid w:val="00505B14"/>
    <w:rsid w:val="00510FBE"/>
    <w:rsid w:val="005127DC"/>
    <w:rsid w:val="00512EE6"/>
    <w:rsid w:val="00516E8C"/>
    <w:rsid w:val="0052129D"/>
    <w:rsid w:val="00524A67"/>
    <w:rsid w:val="0052516E"/>
    <w:rsid w:val="00526021"/>
    <w:rsid w:val="00530987"/>
    <w:rsid w:val="0053234B"/>
    <w:rsid w:val="005336EA"/>
    <w:rsid w:val="005351DA"/>
    <w:rsid w:val="00535DC6"/>
    <w:rsid w:val="00536DC7"/>
    <w:rsid w:val="0054302A"/>
    <w:rsid w:val="00543A52"/>
    <w:rsid w:val="00545055"/>
    <w:rsid w:val="00546212"/>
    <w:rsid w:val="00560F00"/>
    <w:rsid w:val="00564E1E"/>
    <w:rsid w:val="005656F7"/>
    <w:rsid w:val="005725E7"/>
    <w:rsid w:val="00572F4B"/>
    <w:rsid w:val="005753B0"/>
    <w:rsid w:val="00577517"/>
    <w:rsid w:val="0058178D"/>
    <w:rsid w:val="00582DAC"/>
    <w:rsid w:val="00583E19"/>
    <w:rsid w:val="00584E62"/>
    <w:rsid w:val="00587C90"/>
    <w:rsid w:val="00590883"/>
    <w:rsid w:val="00590CEA"/>
    <w:rsid w:val="00591289"/>
    <w:rsid w:val="0059402F"/>
    <w:rsid w:val="00595DDF"/>
    <w:rsid w:val="00597843"/>
    <w:rsid w:val="005A060C"/>
    <w:rsid w:val="005A288A"/>
    <w:rsid w:val="005A35F2"/>
    <w:rsid w:val="005B03D6"/>
    <w:rsid w:val="005B2D47"/>
    <w:rsid w:val="005B3D81"/>
    <w:rsid w:val="005C0409"/>
    <w:rsid w:val="005C1720"/>
    <w:rsid w:val="005C2855"/>
    <w:rsid w:val="005C6C25"/>
    <w:rsid w:val="005D5E95"/>
    <w:rsid w:val="005E0B8D"/>
    <w:rsid w:val="005E6210"/>
    <w:rsid w:val="005F2A02"/>
    <w:rsid w:val="005F33F5"/>
    <w:rsid w:val="005F7D1D"/>
    <w:rsid w:val="00603A3D"/>
    <w:rsid w:val="006045C9"/>
    <w:rsid w:val="00604D12"/>
    <w:rsid w:val="00606B04"/>
    <w:rsid w:val="00623A19"/>
    <w:rsid w:val="0062709B"/>
    <w:rsid w:val="0063088B"/>
    <w:rsid w:val="00631CB8"/>
    <w:rsid w:val="00653E45"/>
    <w:rsid w:val="006540CB"/>
    <w:rsid w:val="0065645D"/>
    <w:rsid w:val="006622AE"/>
    <w:rsid w:val="00663A04"/>
    <w:rsid w:val="00665D45"/>
    <w:rsid w:val="00672EC9"/>
    <w:rsid w:val="006864D9"/>
    <w:rsid w:val="006904D9"/>
    <w:rsid w:val="00691332"/>
    <w:rsid w:val="00692FF8"/>
    <w:rsid w:val="00693C70"/>
    <w:rsid w:val="00696864"/>
    <w:rsid w:val="006A0E2C"/>
    <w:rsid w:val="006A49B2"/>
    <w:rsid w:val="006B297B"/>
    <w:rsid w:val="006C2D20"/>
    <w:rsid w:val="006C3127"/>
    <w:rsid w:val="006C3511"/>
    <w:rsid w:val="006C3530"/>
    <w:rsid w:val="006C466B"/>
    <w:rsid w:val="006C63AB"/>
    <w:rsid w:val="006C6CB2"/>
    <w:rsid w:val="006D1351"/>
    <w:rsid w:val="006E5769"/>
    <w:rsid w:val="006E6CD2"/>
    <w:rsid w:val="006E7A3B"/>
    <w:rsid w:val="006E7C8D"/>
    <w:rsid w:val="006F1EFC"/>
    <w:rsid w:val="006F2E09"/>
    <w:rsid w:val="006F3F44"/>
    <w:rsid w:val="006F6FC9"/>
    <w:rsid w:val="00700C5D"/>
    <w:rsid w:val="00703B0F"/>
    <w:rsid w:val="007040D3"/>
    <w:rsid w:val="00715ADA"/>
    <w:rsid w:val="00720F34"/>
    <w:rsid w:val="007234B0"/>
    <w:rsid w:val="007262A5"/>
    <w:rsid w:val="00734F82"/>
    <w:rsid w:val="007444F5"/>
    <w:rsid w:val="007460CA"/>
    <w:rsid w:val="00746C25"/>
    <w:rsid w:val="00755774"/>
    <w:rsid w:val="00760E4E"/>
    <w:rsid w:val="00761917"/>
    <w:rsid w:val="007621BA"/>
    <w:rsid w:val="00762502"/>
    <w:rsid w:val="00765FBD"/>
    <w:rsid w:val="007725F7"/>
    <w:rsid w:val="00773551"/>
    <w:rsid w:val="00792481"/>
    <w:rsid w:val="00797A61"/>
    <w:rsid w:val="007A0620"/>
    <w:rsid w:val="007B18F0"/>
    <w:rsid w:val="007B30B9"/>
    <w:rsid w:val="007B4AAE"/>
    <w:rsid w:val="007B5D3A"/>
    <w:rsid w:val="007C2C8A"/>
    <w:rsid w:val="007C4ACD"/>
    <w:rsid w:val="007C6BE3"/>
    <w:rsid w:val="007E3D20"/>
    <w:rsid w:val="007F0774"/>
    <w:rsid w:val="007F1412"/>
    <w:rsid w:val="007F7099"/>
    <w:rsid w:val="00800AA5"/>
    <w:rsid w:val="00802755"/>
    <w:rsid w:val="0081405A"/>
    <w:rsid w:val="008149EC"/>
    <w:rsid w:val="00816147"/>
    <w:rsid w:val="0081634A"/>
    <w:rsid w:val="00820EFE"/>
    <w:rsid w:val="00824944"/>
    <w:rsid w:val="00833E51"/>
    <w:rsid w:val="00836E01"/>
    <w:rsid w:val="00841BD6"/>
    <w:rsid w:val="00847457"/>
    <w:rsid w:val="00847F3B"/>
    <w:rsid w:val="00854CA6"/>
    <w:rsid w:val="00860C97"/>
    <w:rsid w:val="008677F2"/>
    <w:rsid w:val="00870A65"/>
    <w:rsid w:val="008756AA"/>
    <w:rsid w:val="00880E3E"/>
    <w:rsid w:val="008811CC"/>
    <w:rsid w:val="00885F24"/>
    <w:rsid w:val="008B1D6C"/>
    <w:rsid w:val="008B2687"/>
    <w:rsid w:val="008B62B5"/>
    <w:rsid w:val="008C31C7"/>
    <w:rsid w:val="008D02DA"/>
    <w:rsid w:val="008D25D9"/>
    <w:rsid w:val="008D6B2B"/>
    <w:rsid w:val="008D788A"/>
    <w:rsid w:val="008F2DF4"/>
    <w:rsid w:val="008F424B"/>
    <w:rsid w:val="008F428E"/>
    <w:rsid w:val="008F4D50"/>
    <w:rsid w:val="008F5816"/>
    <w:rsid w:val="008F5B91"/>
    <w:rsid w:val="008F7BDF"/>
    <w:rsid w:val="0090597E"/>
    <w:rsid w:val="00906AA4"/>
    <w:rsid w:val="0091249E"/>
    <w:rsid w:val="009207B2"/>
    <w:rsid w:val="00921264"/>
    <w:rsid w:val="009242E4"/>
    <w:rsid w:val="009251CB"/>
    <w:rsid w:val="00927E71"/>
    <w:rsid w:val="00933AB8"/>
    <w:rsid w:val="00950039"/>
    <w:rsid w:val="00951C3F"/>
    <w:rsid w:val="00951C50"/>
    <w:rsid w:val="00951E47"/>
    <w:rsid w:val="00954260"/>
    <w:rsid w:val="0095636E"/>
    <w:rsid w:val="00963231"/>
    <w:rsid w:val="00963848"/>
    <w:rsid w:val="00964249"/>
    <w:rsid w:val="0096739F"/>
    <w:rsid w:val="009706E4"/>
    <w:rsid w:val="00971D5D"/>
    <w:rsid w:val="00974F27"/>
    <w:rsid w:val="00982C0A"/>
    <w:rsid w:val="00987BF5"/>
    <w:rsid w:val="009964BF"/>
    <w:rsid w:val="009B2E96"/>
    <w:rsid w:val="009C5954"/>
    <w:rsid w:val="009D52F7"/>
    <w:rsid w:val="009D7369"/>
    <w:rsid w:val="009E58C8"/>
    <w:rsid w:val="00A05836"/>
    <w:rsid w:val="00A116C5"/>
    <w:rsid w:val="00A222AD"/>
    <w:rsid w:val="00A24C32"/>
    <w:rsid w:val="00A26332"/>
    <w:rsid w:val="00A26B84"/>
    <w:rsid w:val="00A30E51"/>
    <w:rsid w:val="00A33785"/>
    <w:rsid w:val="00A34B4D"/>
    <w:rsid w:val="00A3572D"/>
    <w:rsid w:val="00A36E5B"/>
    <w:rsid w:val="00A404E0"/>
    <w:rsid w:val="00A5255E"/>
    <w:rsid w:val="00A53CCC"/>
    <w:rsid w:val="00A6328B"/>
    <w:rsid w:val="00A6691D"/>
    <w:rsid w:val="00A70BC5"/>
    <w:rsid w:val="00A764C2"/>
    <w:rsid w:val="00A83569"/>
    <w:rsid w:val="00A86888"/>
    <w:rsid w:val="00A871C0"/>
    <w:rsid w:val="00A87D16"/>
    <w:rsid w:val="00A953EF"/>
    <w:rsid w:val="00AA3488"/>
    <w:rsid w:val="00AA39B7"/>
    <w:rsid w:val="00AA5998"/>
    <w:rsid w:val="00AB1343"/>
    <w:rsid w:val="00AB2094"/>
    <w:rsid w:val="00AB46A5"/>
    <w:rsid w:val="00AB7DF9"/>
    <w:rsid w:val="00AD47E8"/>
    <w:rsid w:val="00AD6EDD"/>
    <w:rsid w:val="00AD71D0"/>
    <w:rsid w:val="00AE1BBB"/>
    <w:rsid w:val="00AF03FB"/>
    <w:rsid w:val="00AF4D62"/>
    <w:rsid w:val="00B12F21"/>
    <w:rsid w:val="00B16F2C"/>
    <w:rsid w:val="00B20D9A"/>
    <w:rsid w:val="00B2185B"/>
    <w:rsid w:val="00B23AFE"/>
    <w:rsid w:val="00B255D2"/>
    <w:rsid w:val="00B256BD"/>
    <w:rsid w:val="00B317FC"/>
    <w:rsid w:val="00B35A58"/>
    <w:rsid w:val="00B3738C"/>
    <w:rsid w:val="00B43872"/>
    <w:rsid w:val="00B51F95"/>
    <w:rsid w:val="00B529C3"/>
    <w:rsid w:val="00B550B5"/>
    <w:rsid w:val="00B707A8"/>
    <w:rsid w:val="00B733D4"/>
    <w:rsid w:val="00B7406E"/>
    <w:rsid w:val="00B90232"/>
    <w:rsid w:val="00B914C0"/>
    <w:rsid w:val="00BA1134"/>
    <w:rsid w:val="00BA43FE"/>
    <w:rsid w:val="00BA5D7C"/>
    <w:rsid w:val="00BA7783"/>
    <w:rsid w:val="00BB32DC"/>
    <w:rsid w:val="00BB6A73"/>
    <w:rsid w:val="00BC0171"/>
    <w:rsid w:val="00BC6087"/>
    <w:rsid w:val="00BD4693"/>
    <w:rsid w:val="00BD5C7B"/>
    <w:rsid w:val="00BE33AA"/>
    <w:rsid w:val="00BE42CF"/>
    <w:rsid w:val="00BF2AC4"/>
    <w:rsid w:val="00C03627"/>
    <w:rsid w:val="00C05D6C"/>
    <w:rsid w:val="00C10510"/>
    <w:rsid w:val="00C12830"/>
    <w:rsid w:val="00C131B2"/>
    <w:rsid w:val="00C24475"/>
    <w:rsid w:val="00C34304"/>
    <w:rsid w:val="00C3792F"/>
    <w:rsid w:val="00C43FAB"/>
    <w:rsid w:val="00C4568F"/>
    <w:rsid w:val="00C47A64"/>
    <w:rsid w:val="00C5155E"/>
    <w:rsid w:val="00C53394"/>
    <w:rsid w:val="00C57D82"/>
    <w:rsid w:val="00C60F88"/>
    <w:rsid w:val="00C62592"/>
    <w:rsid w:val="00C652B0"/>
    <w:rsid w:val="00C67848"/>
    <w:rsid w:val="00C87BCA"/>
    <w:rsid w:val="00C87C4A"/>
    <w:rsid w:val="00C91A5D"/>
    <w:rsid w:val="00CB2A0D"/>
    <w:rsid w:val="00CB5447"/>
    <w:rsid w:val="00CD7520"/>
    <w:rsid w:val="00CE2334"/>
    <w:rsid w:val="00CE3AB7"/>
    <w:rsid w:val="00CE6747"/>
    <w:rsid w:val="00CF1DDF"/>
    <w:rsid w:val="00CF2212"/>
    <w:rsid w:val="00CF3A90"/>
    <w:rsid w:val="00D02205"/>
    <w:rsid w:val="00D02E09"/>
    <w:rsid w:val="00D045BC"/>
    <w:rsid w:val="00D06073"/>
    <w:rsid w:val="00D061DC"/>
    <w:rsid w:val="00D069D2"/>
    <w:rsid w:val="00D10D06"/>
    <w:rsid w:val="00D206DE"/>
    <w:rsid w:val="00D2115B"/>
    <w:rsid w:val="00D22FD4"/>
    <w:rsid w:val="00D23AA7"/>
    <w:rsid w:val="00D2573D"/>
    <w:rsid w:val="00D30ABD"/>
    <w:rsid w:val="00D35809"/>
    <w:rsid w:val="00D370ED"/>
    <w:rsid w:val="00D429DB"/>
    <w:rsid w:val="00D43811"/>
    <w:rsid w:val="00D465DD"/>
    <w:rsid w:val="00D5018D"/>
    <w:rsid w:val="00D61095"/>
    <w:rsid w:val="00D61982"/>
    <w:rsid w:val="00D67480"/>
    <w:rsid w:val="00D7172C"/>
    <w:rsid w:val="00D71CD3"/>
    <w:rsid w:val="00D722C6"/>
    <w:rsid w:val="00D77077"/>
    <w:rsid w:val="00D77DD0"/>
    <w:rsid w:val="00D818EF"/>
    <w:rsid w:val="00D857A9"/>
    <w:rsid w:val="00D8797A"/>
    <w:rsid w:val="00D96BB8"/>
    <w:rsid w:val="00DA01AC"/>
    <w:rsid w:val="00DB0809"/>
    <w:rsid w:val="00DB5A3A"/>
    <w:rsid w:val="00DC158A"/>
    <w:rsid w:val="00DC306E"/>
    <w:rsid w:val="00DC30C0"/>
    <w:rsid w:val="00DD05DA"/>
    <w:rsid w:val="00DD7A09"/>
    <w:rsid w:val="00DE0935"/>
    <w:rsid w:val="00DF40BB"/>
    <w:rsid w:val="00DF5040"/>
    <w:rsid w:val="00DF7D92"/>
    <w:rsid w:val="00E02BBD"/>
    <w:rsid w:val="00E11165"/>
    <w:rsid w:val="00E146FC"/>
    <w:rsid w:val="00E14AED"/>
    <w:rsid w:val="00E268A2"/>
    <w:rsid w:val="00E300F9"/>
    <w:rsid w:val="00E3752B"/>
    <w:rsid w:val="00E4606E"/>
    <w:rsid w:val="00E46DF0"/>
    <w:rsid w:val="00E47721"/>
    <w:rsid w:val="00E504D7"/>
    <w:rsid w:val="00E52A36"/>
    <w:rsid w:val="00E53B60"/>
    <w:rsid w:val="00E62571"/>
    <w:rsid w:val="00E63D4E"/>
    <w:rsid w:val="00E66333"/>
    <w:rsid w:val="00E7102D"/>
    <w:rsid w:val="00E7219B"/>
    <w:rsid w:val="00E7776A"/>
    <w:rsid w:val="00E855E6"/>
    <w:rsid w:val="00EA1575"/>
    <w:rsid w:val="00EA1CAE"/>
    <w:rsid w:val="00EA3AE1"/>
    <w:rsid w:val="00EA5444"/>
    <w:rsid w:val="00EA68DD"/>
    <w:rsid w:val="00EB0B23"/>
    <w:rsid w:val="00EB27EB"/>
    <w:rsid w:val="00EB734C"/>
    <w:rsid w:val="00EB7EB6"/>
    <w:rsid w:val="00EB7F06"/>
    <w:rsid w:val="00EC2539"/>
    <w:rsid w:val="00EC4FED"/>
    <w:rsid w:val="00EC5376"/>
    <w:rsid w:val="00EC5A63"/>
    <w:rsid w:val="00EC6B75"/>
    <w:rsid w:val="00EC7773"/>
    <w:rsid w:val="00EE087C"/>
    <w:rsid w:val="00EE22FF"/>
    <w:rsid w:val="00EE2C28"/>
    <w:rsid w:val="00EF019B"/>
    <w:rsid w:val="00EF2AFD"/>
    <w:rsid w:val="00EF2EF0"/>
    <w:rsid w:val="00EF5305"/>
    <w:rsid w:val="00F00103"/>
    <w:rsid w:val="00F0313F"/>
    <w:rsid w:val="00F0562E"/>
    <w:rsid w:val="00F1202A"/>
    <w:rsid w:val="00F23AC0"/>
    <w:rsid w:val="00F46E63"/>
    <w:rsid w:val="00F46F59"/>
    <w:rsid w:val="00F54F1F"/>
    <w:rsid w:val="00F55A29"/>
    <w:rsid w:val="00F6170D"/>
    <w:rsid w:val="00F656B3"/>
    <w:rsid w:val="00F67040"/>
    <w:rsid w:val="00F70C24"/>
    <w:rsid w:val="00F75B93"/>
    <w:rsid w:val="00F76257"/>
    <w:rsid w:val="00F8054F"/>
    <w:rsid w:val="00F813A5"/>
    <w:rsid w:val="00F81617"/>
    <w:rsid w:val="00F8168A"/>
    <w:rsid w:val="00F833F1"/>
    <w:rsid w:val="00F83A29"/>
    <w:rsid w:val="00F87472"/>
    <w:rsid w:val="00F937B5"/>
    <w:rsid w:val="00F9649B"/>
    <w:rsid w:val="00F97191"/>
    <w:rsid w:val="00FA3FFD"/>
    <w:rsid w:val="00FA418B"/>
    <w:rsid w:val="00FA498F"/>
    <w:rsid w:val="00FA4A99"/>
    <w:rsid w:val="00FB0625"/>
    <w:rsid w:val="00FB58E9"/>
    <w:rsid w:val="00FB6A68"/>
    <w:rsid w:val="00FD081D"/>
    <w:rsid w:val="00FD418A"/>
    <w:rsid w:val="00FD4AE2"/>
    <w:rsid w:val="00FD63F5"/>
    <w:rsid w:val="00FD6EDE"/>
    <w:rsid w:val="00FE26E2"/>
    <w:rsid w:val="00FE5001"/>
    <w:rsid w:val="00FE6017"/>
    <w:rsid w:val="00FE78FC"/>
    <w:rsid w:val="00FF08F8"/>
    <w:rsid w:val="00FF23F3"/>
    <w:rsid w:val="00FF5DE0"/>
    <w:rsid w:val="00FF60F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1810AED2"/>
  <w14:defaultImageDpi w14:val="330"/>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3535BB"/>
    <w:rPr>
      <w:rFonts w:eastAsiaTheme="minorEastAsia"/>
      <w:lang w:eastAsia="es-ES"/>
    </w:rPr>
  </w:style>
  <w:style w:type="paragraph" w:styleId="Ttulo1">
    <w:name w:val="heading 1"/>
    <w:basedOn w:val="Normal"/>
    <w:next w:val="Normal"/>
    <w:link w:val="Ttulo1Char"/>
    <w:qFormat/>
    <w:rsid w:val="004A354A"/>
    <w:pPr>
      <w:keepNext/>
      <w:outlineLvl w:val="0"/>
    </w:pPr>
    <w:rPr>
      <w:rFonts w:ascii="Times New Roman" w:eastAsia="Times New Roman" w:hAnsi="Times New Roman" w:cs="Times New Roman"/>
      <w:b/>
      <w:bCs/>
      <w:lang w:val="pt-BR" w:eastAsia="pt-BR"/>
    </w:rPr>
  </w:style>
  <w:style w:type="paragraph" w:styleId="Ttulo2">
    <w:name w:val="heading 2"/>
    <w:basedOn w:val="Normal"/>
    <w:next w:val="Normal"/>
    <w:link w:val="Ttulo2Char"/>
    <w:uiPriority w:val="9"/>
    <w:semiHidden/>
    <w:unhideWhenUsed/>
    <w:qFormat/>
    <w:rsid w:val="004A354A"/>
    <w:pPr>
      <w:keepNext/>
      <w:keepLines/>
      <w:spacing w:before="200" w:line="360" w:lineRule="auto"/>
      <w:jc w:val="both"/>
      <w:outlineLvl w:val="1"/>
    </w:pPr>
    <w:rPr>
      <w:rFonts w:asciiTheme="majorHAnsi" w:eastAsiaTheme="majorEastAsia" w:hAnsiTheme="majorHAnsi" w:cstheme="majorBidi"/>
      <w:b/>
      <w:bCs/>
      <w:color w:val="4472C4" w:themeColor="accent1"/>
      <w:sz w:val="26"/>
      <w:szCs w:val="26"/>
      <w:lang w:val="pt-BR" w:eastAsia="en-US"/>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atencao">
    <w:name w:val="atencao"/>
    <w:basedOn w:val="Tabelanormal"/>
    <w:uiPriority w:val="99"/>
    <w:rsid w:val="00F83A29"/>
    <w:rPr>
      <w:rFonts w:eastAsiaTheme="minorEastAsia"/>
      <w:sz w:val="20"/>
      <w:lang w:eastAsia="es-ES"/>
    </w:rPr>
    <w:tblPr>
      <w:tblBorders>
        <w:top w:val="single" w:sz="4" w:space="0" w:color="009276"/>
        <w:left w:val="single" w:sz="4" w:space="0" w:color="009276"/>
        <w:bottom w:val="single" w:sz="4" w:space="0" w:color="009276"/>
        <w:right w:val="single" w:sz="4" w:space="0" w:color="009276"/>
      </w:tblBorders>
    </w:tblPr>
    <w:tcPr>
      <w:shd w:val="clear" w:color="auto" w:fill="auto"/>
      <w:vAlign w:val="center"/>
    </w:tcPr>
  </w:style>
  <w:style w:type="paragraph" w:customStyle="1" w:styleId="00Textogeralbullet">
    <w:name w:val="00_Texto_geral_bullet"/>
    <w:basedOn w:val="Normal"/>
    <w:autoRedefine/>
    <w:uiPriority w:val="99"/>
    <w:qFormat/>
    <w:rsid w:val="004A354A"/>
    <w:pPr>
      <w:widowControl w:val="0"/>
      <w:numPr>
        <w:numId w:val="2"/>
      </w:numPr>
      <w:tabs>
        <w:tab w:val="left" w:pos="300"/>
      </w:tabs>
      <w:autoSpaceDE w:val="0"/>
      <w:autoSpaceDN w:val="0"/>
      <w:adjustRightInd w:val="0"/>
      <w:spacing w:before="85" w:after="57" w:line="250" w:lineRule="atLeast"/>
      <w:jc w:val="both"/>
      <w:textAlignment w:val="center"/>
    </w:pPr>
    <w:rPr>
      <w:rFonts w:ascii="Tahoma" w:hAnsi="Tahoma" w:cs="Tahoma"/>
      <w:color w:val="000000"/>
      <w:spacing w:val="-2"/>
      <w:sz w:val="22"/>
      <w:lang w:val="pt-BR"/>
    </w:rPr>
  </w:style>
  <w:style w:type="paragraph" w:customStyle="1" w:styleId="00Textogeralroman">
    <w:name w:val="00_Texto_geral_roman"/>
    <w:basedOn w:val="00Textogeralbullet"/>
    <w:qFormat/>
    <w:rsid w:val="00F8054F"/>
    <w:pPr>
      <w:numPr>
        <w:numId w:val="1"/>
      </w:numPr>
    </w:pPr>
  </w:style>
  <w:style w:type="table" w:customStyle="1" w:styleId="TabelaAtividade">
    <w:name w:val="Tabela Atividade"/>
    <w:basedOn w:val="Tabelanormal"/>
    <w:uiPriority w:val="99"/>
    <w:rsid w:val="00E268A2"/>
    <w:rPr>
      <w:rFonts w:ascii="Tahoma" w:hAnsi="Tahoma"/>
      <w:sz w:val="20"/>
      <w:lang w:val="pt-BR"/>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auto"/>
      <w:tcMar>
        <w:top w:w="170" w:type="dxa"/>
        <w:bottom w:w="170" w:type="dxa"/>
      </w:tcMar>
    </w:tcPr>
    <w:tblStylePr w:type="firstRow">
      <w:pPr>
        <w:wordWrap/>
        <w:jc w:val="center"/>
      </w:pPr>
      <w:rPr>
        <w:rFonts w:ascii="Tahoma" w:hAnsi="Tahoma"/>
        <w:b/>
        <w:i w:val="0"/>
        <w:color w:val="FFFFFF" w:themeColor="background1"/>
        <w:sz w:val="20"/>
      </w:rPr>
      <w:tblPr/>
      <w:tcPr>
        <w:shd w:val="clear" w:color="auto" w:fill="808080" w:themeFill="background1" w:themeFillShade="80"/>
      </w:tcPr>
    </w:tblStylePr>
    <w:tblStylePr w:type="band1Horz">
      <w:rPr>
        <w:b w:val="0"/>
      </w:rPr>
    </w:tblStylePr>
  </w:style>
  <w:style w:type="paragraph" w:customStyle="1" w:styleId="00peso3">
    <w:name w:val="00_peso 3"/>
    <w:basedOn w:val="Normal"/>
    <w:autoRedefine/>
    <w:qFormat/>
    <w:rsid w:val="006904D9"/>
    <w:pPr>
      <w:widowControl w:val="0"/>
      <w:tabs>
        <w:tab w:val="left" w:pos="283"/>
      </w:tabs>
      <w:suppressAutoHyphens/>
      <w:autoSpaceDE w:val="0"/>
      <w:autoSpaceDN w:val="0"/>
      <w:adjustRightInd w:val="0"/>
      <w:spacing w:line="280" w:lineRule="atLeast"/>
      <w:ind w:left="284" w:hanging="284"/>
      <w:textAlignment w:val="center"/>
    </w:pPr>
    <w:rPr>
      <w:rFonts w:ascii="Tahoma" w:eastAsia="Arial" w:hAnsi="Tahoma" w:cs="Tahoma"/>
      <w:b/>
      <w:bCs/>
      <w:color w:val="000000"/>
      <w:sz w:val="22"/>
      <w:szCs w:val="22"/>
      <w:lang w:val="pt-BR"/>
    </w:rPr>
  </w:style>
  <w:style w:type="paragraph" w:customStyle="1" w:styleId="00cabeos">
    <w:name w:val="00_cabeços"/>
    <w:autoRedefine/>
    <w:qFormat/>
    <w:rsid w:val="00CB5447"/>
    <w:pPr>
      <w:outlineLvl w:val="0"/>
    </w:pPr>
    <w:rPr>
      <w:rFonts w:ascii="Tahoma" w:eastAsia="Times New Roman" w:hAnsi="Tahoma" w:cs="Tahoma"/>
      <w:b/>
      <w:caps/>
      <w:color w:val="009276"/>
      <w:sz w:val="32"/>
      <w:lang w:val="pt-BR" w:eastAsia="es-ES"/>
    </w:rPr>
  </w:style>
  <w:style w:type="paragraph" w:customStyle="1" w:styleId="00Textogeral">
    <w:name w:val="00_Texto_geral"/>
    <w:basedOn w:val="Normal"/>
    <w:uiPriority w:val="99"/>
    <w:rsid w:val="00BC0171"/>
    <w:pPr>
      <w:widowControl w:val="0"/>
      <w:autoSpaceDE w:val="0"/>
      <w:autoSpaceDN w:val="0"/>
      <w:adjustRightInd w:val="0"/>
      <w:spacing w:after="57" w:line="250" w:lineRule="atLeast"/>
      <w:ind w:firstLine="283"/>
      <w:jc w:val="both"/>
      <w:textAlignment w:val="center"/>
    </w:pPr>
    <w:rPr>
      <w:rFonts w:ascii="Tahoma" w:hAnsi="Tahoma" w:cs="Tahoma"/>
      <w:color w:val="000000"/>
      <w:sz w:val="22"/>
      <w:szCs w:val="22"/>
      <w:lang w:val="pt-BR"/>
    </w:rPr>
  </w:style>
  <w:style w:type="paragraph" w:customStyle="1" w:styleId="00rostotituloautores">
    <w:name w:val="00_rosto_titulo_autores"/>
    <w:basedOn w:val="Normal"/>
    <w:rsid w:val="008F4D50"/>
    <w:pPr>
      <w:jc w:val="center"/>
      <w:outlineLvl w:val="0"/>
    </w:pPr>
    <w:rPr>
      <w:rFonts w:ascii="Tahoma" w:hAnsi="Tahoma" w:cs="Tahoma"/>
      <w:b/>
      <w:caps/>
      <w:color w:val="FFFFFF" w:themeColor="background1"/>
      <w:sz w:val="36"/>
      <w:szCs w:val="36"/>
    </w:rPr>
  </w:style>
  <w:style w:type="table" w:customStyle="1" w:styleId="tabelacarinha">
    <w:name w:val="tabela _carinha"/>
    <w:basedOn w:val="Tabelanormal"/>
    <w:uiPriority w:val="99"/>
    <w:rsid w:val="00A26332"/>
    <w:rPr>
      <w:rFonts w:ascii="Tahoma" w:eastAsiaTheme="minorEastAsia" w:hAnsi="Tahoma"/>
      <w:caps/>
      <w:sz w:val="20"/>
      <w:lang w:eastAsia="es-ES"/>
    </w:rPr>
    <w:tblPr>
      <w:tblBorders>
        <w:top w:val="single" w:sz="4" w:space="0" w:color="009276"/>
        <w:left w:val="single" w:sz="4" w:space="0" w:color="009276"/>
        <w:bottom w:val="single" w:sz="4" w:space="0" w:color="009276"/>
        <w:right w:val="single" w:sz="4" w:space="0" w:color="009276"/>
        <w:insideH w:val="single" w:sz="4" w:space="0" w:color="009276"/>
        <w:insideV w:val="single" w:sz="4" w:space="0" w:color="009276"/>
      </w:tblBorders>
    </w:tblPr>
    <w:tcPr>
      <w:vAlign w:val="center"/>
    </w:tcPr>
    <w:tblStylePr w:type="firstRow">
      <w:rPr>
        <w:rFonts w:ascii="Tahoma" w:hAnsi="Tahoma"/>
        <w:b/>
        <w:i w:val="0"/>
        <w:sz w:val="20"/>
      </w:rPr>
    </w:tblStylePr>
    <w:tblStylePr w:type="lastRow">
      <w:rPr>
        <w:sz w:val="21"/>
      </w:rPr>
    </w:tblStylePr>
  </w:style>
  <w:style w:type="table" w:styleId="Tabelacomgrade">
    <w:name w:val="Table Grid"/>
    <w:aliases w:val="tabela avaliação"/>
    <w:basedOn w:val="Tabelanormal"/>
    <w:uiPriority w:val="39"/>
    <w:rsid w:val="0090597E"/>
    <w:pPr>
      <w:spacing w:line="480" w:lineRule="auto"/>
    </w:pPr>
    <w:rPr>
      <w:rFonts w:ascii="Arial" w:eastAsiaTheme="minorEastAsia" w:hAnsi="Arial"/>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0P1">
    <w:name w:val="00_P1"/>
    <w:basedOn w:val="Normal"/>
    <w:autoRedefine/>
    <w:qFormat/>
    <w:rsid w:val="0062709B"/>
    <w:pPr>
      <w:widowControl w:val="0"/>
      <w:suppressAutoHyphens/>
      <w:autoSpaceDE w:val="0"/>
      <w:autoSpaceDN w:val="0"/>
      <w:adjustRightInd w:val="0"/>
      <w:spacing w:line="400" w:lineRule="atLeast"/>
      <w:textAlignment w:val="center"/>
      <w:outlineLvl w:val="0"/>
    </w:pPr>
    <w:rPr>
      <w:rFonts w:ascii="Tahoma" w:hAnsi="Tahoma" w:cs="Tahoma"/>
      <w:b/>
      <w:bCs/>
      <w:caps/>
      <w:color w:val="000000"/>
      <w:lang w:val="pt-BR"/>
    </w:rPr>
  </w:style>
  <w:style w:type="table" w:customStyle="1" w:styleId="tabelagrade">
    <w:name w:val="tabela_grade"/>
    <w:basedOn w:val="Tabelanormal"/>
    <w:uiPriority w:val="99"/>
    <w:rsid w:val="00E504D7"/>
    <w:rPr>
      <w:rFonts w:ascii="Tahoma" w:eastAsiaTheme="minorEastAsia" w:hAnsi="Tahoma"/>
      <w:sz w:val="20"/>
      <w:lang w:eastAsia="es-ES"/>
    </w:rPr>
    <w:tblPr>
      <w:tblBorders>
        <w:top w:val="single" w:sz="4" w:space="0" w:color="009276"/>
        <w:left w:val="single" w:sz="4" w:space="0" w:color="009276"/>
        <w:bottom w:val="single" w:sz="4" w:space="0" w:color="009276"/>
        <w:right w:val="single" w:sz="4" w:space="0" w:color="009276"/>
        <w:insideH w:val="single" w:sz="4" w:space="0" w:color="009276"/>
        <w:insideV w:val="single" w:sz="4" w:space="0" w:color="009276"/>
      </w:tblBorders>
    </w:tblPr>
    <w:tcPr>
      <w:vAlign w:val="center"/>
    </w:tcPr>
    <w:tblStylePr w:type="firstRow">
      <w:pPr>
        <w:wordWrap/>
        <w:spacing w:line="480" w:lineRule="auto"/>
        <w:jc w:val="left"/>
      </w:pPr>
      <w:rPr>
        <w:rFonts w:ascii="Tahoma" w:hAnsi="Tahoma"/>
        <w:b/>
        <w:i w:val="0"/>
        <w:sz w:val="20"/>
      </w:rPr>
      <w:tblPr/>
      <w:tcPr>
        <w:tcMar>
          <w:top w:w="57" w:type="dxa"/>
          <w:left w:w="57" w:type="dxa"/>
          <w:bottom w:w="57" w:type="dxa"/>
          <w:right w:w="57" w:type="dxa"/>
        </w:tcMar>
      </w:tcPr>
    </w:tblStylePr>
    <w:tblStylePr w:type="firstCol">
      <w:pPr>
        <w:jc w:val="center"/>
      </w:pPr>
      <w:rPr>
        <w:sz w:val="24"/>
      </w:rPr>
      <w:tblPr/>
      <w:tcPr>
        <w:vAlign w:val="center"/>
      </w:tcPr>
    </w:tblStylePr>
  </w:style>
  <w:style w:type="character" w:styleId="Nmerodepgina">
    <w:name w:val="page number"/>
    <w:basedOn w:val="Fontepargpadro"/>
    <w:uiPriority w:val="99"/>
    <w:semiHidden/>
    <w:unhideWhenUsed/>
    <w:rsid w:val="006C466B"/>
  </w:style>
  <w:style w:type="paragraph" w:customStyle="1" w:styleId="00textosemparagrafo">
    <w:name w:val="00_texto_sem_paragrafo"/>
    <w:basedOn w:val="00Textogeral"/>
    <w:rsid w:val="006F2E09"/>
    <w:pPr>
      <w:ind w:firstLine="0"/>
    </w:pPr>
    <w:rPr>
      <w:rFonts w:ascii="Arial" w:hAnsi="Arial" w:cs="Arial"/>
      <w:sz w:val="24"/>
      <w:szCs w:val="24"/>
    </w:rPr>
  </w:style>
  <w:style w:type="paragraph" w:customStyle="1" w:styleId="00PESO2">
    <w:name w:val="00_PESO_2"/>
    <w:basedOn w:val="00peso3"/>
    <w:uiPriority w:val="99"/>
    <w:rsid w:val="006904D9"/>
    <w:rPr>
      <w:sz w:val="23"/>
      <w:szCs w:val="29"/>
    </w:rPr>
  </w:style>
  <w:style w:type="paragraph" w:customStyle="1" w:styleId="00Peso4">
    <w:name w:val="00_Peso_4"/>
    <w:basedOn w:val="Normal"/>
    <w:uiPriority w:val="99"/>
    <w:rsid w:val="00954260"/>
    <w:pPr>
      <w:widowControl w:val="0"/>
      <w:tabs>
        <w:tab w:val="left" w:pos="283"/>
      </w:tabs>
      <w:suppressAutoHyphens/>
      <w:autoSpaceDE w:val="0"/>
      <w:autoSpaceDN w:val="0"/>
      <w:adjustRightInd w:val="0"/>
      <w:spacing w:line="280" w:lineRule="atLeast"/>
      <w:ind w:left="284" w:hanging="284"/>
      <w:textAlignment w:val="center"/>
    </w:pPr>
    <w:rPr>
      <w:rFonts w:ascii="Cambria-BoldItalic" w:hAnsi="Cambria-BoldItalic" w:cs="Cambria-BoldItalic"/>
      <w:b/>
      <w:bCs/>
      <w:i/>
      <w:iCs/>
      <w:color w:val="000000"/>
      <w:u w:color="A6BD38"/>
      <w:lang w:val="pt-BR"/>
    </w:rPr>
  </w:style>
  <w:style w:type="paragraph" w:customStyle="1" w:styleId="00alternativas">
    <w:name w:val="00_alternativas"/>
    <w:basedOn w:val="00textosemparagrafo"/>
    <w:autoRedefine/>
    <w:qFormat/>
    <w:rsid w:val="001A5D7A"/>
    <w:pPr>
      <w:ind w:left="357" w:hanging="357"/>
    </w:pPr>
  </w:style>
  <w:style w:type="paragraph" w:customStyle="1" w:styleId="00organizadoracomponente">
    <w:name w:val="00_organizadora_componente"/>
    <w:basedOn w:val="Normal"/>
    <w:rsid w:val="008F4D50"/>
    <w:pPr>
      <w:jc w:val="center"/>
      <w:outlineLvl w:val="0"/>
    </w:pPr>
    <w:rPr>
      <w:rFonts w:ascii="Tahoma" w:hAnsi="Tahoma" w:cs="Tahoma"/>
      <w:b/>
      <w:color w:val="FFFFFF" w:themeColor="background1"/>
      <w:sz w:val="28"/>
      <w:szCs w:val="28"/>
    </w:rPr>
  </w:style>
  <w:style w:type="paragraph" w:styleId="Cabealho">
    <w:name w:val="header"/>
    <w:basedOn w:val="Normal"/>
    <w:link w:val="CabealhoChar"/>
    <w:uiPriority w:val="99"/>
    <w:unhideWhenUsed/>
    <w:rsid w:val="00A34B4D"/>
    <w:pPr>
      <w:tabs>
        <w:tab w:val="center" w:pos="4680"/>
        <w:tab w:val="right" w:pos="9360"/>
      </w:tabs>
    </w:pPr>
  </w:style>
  <w:style w:type="character" w:customStyle="1" w:styleId="CabealhoChar">
    <w:name w:val="Cabeçalho Char"/>
    <w:basedOn w:val="Fontepargpadro"/>
    <w:link w:val="Cabealho"/>
    <w:uiPriority w:val="99"/>
    <w:rsid w:val="00A34B4D"/>
    <w:rPr>
      <w:rFonts w:eastAsiaTheme="minorEastAsia"/>
      <w:lang w:eastAsia="es-ES"/>
    </w:rPr>
  </w:style>
  <w:style w:type="table" w:styleId="TabeladeGradeClara">
    <w:name w:val="Grid Table Light"/>
    <w:basedOn w:val="Tabelanormal"/>
    <w:uiPriority w:val="40"/>
    <w:rsid w:val="001D746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00comandoatividade">
    <w:name w:val="00_comando_atividade"/>
    <w:basedOn w:val="00textosemparagrafo"/>
    <w:autoRedefine/>
    <w:qFormat/>
    <w:rsid w:val="00A222AD"/>
  </w:style>
  <w:style w:type="paragraph" w:customStyle="1" w:styleId="00fonte">
    <w:name w:val="00_fonte"/>
    <w:basedOn w:val="Normal"/>
    <w:rsid w:val="00091985"/>
    <w:pPr>
      <w:widowControl w:val="0"/>
      <w:tabs>
        <w:tab w:val="left" w:pos="0"/>
        <w:tab w:val="left" w:pos="283"/>
        <w:tab w:val="left" w:pos="9072"/>
        <w:tab w:val="left" w:pos="9498"/>
        <w:tab w:val="left" w:pos="9639"/>
      </w:tabs>
      <w:autoSpaceDE w:val="0"/>
      <w:autoSpaceDN w:val="0"/>
      <w:adjustRightInd w:val="0"/>
      <w:spacing w:after="57" w:line="250" w:lineRule="atLeast"/>
      <w:ind w:right="821"/>
      <w:jc w:val="right"/>
      <w:textAlignment w:val="center"/>
    </w:pPr>
    <w:rPr>
      <w:rFonts w:ascii="Cambria" w:hAnsi="Cambria" w:cs="Cambria"/>
      <w:color w:val="000000"/>
      <w:sz w:val="18"/>
      <w:szCs w:val="18"/>
      <w:lang w:val="pt-BR"/>
    </w:rPr>
  </w:style>
  <w:style w:type="paragraph" w:customStyle="1" w:styleId="00titulobox">
    <w:name w:val="00_titulo_box"/>
    <w:basedOn w:val="Normal"/>
    <w:rsid w:val="00BA1134"/>
    <w:pPr>
      <w:widowControl w:val="0"/>
      <w:autoSpaceDE w:val="0"/>
      <w:autoSpaceDN w:val="0"/>
      <w:adjustRightInd w:val="0"/>
    </w:pPr>
    <w:rPr>
      <w:rFonts w:ascii="Tahoma" w:eastAsia="Times New Roman" w:hAnsi="Tahoma" w:cs="Tahoma"/>
      <w:b/>
      <w:bCs/>
      <w:color w:val="000000" w:themeColor="text1"/>
      <w:sz w:val="20"/>
      <w:szCs w:val="20"/>
    </w:rPr>
  </w:style>
  <w:style w:type="paragraph" w:styleId="Rodap">
    <w:name w:val="footer"/>
    <w:basedOn w:val="Normal"/>
    <w:link w:val="RodapChar"/>
    <w:uiPriority w:val="99"/>
    <w:unhideWhenUsed/>
    <w:rsid w:val="00792481"/>
    <w:pPr>
      <w:tabs>
        <w:tab w:val="center" w:pos="4680"/>
        <w:tab w:val="right" w:pos="9360"/>
      </w:tabs>
    </w:pPr>
  </w:style>
  <w:style w:type="character" w:customStyle="1" w:styleId="RodapChar">
    <w:name w:val="Rodapé Char"/>
    <w:basedOn w:val="Fontepargpadro"/>
    <w:link w:val="Rodap"/>
    <w:uiPriority w:val="99"/>
    <w:rsid w:val="00792481"/>
    <w:rPr>
      <w:rFonts w:eastAsiaTheme="minorEastAsia"/>
      <w:lang w:eastAsia="es-ES"/>
    </w:rPr>
  </w:style>
  <w:style w:type="table" w:customStyle="1" w:styleId="tabelanomealuno">
    <w:name w:val="tabela_nome_aluno"/>
    <w:basedOn w:val="Tabelanormal"/>
    <w:uiPriority w:val="99"/>
    <w:rsid w:val="00746C25"/>
    <w:rPr>
      <w:rFonts w:ascii="Tahoma" w:hAnsi="Tahoma"/>
      <w:b/>
      <w:sz w:val="20"/>
    </w:rPr>
    <w:tblPr/>
  </w:style>
  <w:style w:type="table" w:customStyle="1" w:styleId="box">
    <w:name w:val="box"/>
    <w:basedOn w:val="Tabelanormal"/>
    <w:uiPriority w:val="99"/>
    <w:rsid w:val="00800AA5"/>
    <w:rPr>
      <w:rFonts w:ascii="Tahoma" w:hAnsi="Tahoma"/>
      <w:sz w:val="20"/>
    </w:rPr>
    <w:tblPr>
      <w:tblBorders>
        <w:top w:val="single" w:sz="4" w:space="0" w:color="000000" w:themeColor="text1"/>
        <w:left w:val="single" w:sz="4" w:space="0" w:color="000000" w:themeColor="text1"/>
        <w:bottom w:val="single" w:sz="4" w:space="0" w:color="000000" w:themeColor="text1"/>
        <w:right w:val="single" w:sz="4" w:space="0" w:color="000000" w:themeColor="text1"/>
      </w:tblBorders>
      <w:tblCellMar>
        <w:top w:w="57" w:type="dxa"/>
        <w:left w:w="57" w:type="dxa"/>
        <w:bottom w:w="57" w:type="dxa"/>
        <w:right w:w="57" w:type="dxa"/>
      </w:tblCellMar>
    </w:tblPr>
    <w:tcPr>
      <w:shd w:val="clear" w:color="auto" w:fill="9AD3C0"/>
    </w:tcPr>
    <w:tblStylePr w:type="firstRow">
      <w:pPr>
        <w:wordWrap/>
        <w:jc w:val="center"/>
      </w:pPr>
      <w:rPr>
        <w:rFonts w:ascii="Tahoma" w:hAnsi="Tahoma"/>
        <w:b/>
        <w:i w:val="0"/>
        <w:sz w:val="20"/>
      </w:rPr>
    </w:tblStylePr>
  </w:style>
  <w:style w:type="paragraph" w:styleId="PargrafodaLista">
    <w:name w:val="List Paragraph"/>
    <w:basedOn w:val="Normal"/>
    <w:uiPriority w:val="34"/>
    <w:qFormat/>
    <w:rsid w:val="00E14AED"/>
    <w:pPr>
      <w:ind w:left="720"/>
      <w:contextualSpacing/>
    </w:pPr>
  </w:style>
  <w:style w:type="paragraph" w:customStyle="1" w:styleId="00Peso1">
    <w:name w:val="00_Peso_1"/>
    <w:basedOn w:val="Normal"/>
    <w:uiPriority w:val="99"/>
    <w:rsid w:val="009964BF"/>
    <w:pPr>
      <w:widowControl w:val="0"/>
      <w:suppressAutoHyphens/>
      <w:autoSpaceDE w:val="0"/>
      <w:autoSpaceDN w:val="0"/>
      <w:adjustRightInd w:val="0"/>
      <w:textAlignment w:val="center"/>
      <w:outlineLvl w:val="0"/>
    </w:pPr>
    <w:rPr>
      <w:rFonts w:ascii="Cambria-Bold" w:hAnsi="Cambria-Bold" w:cs="Cambria-Bold"/>
      <w:b/>
      <w:bCs/>
      <w:caps/>
      <w:color w:val="000000"/>
      <w:sz w:val="32"/>
      <w:szCs w:val="36"/>
      <w:lang w:val="pt-BR"/>
    </w:rPr>
  </w:style>
  <w:style w:type="table" w:customStyle="1" w:styleId="tabelaverde">
    <w:name w:val="tabela verde"/>
    <w:basedOn w:val="Tabelanormal"/>
    <w:uiPriority w:val="99"/>
    <w:rsid w:val="001C4067"/>
    <w:rPr>
      <w:rFonts w:ascii="Tahoma" w:eastAsiaTheme="minorEastAsia" w:hAnsi="Tahoma"/>
      <w:caps/>
      <w:sz w:val="20"/>
      <w:lang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rFonts w:ascii="Tahoma" w:hAnsi="Tahoma"/>
        <w:b/>
        <w:i w:val="0"/>
        <w:sz w:val="20"/>
      </w:rPr>
    </w:tblStylePr>
    <w:tblStylePr w:type="lastRow">
      <w:rPr>
        <w:sz w:val="21"/>
      </w:rPr>
    </w:tblStylePr>
  </w:style>
  <w:style w:type="table" w:customStyle="1" w:styleId="tabelaavaliao">
    <w:name w:val="tabela_avaliação"/>
    <w:basedOn w:val="Tabelanormal"/>
    <w:uiPriority w:val="99"/>
    <w:rsid w:val="001C4067"/>
    <w:pPr>
      <w:spacing w:line="480" w:lineRule="auto"/>
    </w:pPr>
    <w:rPr>
      <w:rFonts w:ascii="Tahoma" w:eastAsiaTheme="minorEastAsia" w:hAnsi="Tahoma"/>
      <w:sz w:val="20"/>
      <w:lang w:eastAsia="es-ES"/>
    </w:rPr>
    <w:tblPr>
      <w:tblBorders>
        <w:top w:val="single" w:sz="4" w:space="0" w:color="008000"/>
        <w:left w:val="single" w:sz="4" w:space="0" w:color="008000"/>
        <w:bottom w:val="single" w:sz="4" w:space="0" w:color="008000"/>
        <w:right w:val="single" w:sz="4" w:space="0" w:color="008000"/>
        <w:insideH w:val="single" w:sz="4" w:space="0" w:color="008000"/>
        <w:insideV w:val="single" w:sz="4" w:space="0" w:color="008000"/>
      </w:tblBorders>
    </w:tblPr>
    <w:tcPr>
      <w:vAlign w:val="center"/>
    </w:tcPr>
    <w:tblStylePr w:type="firstRow">
      <w:rPr>
        <w:b/>
      </w:rPr>
    </w:tblStylePr>
    <w:tblStylePr w:type="firstCol">
      <w:pPr>
        <w:jc w:val="center"/>
      </w:pPr>
      <w:rPr>
        <w:sz w:val="24"/>
      </w:rPr>
      <w:tblPr/>
      <w:tcPr>
        <w:vAlign w:val="center"/>
      </w:tcPr>
    </w:tblStylePr>
  </w:style>
  <w:style w:type="paragraph" w:styleId="Ttulo">
    <w:name w:val="Title"/>
    <w:basedOn w:val="Normal"/>
    <w:next w:val="Normal"/>
    <w:link w:val="TtuloChar"/>
    <w:qFormat/>
    <w:rsid w:val="001C4067"/>
    <w:pPr>
      <w:contextualSpacing/>
    </w:pPr>
    <w:rPr>
      <w:rFonts w:asciiTheme="majorHAnsi" w:eastAsiaTheme="majorEastAsia" w:hAnsiTheme="majorHAnsi" w:cstheme="majorBidi"/>
      <w:spacing w:val="-10"/>
      <w:kern w:val="28"/>
      <w:sz w:val="56"/>
      <w:szCs w:val="56"/>
      <w:lang w:eastAsia="en-US"/>
    </w:rPr>
  </w:style>
  <w:style w:type="character" w:customStyle="1" w:styleId="TtuloChar">
    <w:name w:val="Título Char"/>
    <w:basedOn w:val="Fontepargpadro"/>
    <w:link w:val="Ttulo"/>
    <w:rsid w:val="001C4067"/>
    <w:rPr>
      <w:rFonts w:asciiTheme="majorHAnsi" w:eastAsiaTheme="majorEastAsia" w:hAnsiTheme="majorHAnsi" w:cstheme="majorBidi"/>
      <w:spacing w:val="-10"/>
      <w:kern w:val="28"/>
      <w:sz w:val="56"/>
      <w:szCs w:val="56"/>
    </w:rPr>
  </w:style>
  <w:style w:type="paragraph" w:styleId="Corpodetexto">
    <w:name w:val="Body Text"/>
    <w:basedOn w:val="Normal"/>
    <w:link w:val="CorpodetextoChar"/>
    <w:rsid w:val="001C4067"/>
    <w:pPr>
      <w:spacing w:line="360" w:lineRule="auto"/>
      <w:jc w:val="both"/>
    </w:pPr>
    <w:rPr>
      <w:rFonts w:ascii="Verdana" w:eastAsia="Times New Roman" w:hAnsi="Verdana" w:cs="Verdana"/>
      <w:lang w:val="pt-BR" w:eastAsia="pt-BR"/>
    </w:rPr>
  </w:style>
  <w:style w:type="character" w:customStyle="1" w:styleId="CorpodetextoChar">
    <w:name w:val="Corpo de texto Char"/>
    <w:basedOn w:val="Fontepargpadro"/>
    <w:link w:val="Corpodetexto"/>
    <w:rsid w:val="001C4067"/>
    <w:rPr>
      <w:rFonts w:ascii="Verdana" w:eastAsia="Times New Roman" w:hAnsi="Verdana" w:cs="Verdana"/>
      <w:lang w:val="pt-BR" w:eastAsia="pt-BR"/>
    </w:rPr>
  </w:style>
  <w:style w:type="paragraph" w:customStyle="1" w:styleId="2TEXTOSTERCEIROS">
    <w:name w:val="2TEXTOS_TERCEIROS"/>
    <w:basedOn w:val="Normal"/>
    <w:qFormat/>
    <w:rsid w:val="001C4067"/>
    <w:pPr>
      <w:spacing w:line="360" w:lineRule="auto"/>
      <w:jc w:val="both"/>
    </w:pPr>
    <w:rPr>
      <w:rFonts w:ascii="Cambria" w:eastAsiaTheme="minorHAnsi" w:hAnsi="Cambria" w:cs="Arial"/>
      <w:sz w:val="22"/>
      <w:lang w:val="pt-BR" w:eastAsia="en-US"/>
    </w:rPr>
  </w:style>
  <w:style w:type="table" w:customStyle="1" w:styleId="tabelabimestre">
    <w:name w:val="tabela bimestre"/>
    <w:basedOn w:val="Tabelanormal"/>
    <w:uiPriority w:val="99"/>
    <w:rsid w:val="005C6C25"/>
    <w:pPr>
      <w:jc w:val="center"/>
    </w:pPr>
    <w:rPr>
      <w:rFonts w:ascii="Tahoma" w:eastAsiaTheme="minorEastAsia" w:hAnsi="Tahoma"/>
      <w:sz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FFFFFF" w:themeFill="background1"/>
      <w:vAlign w:val="center"/>
    </w:tcPr>
    <w:tblStylePr w:type="firstRow">
      <w:rPr>
        <w:rFonts w:ascii="Tahoma" w:hAnsi="Tahoma"/>
        <w:b/>
        <w:i w:val="0"/>
        <w:color w:val="FFFFFF" w:themeColor="background1"/>
        <w:sz w:val="20"/>
      </w:rPr>
      <w:tblPr/>
      <w:tcPr>
        <w:shd w:val="clear" w:color="auto" w:fill="7F7F7F" w:themeFill="text1" w:themeFillTint="80"/>
      </w:tcPr>
    </w:tblStylePr>
  </w:style>
  <w:style w:type="character" w:styleId="Hyperlink">
    <w:name w:val="Hyperlink"/>
    <w:basedOn w:val="Fontepargpadro"/>
    <w:uiPriority w:val="99"/>
    <w:unhideWhenUsed/>
    <w:rsid w:val="005C6C25"/>
    <w:rPr>
      <w:color w:val="0000FF"/>
      <w:u w:val="single"/>
    </w:rPr>
  </w:style>
  <w:style w:type="paragraph" w:customStyle="1" w:styleId="Default">
    <w:name w:val="Default"/>
    <w:rsid w:val="00EC4FED"/>
    <w:pPr>
      <w:autoSpaceDE w:val="0"/>
      <w:autoSpaceDN w:val="0"/>
      <w:adjustRightInd w:val="0"/>
    </w:pPr>
    <w:rPr>
      <w:rFonts w:ascii="Dax" w:eastAsia="Calibri" w:hAnsi="Dax" w:cs="Dax"/>
      <w:color w:val="000000"/>
      <w:lang w:val="pt-BR"/>
    </w:rPr>
  </w:style>
  <w:style w:type="paragraph" w:styleId="NormalWeb">
    <w:name w:val="Normal (Web)"/>
    <w:basedOn w:val="Normal"/>
    <w:uiPriority w:val="99"/>
    <w:unhideWhenUsed/>
    <w:rsid w:val="00EC4FED"/>
    <w:pPr>
      <w:spacing w:before="100" w:beforeAutospacing="1" w:after="100" w:afterAutospacing="1"/>
    </w:pPr>
    <w:rPr>
      <w:rFonts w:ascii="Times New Roman" w:eastAsia="Times New Roman" w:hAnsi="Times New Roman" w:cs="Times New Roman"/>
      <w:lang w:val="pt-BR" w:eastAsia="pt-BR"/>
    </w:rPr>
  </w:style>
  <w:style w:type="paragraph" w:styleId="Textodebalo">
    <w:name w:val="Balloon Text"/>
    <w:basedOn w:val="Normal"/>
    <w:link w:val="TextodebaloChar"/>
    <w:uiPriority w:val="99"/>
    <w:semiHidden/>
    <w:unhideWhenUsed/>
    <w:rsid w:val="00F81617"/>
    <w:rPr>
      <w:rFonts w:ascii="Segoe UI" w:hAnsi="Segoe UI" w:cs="Segoe UI"/>
      <w:sz w:val="18"/>
      <w:szCs w:val="18"/>
    </w:rPr>
  </w:style>
  <w:style w:type="character" w:customStyle="1" w:styleId="TextodebaloChar">
    <w:name w:val="Texto de balão Char"/>
    <w:basedOn w:val="Fontepargpadro"/>
    <w:link w:val="Textodebalo"/>
    <w:uiPriority w:val="99"/>
    <w:semiHidden/>
    <w:rsid w:val="00F81617"/>
    <w:rPr>
      <w:rFonts w:ascii="Segoe UI" w:eastAsiaTheme="minorEastAsia" w:hAnsi="Segoe UI" w:cs="Segoe UI"/>
      <w:sz w:val="18"/>
      <w:szCs w:val="18"/>
      <w:lang w:eastAsia="es-ES"/>
    </w:rPr>
  </w:style>
  <w:style w:type="character" w:styleId="Refdecomentrio">
    <w:name w:val="annotation reference"/>
    <w:basedOn w:val="Fontepargpadro"/>
    <w:uiPriority w:val="99"/>
    <w:semiHidden/>
    <w:unhideWhenUsed/>
    <w:rsid w:val="00F81617"/>
    <w:rPr>
      <w:sz w:val="16"/>
      <w:szCs w:val="16"/>
    </w:rPr>
  </w:style>
  <w:style w:type="paragraph" w:styleId="Textodecomentrio">
    <w:name w:val="annotation text"/>
    <w:basedOn w:val="Normal"/>
    <w:link w:val="TextodecomentrioChar"/>
    <w:uiPriority w:val="99"/>
    <w:semiHidden/>
    <w:unhideWhenUsed/>
    <w:rsid w:val="00F81617"/>
    <w:rPr>
      <w:sz w:val="20"/>
      <w:szCs w:val="20"/>
    </w:rPr>
  </w:style>
  <w:style w:type="character" w:customStyle="1" w:styleId="TextodecomentrioChar">
    <w:name w:val="Texto de comentário Char"/>
    <w:basedOn w:val="Fontepargpadro"/>
    <w:link w:val="Textodecomentrio"/>
    <w:uiPriority w:val="99"/>
    <w:semiHidden/>
    <w:rsid w:val="00F81617"/>
    <w:rPr>
      <w:rFonts w:eastAsiaTheme="minorEastAsia"/>
      <w:sz w:val="20"/>
      <w:szCs w:val="20"/>
      <w:lang w:eastAsia="es-ES"/>
    </w:rPr>
  </w:style>
  <w:style w:type="paragraph" w:styleId="Assuntodocomentrio">
    <w:name w:val="annotation subject"/>
    <w:basedOn w:val="Textodecomentrio"/>
    <w:next w:val="Textodecomentrio"/>
    <w:link w:val="AssuntodocomentrioChar"/>
    <w:uiPriority w:val="99"/>
    <w:semiHidden/>
    <w:unhideWhenUsed/>
    <w:rsid w:val="00F81617"/>
    <w:rPr>
      <w:b/>
      <w:bCs/>
    </w:rPr>
  </w:style>
  <w:style w:type="character" w:customStyle="1" w:styleId="AssuntodocomentrioChar">
    <w:name w:val="Assunto do comentário Char"/>
    <w:basedOn w:val="TextodecomentrioChar"/>
    <w:link w:val="Assuntodocomentrio"/>
    <w:uiPriority w:val="99"/>
    <w:semiHidden/>
    <w:rsid w:val="00F81617"/>
    <w:rPr>
      <w:rFonts w:eastAsiaTheme="minorEastAsia"/>
      <w:b/>
      <w:bCs/>
      <w:sz w:val="20"/>
      <w:szCs w:val="20"/>
      <w:lang w:eastAsia="es-ES"/>
    </w:rPr>
  </w:style>
  <w:style w:type="paragraph" w:styleId="Reviso">
    <w:name w:val="Revision"/>
    <w:hidden/>
    <w:uiPriority w:val="99"/>
    <w:semiHidden/>
    <w:rsid w:val="00F81617"/>
    <w:rPr>
      <w:rFonts w:eastAsiaTheme="minorEastAsia"/>
      <w:lang w:eastAsia="es-ES"/>
    </w:rPr>
  </w:style>
  <w:style w:type="paragraph" w:styleId="Recuodecorpodetexto">
    <w:name w:val="Body Text Indent"/>
    <w:basedOn w:val="Normal"/>
    <w:link w:val="RecuodecorpodetextoChar"/>
    <w:uiPriority w:val="99"/>
    <w:unhideWhenUsed/>
    <w:rsid w:val="00EB0B23"/>
    <w:pPr>
      <w:spacing w:after="120" w:line="360" w:lineRule="auto"/>
      <w:ind w:left="283"/>
      <w:jc w:val="both"/>
    </w:pPr>
    <w:rPr>
      <w:rFonts w:eastAsiaTheme="minorHAnsi"/>
      <w:sz w:val="22"/>
      <w:szCs w:val="22"/>
      <w:lang w:val="pt-BR" w:eastAsia="en-US"/>
    </w:rPr>
  </w:style>
  <w:style w:type="character" w:customStyle="1" w:styleId="RecuodecorpodetextoChar">
    <w:name w:val="Recuo de corpo de texto Char"/>
    <w:basedOn w:val="Fontepargpadro"/>
    <w:link w:val="Recuodecorpodetexto"/>
    <w:uiPriority w:val="99"/>
    <w:rsid w:val="00EB0B23"/>
    <w:rPr>
      <w:sz w:val="22"/>
      <w:szCs w:val="22"/>
      <w:lang w:val="pt-BR"/>
    </w:rPr>
  </w:style>
  <w:style w:type="character" w:customStyle="1" w:styleId="Ttulo1Char">
    <w:name w:val="Título 1 Char"/>
    <w:basedOn w:val="Fontepargpadro"/>
    <w:link w:val="Ttulo1"/>
    <w:rsid w:val="004A354A"/>
    <w:rPr>
      <w:rFonts w:ascii="Times New Roman" w:eastAsia="Times New Roman" w:hAnsi="Times New Roman" w:cs="Times New Roman"/>
      <w:b/>
      <w:bCs/>
      <w:lang w:val="pt-BR" w:eastAsia="pt-BR"/>
    </w:rPr>
  </w:style>
  <w:style w:type="character" w:customStyle="1" w:styleId="Ttulo2Char">
    <w:name w:val="Título 2 Char"/>
    <w:basedOn w:val="Fontepargpadro"/>
    <w:link w:val="Ttulo2"/>
    <w:uiPriority w:val="9"/>
    <w:semiHidden/>
    <w:rsid w:val="004A354A"/>
    <w:rPr>
      <w:rFonts w:asciiTheme="majorHAnsi" w:eastAsiaTheme="majorEastAsia" w:hAnsiTheme="majorHAnsi" w:cstheme="majorBidi"/>
      <w:b/>
      <w:bCs/>
      <w:color w:val="4472C4" w:themeColor="accent1"/>
      <w:sz w:val="26"/>
      <w:szCs w:val="26"/>
      <w:lang w:val="pt-BR"/>
    </w:rPr>
  </w:style>
  <w:style w:type="character" w:styleId="Forte">
    <w:name w:val="Strong"/>
    <w:basedOn w:val="Fontepargpadro"/>
    <w:uiPriority w:val="22"/>
    <w:qFormat/>
    <w:rsid w:val="004A354A"/>
    <w:rPr>
      <w:b/>
      <w:bCs/>
    </w:rPr>
  </w:style>
  <w:style w:type="character" w:customStyle="1" w:styleId="watch-title">
    <w:name w:val="watch-title"/>
    <w:basedOn w:val="Fontepargpadro"/>
    <w:rsid w:val="004A354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04833807">
      <w:bodyDiv w:val="1"/>
      <w:marLeft w:val="0"/>
      <w:marRight w:val="0"/>
      <w:marTop w:val="0"/>
      <w:marBottom w:val="0"/>
      <w:divBdr>
        <w:top w:val="none" w:sz="0" w:space="0" w:color="auto"/>
        <w:left w:val="none" w:sz="0" w:space="0" w:color="auto"/>
        <w:bottom w:val="none" w:sz="0" w:space="0" w:color="auto"/>
        <w:right w:val="none" w:sz="0" w:space="0" w:color="auto"/>
      </w:divBdr>
    </w:div>
    <w:div w:id="208105758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A9CCDEF4-A080-460E-86CB-32DBC15016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TotalTime>
  <Pages>15</Pages>
  <Words>2864</Words>
  <Characters>15466</Characters>
  <Application>Microsoft Office Word</Application>
  <DocSecurity>0</DocSecurity>
  <Lines>128</Lines>
  <Paragraphs>36</Paragraphs>
  <ScaleCrop>false</ScaleCrop>
  <HeadingPairs>
    <vt:vector size="2" baseType="variant">
      <vt:variant>
        <vt:lpstr>Título</vt:lpstr>
      </vt:variant>
      <vt:variant>
        <vt:i4>1</vt:i4>
      </vt:variant>
    </vt:vector>
  </HeadingPairs>
  <TitlesOfParts>
    <vt:vector size="1" baseType="lpstr">
      <vt:lpstr/>
    </vt:vector>
  </TitlesOfParts>
  <Manager/>
  <Company/>
  <LinksUpToDate>false</LinksUpToDate>
  <CharactersWithSpaces>18294</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Daniela Sato</dc:creator>
  <cp:keywords/>
  <dc:description/>
  <cp:lastModifiedBy>Usuário do Windows</cp:lastModifiedBy>
  <cp:revision>16</cp:revision>
  <cp:lastPrinted>2017-10-10T17:08:00Z</cp:lastPrinted>
  <dcterms:created xsi:type="dcterms:W3CDTF">2018-01-15T17:02:00Z</dcterms:created>
  <dcterms:modified xsi:type="dcterms:W3CDTF">2018-01-20T12:53:00Z</dcterms:modified>
  <cp:category/>
</cp:coreProperties>
</file>