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00391" w14:textId="77777777" w:rsidR="008362BE" w:rsidRPr="000C66B5" w:rsidRDefault="008362BE" w:rsidP="008362BE">
      <w:pPr>
        <w:pStyle w:val="00cabeos"/>
      </w:pPr>
      <w:r w:rsidRPr="000C66B5">
        <w:t>PLANO DE DESENVOLVIMENTO ANUAL</w:t>
      </w:r>
    </w:p>
    <w:p w14:paraId="5165976F" w14:textId="77777777" w:rsidR="008362BE" w:rsidRPr="000C66B5" w:rsidRDefault="008362BE" w:rsidP="008362BE">
      <w:pPr>
        <w:rPr>
          <w:rFonts w:ascii="Tahoma" w:hAnsi="Tahoma" w:cs="Arial"/>
          <w:color w:val="000000"/>
          <w:sz w:val="22"/>
          <w:szCs w:val="22"/>
          <w:lang w:val="pt-BR"/>
        </w:rPr>
      </w:pPr>
    </w:p>
    <w:p w14:paraId="416F5B49" w14:textId="77777777" w:rsidR="008362BE" w:rsidRPr="008362BE" w:rsidRDefault="008362BE" w:rsidP="008362BE">
      <w:pPr>
        <w:pStyle w:val="00Peso1"/>
      </w:pPr>
      <w:r w:rsidRPr="008362BE">
        <w:t>A. INTRODUÇÃO</w:t>
      </w:r>
    </w:p>
    <w:p w14:paraId="680DD0D1" w14:textId="77777777" w:rsidR="008362BE" w:rsidRPr="000C66B5" w:rsidRDefault="008362BE" w:rsidP="008362BE">
      <w:pPr>
        <w:pStyle w:val="00Textogeral"/>
      </w:pPr>
    </w:p>
    <w:p w14:paraId="7510BED5" w14:textId="77777777" w:rsidR="008362BE" w:rsidRPr="000C66B5" w:rsidRDefault="008362BE" w:rsidP="008362BE">
      <w:pPr>
        <w:pStyle w:val="00Textogeral"/>
      </w:pPr>
      <w:r w:rsidRPr="000C66B5">
        <w:t xml:space="preserve">Este Plano de Desenvolvimento compreende o planejamento da aplicação do conteúdo curricular proposto pela Base Nacional Comum Curricular para o </w:t>
      </w:r>
      <w:r>
        <w:t>1</w:t>
      </w:r>
      <w:r w:rsidRPr="00D44A0B">
        <w:rPr>
          <w:u w:val="single"/>
          <w:vertAlign w:val="superscript"/>
        </w:rPr>
        <w:t>o</w:t>
      </w:r>
      <w:r w:rsidRPr="000C66B5">
        <w:t xml:space="preserve"> ano do Ensino Fundamental. </w:t>
      </w:r>
    </w:p>
    <w:p w14:paraId="1E75FA93" w14:textId="77777777" w:rsidR="008362BE" w:rsidRPr="000C66B5" w:rsidRDefault="008362BE" w:rsidP="008362BE">
      <w:pPr>
        <w:pStyle w:val="00Textogeral"/>
      </w:pPr>
      <w:r w:rsidRPr="000C66B5">
        <w:t>Aqui, são explicitadas as práticas didático-pedagógicas usadas no livro do aluno para desenvolver as habilidades solicitadas pela BNCC, assim como sugeridas diferentes formas de organização da sala de aula e dos alunos para melhor conduzir a aprendizagem e o desenvolvimento deles.</w:t>
      </w:r>
    </w:p>
    <w:p w14:paraId="2F1AA35C" w14:textId="77777777" w:rsidR="008362BE" w:rsidRPr="000C66B5" w:rsidRDefault="008362BE" w:rsidP="008362BE">
      <w:pPr>
        <w:pStyle w:val="00Textogeral"/>
      </w:pPr>
      <w:r w:rsidRPr="000C66B5">
        <w:t xml:space="preserve">Apontamos, ainda, as principais habilidades a serem exploradas no </w:t>
      </w:r>
      <w:r>
        <w:t>1</w:t>
      </w:r>
      <w:r w:rsidRPr="00D44A0B">
        <w:rPr>
          <w:u w:val="single"/>
          <w:vertAlign w:val="superscript"/>
        </w:rPr>
        <w:t>o</w:t>
      </w:r>
      <w:r w:rsidRPr="000C66B5">
        <w:t xml:space="preserve"> ano de modo que o aluno possa prosseguir seus estudos com tranquilidade e confiança. </w:t>
      </w:r>
    </w:p>
    <w:p w14:paraId="2BF9BE9D" w14:textId="18B5A706" w:rsidR="008362BE" w:rsidRDefault="008362BE" w:rsidP="008362BE">
      <w:pPr>
        <w:pStyle w:val="00Textogeral"/>
      </w:pPr>
      <w:r w:rsidRPr="000C66B5">
        <w:t xml:space="preserve">E, como fechamento deste trabalho, oferecemos um Projeto Integrador que abrange o conteúdo curricular de dois componentes curriculares com o intuito de integrar os conhecimentos de ambos, favorecendo o desenvolvimento </w:t>
      </w:r>
      <w:r w:rsidRPr="009C6B4E">
        <w:t>de três</w:t>
      </w:r>
      <w:r w:rsidRPr="000C66B5">
        <w:t xml:space="preserve"> competências gerais propostas pela Base Nacional Comum Curricular. </w:t>
      </w:r>
    </w:p>
    <w:p w14:paraId="0BD56255" w14:textId="77777777" w:rsidR="008362BE" w:rsidRDefault="008362BE">
      <w:pPr>
        <w:rPr>
          <w:rFonts w:ascii="Tahoma" w:hAnsi="Tahoma" w:cs="Tahoma"/>
          <w:color w:val="000000"/>
          <w:sz w:val="22"/>
          <w:szCs w:val="22"/>
          <w:lang w:val="pt-BR"/>
        </w:rPr>
      </w:pPr>
      <w:r w:rsidRPr="006F6FE4">
        <w:rPr>
          <w:lang w:val="pt-BR"/>
        </w:rPr>
        <w:br w:type="page"/>
      </w:r>
    </w:p>
    <w:p w14:paraId="210E398B" w14:textId="77777777" w:rsidR="008362BE" w:rsidRPr="008362BE" w:rsidRDefault="008362BE" w:rsidP="008362BE">
      <w:pPr>
        <w:pStyle w:val="00Peso1"/>
      </w:pPr>
      <w:r w:rsidRPr="008362BE">
        <w:lastRenderedPageBreak/>
        <w:t>B. LIVRO DO ALUNO</w:t>
      </w:r>
    </w:p>
    <w:p w14:paraId="6BCF4C72" w14:textId="77777777" w:rsidR="008362BE" w:rsidRPr="008362BE" w:rsidRDefault="008362BE" w:rsidP="008362BE">
      <w:pPr>
        <w:pStyle w:val="00Peso1"/>
      </w:pPr>
    </w:p>
    <w:p w14:paraId="0AB4A1F6" w14:textId="77777777" w:rsidR="008362BE" w:rsidRPr="008362BE" w:rsidRDefault="008362BE" w:rsidP="008362BE">
      <w:pPr>
        <w:pStyle w:val="00Peso1"/>
      </w:pPr>
      <w:r w:rsidRPr="008362BE">
        <w:t xml:space="preserve">UNIDADE 1 – EU TENHO UM NOME </w:t>
      </w:r>
    </w:p>
    <w:p w14:paraId="4EB60740" w14:textId="77777777" w:rsidR="008362BE" w:rsidRDefault="008362BE" w:rsidP="008362BE">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39"/>
        <w:gridCol w:w="3460"/>
        <w:gridCol w:w="2072"/>
      </w:tblGrid>
      <w:tr w:rsidR="008362BE" w:rsidRPr="00CE5E0E" w14:paraId="2EF17D17" w14:textId="77777777" w:rsidTr="00CE5E0E">
        <w:trPr>
          <w:trHeight w:val="20"/>
        </w:trPr>
        <w:tc>
          <w:tcPr>
            <w:tcW w:w="0" w:type="auto"/>
            <w:gridSpan w:val="4"/>
            <w:shd w:val="clear" w:color="auto" w:fill="767171" w:themeFill="background2" w:themeFillShade="80"/>
            <w:vAlign w:val="center"/>
          </w:tcPr>
          <w:p w14:paraId="3840F486" w14:textId="77777777" w:rsidR="008362BE" w:rsidRPr="00CE5E0E" w:rsidRDefault="008362BE" w:rsidP="00CE5E0E">
            <w:pPr>
              <w:pStyle w:val="PargrafodaLista"/>
              <w:spacing w:before="120" w:after="120"/>
              <w:ind w:left="0"/>
              <w:jc w:val="center"/>
              <w:rPr>
                <w:rFonts w:ascii="Tahoma" w:hAnsi="Tahoma" w:cs="Tahoma"/>
                <w:b/>
                <w:color w:val="FFFFFF"/>
                <w:sz w:val="20"/>
                <w:szCs w:val="20"/>
              </w:rPr>
            </w:pPr>
            <w:proofErr w:type="spellStart"/>
            <w:r w:rsidRPr="00CE5E0E">
              <w:rPr>
                <w:rFonts w:ascii="Tahoma" w:hAnsi="Tahoma" w:cs="Tahoma"/>
                <w:b/>
                <w:color w:val="FFFFFF"/>
                <w:sz w:val="20"/>
                <w:szCs w:val="20"/>
              </w:rPr>
              <w:t>Eixo</w:t>
            </w:r>
            <w:proofErr w:type="spellEnd"/>
            <w:r w:rsidRPr="00CE5E0E">
              <w:rPr>
                <w:rFonts w:ascii="Tahoma" w:hAnsi="Tahoma" w:cs="Tahoma"/>
                <w:b/>
                <w:color w:val="FFFFFF"/>
                <w:sz w:val="20"/>
                <w:szCs w:val="20"/>
              </w:rPr>
              <w:t xml:space="preserve"> </w:t>
            </w:r>
            <w:proofErr w:type="spellStart"/>
            <w:r w:rsidRPr="00CE5E0E">
              <w:rPr>
                <w:rFonts w:ascii="Tahoma" w:hAnsi="Tahoma" w:cs="Tahoma"/>
                <w:b/>
                <w:color w:val="FFFFFF"/>
                <w:sz w:val="20"/>
                <w:szCs w:val="20"/>
              </w:rPr>
              <w:t>Oralidade</w:t>
            </w:r>
            <w:proofErr w:type="spellEnd"/>
          </w:p>
        </w:tc>
      </w:tr>
      <w:tr w:rsidR="00CE5E0E" w:rsidRPr="00CE5E0E" w14:paraId="3579531B" w14:textId="77777777" w:rsidTr="00CE5E0E">
        <w:trPr>
          <w:trHeight w:val="20"/>
        </w:trPr>
        <w:tc>
          <w:tcPr>
            <w:tcW w:w="0" w:type="auto"/>
            <w:shd w:val="clear" w:color="auto" w:fill="D9D9D9" w:themeFill="background1" w:themeFillShade="D9"/>
            <w:vAlign w:val="center"/>
          </w:tcPr>
          <w:p w14:paraId="0158AEFB" w14:textId="77777777" w:rsidR="008362BE" w:rsidRPr="00CE5E0E" w:rsidRDefault="008362BE" w:rsidP="00CE5E0E">
            <w:pPr>
              <w:spacing w:before="120" w:after="120"/>
              <w:jc w:val="center"/>
              <w:rPr>
                <w:rFonts w:ascii="Tahoma" w:hAnsi="Tahoma" w:cs="Tahoma"/>
                <w:b/>
                <w:sz w:val="20"/>
                <w:szCs w:val="20"/>
              </w:rPr>
            </w:pPr>
            <w:proofErr w:type="spellStart"/>
            <w:r w:rsidRPr="00CE5E0E">
              <w:rPr>
                <w:rFonts w:ascii="Tahoma" w:hAnsi="Tahoma" w:cs="Tahoma"/>
                <w:b/>
                <w:sz w:val="20"/>
                <w:szCs w:val="20"/>
              </w:rPr>
              <w:t>Unidades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temáticas</w:t>
            </w:r>
            <w:proofErr w:type="spellEnd"/>
          </w:p>
        </w:tc>
        <w:tc>
          <w:tcPr>
            <w:tcW w:w="0" w:type="auto"/>
            <w:shd w:val="clear" w:color="auto" w:fill="D9D9D9" w:themeFill="background1" w:themeFillShade="D9"/>
            <w:vAlign w:val="center"/>
          </w:tcPr>
          <w:p w14:paraId="423D7B92" w14:textId="77777777" w:rsidR="008362BE" w:rsidRPr="00CE5E0E" w:rsidRDefault="008362BE" w:rsidP="00CE5E0E">
            <w:pPr>
              <w:spacing w:before="120" w:after="120"/>
              <w:jc w:val="center"/>
              <w:rPr>
                <w:rFonts w:ascii="Tahoma" w:hAnsi="Tahoma" w:cs="Tahoma"/>
                <w:b/>
                <w:sz w:val="20"/>
                <w:szCs w:val="20"/>
              </w:rPr>
            </w:pPr>
            <w:proofErr w:type="spellStart"/>
            <w:r w:rsidRPr="00CE5E0E">
              <w:rPr>
                <w:rFonts w:ascii="Tahoma" w:hAnsi="Tahoma" w:cs="Tahoma"/>
                <w:b/>
                <w:sz w:val="20"/>
                <w:szCs w:val="20"/>
              </w:rPr>
              <w:t>Objetos</w:t>
            </w:r>
            <w:proofErr w:type="spellEnd"/>
            <w:r w:rsidRPr="00CE5E0E">
              <w:rPr>
                <w:rFonts w:ascii="Tahoma" w:hAnsi="Tahoma" w:cs="Tahoma"/>
                <w:b/>
                <w:sz w:val="20"/>
                <w:szCs w:val="20"/>
              </w:rPr>
              <w:t xml:space="preserve"> de </w:t>
            </w:r>
            <w:proofErr w:type="spellStart"/>
            <w:r w:rsidRPr="00CE5E0E">
              <w:rPr>
                <w:rFonts w:ascii="Tahoma" w:hAnsi="Tahoma" w:cs="Tahoma"/>
                <w:b/>
                <w:sz w:val="20"/>
                <w:szCs w:val="20"/>
              </w:rPr>
              <w:t>conhecimento</w:t>
            </w:r>
            <w:proofErr w:type="spellEnd"/>
          </w:p>
        </w:tc>
        <w:tc>
          <w:tcPr>
            <w:tcW w:w="0" w:type="auto"/>
            <w:shd w:val="clear" w:color="auto" w:fill="D9D9D9" w:themeFill="background1" w:themeFillShade="D9"/>
            <w:vAlign w:val="center"/>
          </w:tcPr>
          <w:p w14:paraId="4BBA6635" w14:textId="77777777" w:rsidR="008362BE" w:rsidRPr="00CE5E0E" w:rsidRDefault="008362BE" w:rsidP="00CE5E0E">
            <w:pPr>
              <w:spacing w:before="120" w:after="120"/>
              <w:jc w:val="center"/>
              <w:rPr>
                <w:rFonts w:ascii="Tahoma" w:hAnsi="Tahoma" w:cs="Tahoma"/>
                <w:b/>
                <w:sz w:val="20"/>
                <w:szCs w:val="20"/>
              </w:rPr>
            </w:pPr>
            <w:proofErr w:type="spellStart"/>
            <w:r w:rsidRPr="00CE5E0E">
              <w:rPr>
                <w:rFonts w:ascii="Tahoma" w:hAnsi="Tahoma" w:cs="Tahoma"/>
                <w:b/>
                <w:sz w:val="20"/>
                <w:szCs w:val="20"/>
              </w:rPr>
              <w:t>Habilidades</w:t>
            </w:r>
            <w:proofErr w:type="spellEnd"/>
          </w:p>
        </w:tc>
        <w:tc>
          <w:tcPr>
            <w:tcW w:w="0" w:type="auto"/>
            <w:shd w:val="clear" w:color="auto" w:fill="D9D9D9" w:themeFill="background1" w:themeFillShade="D9"/>
            <w:vAlign w:val="center"/>
          </w:tcPr>
          <w:p w14:paraId="48EFE036" w14:textId="5F951FF5" w:rsidR="008362BE" w:rsidRPr="00CE5E0E" w:rsidRDefault="008362BE" w:rsidP="00CE5E0E">
            <w:pPr>
              <w:spacing w:before="120" w:after="120"/>
              <w:jc w:val="center"/>
              <w:rPr>
                <w:rFonts w:ascii="Tahoma" w:hAnsi="Tahoma" w:cs="Tahoma"/>
                <w:b/>
                <w:sz w:val="20"/>
                <w:szCs w:val="20"/>
              </w:rPr>
            </w:pPr>
            <w:proofErr w:type="spellStart"/>
            <w:r w:rsidRPr="00CE5E0E">
              <w:rPr>
                <w:rFonts w:ascii="Tahoma" w:hAnsi="Tahoma" w:cs="Tahoma"/>
                <w:b/>
                <w:sz w:val="20"/>
                <w:szCs w:val="20"/>
              </w:rPr>
              <w:t>Práticas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didático</w:t>
            </w:r>
            <w:proofErr w:type="spellEnd"/>
            <w:r w:rsidRPr="00CE5E0E">
              <w:rPr>
                <w:rFonts w:ascii="Tahoma" w:hAnsi="Tahoma" w:cs="Tahoma"/>
                <w:b/>
                <w:sz w:val="20"/>
                <w:szCs w:val="20"/>
              </w:rPr>
              <w:t>-</w:t>
            </w:r>
            <w:r w:rsidR="006F6FE4">
              <w:rPr>
                <w:rFonts w:ascii="Tahoma" w:hAnsi="Tahoma" w:cs="Tahoma"/>
                <w:b/>
                <w:sz w:val="20"/>
                <w:szCs w:val="20"/>
              </w:rPr>
              <w:br/>
              <w:t>-</w:t>
            </w:r>
            <w:proofErr w:type="spellStart"/>
            <w:r w:rsidRPr="00CE5E0E">
              <w:rPr>
                <w:rFonts w:ascii="Tahoma" w:hAnsi="Tahoma" w:cs="Tahoma"/>
                <w:b/>
                <w:sz w:val="20"/>
                <w:szCs w:val="20"/>
              </w:rPr>
              <w:t>pedagógicas</w:t>
            </w:r>
            <w:proofErr w:type="spellEnd"/>
          </w:p>
        </w:tc>
      </w:tr>
      <w:tr w:rsidR="00CE5E0E" w:rsidRPr="00851C51" w14:paraId="1D2FAB14" w14:textId="77777777" w:rsidTr="00CE5E0E">
        <w:trPr>
          <w:trHeight w:val="20"/>
        </w:trPr>
        <w:tc>
          <w:tcPr>
            <w:tcW w:w="0" w:type="auto"/>
          </w:tcPr>
          <w:p w14:paraId="0A760456" w14:textId="77777777" w:rsidR="008362BE" w:rsidRPr="006F6FE4" w:rsidRDefault="008362BE" w:rsidP="00CE5E0E">
            <w:pPr>
              <w:rPr>
                <w:rFonts w:ascii="Tahoma" w:hAnsi="Tahoma"/>
                <w:sz w:val="20"/>
                <w:lang w:val="pt-BR"/>
              </w:rPr>
            </w:pPr>
            <w:r w:rsidRPr="006F6FE4">
              <w:rPr>
                <w:rFonts w:ascii="Tahoma" w:hAnsi="Tahoma"/>
                <w:sz w:val="20"/>
                <w:lang w:val="pt-BR"/>
              </w:rPr>
              <w:t>Interação discursiva/</w:t>
            </w:r>
          </w:p>
          <w:p w14:paraId="6C90FC54" w14:textId="77777777" w:rsidR="008362BE" w:rsidRPr="006F6FE4" w:rsidRDefault="008362BE" w:rsidP="00CE5E0E">
            <w:pPr>
              <w:rPr>
                <w:rFonts w:ascii="Tahoma" w:hAnsi="Tahoma"/>
                <w:sz w:val="20"/>
                <w:lang w:val="pt-BR"/>
              </w:rPr>
            </w:pPr>
            <w:r w:rsidRPr="006F6FE4">
              <w:rPr>
                <w:rFonts w:ascii="Tahoma" w:hAnsi="Tahoma"/>
                <w:sz w:val="20"/>
                <w:lang w:val="pt-BR"/>
              </w:rPr>
              <w:t>intercâmbio oral no contexto escolar</w:t>
            </w:r>
          </w:p>
        </w:tc>
        <w:tc>
          <w:tcPr>
            <w:tcW w:w="0" w:type="auto"/>
          </w:tcPr>
          <w:p w14:paraId="112D1F59" w14:textId="77777777" w:rsidR="008362BE" w:rsidRPr="006F6FE4" w:rsidRDefault="008362BE" w:rsidP="00CE5E0E">
            <w:pPr>
              <w:rPr>
                <w:rFonts w:ascii="Tahoma" w:hAnsi="Tahoma"/>
                <w:sz w:val="20"/>
                <w:lang w:val="pt-BR"/>
              </w:rPr>
            </w:pPr>
            <w:r w:rsidRPr="006F6FE4">
              <w:rPr>
                <w:rFonts w:ascii="Tahoma" w:hAnsi="Tahoma"/>
                <w:sz w:val="20"/>
                <w:lang w:val="pt-BR"/>
              </w:rPr>
              <w:t>Constituição da identidade psicossocial, em sala de aula, por meio da oralidade</w:t>
            </w:r>
          </w:p>
        </w:tc>
        <w:tc>
          <w:tcPr>
            <w:tcW w:w="0" w:type="auto"/>
          </w:tcPr>
          <w:p w14:paraId="0B18647D" w14:textId="77777777" w:rsidR="008362BE" w:rsidRPr="006F6FE4" w:rsidRDefault="008362BE" w:rsidP="00CE5E0E">
            <w:pPr>
              <w:rPr>
                <w:rFonts w:ascii="Tahoma" w:hAnsi="Tahoma"/>
                <w:sz w:val="20"/>
                <w:lang w:val="pt-BR"/>
              </w:rPr>
            </w:pPr>
            <w:r w:rsidRPr="006F6FE4">
              <w:rPr>
                <w:rFonts w:ascii="Tahoma" w:hAnsi="Tahoma"/>
                <w:sz w:val="20"/>
                <w:lang w:val="pt-BR"/>
              </w:rPr>
              <w:t xml:space="preserve">(EF01LP01) </w:t>
            </w:r>
          </w:p>
          <w:p w14:paraId="41D3CA01" w14:textId="77777777" w:rsidR="008362BE" w:rsidRPr="006F6FE4" w:rsidRDefault="008362BE" w:rsidP="00CE5E0E">
            <w:pPr>
              <w:rPr>
                <w:rFonts w:ascii="Tahoma" w:hAnsi="Tahoma"/>
                <w:sz w:val="20"/>
                <w:lang w:val="pt-BR"/>
              </w:rPr>
            </w:pPr>
            <w:r w:rsidRPr="006F6FE4">
              <w:rPr>
                <w:rFonts w:ascii="Tahoma" w:hAnsi="Tahoma"/>
                <w:sz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0" w:type="auto"/>
          </w:tcPr>
          <w:p w14:paraId="74F963D9" w14:textId="77777777" w:rsidR="008362BE" w:rsidRPr="006F6FE4" w:rsidRDefault="008362BE" w:rsidP="00CE5E0E">
            <w:pPr>
              <w:rPr>
                <w:rFonts w:ascii="Tahoma" w:hAnsi="Tahoma"/>
                <w:b/>
                <w:sz w:val="20"/>
                <w:lang w:val="pt-BR"/>
              </w:rPr>
            </w:pPr>
            <w:r w:rsidRPr="006F6FE4">
              <w:rPr>
                <w:rFonts w:ascii="Tahoma" w:hAnsi="Tahoma"/>
                <w:b/>
                <w:sz w:val="20"/>
                <w:lang w:val="pt-BR"/>
              </w:rPr>
              <w:t xml:space="preserve">ABERTURA </w:t>
            </w:r>
          </w:p>
          <w:p w14:paraId="0DFC254D" w14:textId="54550B25" w:rsidR="008362BE" w:rsidRPr="006F6FE4" w:rsidRDefault="008362BE" w:rsidP="00CE5E0E">
            <w:pPr>
              <w:rPr>
                <w:rFonts w:ascii="Tahoma" w:hAnsi="Tahoma"/>
                <w:sz w:val="20"/>
                <w:lang w:val="pt-BR"/>
              </w:rPr>
            </w:pPr>
            <w:r w:rsidRPr="006F6FE4">
              <w:rPr>
                <w:rFonts w:ascii="Tahoma" w:hAnsi="Tahoma"/>
                <w:sz w:val="20"/>
                <w:lang w:val="pt-BR"/>
              </w:rPr>
              <w:t>Leitura de imagem seguida de conversa sobre o tema.</w:t>
            </w:r>
          </w:p>
        </w:tc>
      </w:tr>
      <w:tr w:rsidR="00CE5E0E" w:rsidRPr="00851C51" w14:paraId="7B6B6C15" w14:textId="77777777" w:rsidTr="00CE5E0E">
        <w:trPr>
          <w:trHeight w:val="20"/>
        </w:trPr>
        <w:tc>
          <w:tcPr>
            <w:tcW w:w="0" w:type="auto"/>
          </w:tcPr>
          <w:p w14:paraId="48C2E945" w14:textId="77777777" w:rsidR="008362BE" w:rsidRPr="00CE5E0E" w:rsidRDefault="008362BE" w:rsidP="00CE5E0E">
            <w:pPr>
              <w:rPr>
                <w:rFonts w:ascii="Tahoma" w:hAnsi="Tahoma"/>
                <w:sz w:val="20"/>
              </w:rPr>
            </w:pPr>
            <w:proofErr w:type="spellStart"/>
            <w:r w:rsidRPr="00CE5E0E">
              <w:rPr>
                <w:rFonts w:ascii="Tahoma" w:hAnsi="Tahoma"/>
                <w:sz w:val="20"/>
              </w:rPr>
              <w:t>Funcionamento</w:t>
            </w:r>
            <w:proofErr w:type="spellEnd"/>
            <w:r w:rsidRPr="00CE5E0E">
              <w:rPr>
                <w:rFonts w:ascii="Tahoma" w:hAnsi="Tahoma"/>
                <w:sz w:val="20"/>
              </w:rPr>
              <w:t xml:space="preserve"> do </w:t>
            </w:r>
            <w:proofErr w:type="spellStart"/>
            <w:r w:rsidRPr="00CE5E0E">
              <w:rPr>
                <w:rFonts w:ascii="Tahoma" w:hAnsi="Tahoma"/>
                <w:sz w:val="20"/>
              </w:rPr>
              <w:t>discurso</w:t>
            </w:r>
            <w:proofErr w:type="spellEnd"/>
            <w:r w:rsidRPr="00CE5E0E">
              <w:rPr>
                <w:rFonts w:ascii="Tahoma" w:hAnsi="Tahoma"/>
                <w:sz w:val="20"/>
              </w:rPr>
              <w:t xml:space="preserve"> oral</w:t>
            </w:r>
          </w:p>
        </w:tc>
        <w:tc>
          <w:tcPr>
            <w:tcW w:w="0" w:type="auto"/>
          </w:tcPr>
          <w:p w14:paraId="787BCF15" w14:textId="77777777" w:rsidR="008362BE" w:rsidRPr="00CE5E0E" w:rsidRDefault="008362BE" w:rsidP="00CE5E0E">
            <w:pPr>
              <w:rPr>
                <w:rFonts w:ascii="Tahoma" w:hAnsi="Tahoma"/>
                <w:sz w:val="20"/>
              </w:rPr>
            </w:pPr>
            <w:proofErr w:type="spellStart"/>
            <w:r w:rsidRPr="00CE5E0E">
              <w:rPr>
                <w:rFonts w:ascii="Tahoma" w:hAnsi="Tahoma"/>
                <w:sz w:val="20"/>
              </w:rPr>
              <w:t>Características</w:t>
            </w:r>
            <w:proofErr w:type="spellEnd"/>
            <w:r w:rsidRPr="00CE5E0E">
              <w:rPr>
                <w:rFonts w:ascii="Tahoma" w:hAnsi="Tahoma"/>
                <w:sz w:val="20"/>
              </w:rPr>
              <w:t xml:space="preserve"> da </w:t>
            </w:r>
            <w:proofErr w:type="spellStart"/>
            <w:r w:rsidRPr="00CE5E0E">
              <w:rPr>
                <w:rFonts w:ascii="Tahoma" w:hAnsi="Tahoma"/>
                <w:sz w:val="20"/>
              </w:rPr>
              <w:t>conversação</w:t>
            </w:r>
            <w:proofErr w:type="spellEnd"/>
            <w:r w:rsidRPr="00CE5E0E">
              <w:rPr>
                <w:rFonts w:ascii="Tahoma" w:hAnsi="Tahoma"/>
                <w:sz w:val="20"/>
              </w:rPr>
              <w:t xml:space="preserve"> </w:t>
            </w:r>
            <w:proofErr w:type="spellStart"/>
            <w:r w:rsidRPr="00CE5E0E">
              <w:rPr>
                <w:rFonts w:ascii="Tahoma" w:hAnsi="Tahoma"/>
                <w:sz w:val="20"/>
              </w:rPr>
              <w:t>espontânea</w:t>
            </w:r>
            <w:proofErr w:type="spellEnd"/>
          </w:p>
        </w:tc>
        <w:tc>
          <w:tcPr>
            <w:tcW w:w="0" w:type="auto"/>
          </w:tcPr>
          <w:p w14:paraId="40C462B9" w14:textId="77777777" w:rsidR="008362BE" w:rsidRPr="006F6FE4" w:rsidRDefault="008362BE" w:rsidP="00CE5E0E">
            <w:pPr>
              <w:rPr>
                <w:rFonts w:ascii="Tahoma" w:hAnsi="Tahoma"/>
                <w:sz w:val="20"/>
                <w:lang w:val="pt-BR"/>
              </w:rPr>
            </w:pPr>
            <w:r w:rsidRPr="006F6FE4">
              <w:rPr>
                <w:rFonts w:ascii="Tahoma" w:hAnsi="Tahoma"/>
                <w:sz w:val="20"/>
                <w:lang w:val="pt-BR"/>
              </w:rPr>
              <w:t xml:space="preserve">(EF01LP03) </w:t>
            </w:r>
          </w:p>
          <w:p w14:paraId="490C240E" w14:textId="77777777" w:rsidR="008362BE" w:rsidRPr="006F6FE4" w:rsidRDefault="008362BE" w:rsidP="00CE5E0E">
            <w:pPr>
              <w:rPr>
                <w:rFonts w:ascii="Tahoma" w:hAnsi="Tahoma"/>
                <w:sz w:val="20"/>
                <w:lang w:val="pt-BR"/>
              </w:rPr>
            </w:pPr>
            <w:r w:rsidRPr="006F6FE4">
              <w:rPr>
                <w:rFonts w:ascii="Tahoma" w:hAnsi="Tahoma"/>
                <w:sz w:val="20"/>
                <w:lang w:val="pt-BR"/>
              </w:rPr>
              <w:t>Participar de conversação espontânea reconhecendo sua vez de falar e de escutar, respeitando os turnos de fala e utilizando fórmulas de cortesia (cumprimentos e expressões como “por favor”, “obrigado(a)”, “com licença” etc.), quando necessário.</w:t>
            </w:r>
          </w:p>
        </w:tc>
        <w:tc>
          <w:tcPr>
            <w:tcW w:w="0" w:type="auto"/>
          </w:tcPr>
          <w:p w14:paraId="71D0068C" w14:textId="77777777" w:rsidR="008362BE" w:rsidRPr="006F6FE4" w:rsidRDefault="008362BE" w:rsidP="00CE5E0E">
            <w:pPr>
              <w:rPr>
                <w:rFonts w:ascii="Tahoma" w:hAnsi="Tahoma"/>
                <w:b/>
                <w:sz w:val="20"/>
                <w:lang w:val="pt-BR"/>
              </w:rPr>
            </w:pPr>
            <w:r w:rsidRPr="006F6FE4">
              <w:rPr>
                <w:rFonts w:ascii="Tahoma" w:hAnsi="Tahoma"/>
                <w:b/>
                <w:sz w:val="20"/>
                <w:lang w:val="pt-BR"/>
              </w:rPr>
              <w:t>REGRAS DE CONVIVÊNCIA</w:t>
            </w:r>
          </w:p>
          <w:p w14:paraId="1735863C" w14:textId="22297104" w:rsidR="008362BE" w:rsidRPr="006F6FE4" w:rsidRDefault="008362BE" w:rsidP="00CE5E0E">
            <w:pPr>
              <w:rPr>
                <w:rFonts w:ascii="Tahoma" w:hAnsi="Tahoma"/>
                <w:sz w:val="20"/>
                <w:lang w:val="pt-BR"/>
              </w:rPr>
            </w:pPr>
            <w:r w:rsidRPr="006F6FE4">
              <w:rPr>
                <w:rFonts w:ascii="Tahoma" w:hAnsi="Tahoma"/>
                <w:sz w:val="20"/>
                <w:lang w:val="pt-BR"/>
              </w:rPr>
              <w:t>Criação coletiva de regras de convivência.</w:t>
            </w:r>
          </w:p>
        </w:tc>
      </w:tr>
      <w:tr w:rsidR="00CE5E0E" w:rsidRPr="00851C51" w14:paraId="1380AC14" w14:textId="77777777" w:rsidTr="00CE5E0E">
        <w:trPr>
          <w:trHeight w:val="20"/>
        </w:trPr>
        <w:tc>
          <w:tcPr>
            <w:tcW w:w="0" w:type="auto"/>
          </w:tcPr>
          <w:p w14:paraId="631E5BFC" w14:textId="77777777" w:rsidR="008362BE" w:rsidRPr="006F6FE4" w:rsidRDefault="008362BE" w:rsidP="00CE5E0E">
            <w:pPr>
              <w:rPr>
                <w:rFonts w:ascii="Tahoma" w:hAnsi="Tahoma"/>
                <w:sz w:val="20"/>
                <w:lang w:val="pt-BR"/>
              </w:rPr>
            </w:pPr>
            <w:r w:rsidRPr="006F6FE4">
              <w:rPr>
                <w:rFonts w:ascii="Tahoma" w:hAnsi="Tahoma"/>
                <w:sz w:val="20"/>
                <w:lang w:val="pt-BR"/>
              </w:rPr>
              <w:t>Produção de textos orais em situações específicas de interação</w:t>
            </w:r>
          </w:p>
        </w:tc>
        <w:tc>
          <w:tcPr>
            <w:tcW w:w="0" w:type="auto"/>
          </w:tcPr>
          <w:p w14:paraId="1EBBC437" w14:textId="77777777" w:rsidR="008362BE" w:rsidRPr="00CE5E0E" w:rsidRDefault="008362BE" w:rsidP="00CE5E0E">
            <w:pPr>
              <w:rPr>
                <w:rFonts w:ascii="Tahoma" w:hAnsi="Tahoma"/>
                <w:sz w:val="20"/>
              </w:rPr>
            </w:pPr>
            <w:proofErr w:type="spellStart"/>
            <w:r w:rsidRPr="00CE5E0E">
              <w:rPr>
                <w:rFonts w:ascii="Tahoma" w:hAnsi="Tahoma"/>
                <w:sz w:val="20"/>
              </w:rPr>
              <w:t>Relato</w:t>
            </w:r>
            <w:proofErr w:type="spellEnd"/>
            <w:r w:rsidRPr="00CE5E0E">
              <w:rPr>
                <w:rFonts w:ascii="Tahoma" w:hAnsi="Tahoma"/>
                <w:sz w:val="20"/>
              </w:rPr>
              <w:t xml:space="preserve"> oral</w:t>
            </w:r>
          </w:p>
        </w:tc>
        <w:tc>
          <w:tcPr>
            <w:tcW w:w="0" w:type="auto"/>
          </w:tcPr>
          <w:p w14:paraId="24633A83" w14:textId="77777777" w:rsidR="008362BE" w:rsidRPr="006F6FE4" w:rsidRDefault="008362BE" w:rsidP="00CE5E0E">
            <w:pPr>
              <w:rPr>
                <w:rFonts w:ascii="Tahoma" w:hAnsi="Tahoma"/>
                <w:sz w:val="20"/>
                <w:lang w:val="pt-BR"/>
              </w:rPr>
            </w:pPr>
            <w:r w:rsidRPr="006F6FE4">
              <w:rPr>
                <w:rFonts w:ascii="Tahoma" w:hAnsi="Tahoma"/>
                <w:sz w:val="20"/>
                <w:lang w:val="pt-BR"/>
              </w:rPr>
              <w:t xml:space="preserve">(EF01LP06) </w:t>
            </w:r>
          </w:p>
          <w:p w14:paraId="0DC886D7" w14:textId="77777777" w:rsidR="008362BE" w:rsidRPr="006F6FE4" w:rsidRDefault="008362BE" w:rsidP="00CE5E0E">
            <w:pPr>
              <w:rPr>
                <w:rFonts w:ascii="Tahoma" w:hAnsi="Tahoma"/>
                <w:sz w:val="20"/>
                <w:lang w:val="pt-BR"/>
              </w:rPr>
            </w:pPr>
            <w:r w:rsidRPr="006F6FE4">
              <w:rPr>
                <w:rFonts w:ascii="Tahoma" w:hAnsi="Tahoma"/>
                <w:sz w:val="20"/>
                <w:lang w:val="pt-BR"/>
              </w:rPr>
              <w:t xml:space="preserve">Relatar experiências pessoais de seu cotidiano, em sequência cronológica e nível de </w:t>
            </w:r>
            <w:proofErr w:type="spellStart"/>
            <w:r w:rsidRPr="006F6FE4">
              <w:rPr>
                <w:rFonts w:ascii="Tahoma" w:hAnsi="Tahoma"/>
                <w:sz w:val="20"/>
                <w:lang w:val="pt-BR"/>
              </w:rPr>
              <w:t>informatividade</w:t>
            </w:r>
            <w:proofErr w:type="spellEnd"/>
            <w:r w:rsidRPr="006F6FE4">
              <w:rPr>
                <w:rFonts w:ascii="Tahoma" w:hAnsi="Tahoma"/>
                <w:sz w:val="20"/>
                <w:lang w:val="pt-BR"/>
              </w:rPr>
              <w:t xml:space="preserve"> adequado.</w:t>
            </w:r>
          </w:p>
        </w:tc>
        <w:tc>
          <w:tcPr>
            <w:tcW w:w="0" w:type="auto"/>
          </w:tcPr>
          <w:p w14:paraId="60E99203" w14:textId="77777777" w:rsidR="008362BE" w:rsidRPr="006F6FE4" w:rsidRDefault="008362BE" w:rsidP="00CE5E0E">
            <w:pPr>
              <w:rPr>
                <w:rFonts w:ascii="Tahoma" w:hAnsi="Tahoma"/>
                <w:b/>
                <w:sz w:val="20"/>
                <w:lang w:val="pt-BR"/>
              </w:rPr>
            </w:pPr>
            <w:r w:rsidRPr="006F6FE4">
              <w:rPr>
                <w:rFonts w:ascii="Tahoma" w:hAnsi="Tahoma"/>
                <w:b/>
                <w:sz w:val="20"/>
                <w:lang w:val="pt-BR"/>
              </w:rPr>
              <w:t>COMUNICAÇÃO ORAL</w:t>
            </w:r>
          </w:p>
          <w:p w14:paraId="7F6CFF07" w14:textId="3C1DC864" w:rsidR="008362BE" w:rsidRPr="006F6FE4" w:rsidRDefault="008362BE" w:rsidP="00CE5E0E">
            <w:pPr>
              <w:rPr>
                <w:rFonts w:ascii="Tahoma" w:hAnsi="Tahoma"/>
                <w:sz w:val="20"/>
                <w:lang w:val="pt-BR"/>
              </w:rPr>
            </w:pPr>
            <w:r w:rsidRPr="006F6FE4">
              <w:rPr>
                <w:rFonts w:ascii="Tahoma" w:hAnsi="Tahoma"/>
                <w:sz w:val="20"/>
                <w:lang w:val="pt-BR"/>
              </w:rPr>
              <w:t>Relato aos colegas da história do seu nome.</w:t>
            </w:r>
          </w:p>
        </w:tc>
      </w:tr>
    </w:tbl>
    <w:p w14:paraId="4A562A8C" w14:textId="46A73581" w:rsidR="00CE5E0E" w:rsidRPr="006F6FE4" w:rsidRDefault="00CE5E0E" w:rsidP="008362BE">
      <w:pPr>
        <w:pStyle w:val="PargrafodaLista"/>
        <w:tabs>
          <w:tab w:val="left" w:pos="7938"/>
        </w:tabs>
        <w:rPr>
          <w:rFonts w:ascii="Tahoma" w:hAnsi="Tahoma" w:cs="Tahoma"/>
          <w:b/>
          <w:color w:val="1F4E79"/>
          <w:sz w:val="18"/>
          <w:szCs w:val="18"/>
          <w:lang w:val="pt-BR"/>
        </w:rPr>
      </w:pPr>
    </w:p>
    <w:p w14:paraId="17BC6B36" w14:textId="77777777" w:rsidR="00CE5E0E" w:rsidRPr="006F6FE4" w:rsidRDefault="00CE5E0E">
      <w:pPr>
        <w:rPr>
          <w:rFonts w:ascii="Tahoma" w:hAnsi="Tahoma" w:cs="Tahoma"/>
          <w:b/>
          <w:color w:val="1F4E79"/>
          <w:sz w:val="18"/>
          <w:szCs w:val="18"/>
          <w:lang w:val="pt-BR"/>
        </w:rPr>
      </w:pPr>
      <w:r w:rsidRPr="006F6FE4">
        <w:rPr>
          <w:rFonts w:ascii="Tahoma" w:hAnsi="Tahoma" w:cs="Tahoma"/>
          <w:b/>
          <w:color w:val="1F4E79"/>
          <w:sz w:val="18"/>
          <w:szCs w:val="18"/>
          <w:lang w:val="pt-BR"/>
        </w:rPr>
        <w:br w:type="page"/>
      </w:r>
    </w:p>
    <w:tbl>
      <w:tblPr>
        <w:tblStyle w:val="TabeladeGradeClara"/>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2977"/>
        <w:gridCol w:w="2835"/>
      </w:tblGrid>
      <w:tr w:rsidR="00CE5E0E" w:rsidRPr="00CE5E0E" w14:paraId="544909F5" w14:textId="77777777" w:rsidTr="009379E5">
        <w:trPr>
          <w:trHeight w:val="454"/>
        </w:trPr>
        <w:tc>
          <w:tcPr>
            <w:tcW w:w="9493" w:type="dxa"/>
            <w:gridSpan w:val="4"/>
            <w:shd w:val="clear" w:color="auto" w:fill="767171" w:themeFill="background2" w:themeFillShade="80"/>
          </w:tcPr>
          <w:p w14:paraId="4A5C5C2D" w14:textId="77777777" w:rsidR="008362BE" w:rsidRPr="00CE5E0E" w:rsidRDefault="008362BE" w:rsidP="00CE5E0E">
            <w:pPr>
              <w:pStyle w:val="PargrafodaLista"/>
              <w:spacing w:beforeLines="60" w:before="144" w:afterLines="60" w:after="144"/>
              <w:ind w:left="0"/>
              <w:jc w:val="center"/>
              <w:rPr>
                <w:rFonts w:ascii="Tahoma" w:hAnsi="Tahoma" w:cs="Tahoma"/>
                <w:b/>
                <w:color w:val="FFFFFF" w:themeColor="background1"/>
                <w:sz w:val="20"/>
                <w:szCs w:val="20"/>
              </w:rPr>
            </w:pPr>
            <w:proofErr w:type="spellStart"/>
            <w:r w:rsidRPr="00CE5E0E">
              <w:rPr>
                <w:rFonts w:ascii="Tahoma" w:hAnsi="Tahoma" w:cs="Tahoma"/>
                <w:b/>
                <w:color w:val="FFFFFF" w:themeColor="background1"/>
                <w:sz w:val="20"/>
                <w:szCs w:val="20"/>
              </w:rPr>
              <w:lastRenderedPageBreak/>
              <w:t>Eixo</w:t>
            </w:r>
            <w:proofErr w:type="spellEnd"/>
            <w:r w:rsidRPr="00CE5E0E">
              <w:rPr>
                <w:rFonts w:ascii="Tahoma" w:hAnsi="Tahoma" w:cs="Tahoma"/>
                <w:b/>
                <w:color w:val="FFFFFF" w:themeColor="background1"/>
                <w:sz w:val="20"/>
                <w:szCs w:val="20"/>
              </w:rPr>
              <w:t xml:space="preserve"> </w:t>
            </w:r>
            <w:proofErr w:type="spellStart"/>
            <w:r w:rsidRPr="00CE5E0E">
              <w:rPr>
                <w:rFonts w:ascii="Tahoma" w:hAnsi="Tahoma" w:cs="Tahoma"/>
                <w:b/>
                <w:color w:val="FFFFFF" w:themeColor="background1"/>
                <w:sz w:val="20"/>
                <w:szCs w:val="20"/>
              </w:rPr>
              <w:t>Leitura</w:t>
            </w:r>
            <w:proofErr w:type="spellEnd"/>
          </w:p>
        </w:tc>
      </w:tr>
      <w:tr w:rsidR="00CE5E0E" w:rsidRPr="00CE5E0E" w14:paraId="536A353D" w14:textId="77777777" w:rsidTr="009379E5">
        <w:trPr>
          <w:trHeight w:val="454"/>
        </w:trPr>
        <w:tc>
          <w:tcPr>
            <w:tcW w:w="1838" w:type="dxa"/>
            <w:shd w:val="clear" w:color="auto" w:fill="D9D9D9" w:themeFill="background1" w:themeFillShade="D9"/>
            <w:vAlign w:val="center"/>
          </w:tcPr>
          <w:p w14:paraId="110FCD28" w14:textId="000982F5" w:rsidR="00CE5E0E" w:rsidRPr="00CE5E0E" w:rsidRDefault="00CE5E0E" w:rsidP="00CE5E0E">
            <w:pPr>
              <w:spacing w:before="120" w:after="120"/>
              <w:jc w:val="center"/>
            </w:pPr>
            <w:proofErr w:type="spellStart"/>
            <w:r w:rsidRPr="00CE5E0E">
              <w:rPr>
                <w:rFonts w:ascii="Tahoma" w:hAnsi="Tahoma" w:cs="Tahoma"/>
                <w:b/>
                <w:sz w:val="20"/>
                <w:szCs w:val="20"/>
              </w:rPr>
              <w:t>Unidades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temáticas</w:t>
            </w:r>
            <w:proofErr w:type="spellEnd"/>
          </w:p>
        </w:tc>
        <w:tc>
          <w:tcPr>
            <w:tcW w:w="1843" w:type="dxa"/>
            <w:shd w:val="clear" w:color="auto" w:fill="D9D9D9" w:themeFill="background1" w:themeFillShade="D9"/>
            <w:vAlign w:val="center"/>
          </w:tcPr>
          <w:p w14:paraId="263E2025" w14:textId="5E9E5911" w:rsidR="00CE5E0E" w:rsidRPr="00CE5E0E" w:rsidRDefault="00CE5E0E" w:rsidP="00CE5E0E">
            <w:pPr>
              <w:spacing w:before="120" w:after="120"/>
              <w:jc w:val="center"/>
            </w:pPr>
            <w:proofErr w:type="spellStart"/>
            <w:r w:rsidRPr="00CE5E0E">
              <w:rPr>
                <w:rFonts w:ascii="Tahoma" w:hAnsi="Tahoma" w:cs="Tahoma"/>
                <w:b/>
                <w:sz w:val="20"/>
                <w:szCs w:val="20"/>
              </w:rPr>
              <w:t>Objetos</w:t>
            </w:r>
            <w:proofErr w:type="spellEnd"/>
            <w:r w:rsidRPr="00CE5E0E">
              <w:rPr>
                <w:rFonts w:ascii="Tahoma" w:hAnsi="Tahoma" w:cs="Tahoma"/>
                <w:b/>
                <w:sz w:val="20"/>
                <w:szCs w:val="20"/>
              </w:rPr>
              <w:t xml:space="preserve"> de </w:t>
            </w:r>
            <w:proofErr w:type="spellStart"/>
            <w:r w:rsidRPr="00CE5E0E">
              <w:rPr>
                <w:rFonts w:ascii="Tahoma" w:hAnsi="Tahoma" w:cs="Tahoma"/>
                <w:b/>
                <w:sz w:val="20"/>
                <w:szCs w:val="20"/>
              </w:rPr>
              <w:t>conhecimento</w:t>
            </w:r>
            <w:proofErr w:type="spellEnd"/>
          </w:p>
        </w:tc>
        <w:tc>
          <w:tcPr>
            <w:tcW w:w="2977" w:type="dxa"/>
            <w:shd w:val="clear" w:color="auto" w:fill="D9D9D9" w:themeFill="background1" w:themeFillShade="D9"/>
            <w:vAlign w:val="center"/>
          </w:tcPr>
          <w:p w14:paraId="3863F027" w14:textId="55B88532" w:rsidR="00CE5E0E" w:rsidRPr="00CE5E0E" w:rsidRDefault="00CE5E0E" w:rsidP="00CE5E0E">
            <w:pPr>
              <w:spacing w:before="120" w:after="120"/>
              <w:jc w:val="center"/>
            </w:pPr>
            <w:proofErr w:type="spellStart"/>
            <w:r w:rsidRPr="00CE5E0E">
              <w:rPr>
                <w:rFonts w:ascii="Tahoma" w:hAnsi="Tahoma" w:cs="Tahoma"/>
                <w:b/>
                <w:sz w:val="20"/>
                <w:szCs w:val="20"/>
              </w:rPr>
              <w:t>Habilidades</w:t>
            </w:r>
            <w:proofErr w:type="spellEnd"/>
          </w:p>
        </w:tc>
        <w:tc>
          <w:tcPr>
            <w:tcW w:w="2835" w:type="dxa"/>
            <w:shd w:val="clear" w:color="auto" w:fill="D9D9D9" w:themeFill="background1" w:themeFillShade="D9"/>
            <w:vAlign w:val="center"/>
          </w:tcPr>
          <w:p w14:paraId="6D00D14C" w14:textId="489ED27E" w:rsidR="00CE5E0E" w:rsidRPr="00CE5E0E" w:rsidRDefault="00CE5E0E" w:rsidP="00CE5E0E">
            <w:pPr>
              <w:spacing w:before="120" w:after="120"/>
              <w:jc w:val="center"/>
            </w:pPr>
            <w:proofErr w:type="spellStart"/>
            <w:r w:rsidRPr="00CE5E0E">
              <w:rPr>
                <w:rFonts w:ascii="Tahoma" w:hAnsi="Tahoma" w:cs="Tahoma"/>
                <w:b/>
                <w:sz w:val="20"/>
                <w:szCs w:val="20"/>
              </w:rPr>
              <w:t>Práticas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didático</w:t>
            </w:r>
            <w:proofErr w:type="spellEnd"/>
            <w:r w:rsidRPr="00CE5E0E">
              <w:rPr>
                <w:rFonts w:ascii="Tahoma" w:hAnsi="Tahoma" w:cs="Tahoma"/>
                <w:b/>
                <w:sz w:val="20"/>
                <w:szCs w:val="20"/>
              </w:rPr>
              <w:t>-</w:t>
            </w:r>
            <w:r w:rsidR="006F6FE4">
              <w:rPr>
                <w:rFonts w:ascii="Tahoma" w:hAnsi="Tahoma" w:cs="Tahoma"/>
                <w:b/>
                <w:sz w:val="20"/>
                <w:szCs w:val="20"/>
              </w:rPr>
              <w:br/>
              <w:t>-</w:t>
            </w:r>
            <w:proofErr w:type="spellStart"/>
            <w:r w:rsidRPr="00CE5E0E">
              <w:rPr>
                <w:rFonts w:ascii="Tahoma" w:hAnsi="Tahoma" w:cs="Tahoma"/>
                <w:b/>
                <w:sz w:val="20"/>
                <w:szCs w:val="20"/>
              </w:rPr>
              <w:t>pedagógicas</w:t>
            </w:r>
            <w:proofErr w:type="spellEnd"/>
          </w:p>
        </w:tc>
      </w:tr>
      <w:tr w:rsidR="008362BE" w:rsidRPr="00851C51" w14:paraId="7DA69149" w14:textId="77777777" w:rsidTr="009379E5">
        <w:trPr>
          <w:trHeight w:val="454"/>
        </w:trPr>
        <w:tc>
          <w:tcPr>
            <w:tcW w:w="1838" w:type="dxa"/>
            <w:vMerge w:val="restart"/>
          </w:tcPr>
          <w:p w14:paraId="2C893CE7" w14:textId="77777777" w:rsidR="008362BE" w:rsidRPr="006F6FE4" w:rsidRDefault="008362BE" w:rsidP="00CE5E0E">
            <w:pPr>
              <w:spacing w:before="120" w:after="120"/>
              <w:rPr>
                <w:rFonts w:ascii="Tahoma" w:hAnsi="Tahoma"/>
                <w:sz w:val="20"/>
                <w:lang w:val="pt-BR"/>
              </w:rPr>
            </w:pPr>
            <w:r w:rsidRPr="006F6FE4">
              <w:rPr>
                <w:rFonts w:ascii="Tahoma" w:hAnsi="Tahoma"/>
                <w:sz w:val="20"/>
                <w:lang w:val="pt-BR"/>
              </w:rPr>
              <w:t>Construção da autonomia de leitura</w:t>
            </w:r>
          </w:p>
        </w:tc>
        <w:tc>
          <w:tcPr>
            <w:tcW w:w="1843" w:type="dxa"/>
            <w:vMerge w:val="restart"/>
          </w:tcPr>
          <w:p w14:paraId="27F2384B" w14:textId="77777777" w:rsidR="008362BE" w:rsidRPr="00CE5E0E" w:rsidRDefault="008362BE" w:rsidP="00CE5E0E">
            <w:pPr>
              <w:spacing w:before="120" w:after="120"/>
              <w:rPr>
                <w:rFonts w:ascii="Tahoma" w:hAnsi="Tahoma"/>
                <w:sz w:val="20"/>
              </w:rPr>
            </w:pPr>
            <w:proofErr w:type="spellStart"/>
            <w:r w:rsidRPr="00CE5E0E">
              <w:rPr>
                <w:rFonts w:ascii="Tahoma" w:hAnsi="Tahoma"/>
                <w:sz w:val="20"/>
              </w:rPr>
              <w:t>Decodificação</w:t>
            </w:r>
            <w:proofErr w:type="spellEnd"/>
          </w:p>
        </w:tc>
        <w:tc>
          <w:tcPr>
            <w:tcW w:w="2977" w:type="dxa"/>
          </w:tcPr>
          <w:p w14:paraId="12666EF0" w14:textId="77777777" w:rsidR="008362BE" w:rsidRPr="006F6FE4" w:rsidRDefault="008362BE" w:rsidP="00AC78D5">
            <w:pPr>
              <w:spacing w:before="120" w:after="240"/>
              <w:rPr>
                <w:rFonts w:ascii="Tahoma" w:hAnsi="Tahoma"/>
                <w:sz w:val="20"/>
                <w:lang w:val="pt-BR"/>
              </w:rPr>
            </w:pPr>
            <w:r w:rsidRPr="006F6FE4">
              <w:rPr>
                <w:rFonts w:ascii="Tahoma" w:hAnsi="Tahoma"/>
                <w:sz w:val="20"/>
                <w:lang w:val="pt-BR"/>
              </w:rPr>
              <w:t xml:space="preserve">EF01LP07) </w:t>
            </w:r>
          </w:p>
          <w:p w14:paraId="7EBAB0EB" w14:textId="77777777" w:rsidR="008362BE" w:rsidRPr="006F6FE4" w:rsidRDefault="008362BE" w:rsidP="00CE5E0E">
            <w:pPr>
              <w:spacing w:before="120" w:after="120"/>
              <w:rPr>
                <w:rFonts w:ascii="Tahoma" w:hAnsi="Tahoma"/>
                <w:sz w:val="20"/>
                <w:lang w:val="pt-BR"/>
              </w:rPr>
            </w:pPr>
            <w:r w:rsidRPr="006F6FE4">
              <w:rPr>
                <w:rFonts w:ascii="Tahoma" w:hAnsi="Tahoma"/>
                <w:sz w:val="20"/>
                <w:lang w:val="pt-BR"/>
              </w:rPr>
              <w:t>Ler palavras e pequenos textos, apoiando-se em pistas gráficas e semânticas.</w:t>
            </w:r>
          </w:p>
        </w:tc>
        <w:tc>
          <w:tcPr>
            <w:tcW w:w="2835" w:type="dxa"/>
          </w:tcPr>
          <w:p w14:paraId="5B222F5D" w14:textId="77777777" w:rsidR="008362BE" w:rsidRPr="006F6FE4" w:rsidRDefault="008362BE" w:rsidP="00CE5E0E">
            <w:pPr>
              <w:spacing w:before="120" w:after="120"/>
              <w:rPr>
                <w:rFonts w:ascii="Tahoma" w:hAnsi="Tahoma"/>
                <w:b/>
                <w:sz w:val="20"/>
                <w:lang w:val="pt-BR"/>
              </w:rPr>
            </w:pPr>
            <w:r w:rsidRPr="006F6FE4">
              <w:rPr>
                <w:rFonts w:ascii="Tahoma" w:hAnsi="Tahoma"/>
                <w:b/>
                <w:sz w:val="20"/>
                <w:lang w:val="pt-BR"/>
              </w:rPr>
              <w:t>OUVIR E ESCREVER</w:t>
            </w:r>
          </w:p>
          <w:p w14:paraId="1432D874" w14:textId="6B0387D0" w:rsidR="008362BE" w:rsidRPr="006F6FE4" w:rsidRDefault="008362BE" w:rsidP="00CE5E0E">
            <w:pPr>
              <w:spacing w:before="120" w:after="120"/>
              <w:rPr>
                <w:rFonts w:ascii="Tahoma" w:hAnsi="Tahoma"/>
                <w:sz w:val="20"/>
                <w:lang w:val="pt-BR"/>
              </w:rPr>
            </w:pPr>
            <w:r w:rsidRPr="006F6FE4">
              <w:rPr>
                <w:rFonts w:ascii="Tahoma" w:hAnsi="Tahoma"/>
                <w:sz w:val="20"/>
                <w:lang w:val="pt-BR"/>
              </w:rPr>
              <w:t>Leitura em voz alta das palavras cavalo, peru e macaco fazendo a correspondência com os nomes Catarina, Pedro e Mariana.</w:t>
            </w:r>
          </w:p>
        </w:tc>
      </w:tr>
      <w:tr w:rsidR="008362BE" w:rsidRPr="00851C51" w14:paraId="6A70F6A9" w14:textId="77777777" w:rsidTr="009379E5">
        <w:trPr>
          <w:trHeight w:val="454"/>
        </w:trPr>
        <w:tc>
          <w:tcPr>
            <w:tcW w:w="1838" w:type="dxa"/>
            <w:vMerge/>
          </w:tcPr>
          <w:p w14:paraId="7A2091BB" w14:textId="77777777" w:rsidR="008362BE" w:rsidRPr="006F6FE4" w:rsidRDefault="008362BE" w:rsidP="00CE5E0E">
            <w:pPr>
              <w:spacing w:before="120" w:after="120"/>
              <w:rPr>
                <w:rFonts w:ascii="Tahoma" w:hAnsi="Tahoma"/>
                <w:sz w:val="20"/>
                <w:lang w:val="pt-BR"/>
              </w:rPr>
            </w:pPr>
          </w:p>
        </w:tc>
        <w:tc>
          <w:tcPr>
            <w:tcW w:w="1843" w:type="dxa"/>
            <w:vMerge/>
          </w:tcPr>
          <w:p w14:paraId="4E83A8A5" w14:textId="77777777" w:rsidR="008362BE" w:rsidRPr="006F6FE4" w:rsidRDefault="008362BE" w:rsidP="00CE5E0E">
            <w:pPr>
              <w:spacing w:before="120" w:after="120"/>
              <w:rPr>
                <w:rFonts w:ascii="Tahoma" w:hAnsi="Tahoma"/>
                <w:sz w:val="20"/>
                <w:lang w:val="pt-BR"/>
              </w:rPr>
            </w:pPr>
          </w:p>
        </w:tc>
        <w:tc>
          <w:tcPr>
            <w:tcW w:w="2977" w:type="dxa"/>
          </w:tcPr>
          <w:p w14:paraId="2BE9A992" w14:textId="77777777" w:rsidR="008362BE" w:rsidRPr="006F6FE4" w:rsidRDefault="008362BE" w:rsidP="00AC78D5">
            <w:pPr>
              <w:spacing w:before="120" w:after="240"/>
              <w:rPr>
                <w:rFonts w:ascii="Tahoma" w:hAnsi="Tahoma"/>
                <w:sz w:val="20"/>
                <w:lang w:val="pt-BR"/>
              </w:rPr>
            </w:pPr>
            <w:r w:rsidRPr="006F6FE4">
              <w:rPr>
                <w:rFonts w:ascii="Tahoma" w:hAnsi="Tahoma"/>
                <w:sz w:val="20"/>
                <w:lang w:val="pt-BR"/>
              </w:rPr>
              <w:t xml:space="preserve">(EF01LP08) </w:t>
            </w:r>
          </w:p>
          <w:p w14:paraId="3E1B0188" w14:textId="77777777" w:rsidR="008362BE" w:rsidRPr="006F6FE4" w:rsidRDefault="008362BE" w:rsidP="00CE5E0E">
            <w:pPr>
              <w:spacing w:before="120" w:after="120"/>
              <w:rPr>
                <w:rFonts w:ascii="Tahoma" w:hAnsi="Tahoma"/>
                <w:sz w:val="20"/>
                <w:lang w:val="pt-BR"/>
              </w:rPr>
            </w:pPr>
            <w:r w:rsidRPr="006F6FE4">
              <w:rPr>
                <w:rFonts w:ascii="Tahoma" w:hAnsi="Tahoma"/>
                <w:sz w:val="20"/>
                <w:lang w:val="pt-BR"/>
              </w:rPr>
              <w:t>Ler, em textos, palavras conhecidas via memória ou relacionadas à sua experiência pessoal (nomes próprios, nomes dos dias do ano, da semana, marcas de produtos etc.).</w:t>
            </w:r>
          </w:p>
        </w:tc>
        <w:tc>
          <w:tcPr>
            <w:tcW w:w="2835" w:type="dxa"/>
          </w:tcPr>
          <w:p w14:paraId="2D16A0CA" w14:textId="77777777" w:rsidR="008362BE" w:rsidRPr="006F6FE4" w:rsidRDefault="008362BE" w:rsidP="00CE5E0E">
            <w:pPr>
              <w:spacing w:before="120" w:after="120"/>
              <w:rPr>
                <w:rFonts w:ascii="Tahoma" w:hAnsi="Tahoma"/>
                <w:b/>
                <w:sz w:val="20"/>
                <w:lang w:val="pt-BR"/>
              </w:rPr>
            </w:pPr>
            <w:r w:rsidRPr="006F6FE4">
              <w:rPr>
                <w:rFonts w:ascii="Tahoma" w:hAnsi="Tahoma"/>
                <w:b/>
                <w:sz w:val="20"/>
                <w:lang w:val="pt-BR"/>
              </w:rPr>
              <w:t>PARA COMEÇAR</w:t>
            </w:r>
          </w:p>
          <w:p w14:paraId="0A07DB33" w14:textId="1101F4B5" w:rsidR="008362BE" w:rsidRPr="006F6FE4" w:rsidRDefault="008362BE" w:rsidP="00CE5E0E">
            <w:pPr>
              <w:spacing w:before="120" w:after="120"/>
              <w:rPr>
                <w:rFonts w:ascii="Tahoma" w:hAnsi="Tahoma"/>
                <w:sz w:val="20"/>
                <w:lang w:val="pt-BR"/>
              </w:rPr>
            </w:pPr>
            <w:r w:rsidRPr="006F6FE4">
              <w:rPr>
                <w:rFonts w:ascii="Tahoma" w:hAnsi="Tahoma"/>
                <w:sz w:val="20"/>
                <w:lang w:val="pt-BR"/>
              </w:rPr>
              <w:t>Leitura do próprio nome e do nome dos colegas.</w:t>
            </w:r>
          </w:p>
        </w:tc>
      </w:tr>
      <w:tr w:rsidR="008362BE" w:rsidRPr="00851C51" w14:paraId="10BBA79C" w14:textId="77777777" w:rsidTr="004E71A0">
        <w:trPr>
          <w:trHeight w:val="4435"/>
        </w:trPr>
        <w:tc>
          <w:tcPr>
            <w:tcW w:w="1838" w:type="dxa"/>
          </w:tcPr>
          <w:p w14:paraId="0AB3A802" w14:textId="77777777" w:rsidR="008362BE" w:rsidRPr="00CE5E0E" w:rsidRDefault="008362BE" w:rsidP="00CE5E0E">
            <w:pPr>
              <w:spacing w:before="120" w:after="120"/>
              <w:rPr>
                <w:rFonts w:ascii="Tahoma" w:hAnsi="Tahoma"/>
                <w:sz w:val="20"/>
              </w:rPr>
            </w:pPr>
            <w:proofErr w:type="spellStart"/>
            <w:r w:rsidRPr="00CE5E0E">
              <w:rPr>
                <w:rFonts w:ascii="Tahoma" w:hAnsi="Tahoma"/>
                <w:sz w:val="20"/>
              </w:rPr>
              <w:t>Estratégias</w:t>
            </w:r>
            <w:proofErr w:type="spellEnd"/>
            <w:r w:rsidRPr="00CE5E0E">
              <w:rPr>
                <w:rFonts w:ascii="Tahoma" w:hAnsi="Tahoma"/>
                <w:sz w:val="20"/>
              </w:rPr>
              <w:t xml:space="preserve"> de </w:t>
            </w:r>
            <w:proofErr w:type="spellStart"/>
            <w:r w:rsidRPr="00CE5E0E">
              <w:rPr>
                <w:rFonts w:ascii="Tahoma" w:hAnsi="Tahoma"/>
                <w:sz w:val="20"/>
              </w:rPr>
              <w:t>leitura</w:t>
            </w:r>
            <w:proofErr w:type="spellEnd"/>
          </w:p>
        </w:tc>
        <w:tc>
          <w:tcPr>
            <w:tcW w:w="1843" w:type="dxa"/>
          </w:tcPr>
          <w:p w14:paraId="29411CCF" w14:textId="77777777" w:rsidR="008362BE" w:rsidRPr="006F6FE4" w:rsidRDefault="008362BE" w:rsidP="00CE5E0E">
            <w:pPr>
              <w:spacing w:before="120" w:after="120"/>
              <w:rPr>
                <w:rFonts w:ascii="Tahoma" w:hAnsi="Tahoma"/>
                <w:sz w:val="20"/>
                <w:lang w:val="pt-BR"/>
              </w:rPr>
            </w:pPr>
            <w:r w:rsidRPr="006F6FE4">
              <w:rPr>
                <w:rFonts w:ascii="Tahoma" w:hAnsi="Tahoma"/>
                <w:sz w:val="20"/>
                <w:lang w:val="pt-BR"/>
              </w:rPr>
              <w:t>Reconstrução das condições de produção e recepção de textos</w:t>
            </w:r>
          </w:p>
        </w:tc>
        <w:tc>
          <w:tcPr>
            <w:tcW w:w="2977" w:type="dxa"/>
          </w:tcPr>
          <w:p w14:paraId="41FB0100" w14:textId="77777777" w:rsidR="008362BE" w:rsidRPr="006F6FE4" w:rsidRDefault="008362BE" w:rsidP="00AC78D5">
            <w:pPr>
              <w:spacing w:before="120" w:after="240"/>
              <w:rPr>
                <w:rFonts w:ascii="Tahoma" w:hAnsi="Tahoma"/>
                <w:sz w:val="20"/>
                <w:lang w:val="pt-BR"/>
              </w:rPr>
            </w:pPr>
            <w:r w:rsidRPr="006F6FE4">
              <w:rPr>
                <w:rFonts w:ascii="Tahoma" w:hAnsi="Tahoma"/>
                <w:sz w:val="20"/>
                <w:lang w:val="pt-BR"/>
              </w:rPr>
              <w:t xml:space="preserve">(EF01LP13) </w:t>
            </w:r>
          </w:p>
          <w:p w14:paraId="556221A2" w14:textId="77777777" w:rsidR="008362BE" w:rsidRPr="006F6FE4" w:rsidRDefault="008362BE" w:rsidP="00CE5E0E">
            <w:pPr>
              <w:spacing w:before="120" w:after="120"/>
              <w:rPr>
                <w:rFonts w:ascii="Tahoma" w:hAnsi="Tahoma"/>
                <w:sz w:val="20"/>
                <w:lang w:val="pt-BR"/>
              </w:rPr>
            </w:pPr>
            <w:r w:rsidRPr="006F6FE4">
              <w:rPr>
                <w:rFonts w:ascii="Tahoma" w:hAnsi="Tahoma"/>
                <w:sz w:val="20"/>
                <w:lang w:val="pt-BR"/>
              </w:rPr>
              <w:t xml:space="preserve">Identificar a função </w:t>
            </w:r>
            <w:proofErr w:type="spellStart"/>
            <w:r w:rsidRPr="006F6FE4">
              <w:rPr>
                <w:rFonts w:ascii="Tahoma" w:hAnsi="Tahoma"/>
                <w:sz w:val="20"/>
                <w:lang w:val="pt-BR"/>
              </w:rPr>
              <w:t>sociocomunicativa</w:t>
            </w:r>
            <w:proofErr w:type="spellEnd"/>
            <w:r w:rsidRPr="006F6FE4">
              <w:rPr>
                <w:rFonts w:ascii="Tahoma" w:hAnsi="Tahoma"/>
                <w:sz w:val="20"/>
                <w:lang w:val="pt-BR"/>
              </w:rPr>
              <w:t xml:space="preserve"> de textos que circulam em esferas da vida social das quais participa, reconhecendo para que tais textos foram produzidos, onde circulam, quem produziu, a quem se destinam.</w:t>
            </w:r>
          </w:p>
        </w:tc>
        <w:tc>
          <w:tcPr>
            <w:tcW w:w="2835" w:type="dxa"/>
          </w:tcPr>
          <w:p w14:paraId="30B12C61" w14:textId="77777777" w:rsidR="008362BE" w:rsidRPr="006F6FE4" w:rsidRDefault="008362BE" w:rsidP="00CE5E0E">
            <w:pPr>
              <w:spacing w:before="120" w:after="120"/>
              <w:rPr>
                <w:rFonts w:ascii="Tahoma" w:hAnsi="Tahoma"/>
                <w:b/>
                <w:sz w:val="20"/>
                <w:lang w:val="pt-BR"/>
              </w:rPr>
            </w:pPr>
            <w:r w:rsidRPr="006F6FE4">
              <w:rPr>
                <w:rFonts w:ascii="Tahoma" w:hAnsi="Tahoma"/>
                <w:b/>
                <w:sz w:val="20"/>
                <w:lang w:val="pt-BR"/>
              </w:rPr>
              <w:t xml:space="preserve">TEXTO 1 </w:t>
            </w:r>
          </w:p>
          <w:p w14:paraId="180047A1" w14:textId="77777777" w:rsidR="008362BE" w:rsidRPr="006F6FE4" w:rsidRDefault="008362BE" w:rsidP="00CE5E0E">
            <w:pPr>
              <w:spacing w:before="120" w:after="120"/>
              <w:rPr>
                <w:rFonts w:ascii="Tahoma" w:hAnsi="Tahoma"/>
                <w:sz w:val="20"/>
                <w:lang w:val="pt-BR"/>
              </w:rPr>
            </w:pPr>
            <w:r w:rsidRPr="006F6FE4">
              <w:rPr>
                <w:rFonts w:ascii="Tahoma" w:hAnsi="Tahoma"/>
                <w:sz w:val="20"/>
                <w:lang w:val="pt-BR"/>
              </w:rPr>
              <w:t>Acompanhamento da leitura da cantiga de roda A canoa virou.</w:t>
            </w:r>
          </w:p>
          <w:p w14:paraId="7E67C646" w14:textId="77777777" w:rsidR="00CE5E0E" w:rsidRPr="006F6FE4" w:rsidRDefault="00CE5E0E" w:rsidP="00CE5E0E">
            <w:pPr>
              <w:spacing w:before="120" w:after="120"/>
              <w:rPr>
                <w:rFonts w:ascii="Tahoma" w:hAnsi="Tahoma"/>
                <w:b/>
                <w:sz w:val="20"/>
                <w:lang w:val="pt-BR"/>
              </w:rPr>
            </w:pPr>
          </w:p>
          <w:p w14:paraId="5DC89C6A" w14:textId="7FDA8D32" w:rsidR="008362BE" w:rsidRPr="006F6FE4" w:rsidRDefault="008362BE" w:rsidP="00CE5E0E">
            <w:pPr>
              <w:spacing w:before="120" w:after="120"/>
              <w:rPr>
                <w:rFonts w:ascii="Tahoma" w:hAnsi="Tahoma"/>
                <w:b/>
                <w:sz w:val="20"/>
                <w:lang w:val="pt-BR"/>
              </w:rPr>
            </w:pPr>
            <w:r w:rsidRPr="006F6FE4">
              <w:rPr>
                <w:rFonts w:ascii="Tahoma" w:hAnsi="Tahoma"/>
                <w:b/>
                <w:sz w:val="20"/>
                <w:lang w:val="pt-BR"/>
              </w:rPr>
              <w:t>TEXTO 2</w:t>
            </w:r>
          </w:p>
          <w:p w14:paraId="5DA4A786" w14:textId="4455916F" w:rsidR="008362BE" w:rsidRPr="006F6FE4" w:rsidRDefault="008362BE" w:rsidP="00CE5E0E">
            <w:pPr>
              <w:spacing w:before="120" w:after="120"/>
              <w:rPr>
                <w:rFonts w:ascii="Tahoma" w:hAnsi="Tahoma"/>
                <w:sz w:val="20"/>
                <w:lang w:val="pt-BR"/>
              </w:rPr>
            </w:pPr>
            <w:r w:rsidRPr="006F6FE4">
              <w:rPr>
                <w:rFonts w:ascii="Tahoma" w:hAnsi="Tahoma"/>
                <w:sz w:val="20"/>
                <w:lang w:val="pt-BR"/>
              </w:rPr>
              <w:t>Acompanhamento da leitura do conto A calça do Pedro.</w:t>
            </w:r>
          </w:p>
        </w:tc>
      </w:tr>
    </w:tbl>
    <w:p w14:paraId="0A19BCAE" w14:textId="01C2B989" w:rsidR="00CE5E0E" w:rsidRPr="006F6FE4" w:rsidRDefault="00CE5E0E" w:rsidP="008362BE">
      <w:pPr>
        <w:pStyle w:val="PargrafodaLista"/>
        <w:ind w:left="0"/>
        <w:rPr>
          <w:rFonts w:ascii="Verdana" w:hAnsi="Verdana"/>
          <w:color w:val="0070C0"/>
          <w:lang w:val="pt-BR"/>
        </w:rPr>
      </w:pPr>
    </w:p>
    <w:p w14:paraId="26546216" w14:textId="77777777" w:rsidR="00CE5E0E" w:rsidRPr="006F6FE4" w:rsidRDefault="00CE5E0E">
      <w:pPr>
        <w:rPr>
          <w:rFonts w:ascii="Verdana" w:hAnsi="Verdana"/>
          <w:color w:val="0070C0"/>
          <w:lang w:val="pt-BR"/>
        </w:rPr>
      </w:pPr>
      <w:r w:rsidRPr="006F6FE4">
        <w:rPr>
          <w:rFonts w:ascii="Verdana" w:hAnsi="Verdana"/>
          <w:color w:val="0070C0"/>
          <w:lang w:val="pt-BR"/>
        </w:rPr>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77"/>
        <w:gridCol w:w="2923"/>
        <w:gridCol w:w="3018"/>
      </w:tblGrid>
      <w:tr w:rsidR="00A1372E" w:rsidRPr="00A1372E" w14:paraId="6BC06BFE" w14:textId="77777777" w:rsidTr="00A1372E">
        <w:tc>
          <w:tcPr>
            <w:tcW w:w="0" w:type="auto"/>
            <w:gridSpan w:val="4"/>
            <w:shd w:val="clear" w:color="auto" w:fill="767171" w:themeFill="background2" w:themeFillShade="80"/>
          </w:tcPr>
          <w:p w14:paraId="1C044B10" w14:textId="77777777" w:rsidR="008362BE" w:rsidRPr="00A1372E" w:rsidRDefault="008362BE" w:rsidP="00A1372E">
            <w:pPr>
              <w:spacing w:before="120" w:after="120"/>
              <w:jc w:val="center"/>
              <w:rPr>
                <w:rFonts w:ascii="Tahoma" w:hAnsi="Tahoma" w:cs="Tahoma"/>
                <w:b/>
                <w:color w:val="FFFFFF" w:themeColor="background1"/>
                <w:sz w:val="20"/>
                <w:szCs w:val="20"/>
              </w:rPr>
            </w:pPr>
            <w:proofErr w:type="spellStart"/>
            <w:r w:rsidRPr="00A1372E">
              <w:rPr>
                <w:rFonts w:ascii="Tahoma" w:hAnsi="Tahoma" w:cs="Tahoma"/>
                <w:b/>
                <w:color w:val="FFFFFF" w:themeColor="background1"/>
                <w:sz w:val="20"/>
                <w:szCs w:val="20"/>
              </w:rPr>
              <w:lastRenderedPageBreak/>
              <w:t>Eixo</w:t>
            </w:r>
            <w:proofErr w:type="spellEnd"/>
            <w:r w:rsidRPr="00A1372E">
              <w:rPr>
                <w:rFonts w:ascii="Tahoma" w:hAnsi="Tahoma" w:cs="Tahoma"/>
                <w:b/>
                <w:color w:val="FFFFFF" w:themeColor="background1"/>
                <w:sz w:val="20"/>
                <w:szCs w:val="20"/>
              </w:rPr>
              <w:t xml:space="preserve"> </w:t>
            </w:r>
            <w:proofErr w:type="spellStart"/>
            <w:r w:rsidRPr="00A1372E">
              <w:rPr>
                <w:rFonts w:ascii="Tahoma" w:hAnsi="Tahoma" w:cs="Tahoma"/>
                <w:b/>
                <w:color w:val="FFFFFF" w:themeColor="background1"/>
                <w:sz w:val="20"/>
                <w:szCs w:val="20"/>
              </w:rPr>
              <w:t>Escrita</w:t>
            </w:r>
            <w:proofErr w:type="spellEnd"/>
          </w:p>
        </w:tc>
      </w:tr>
      <w:tr w:rsidR="00A1372E" w:rsidRPr="00A1372E" w14:paraId="0FEB161D" w14:textId="77777777" w:rsidTr="004E71A0">
        <w:tc>
          <w:tcPr>
            <w:tcW w:w="1804" w:type="dxa"/>
            <w:shd w:val="clear" w:color="auto" w:fill="D9D9D9" w:themeFill="background1" w:themeFillShade="D9"/>
            <w:vAlign w:val="center"/>
          </w:tcPr>
          <w:p w14:paraId="4FFBDE8B" w14:textId="232627CD"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Unidades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temáticas</w:t>
            </w:r>
            <w:proofErr w:type="spellEnd"/>
          </w:p>
        </w:tc>
        <w:tc>
          <w:tcPr>
            <w:tcW w:w="1877" w:type="dxa"/>
            <w:shd w:val="clear" w:color="auto" w:fill="D9D9D9" w:themeFill="background1" w:themeFillShade="D9"/>
            <w:vAlign w:val="center"/>
          </w:tcPr>
          <w:p w14:paraId="0C954A4C" w14:textId="4E193A94"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Objetos</w:t>
            </w:r>
            <w:proofErr w:type="spellEnd"/>
            <w:r w:rsidRPr="00CE5E0E">
              <w:rPr>
                <w:rFonts w:ascii="Tahoma" w:hAnsi="Tahoma" w:cs="Tahoma"/>
                <w:b/>
                <w:sz w:val="20"/>
                <w:szCs w:val="20"/>
              </w:rPr>
              <w:t xml:space="preserve"> de </w:t>
            </w:r>
            <w:proofErr w:type="spellStart"/>
            <w:r w:rsidRPr="00CE5E0E">
              <w:rPr>
                <w:rFonts w:ascii="Tahoma" w:hAnsi="Tahoma" w:cs="Tahoma"/>
                <w:b/>
                <w:sz w:val="20"/>
                <w:szCs w:val="20"/>
              </w:rPr>
              <w:t>conhecimento</w:t>
            </w:r>
            <w:proofErr w:type="spellEnd"/>
          </w:p>
        </w:tc>
        <w:tc>
          <w:tcPr>
            <w:tcW w:w="2923" w:type="dxa"/>
            <w:shd w:val="clear" w:color="auto" w:fill="D9D9D9" w:themeFill="background1" w:themeFillShade="D9"/>
            <w:vAlign w:val="center"/>
          </w:tcPr>
          <w:p w14:paraId="56500A3E" w14:textId="638D89B3"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Habilidades</w:t>
            </w:r>
            <w:proofErr w:type="spellEnd"/>
          </w:p>
        </w:tc>
        <w:tc>
          <w:tcPr>
            <w:tcW w:w="3018" w:type="dxa"/>
            <w:shd w:val="clear" w:color="auto" w:fill="D9D9D9" w:themeFill="background1" w:themeFillShade="D9"/>
            <w:vAlign w:val="center"/>
          </w:tcPr>
          <w:p w14:paraId="57A5D50C" w14:textId="0D9E60D0"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Práticas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didático</w:t>
            </w:r>
            <w:proofErr w:type="spellEnd"/>
            <w:r w:rsidRPr="00CE5E0E">
              <w:rPr>
                <w:rFonts w:ascii="Tahoma" w:hAnsi="Tahoma" w:cs="Tahoma"/>
                <w:b/>
                <w:sz w:val="20"/>
                <w:szCs w:val="20"/>
              </w:rPr>
              <w:t>-</w:t>
            </w:r>
            <w:r w:rsidR="006F6FE4">
              <w:rPr>
                <w:rFonts w:ascii="Tahoma" w:hAnsi="Tahoma" w:cs="Tahoma"/>
                <w:b/>
                <w:sz w:val="20"/>
                <w:szCs w:val="20"/>
              </w:rPr>
              <w:br/>
              <w:t>-</w:t>
            </w:r>
            <w:proofErr w:type="spellStart"/>
            <w:r w:rsidRPr="00CE5E0E">
              <w:rPr>
                <w:rFonts w:ascii="Tahoma" w:hAnsi="Tahoma" w:cs="Tahoma"/>
                <w:b/>
                <w:sz w:val="20"/>
                <w:szCs w:val="20"/>
              </w:rPr>
              <w:t>pedagógicas</w:t>
            </w:r>
            <w:proofErr w:type="spellEnd"/>
          </w:p>
        </w:tc>
      </w:tr>
      <w:tr w:rsidR="00CE5E0E" w:rsidRPr="00851C51" w14:paraId="2B259822" w14:textId="77777777" w:rsidTr="004E71A0">
        <w:tc>
          <w:tcPr>
            <w:tcW w:w="1804" w:type="dxa"/>
            <w:vMerge w:val="restart"/>
          </w:tcPr>
          <w:p w14:paraId="48BC077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1877" w:type="dxa"/>
          </w:tcPr>
          <w:p w14:paraId="70772B2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2923" w:type="dxa"/>
          </w:tcPr>
          <w:p w14:paraId="26BF8FF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1E021ED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–usando letras/grafemas que representem fonemas.</w:t>
            </w:r>
          </w:p>
        </w:tc>
        <w:tc>
          <w:tcPr>
            <w:tcW w:w="3018" w:type="dxa"/>
          </w:tcPr>
          <w:p w14:paraId="5265F57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C86F4D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 próprio nome e do nome dos pais ou responsáveis.</w:t>
            </w:r>
          </w:p>
          <w:p w14:paraId="506C3D7D" w14:textId="77777777" w:rsidR="008362BE" w:rsidRPr="006F6FE4" w:rsidRDefault="008362BE" w:rsidP="00A1372E">
            <w:pPr>
              <w:spacing w:before="120" w:after="120"/>
              <w:rPr>
                <w:rFonts w:ascii="Tahoma" w:hAnsi="Tahoma" w:cs="Tahoma"/>
                <w:sz w:val="20"/>
                <w:szCs w:val="20"/>
                <w:lang w:val="pt-BR"/>
              </w:rPr>
            </w:pPr>
          </w:p>
          <w:p w14:paraId="38DA5618" w14:textId="3C25C105"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 nome da personagem Catarina e da fruta caju.</w:t>
            </w:r>
          </w:p>
        </w:tc>
      </w:tr>
      <w:tr w:rsidR="00CE5E0E" w:rsidRPr="00851C51" w14:paraId="2C79DDB1" w14:textId="77777777" w:rsidTr="004E71A0">
        <w:tc>
          <w:tcPr>
            <w:tcW w:w="1804" w:type="dxa"/>
            <w:vMerge/>
          </w:tcPr>
          <w:p w14:paraId="5C4A19C8" w14:textId="77777777" w:rsidR="008362BE" w:rsidRPr="006F6FE4" w:rsidRDefault="008362BE" w:rsidP="00A1372E">
            <w:pPr>
              <w:spacing w:before="120" w:after="120"/>
              <w:rPr>
                <w:rFonts w:ascii="Tahoma" w:hAnsi="Tahoma" w:cs="Tahoma"/>
                <w:sz w:val="20"/>
                <w:szCs w:val="20"/>
                <w:lang w:val="pt-BR"/>
              </w:rPr>
            </w:pPr>
          </w:p>
        </w:tc>
        <w:tc>
          <w:tcPr>
            <w:tcW w:w="1877" w:type="dxa"/>
          </w:tcPr>
          <w:p w14:paraId="21CBE7CC"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Escrita</w:t>
            </w:r>
            <w:proofErr w:type="spellEnd"/>
            <w:r w:rsidRPr="00A1372E">
              <w:rPr>
                <w:rFonts w:ascii="Tahoma" w:hAnsi="Tahoma" w:cs="Tahoma"/>
                <w:sz w:val="20"/>
                <w:szCs w:val="20"/>
              </w:rPr>
              <w:t xml:space="preserve"> de dados </w:t>
            </w:r>
            <w:proofErr w:type="spellStart"/>
            <w:r w:rsidRPr="00A1372E">
              <w:rPr>
                <w:rFonts w:ascii="Tahoma" w:hAnsi="Tahoma" w:cs="Tahoma"/>
                <w:sz w:val="20"/>
                <w:szCs w:val="20"/>
              </w:rPr>
              <w:t>pessoais</w:t>
            </w:r>
            <w:proofErr w:type="spellEnd"/>
          </w:p>
        </w:tc>
        <w:tc>
          <w:tcPr>
            <w:tcW w:w="2923" w:type="dxa"/>
          </w:tcPr>
          <w:p w14:paraId="2688444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(EF01LP17) </w:t>
            </w:r>
          </w:p>
          <w:p w14:paraId="54B0BA2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corretamente, mesmo que de memória, o próprio nome, o nome dos pais ou responsáveis, o endereço completo, no preenchimento de dados pessoais em fichas de identificação impressas ou eletrônicas.</w:t>
            </w:r>
          </w:p>
        </w:tc>
        <w:tc>
          <w:tcPr>
            <w:tcW w:w="3018" w:type="dxa"/>
          </w:tcPr>
          <w:p w14:paraId="1AE239E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73D3C3D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 próprio nome e do nome dos colegas.</w:t>
            </w:r>
          </w:p>
          <w:p w14:paraId="1E0D953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A21D46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 próprio nome e do nome dos pais ou responsáveis.</w:t>
            </w:r>
          </w:p>
          <w:p w14:paraId="4EDECF42" w14:textId="77777777" w:rsidR="008362BE" w:rsidRPr="006F6FE4" w:rsidRDefault="008362BE" w:rsidP="00A1372E">
            <w:pPr>
              <w:spacing w:before="120" w:after="120"/>
              <w:rPr>
                <w:rFonts w:ascii="Tahoma" w:hAnsi="Tahoma" w:cs="Tahoma"/>
                <w:sz w:val="20"/>
                <w:szCs w:val="20"/>
                <w:lang w:val="pt-BR"/>
              </w:rPr>
            </w:pPr>
          </w:p>
          <w:p w14:paraId="54C1EE4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2EDE97F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nome dos colegas em cartela de bingo.</w:t>
            </w:r>
          </w:p>
        </w:tc>
      </w:tr>
      <w:tr w:rsidR="00CE5E0E" w:rsidRPr="00851C51" w14:paraId="7356DA8F" w14:textId="77777777" w:rsidTr="004E71A0">
        <w:tc>
          <w:tcPr>
            <w:tcW w:w="1804" w:type="dxa"/>
            <w:vMerge/>
          </w:tcPr>
          <w:p w14:paraId="5A3A90C9" w14:textId="77777777" w:rsidR="008362BE" w:rsidRPr="006F6FE4" w:rsidRDefault="008362BE" w:rsidP="00A1372E">
            <w:pPr>
              <w:spacing w:before="120" w:after="120"/>
              <w:rPr>
                <w:rFonts w:ascii="Tahoma" w:hAnsi="Tahoma" w:cs="Tahoma"/>
                <w:sz w:val="20"/>
                <w:szCs w:val="20"/>
                <w:lang w:val="pt-BR"/>
              </w:rPr>
            </w:pPr>
          </w:p>
        </w:tc>
        <w:tc>
          <w:tcPr>
            <w:tcW w:w="1877" w:type="dxa"/>
          </w:tcPr>
          <w:p w14:paraId="13D165C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Cópia</w:t>
            </w:r>
            <w:proofErr w:type="spellEnd"/>
          </w:p>
        </w:tc>
        <w:tc>
          <w:tcPr>
            <w:tcW w:w="2923" w:type="dxa"/>
          </w:tcPr>
          <w:p w14:paraId="633A7FA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(EF01LP18) </w:t>
            </w:r>
          </w:p>
          <w:p w14:paraId="5640D76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Copiar textos breves, mantendo suas características e voltando para o texto sempre que tiver dúvidas sobre sua distribuição gráfica, espaçamento entre as palavras, escrita das palavras e pontuação.</w:t>
            </w:r>
          </w:p>
        </w:tc>
        <w:tc>
          <w:tcPr>
            <w:tcW w:w="3018" w:type="dxa"/>
          </w:tcPr>
          <w:p w14:paraId="1094762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REGRAS DE CONVIVÊNCIA</w:t>
            </w:r>
          </w:p>
          <w:p w14:paraId="2A860AB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Cópia das regras de convivência criadas pela classe.</w:t>
            </w:r>
          </w:p>
        </w:tc>
      </w:tr>
    </w:tbl>
    <w:p w14:paraId="0E237160" w14:textId="77777777" w:rsidR="00A1372E" w:rsidRPr="006F6FE4" w:rsidRDefault="00A1372E">
      <w:pPr>
        <w:rPr>
          <w:lang w:val="pt-BR"/>
        </w:rPr>
      </w:pPr>
      <w:r w:rsidRPr="006F6FE4">
        <w:rPr>
          <w:lang w:val="pt-BR"/>
        </w:rPr>
        <w:br w:type="page"/>
      </w: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51"/>
        <w:gridCol w:w="2851"/>
        <w:gridCol w:w="3090"/>
      </w:tblGrid>
      <w:tr w:rsidR="00CE5E0E" w:rsidRPr="00851C51" w14:paraId="21E86EA4" w14:textId="77777777" w:rsidTr="004E71A0">
        <w:tc>
          <w:tcPr>
            <w:tcW w:w="1830" w:type="dxa"/>
            <w:vMerge w:val="restart"/>
          </w:tcPr>
          <w:p w14:paraId="660BA159" w14:textId="1CC6B53C"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lastRenderedPageBreak/>
              <w:t>Estratégias durante a produção do texto</w:t>
            </w:r>
          </w:p>
        </w:tc>
        <w:tc>
          <w:tcPr>
            <w:tcW w:w="1851" w:type="dxa"/>
          </w:tcPr>
          <w:p w14:paraId="6739C7D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Textos de gêneros textuais diversos</w:t>
            </w:r>
          </w:p>
        </w:tc>
        <w:tc>
          <w:tcPr>
            <w:tcW w:w="2851" w:type="dxa"/>
          </w:tcPr>
          <w:p w14:paraId="2EB4949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(EF01LP20) </w:t>
            </w:r>
          </w:p>
          <w:p w14:paraId="60B6417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em colaboração com os colegas e com a ajuda do professor, agendas, bilhetes, recados, avisos, convites, listas e legendas para fotos ou ilustrações, considerando a situação comunicativa e o tema/assunto do texto.</w:t>
            </w:r>
          </w:p>
        </w:tc>
        <w:tc>
          <w:tcPr>
            <w:tcW w:w="3090" w:type="dxa"/>
          </w:tcPr>
          <w:p w14:paraId="4AFB85A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4DDFE887" w14:textId="2713B275"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de uma agenda de aniversariantes.</w:t>
            </w:r>
          </w:p>
        </w:tc>
      </w:tr>
      <w:tr w:rsidR="00CE5E0E" w:rsidRPr="00851C51" w14:paraId="046E4F76" w14:textId="77777777" w:rsidTr="004E71A0">
        <w:tc>
          <w:tcPr>
            <w:tcW w:w="1830" w:type="dxa"/>
            <w:vMerge/>
          </w:tcPr>
          <w:p w14:paraId="6CE95D1F" w14:textId="77777777" w:rsidR="008362BE" w:rsidRPr="006F6FE4" w:rsidRDefault="008362BE" w:rsidP="00A1372E">
            <w:pPr>
              <w:spacing w:before="120" w:after="120"/>
              <w:rPr>
                <w:rFonts w:ascii="Tahoma" w:hAnsi="Tahoma" w:cs="Tahoma"/>
                <w:sz w:val="20"/>
                <w:szCs w:val="20"/>
                <w:lang w:val="pt-BR"/>
              </w:rPr>
            </w:pPr>
          </w:p>
        </w:tc>
        <w:tc>
          <w:tcPr>
            <w:tcW w:w="1851" w:type="dxa"/>
          </w:tcPr>
          <w:p w14:paraId="4FA65C6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Texto injuntivo: instrucional e procedimental</w:t>
            </w:r>
          </w:p>
        </w:tc>
        <w:tc>
          <w:tcPr>
            <w:tcW w:w="2851" w:type="dxa"/>
          </w:tcPr>
          <w:p w14:paraId="3C33DC3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(EF01LP21) </w:t>
            </w:r>
          </w:p>
          <w:p w14:paraId="2C94336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em colaboração com os colegas e com a ajuda do professor, textos com regras de convivência escolar ou combinados, considerando a situação comunicativa e o tema/ assunto do texto.</w:t>
            </w:r>
          </w:p>
        </w:tc>
        <w:tc>
          <w:tcPr>
            <w:tcW w:w="3090" w:type="dxa"/>
          </w:tcPr>
          <w:p w14:paraId="4C84AED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REGRAS DE CONVIVÊNCIA</w:t>
            </w:r>
          </w:p>
          <w:p w14:paraId="19343F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das regras de convivência criadas pela classe.</w:t>
            </w:r>
          </w:p>
        </w:tc>
      </w:tr>
    </w:tbl>
    <w:p w14:paraId="16EB2275" w14:textId="50707E6F" w:rsidR="00A1372E" w:rsidRPr="006F6FE4" w:rsidRDefault="00A1372E" w:rsidP="008362BE">
      <w:pPr>
        <w:pStyle w:val="PargrafodaLista"/>
        <w:ind w:left="0"/>
        <w:rPr>
          <w:rFonts w:ascii="Verdana" w:hAnsi="Verdana" w:cs="Arial"/>
          <w:b/>
          <w:sz w:val="20"/>
          <w:szCs w:val="20"/>
          <w:lang w:val="pt-BR"/>
        </w:rPr>
      </w:pPr>
    </w:p>
    <w:p w14:paraId="06AF50A1" w14:textId="77777777" w:rsidR="00A1372E" w:rsidRPr="006F6FE4" w:rsidRDefault="00A1372E">
      <w:pPr>
        <w:rPr>
          <w:rFonts w:ascii="Verdana" w:hAnsi="Verdana" w:cs="Arial"/>
          <w:b/>
          <w:sz w:val="20"/>
          <w:szCs w:val="20"/>
          <w:lang w:val="pt-BR"/>
        </w:rPr>
      </w:pPr>
      <w:r w:rsidRPr="006F6FE4">
        <w:rPr>
          <w:rFonts w:ascii="Verdana" w:hAnsi="Verdana" w:cs="Arial"/>
          <w:b/>
          <w:sz w:val="20"/>
          <w:szCs w:val="20"/>
          <w:lang w:val="pt-BR"/>
        </w:rPr>
        <w:br w:type="page"/>
      </w:r>
    </w:p>
    <w:p w14:paraId="4406F8DF" w14:textId="77777777" w:rsidR="008362BE" w:rsidRPr="006F6FE4" w:rsidRDefault="008362BE" w:rsidP="008362BE">
      <w:pPr>
        <w:pStyle w:val="PargrafodaLista"/>
        <w:ind w:left="0"/>
        <w:rPr>
          <w:rFonts w:ascii="Verdana" w:hAnsi="Verdana" w:cs="Arial"/>
          <w:sz w:val="16"/>
          <w:szCs w:val="16"/>
          <w:lang w:val="pt-BR"/>
        </w:rPr>
      </w:pP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965"/>
        <w:gridCol w:w="3124"/>
        <w:gridCol w:w="2850"/>
      </w:tblGrid>
      <w:tr w:rsidR="008362BE" w:rsidRPr="00851C51" w14:paraId="6CFE8763" w14:textId="77777777" w:rsidTr="00A1372E">
        <w:trPr>
          <w:trHeight w:val="566"/>
        </w:trPr>
        <w:tc>
          <w:tcPr>
            <w:tcW w:w="0" w:type="auto"/>
            <w:gridSpan w:val="4"/>
            <w:shd w:val="clear" w:color="auto" w:fill="767171" w:themeFill="background2" w:themeFillShade="80"/>
            <w:vAlign w:val="center"/>
          </w:tcPr>
          <w:p w14:paraId="5A864B2B" w14:textId="77777777" w:rsidR="008362BE" w:rsidRPr="006F6FE4" w:rsidRDefault="008362BE" w:rsidP="00A1372E">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t>Eixo Conhecimentos linguísticos e gramaticais</w:t>
            </w:r>
          </w:p>
        </w:tc>
      </w:tr>
      <w:tr w:rsidR="00A1372E" w:rsidRPr="00A1372E" w14:paraId="1E16CF2E" w14:textId="77777777" w:rsidTr="00A1372E">
        <w:trPr>
          <w:trHeight w:val="532"/>
        </w:trPr>
        <w:tc>
          <w:tcPr>
            <w:tcW w:w="0" w:type="auto"/>
            <w:shd w:val="clear" w:color="auto" w:fill="D9D9D9" w:themeFill="background1" w:themeFillShade="D9"/>
            <w:vAlign w:val="center"/>
          </w:tcPr>
          <w:p w14:paraId="7B9CC7D7" w14:textId="24D1FDC8"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Unidades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temáticas</w:t>
            </w:r>
            <w:proofErr w:type="spellEnd"/>
          </w:p>
        </w:tc>
        <w:tc>
          <w:tcPr>
            <w:tcW w:w="0" w:type="auto"/>
            <w:shd w:val="clear" w:color="auto" w:fill="D9D9D9" w:themeFill="background1" w:themeFillShade="D9"/>
            <w:vAlign w:val="center"/>
          </w:tcPr>
          <w:p w14:paraId="48AB6C14" w14:textId="077D3495"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Objetos</w:t>
            </w:r>
            <w:proofErr w:type="spellEnd"/>
            <w:r w:rsidRPr="00CE5E0E">
              <w:rPr>
                <w:rFonts w:ascii="Tahoma" w:hAnsi="Tahoma" w:cs="Tahoma"/>
                <w:b/>
                <w:sz w:val="20"/>
                <w:szCs w:val="20"/>
              </w:rPr>
              <w:t xml:space="preserve"> de </w:t>
            </w:r>
            <w:proofErr w:type="spellStart"/>
            <w:r w:rsidRPr="00CE5E0E">
              <w:rPr>
                <w:rFonts w:ascii="Tahoma" w:hAnsi="Tahoma" w:cs="Tahoma"/>
                <w:b/>
                <w:sz w:val="20"/>
                <w:szCs w:val="20"/>
              </w:rPr>
              <w:t>conhecimento</w:t>
            </w:r>
            <w:proofErr w:type="spellEnd"/>
          </w:p>
        </w:tc>
        <w:tc>
          <w:tcPr>
            <w:tcW w:w="0" w:type="auto"/>
            <w:shd w:val="clear" w:color="auto" w:fill="D9D9D9" w:themeFill="background1" w:themeFillShade="D9"/>
            <w:vAlign w:val="center"/>
          </w:tcPr>
          <w:p w14:paraId="735E2789" w14:textId="453D9AA1"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Habilidades</w:t>
            </w:r>
            <w:proofErr w:type="spellEnd"/>
          </w:p>
        </w:tc>
        <w:tc>
          <w:tcPr>
            <w:tcW w:w="0" w:type="auto"/>
            <w:shd w:val="clear" w:color="auto" w:fill="D9D9D9" w:themeFill="background1" w:themeFillShade="D9"/>
            <w:vAlign w:val="center"/>
          </w:tcPr>
          <w:p w14:paraId="7E1F9EAA" w14:textId="5FADD3F9"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Práticas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didático</w:t>
            </w:r>
            <w:proofErr w:type="spellEnd"/>
            <w:r w:rsidRPr="00CE5E0E">
              <w:rPr>
                <w:rFonts w:ascii="Tahoma" w:hAnsi="Tahoma" w:cs="Tahoma"/>
                <w:b/>
                <w:sz w:val="20"/>
                <w:szCs w:val="20"/>
              </w:rPr>
              <w:t>-</w:t>
            </w:r>
            <w:r w:rsidR="006F6FE4">
              <w:rPr>
                <w:rFonts w:ascii="Tahoma" w:hAnsi="Tahoma" w:cs="Tahoma"/>
                <w:b/>
                <w:sz w:val="20"/>
                <w:szCs w:val="20"/>
              </w:rPr>
              <w:br/>
              <w:t>-</w:t>
            </w:r>
            <w:proofErr w:type="spellStart"/>
            <w:r w:rsidRPr="00CE5E0E">
              <w:rPr>
                <w:rFonts w:ascii="Tahoma" w:hAnsi="Tahoma" w:cs="Tahoma"/>
                <w:b/>
                <w:sz w:val="20"/>
                <w:szCs w:val="20"/>
              </w:rPr>
              <w:t>pedagógicas</w:t>
            </w:r>
            <w:proofErr w:type="spellEnd"/>
          </w:p>
        </w:tc>
      </w:tr>
      <w:tr w:rsidR="008362BE" w:rsidRPr="00851C51" w14:paraId="79196A7B" w14:textId="77777777" w:rsidTr="00A1372E">
        <w:trPr>
          <w:trHeight w:val="20"/>
        </w:trPr>
        <w:tc>
          <w:tcPr>
            <w:tcW w:w="0" w:type="auto"/>
            <w:vMerge w:val="restart"/>
          </w:tcPr>
          <w:p w14:paraId="6C16CF1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r w:rsidRPr="006F6FE4">
              <w:rPr>
                <w:rFonts w:ascii="Tahoma" w:hAnsi="Tahoma" w:cs="Tahoma"/>
                <w:sz w:val="20"/>
                <w:szCs w:val="20"/>
                <w:lang w:val="pt-BR"/>
              </w:rPr>
              <w:tab/>
            </w:r>
          </w:p>
        </w:tc>
        <w:tc>
          <w:tcPr>
            <w:tcW w:w="0" w:type="auto"/>
            <w:vMerge w:val="restart"/>
          </w:tcPr>
          <w:p w14:paraId="42133B6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sistema alfabético de escrita</w:t>
            </w:r>
          </w:p>
        </w:tc>
        <w:tc>
          <w:tcPr>
            <w:tcW w:w="0" w:type="auto"/>
          </w:tcPr>
          <w:p w14:paraId="76DA080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(EF01LP25) </w:t>
            </w:r>
          </w:p>
          <w:p w14:paraId="2572BDD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Distinguir as letras do alfabeto de outros sinais gráficos.</w:t>
            </w:r>
          </w:p>
        </w:tc>
        <w:tc>
          <w:tcPr>
            <w:tcW w:w="0" w:type="auto"/>
          </w:tcPr>
          <w:p w14:paraId="3DE9140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31B147B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letras em um quadro com letras, números e ilustrações.</w:t>
            </w:r>
          </w:p>
        </w:tc>
      </w:tr>
      <w:tr w:rsidR="008362BE" w:rsidRPr="00851C51" w14:paraId="3B34B9A0" w14:textId="77777777" w:rsidTr="00A1372E">
        <w:trPr>
          <w:trHeight w:val="20"/>
        </w:trPr>
        <w:tc>
          <w:tcPr>
            <w:tcW w:w="0" w:type="auto"/>
            <w:vMerge/>
          </w:tcPr>
          <w:p w14:paraId="5F16EE90" w14:textId="77777777" w:rsidR="008362BE" w:rsidRPr="006F6FE4" w:rsidRDefault="008362BE" w:rsidP="00A1372E">
            <w:pPr>
              <w:spacing w:before="120" w:after="120"/>
              <w:rPr>
                <w:rFonts w:ascii="Tahoma" w:hAnsi="Tahoma" w:cs="Tahoma"/>
                <w:sz w:val="20"/>
                <w:szCs w:val="20"/>
                <w:lang w:val="pt-BR"/>
              </w:rPr>
            </w:pPr>
          </w:p>
        </w:tc>
        <w:tc>
          <w:tcPr>
            <w:tcW w:w="0" w:type="auto"/>
            <w:vMerge/>
          </w:tcPr>
          <w:p w14:paraId="0DCAEA26" w14:textId="77777777" w:rsidR="008362BE" w:rsidRPr="006F6FE4" w:rsidRDefault="008362BE" w:rsidP="00A1372E">
            <w:pPr>
              <w:spacing w:before="120" w:after="120"/>
              <w:rPr>
                <w:rFonts w:ascii="Tahoma" w:hAnsi="Tahoma" w:cs="Tahoma"/>
                <w:sz w:val="20"/>
                <w:szCs w:val="20"/>
                <w:lang w:val="pt-BR"/>
              </w:rPr>
            </w:pPr>
          </w:p>
        </w:tc>
        <w:tc>
          <w:tcPr>
            <w:tcW w:w="0" w:type="auto"/>
          </w:tcPr>
          <w:p w14:paraId="3C85737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(EF01LP26) </w:t>
            </w:r>
          </w:p>
          <w:p w14:paraId="66AC91B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o próprio nome e utilizá-lo como referência para escrever e ler outras palavras.</w:t>
            </w:r>
          </w:p>
        </w:tc>
        <w:tc>
          <w:tcPr>
            <w:tcW w:w="0" w:type="auto"/>
          </w:tcPr>
          <w:p w14:paraId="0560389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5767910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escrita do próprio nome e identificação de palavras que tenham o começo igual.</w:t>
            </w:r>
          </w:p>
        </w:tc>
      </w:tr>
      <w:tr w:rsidR="008362BE" w:rsidRPr="00851C51" w14:paraId="0888D58A" w14:textId="77777777" w:rsidTr="00A1372E">
        <w:trPr>
          <w:trHeight w:val="20"/>
        </w:trPr>
        <w:tc>
          <w:tcPr>
            <w:tcW w:w="0" w:type="auto"/>
            <w:vMerge/>
          </w:tcPr>
          <w:p w14:paraId="70C20C68" w14:textId="77777777" w:rsidR="008362BE" w:rsidRPr="006F6FE4" w:rsidRDefault="008362BE" w:rsidP="00A1372E">
            <w:pPr>
              <w:spacing w:before="120" w:after="120"/>
              <w:rPr>
                <w:rFonts w:ascii="Tahoma" w:hAnsi="Tahoma" w:cs="Tahoma"/>
                <w:sz w:val="20"/>
                <w:szCs w:val="20"/>
                <w:lang w:val="pt-BR"/>
              </w:rPr>
            </w:pPr>
          </w:p>
        </w:tc>
        <w:tc>
          <w:tcPr>
            <w:tcW w:w="0" w:type="auto"/>
          </w:tcPr>
          <w:p w14:paraId="5F62F774"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0" w:type="auto"/>
          </w:tcPr>
          <w:p w14:paraId="72BBF8C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3043C9C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0" w:type="auto"/>
          </w:tcPr>
          <w:p w14:paraId="339FB47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10DB6B1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das palavras Catarina e caju.</w:t>
            </w:r>
          </w:p>
          <w:p w14:paraId="4CA8F34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em voz alta do nome dos animais cavalo, macaco e peru relacionando-os aos nomes das personagens Catarina, Pedro e Mariana.</w:t>
            </w:r>
          </w:p>
        </w:tc>
      </w:tr>
      <w:tr w:rsidR="008362BE" w:rsidRPr="00851C51" w14:paraId="3389B6F2" w14:textId="77777777" w:rsidTr="00A1372E">
        <w:trPr>
          <w:trHeight w:val="20"/>
        </w:trPr>
        <w:tc>
          <w:tcPr>
            <w:tcW w:w="0" w:type="auto"/>
            <w:vMerge/>
          </w:tcPr>
          <w:p w14:paraId="0474C935" w14:textId="77777777" w:rsidR="008362BE" w:rsidRPr="006F6FE4" w:rsidRDefault="008362BE" w:rsidP="00A1372E">
            <w:pPr>
              <w:spacing w:before="120" w:after="120"/>
              <w:rPr>
                <w:rFonts w:ascii="Tahoma" w:hAnsi="Tahoma" w:cs="Tahoma"/>
                <w:sz w:val="20"/>
                <w:szCs w:val="20"/>
                <w:lang w:val="pt-BR"/>
              </w:rPr>
            </w:pPr>
          </w:p>
        </w:tc>
        <w:tc>
          <w:tcPr>
            <w:tcW w:w="0" w:type="auto"/>
          </w:tcPr>
          <w:p w14:paraId="0F57A0F7"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grafofonêmica</w:t>
            </w:r>
            <w:proofErr w:type="spellEnd"/>
          </w:p>
        </w:tc>
        <w:tc>
          <w:tcPr>
            <w:tcW w:w="0" w:type="auto"/>
          </w:tcPr>
          <w:p w14:paraId="2FC6EBB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(EF01LP31) </w:t>
            </w:r>
          </w:p>
          <w:p w14:paraId="7D4E7A7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alterações na ordem escrita dos grafemas provocam alterações na composição e no significado da palavra, fazendo corresponder fonemas e grafemas.</w:t>
            </w:r>
          </w:p>
        </w:tc>
        <w:tc>
          <w:tcPr>
            <w:tcW w:w="0" w:type="auto"/>
          </w:tcPr>
          <w:p w14:paraId="46BDFC8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18DAF4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Formação de nomes com base nas letras da palavra Mariana.</w:t>
            </w:r>
          </w:p>
        </w:tc>
      </w:tr>
      <w:tr w:rsidR="008362BE" w:rsidRPr="00851C51" w14:paraId="601AAE31" w14:textId="77777777" w:rsidTr="00A1372E">
        <w:trPr>
          <w:trHeight w:val="20"/>
        </w:trPr>
        <w:tc>
          <w:tcPr>
            <w:tcW w:w="0" w:type="auto"/>
            <w:vMerge/>
          </w:tcPr>
          <w:p w14:paraId="453C2354" w14:textId="77777777" w:rsidR="008362BE" w:rsidRPr="006F6FE4" w:rsidRDefault="008362BE" w:rsidP="00A1372E">
            <w:pPr>
              <w:spacing w:before="120" w:after="120"/>
              <w:rPr>
                <w:rFonts w:ascii="Tahoma" w:hAnsi="Tahoma" w:cs="Tahoma"/>
                <w:sz w:val="20"/>
                <w:szCs w:val="20"/>
                <w:lang w:val="pt-BR"/>
              </w:rPr>
            </w:pPr>
          </w:p>
        </w:tc>
        <w:tc>
          <w:tcPr>
            <w:tcW w:w="0" w:type="auto"/>
          </w:tcPr>
          <w:p w14:paraId="2F242273"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Conhecimento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alfabeto</w:t>
            </w:r>
            <w:proofErr w:type="spellEnd"/>
          </w:p>
        </w:tc>
        <w:tc>
          <w:tcPr>
            <w:tcW w:w="0" w:type="auto"/>
          </w:tcPr>
          <w:p w14:paraId="184A582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(EF01LP32) </w:t>
            </w:r>
          </w:p>
          <w:p w14:paraId="77251A8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Nomear as letras do alfabeto.</w:t>
            </w:r>
          </w:p>
        </w:tc>
        <w:tc>
          <w:tcPr>
            <w:tcW w:w="0" w:type="auto"/>
          </w:tcPr>
          <w:p w14:paraId="65785E2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55C0CA3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Conhecimento das letras do alfabeto e identificação da relação entre as letras e o nome dos alunos da classe.</w:t>
            </w:r>
          </w:p>
        </w:tc>
      </w:tr>
    </w:tbl>
    <w:p w14:paraId="7A99848F" w14:textId="3303EB1B" w:rsidR="00A1372E" w:rsidRPr="006F6FE4" w:rsidRDefault="00A1372E" w:rsidP="008362BE">
      <w:pPr>
        <w:pStyle w:val="PargrafodaLista"/>
        <w:ind w:left="0"/>
        <w:rPr>
          <w:rFonts w:ascii="Verdana" w:hAnsi="Verdana" w:cs="Arial"/>
          <w:b/>
          <w:sz w:val="20"/>
          <w:szCs w:val="20"/>
          <w:lang w:val="pt-BR"/>
        </w:rPr>
      </w:pPr>
    </w:p>
    <w:p w14:paraId="385F3211" w14:textId="77777777" w:rsidR="00A1372E" w:rsidRPr="006F6FE4" w:rsidRDefault="00A1372E">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682"/>
        <w:gridCol w:w="3058"/>
        <w:gridCol w:w="3389"/>
      </w:tblGrid>
      <w:tr w:rsidR="008362BE" w:rsidRPr="00A1372E" w14:paraId="601A5F6A" w14:textId="77777777" w:rsidTr="00A1372E">
        <w:trPr>
          <w:trHeight w:val="20"/>
        </w:trPr>
        <w:tc>
          <w:tcPr>
            <w:tcW w:w="5000" w:type="pct"/>
            <w:gridSpan w:val="4"/>
            <w:shd w:val="clear" w:color="auto" w:fill="767171" w:themeFill="background2" w:themeFillShade="80"/>
          </w:tcPr>
          <w:p w14:paraId="6074136E" w14:textId="77777777" w:rsidR="008362BE" w:rsidRPr="00A1372E" w:rsidRDefault="008362BE" w:rsidP="00A1372E">
            <w:pPr>
              <w:spacing w:before="120" w:after="120"/>
              <w:jc w:val="center"/>
              <w:rPr>
                <w:rFonts w:ascii="Tahoma" w:hAnsi="Tahoma" w:cs="Tahoma"/>
                <w:b/>
                <w:color w:val="FFFFFF" w:themeColor="background1"/>
                <w:sz w:val="20"/>
                <w:szCs w:val="20"/>
              </w:rPr>
            </w:pPr>
            <w:proofErr w:type="spellStart"/>
            <w:r w:rsidRPr="00A1372E">
              <w:rPr>
                <w:rFonts w:ascii="Tahoma" w:hAnsi="Tahoma" w:cs="Tahoma"/>
                <w:b/>
                <w:color w:val="FFFFFF" w:themeColor="background1"/>
                <w:sz w:val="20"/>
                <w:szCs w:val="20"/>
              </w:rPr>
              <w:lastRenderedPageBreak/>
              <w:t>Eixo</w:t>
            </w:r>
            <w:proofErr w:type="spellEnd"/>
            <w:r w:rsidRPr="00A1372E">
              <w:rPr>
                <w:rFonts w:ascii="Tahoma" w:hAnsi="Tahoma" w:cs="Tahoma"/>
                <w:b/>
                <w:color w:val="FFFFFF" w:themeColor="background1"/>
                <w:sz w:val="20"/>
                <w:szCs w:val="20"/>
              </w:rPr>
              <w:t xml:space="preserve"> </w:t>
            </w:r>
            <w:proofErr w:type="spellStart"/>
            <w:r w:rsidRPr="00A1372E">
              <w:rPr>
                <w:rFonts w:ascii="Tahoma" w:hAnsi="Tahoma" w:cs="Tahoma"/>
                <w:b/>
                <w:color w:val="FFFFFF" w:themeColor="background1"/>
                <w:sz w:val="20"/>
                <w:szCs w:val="20"/>
              </w:rPr>
              <w:t>Educação</w:t>
            </w:r>
            <w:proofErr w:type="spellEnd"/>
            <w:r w:rsidRPr="00A1372E">
              <w:rPr>
                <w:rFonts w:ascii="Tahoma" w:hAnsi="Tahoma" w:cs="Tahoma"/>
                <w:b/>
                <w:color w:val="FFFFFF" w:themeColor="background1"/>
                <w:sz w:val="20"/>
                <w:szCs w:val="20"/>
              </w:rPr>
              <w:t xml:space="preserve"> </w:t>
            </w:r>
            <w:proofErr w:type="spellStart"/>
            <w:r w:rsidRPr="00A1372E">
              <w:rPr>
                <w:rFonts w:ascii="Tahoma" w:hAnsi="Tahoma" w:cs="Tahoma"/>
                <w:b/>
                <w:color w:val="FFFFFF" w:themeColor="background1"/>
                <w:sz w:val="20"/>
                <w:szCs w:val="20"/>
              </w:rPr>
              <w:t>literária</w:t>
            </w:r>
            <w:proofErr w:type="spellEnd"/>
          </w:p>
        </w:tc>
      </w:tr>
      <w:tr w:rsidR="00A1372E" w:rsidRPr="00A1372E" w14:paraId="1175F376" w14:textId="77777777" w:rsidTr="00A1372E">
        <w:trPr>
          <w:trHeight w:val="20"/>
        </w:trPr>
        <w:tc>
          <w:tcPr>
            <w:tcW w:w="776" w:type="pct"/>
            <w:shd w:val="clear" w:color="auto" w:fill="D9D9D9" w:themeFill="background1" w:themeFillShade="D9"/>
            <w:vAlign w:val="center"/>
          </w:tcPr>
          <w:p w14:paraId="6ECB5A65" w14:textId="1440AB8E"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Unidades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temáticas</w:t>
            </w:r>
            <w:proofErr w:type="spellEnd"/>
          </w:p>
        </w:tc>
        <w:tc>
          <w:tcPr>
            <w:tcW w:w="874" w:type="pct"/>
            <w:shd w:val="clear" w:color="auto" w:fill="D9D9D9" w:themeFill="background1" w:themeFillShade="D9"/>
            <w:vAlign w:val="center"/>
          </w:tcPr>
          <w:p w14:paraId="0A57BC52" w14:textId="3AB1B4DE"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Objetos</w:t>
            </w:r>
            <w:proofErr w:type="spellEnd"/>
            <w:r w:rsidRPr="00CE5E0E">
              <w:rPr>
                <w:rFonts w:ascii="Tahoma" w:hAnsi="Tahoma" w:cs="Tahoma"/>
                <w:b/>
                <w:sz w:val="20"/>
                <w:szCs w:val="20"/>
              </w:rPr>
              <w:t xml:space="preserve"> de </w:t>
            </w:r>
            <w:proofErr w:type="spellStart"/>
            <w:r w:rsidRPr="00CE5E0E">
              <w:rPr>
                <w:rFonts w:ascii="Tahoma" w:hAnsi="Tahoma" w:cs="Tahoma"/>
                <w:b/>
                <w:sz w:val="20"/>
                <w:szCs w:val="20"/>
              </w:rPr>
              <w:t>conhecimento</w:t>
            </w:r>
            <w:proofErr w:type="spellEnd"/>
          </w:p>
        </w:tc>
        <w:tc>
          <w:tcPr>
            <w:tcW w:w="1589" w:type="pct"/>
            <w:shd w:val="clear" w:color="auto" w:fill="D9D9D9" w:themeFill="background1" w:themeFillShade="D9"/>
            <w:vAlign w:val="center"/>
          </w:tcPr>
          <w:p w14:paraId="62E0515B" w14:textId="6388AC11"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Habilidades</w:t>
            </w:r>
            <w:proofErr w:type="spellEnd"/>
          </w:p>
        </w:tc>
        <w:tc>
          <w:tcPr>
            <w:tcW w:w="1762" w:type="pct"/>
            <w:shd w:val="clear" w:color="auto" w:fill="D9D9D9" w:themeFill="background1" w:themeFillShade="D9"/>
            <w:vAlign w:val="center"/>
          </w:tcPr>
          <w:p w14:paraId="529DF968" w14:textId="1E2AD60E" w:rsidR="00A1372E" w:rsidRPr="00A1372E" w:rsidRDefault="00A1372E" w:rsidP="00A1372E">
            <w:pPr>
              <w:spacing w:before="120" w:after="120"/>
              <w:jc w:val="center"/>
              <w:rPr>
                <w:rFonts w:ascii="Tahoma" w:hAnsi="Tahoma" w:cs="Tahoma"/>
                <w:sz w:val="20"/>
                <w:szCs w:val="20"/>
              </w:rPr>
            </w:pPr>
            <w:proofErr w:type="spellStart"/>
            <w:r w:rsidRPr="00CE5E0E">
              <w:rPr>
                <w:rFonts w:ascii="Tahoma" w:hAnsi="Tahoma" w:cs="Tahoma"/>
                <w:b/>
                <w:sz w:val="20"/>
                <w:szCs w:val="20"/>
              </w:rPr>
              <w:t>Práticas</w:t>
            </w:r>
            <w:proofErr w:type="spellEnd"/>
            <w:r w:rsidRPr="00CE5E0E">
              <w:rPr>
                <w:rFonts w:ascii="Tahoma" w:hAnsi="Tahoma" w:cs="Tahoma"/>
                <w:b/>
                <w:sz w:val="20"/>
                <w:szCs w:val="20"/>
              </w:rPr>
              <w:t xml:space="preserve"> </w:t>
            </w:r>
            <w:proofErr w:type="spellStart"/>
            <w:r w:rsidRPr="00CE5E0E">
              <w:rPr>
                <w:rFonts w:ascii="Tahoma" w:hAnsi="Tahoma" w:cs="Tahoma"/>
                <w:b/>
                <w:sz w:val="20"/>
                <w:szCs w:val="20"/>
              </w:rPr>
              <w:t>didático-pedagógicas</w:t>
            </w:r>
            <w:proofErr w:type="spellEnd"/>
          </w:p>
        </w:tc>
      </w:tr>
      <w:tr w:rsidR="008362BE" w:rsidRPr="00851C51" w14:paraId="05699599" w14:textId="77777777" w:rsidTr="00A1372E">
        <w:trPr>
          <w:trHeight w:val="20"/>
        </w:trPr>
        <w:tc>
          <w:tcPr>
            <w:tcW w:w="776" w:type="pct"/>
            <w:vMerge w:val="restart"/>
          </w:tcPr>
          <w:p w14:paraId="75099FD3"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874" w:type="pct"/>
          </w:tcPr>
          <w:p w14:paraId="0D45571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589" w:type="pct"/>
          </w:tcPr>
          <w:p w14:paraId="3829F2E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3C59607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762" w:type="pct"/>
          </w:tcPr>
          <w:p w14:paraId="4BD5899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5A0B7A8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das personagens do conto.</w:t>
            </w:r>
          </w:p>
        </w:tc>
      </w:tr>
      <w:tr w:rsidR="008362BE" w:rsidRPr="00851C51" w14:paraId="23E7B72D" w14:textId="77777777" w:rsidTr="00A1372E">
        <w:trPr>
          <w:trHeight w:val="20"/>
        </w:trPr>
        <w:tc>
          <w:tcPr>
            <w:tcW w:w="776" w:type="pct"/>
            <w:vMerge/>
          </w:tcPr>
          <w:p w14:paraId="3E9CB34C" w14:textId="77777777" w:rsidR="008362BE" w:rsidRPr="006F6FE4" w:rsidRDefault="008362BE" w:rsidP="00A1372E">
            <w:pPr>
              <w:spacing w:before="120" w:after="120"/>
              <w:rPr>
                <w:rFonts w:ascii="Tahoma" w:hAnsi="Tahoma" w:cs="Tahoma"/>
                <w:sz w:val="20"/>
                <w:szCs w:val="20"/>
                <w:lang w:val="pt-BR"/>
              </w:rPr>
            </w:pPr>
          </w:p>
        </w:tc>
        <w:tc>
          <w:tcPr>
            <w:tcW w:w="874" w:type="pct"/>
          </w:tcPr>
          <w:p w14:paraId="1C97449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589" w:type="pct"/>
          </w:tcPr>
          <w:p w14:paraId="722F813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237C05F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762" w:type="pct"/>
          </w:tcPr>
          <w:p w14:paraId="67FD0A5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7182043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palavras da cantiga que têm som final parecido.</w:t>
            </w:r>
          </w:p>
        </w:tc>
      </w:tr>
      <w:tr w:rsidR="008362BE" w:rsidRPr="00851C51" w14:paraId="755558D9" w14:textId="77777777" w:rsidTr="00A1372E">
        <w:trPr>
          <w:trHeight w:val="20"/>
        </w:trPr>
        <w:tc>
          <w:tcPr>
            <w:tcW w:w="776" w:type="pct"/>
          </w:tcPr>
          <w:p w14:paraId="0B6AF81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do sentido do texto literário</w:t>
            </w:r>
          </w:p>
        </w:tc>
        <w:tc>
          <w:tcPr>
            <w:tcW w:w="874" w:type="pct"/>
          </w:tcPr>
          <w:p w14:paraId="21BB58E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Recursos de criação de efeitos de sentido</w:t>
            </w:r>
          </w:p>
        </w:tc>
        <w:tc>
          <w:tcPr>
            <w:tcW w:w="1589" w:type="pct"/>
          </w:tcPr>
          <w:p w14:paraId="2B4F512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(EF01LP39) </w:t>
            </w:r>
          </w:p>
          <w:p w14:paraId="1CE8B22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Construir, pela observação da sequência de imagens, o sentido de uma narrativa visual (livros de imagem, histórias em quadrinhos).</w:t>
            </w:r>
          </w:p>
        </w:tc>
        <w:tc>
          <w:tcPr>
            <w:tcW w:w="1762" w:type="pct"/>
          </w:tcPr>
          <w:p w14:paraId="2606BD5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6B995C4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da história contada em um conto desenhado.</w:t>
            </w:r>
          </w:p>
          <w:p w14:paraId="75773004" w14:textId="77777777" w:rsidR="008362BE" w:rsidRPr="006F6FE4" w:rsidRDefault="008362BE" w:rsidP="00A1372E">
            <w:pPr>
              <w:spacing w:before="120" w:after="120"/>
              <w:rPr>
                <w:rFonts w:ascii="Tahoma" w:hAnsi="Tahoma" w:cs="Tahoma"/>
                <w:sz w:val="20"/>
                <w:szCs w:val="20"/>
                <w:lang w:val="pt-BR"/>
              </w:rPr>
            </w:pPr>
          </w:p>
          <w:p w14:paraId="787A0A40" w14:textId="77777777" w:rsidR="008362BE" w:rsidRPr="006F6FE4" w:rsidRDefault="008362BE" w:rsidP="00A1372E">
            <w:pPr>
              <w:spacing w:before="120" w:after="120"/>
              <w:rPr>
                <w:rFonts w:ascii="Tahoma" w:hAnsi="Tahoma" w:cs="Tahoma"/>
                <w:sz w:val="20"/>
                <w:szCs w:val="20"/>
                <w:lang w:val="pt-BR"/>
              </w:rPr>
            </w:pPr>
          </w:p>
          <w:p w14:paraId="7CE842BD" w14:textId="77777777" w:rsidR="008362BE" w:rsidRPr="006F6FE4" w:rsidRDefault="008362BE" w:rsidP="00A1372E">
            <w:pPr>
              <w:spacing w:before="120" w:after="120"/>
              <w:rPr>
                <w:rFonts w:ascii="Tahoma" w:hAnsi="Tahoma" w:cs="Tahoma"/>
                <w:sz w:val="20"/>
                <w:szCs w:val="20"/>
                <w:lang w:val="pt-BR"/>
              </w:rPr>
            </w:pPr>
          </w:p>
        </w:tc>
      </w:tr>
      <w:tr w:rsidR="008362BE" w:rsidRPr="00851C51" w14:paraId="3BB52F2F" w14:textId="77777777" w:rsidTr="00A1372E">
        <w:trPr>
          <w:trHeight w:val="20"/>
        </w:trPr>
        <w:tc>
          <w:tcPr>
            <w:tcW w:w="776" w:type="pct"/>
          </w:tcPr>
          <w:p w14:paraId="663E7756"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Experiências</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estéticas</w:t>
            </w:r>
            <w:proofErr w:type="spellEnd"/>
          </w:p>
        </w:tc>
        <w:tc>
          <w:tcPr>
            <w:tcW w:w="874" w:type="pct"/>
          </w:tcPr>
          <w:p w14:paraId="05751DD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Processos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criação</w:t>
            </w:r>
            <w:proofErr w:type="spellEnd"/>
          </w:p>
        </w:tc>
        <w:tc>
          <w:tcPr>
            <w:tcW w:w="1589" w:type="pct"/>
          </w:tcPr>
          <w:p w14:paraId="7906CE1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(EF01LP41) </w:t>
            </w:r>
          </w:p>
          <w:p w14:paraId="151E4F4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Recitar parlendas, quadras, quadrinhas e poemas, com entonação e emotividade.</w:t>
            </w:r>
          </w:p>
        </w:tc>
        <w:tc>
          <w:tcPr>
            <w:tcW w:w="1762" w:type="pct"/>
          </w:tcPr>
          <w:p w14:paraId="46D3624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366E2CB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Brincadeira com parlenda, com atenção para a sonoridade das palavras.</w:t>
            </w:r>
          </w:p>
        </w:tc>
      </w:tr>
      <w:tr w:rsidR="008362BE" w:rsidRPr="00851C51" w14:paraId="0DC67503" w14:textId="77777777" w:rsidTr="00A1372E">
        <w:trPr>
          <w:trHeight w:val="20"/>
        </w:trPr>
        <w:tc>
          <w:tcPr>
            <w:tcW w:w="776" w:type="pct"/>
          </w:tcPr>
          <w:p w14:paraId="30DFF05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Interesse</w:t>
            </w:r>
            <w:proofErr w:type="spellEnd"/>
            <w:r w:rsidRPr="00A1372E">
              <w:rPr>
                <w:rFonts w:ascii="Tahoma" w:hAnsi="Tahoma" w:cs="Tahoma"/>
                <w:sz w:val="20"/>
                <w:szCs w:val="20"/>
              </w:rPr>
              <w:t xml:space="preserve"> pela </w:t>
            </w:r>
            <w:proofErr w:type="spellStart"/>
            <w:r w:rsidRPr="00A1372E">
              <w:rPr>
                <w:rFonts w:ascii="Tahoma" w:hAnsi="Tahoma" w:cs="Tahoma"/>
                <w:sz w:val="20"/>
                <w:szCs w:val="20"/>
              </w:rPr>
              <w:t>leitura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literária</w:t>
            </w:r>
            <w:proofErr w:type="spellEnd"/>
          </w:p>
        </w:tc>
        <w:tc>
          <w:tcPr>
            <w:tcW w:w="874" w:type="pct"/>
          </w:tcPr>
          <w:p w14:paraId="1A144ABF"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Apreciação</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texto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589" w:type="pct"/>
          </w:tcPr>
          <w:p w14:paraId="17842EA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(EF01LP43) </w:t>
            </w:r>
          </w:p>
          <w:p w14:paraId="44FE3EB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Ouvir, com atenção e interesse, a leitura de textos literários de gêneros e autores variados, feita pelo professor, e conversar com os colegas sobre o que acharam do texto.</w:t>
            </w:r>
          </w:p>
        </w:tc>
        <w:tc>
          <w:tcPr>
            <w:tcW w:w="1762" w:type="pct"/>
          </w:tcPr>
          <w:p w14:paraId="68B7E27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4BA1805E" w14:textId="167B618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da leitura de um conto seguida de conversa sobre a apreciação do texto.</w:t>
            </w:r>
          </w:p>
        </w:tc>
      </w:tr>
    </w:tbl>
    <w:p w14:paraId="1183A5EC" w14:textId="533B7D62" w:rsidR="00A1372E" w:rsidRPr="006F6FE4" w:rsidRDefault="00A1372E" w:rsidP="008362BE">
      <w:pPr>
        <w:pStyle w:val="PargrafodaLista"/>
        <w:ind w:left="0"/>
        <w:rPr>
          <w:rFonts w:ascii="Verdana" w:hAnsi="Verdana" w:cs="Arial"/>
          <w:b/>
          <w:sz w:val="20"/>
          <w:szCs w:val="20"/>
          <w:lang w:val="pt-BR"/>
        </w:rPr>
      </w:pPr>
    </w:p>
    <w:p w14:paraId="2C45FE35" w14:textId="77777777" w:rsidR="00A1372E" w:rsidRPr="006F6FE4" w:rsidRDefault="00A1372E">
      <w:pPr>
        <w:rPr>
          <w:rFonts w:ascii="Verdana" w:hAnsi="Verdana" w:cs="Arial"/>
          <w:b/>
          <w:sz w:val="20"/>
          <w:szCs w:val="20"/>
          <w:lang w:val="pt-BR"/>
        </w:rPr>
      </w:pPr>
      <w:r w:rsidRPr="006F6FE4">
        <w:rPr>
          <w:rFonts w:ascii="Verdana" w:hAnsi="Verdana" w:cs="Arial"/>
          <w:b/>
          <w:sz w:val="20"/>
          <w:szCs w:val="20"/>
          <w:lang w:val="pt-BR"/>
        </w:rPr>
        <w:br w:type="page"/>
      </w:r>
    </w:p>
    <w:p w14:paraId="640CA0B8" w14:textId="77777777" w:rsidR="008362BE" w:rsidRPr="00B97B36" w:rsidRDefault="008362BE" w:rsidP="00B97B36">
      <w:pPr>
        <w:pStyle w:val="00Peso1"/>
      </w:pPr>
      <w:r w:rsidRPr="00B97B36">
        <w:lastRenderedPageBreak/>
        <w:t xml:space="preserve">UNIDADE 2 – EU BRINCO </w:t>
      </w:r>
    </w:p>
    <w:p w14:paraId="537E9E24" w14:textId="77777777" w:rsidR="008362BE" w:rsidRDefault="008362BE" w:rsidP="008362BE">
      <w:pPr>
        <w:pStyle w:val="PargrafodaLista"/>
        <w:ind w:left="0"/>
        <w:rPr>
          <w:rFonts w:ascii="Verdana" w:hAnsi="Verdana" w:cs="Arial"/>
          <w:b/>
          <w:sz w:val="20"/>
          <w:szCs w:val="20"/>
        </w:rPr>
      </w:pPr>
    </w:p>
    <w:tbl>
      <w:tblPr>
        <w:tblStyle w:val="TabeladeGradeClara"/>
        <w:tblW w:w="9634" w:type="dxa"/>
        <w:tblLayout w:type="fixed"/>
        <w:tblLook w:val="04A0" w:firstRow="1" w:lastRow="0" w:firstColumn="1" w:lastColumn="0" w:noHBand="0" w:noVBand="1"/>
      </w:tblPr>
      <w:tblGrid>
        <w:gridCol w:w="1384"/>
        <w:gridCol w:w="1730"/>
        <w:gridCol w:w="2977"/>
        <w:gridCol w:w="3543"/>
      </w:tblGrid>
      <w:tr w:rsidR="008362BE" w:rsidRPr="00CE5E0E" w14:paraId="11B595CE" w14:textId="77777777" w:rsidTr="009379E5">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B85A91D"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5D6A96" w14:paraId="70801BD7" w14:textId="77777777" w:rsidTr="009379E5">
        <w:trPr>
          <w:trHeight w:val="20"/>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40B24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03978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D99C3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4AD953"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1A3B2191" w14:textId="77777777" w:rsidTr="009379E5">
        <w:trPr>
          <w:trHeight w:val="20"/>
        </w:trPr>
        <w:tc>
          <w:tcPr>
            <w:tcW w:w="1384" w:type="dxa"/>
            <w:tcBorders>
              <w:top w:val="single" w:sz="4" w:space="0" w:color="auto"/>
              <w:left w:val="single" w:sz="4" w:space="0" w:color="auto"/>
              <w:bottom w:val="single" w:sz="4" w:space="0" w:color="auto"/>
              <w:right w:val="single" w:sz="4" w:space="0" w:color="auto"/>
            </w:tcBorders>
          </w:tcPr>
          <w:p w14:paraId="7DB90D60" w14:textId="4996C364"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w:t>
            </w:r>
            <w:r w:rsidR="006F6FE4">
              <w:rPr>
                <w:rFonts w:ascii="Tahoma" w:hAnsi="Tahoma" w:cs="Tahoma"/>
                <w:sz w:val="20"/>
                <w:szCs w:val="20"/>
                <w:lang w:val="pt-BR"/>
              </w:rPr>
              <w:br/>
            </w:r>
            <w:r w:rsidRPr="006F6FE4">
              <w:rPr>
                <w:rFonts w:ascii="Tahoma" w:hAnsi="Tahoma" w:cs="Tahoma"/>
                <w:sz w:val="20"/>
                <w:szCs w:val="20"/>
                <w:lang w:val="pt-BR"/>
              </w:rPr>
              <w:t>intercâmbio oral no contexto escolar</w:t>
            </w:r>
          </w:p>
        </w:tc>
        <w:tc>
          <w:tcPr>
            <w:tcW w:w="1730" w:type="dxa"/>
            <w:tcBorders>
              <w:top w:val="single" w:sz="4" w:space="0" w:color="auto"/>
              <w:left w:val="single" w:sz="4" w:space="0" w:color="auto"/>
              <w:bottom w:val="single" w:sz="4" w:space="0" w:color="auto"/>
              <w:right w:val="single" w:sz="4" w:space="0" w:color="auto"/>
            </w:tcBorders>
          </w:tcPr>
          <w:p w14:paraId="3F4308E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 de aula, por meio da oralidade</w:t>
            </w:r>
          </w:p>
        </w:tc>
        <w:tc>
          <w:tcPr>
            <w:tcW w:w="2977" w:type="dxa"/>
            <w:tcBorders>
              <w:top w:val="single" w:sz="4" w:space="0" w:color="auto"/>
              <w:left w:val="single" w:sz="4" w:space="0" w:color="auto"/>
              <w:bottom w:val="single" w:sz="4" w:space="0" w:color="auto"/>
              <w:right w:val="single" w:sz="4" w:space="0" w:color="auto"/>
            </w:tcBorders>
          </w:tcPr>
          <w:p w14:paraId="09B91E2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(EF01LP01)</w:t>
            </w:r>
          </w:p>
          <w:p w14:paraId="1DC5587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3543" w:type="dxa"/>
            <w:tcBorders>
              <w:top w:val="single" w:sz="4" w:space="0" w:color="auto"/>
              <w:left w:val="single" w:sz="4" w:space="0" w:color="auto"/>
              <w:bottom w:val="single" w:sz="4" w:space="0" w:color="auto"/>
              <w:right w:val="single" w:sz="4" w:space="0" w:color="auto"/>
            </w:tcBorders>
          </w:tcPr>
          <w:p w14:paraId="36DE9DF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155F38C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 com apresentação individual do brinquedo preferido de cada um para a classe.</w:t>
            </w:r>
          </w:p>
          <w:p w14:paraId="011192D8" w14:textId="77777777" w:rsidR="008362BE" w:rsidRPr="006F6FE4" w:rsidRDefault="008362BE" w:rsidP="00A1372E">
            <w:pPr>
              <w:spacing w:before="120" w:after="120"/>
              <w:rPr>
                <w:rFonts w:ascii="Tahoma" w:hAnsi="Tahoma" w:cs="Tahoma"/>
                <w:sz w:val="20"/>
                <w:szCs w:val="20"/>
                <w:lang w:val="pt-BR"/>
              </w:rPr>
            </w:pPr>
          </w:p>
        </w:tc>
      </w:tr>
      <w:tr w:rsidR="008362BE" w:rsidRPr="00851C51" w14:paraId="7878FE5E" w14:textId="77777777" w:rsidTr="009379E5">
        <w:trPr>
          <w:trHeight w:val="20"/>
        </w:trPr>
        <w:tc>
          <w:tcPr>
            <w:tcW w:w="1384" w:type="dxa"/>
            <w:tcBorders>
              <w:top w:val="single" w:sz="4" w:space="0" w:color="auto"/>
              <w:left w:val="single" w:sz="4" w:space="0" w:color="auto"/>
              <w:bottom w:val="single" w:sz="4" w:space="0" w:color="auto"/>
              <w:right w:val="single" w:sz="4" w:space="0" w:color="auto"/>
            </w:tcBorders>
          </w:tcPr>
          <w:p w14:paraId="69837AE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de escuta de textos orais em situações específicas de interação</w:t>
            </w:r>
          </w:p>
        </w:tc>
        <w:tc>
          <w:tcPr>
            <w:tcW w:w="1730" w:type="dxa"/>
            <w:tcBorders>
              <w:top w:val="single" w:sz="4" w:space="0" w:color="auto"/>
              <w:left w:val="single" w:sz="4" w:space="0" w:color="auto"/>
              <w:bottom w:val="single" w:sz="4" w:space="0" w:color="auto"/>
              <w:right w:val="single" w:sz="4" w:space="0" w:color="auto"/>
            </w:tcBorders>
          </w:tcPr>
          <w:p w14:paraId="740E392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Procedimentos de escuta de textos</w:t>
            </w:r>
          </w:p>
        </w:tc>
        <w:tc>
          <w:tcPr>
            <w:tcW w:w="2977" w:type="dxa"/>
            <w:tcBorders>
              <w:top w:val="single" w:sz="4" w:space="0" w:color="auto"/>
              <w:left w:val="single" w:sz="4" w:space="0" w:color="auto"/>
              <w:bottom w:val="single" w:sz="4" w:space="0" w:color="auto"/>
              <w:right w:val="single" w:sz="4" w:space="0" w:color="auto"/>
            </w:tcBorders>
          </w:tcPr>
          <w:p w14:paraId="60B492A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(EF01LP05) </w:t>
            </w:r>
          </w:p>
          <w:p w14:paraId="0A6AA46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Recuperar assuntos e informações pontuais em situações de escuta formal de textos.</w:t>
            </w:r>
          </w:p>
        </w:tc>
        <w:tc>
          <w:tcPr>
            <w:tcW w:w="3543" w:type="dxa"/>
            <w:tcBorders>
              <w:top w:val="single" w:sz="4" w:space="0" w:color="auto"/>
              <w:left w:val="single" w:sz="4" w:space="0" w:color="auto"/>
              <w:bottom w:val="single" w:sz="4" w:space="0" w:color="auto"/>
              <w:right w:val="single" w:sz="4" w:space="0" w:color="auto"/>
            </w:tcBorders>
          </w:tcPr>
          <w:p w14:paraId="3830C7F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3705E6EE" w14:textId="5590B491"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Realização de dobradura com base em imagens e na explicação do professor.</w:t>
            </w:r>
          </w:p>
        </w:tc>
      </w:tr>
    </w:tbl>
    <w:p w14:paraId="54C3480B" w14:textId="0CDF723D" w:rsidR="00A1372E" w:rsidRPr="006F6FE4" w:rsidRDefault="00A1372E" w:rsidP="008362BE">
      <w:pPr>
        <w:pStyle w:val="PargrafodaLista"/>
        <w:ind w:left="0"/>
        <w:rPr>
          <w:rFonts w:ascii="Verdana" w:hAnsi="Verdana"/>
          <w:color w:val="0070C0"/>
          <w:lang w:val="pt-BR"/>
        </w:rPr>
      </w:pPr>
    </w:p>
    <w:p w14:paraId="732E43F5" w14:textId="77777777" w:rsidR="00A1372E" w:rsidRPr="006F6FE4" w:rsidRDefault="00A1372E">
      <w:pPr>
        <w:rPr>
          <w:rFonts w:ascii="Verdana" w:hAnsi="Verdana"/>
          <w:color w:val="0070C0"/>
          <w:lang w:val="pt-BR"/>
        </w:rPr>
      </w:pPr>
      <w:r w:rsidRPr="006F6FE4">
        <w:rPr>
          <w:rFonts w:ascii="Verdana" w:hAnsi="Verdana"/>
          <w:color w:val="0070C0"/>
          <w:lang w:val="pt-BR"/>
        </w:rPr>
        <w:br w:type="page"/>
      </w:r>
    </w:p>
    <w:tbl>
      <w:tblPr>
        <w:tblStyle w:val="TabeladeGradeClara"/>
        <w:tblW w:w="5000" w:type="pct"/>
        <w:tblLook w:val="04A0" w:firstRow="1" w:lastRow="0" w:firstColumn="1" w:lastColumn="0" w:noHBand="0" w:noVBand="1"/>
      </w:tblPr>
      <w:tblGrid>
        <w:gridCol w:w="1494"/>
        <w:gridCol w:w="1682"/>
        <w:gridCol w:w="2915"/>
        <w:gridCol w:w="3531"/>
      </w:tblGrid>
      <w:tr w:rsidR="008362BE" w:rsidRPr="00CE5E0E" w14:paraId="48F5B8AE"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1F6ED2E"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3D826116"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BAC32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DE78A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C685D0"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0867C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775BFB43" w14:textId="77777777" w:rsidTr="00A1372E">
        <w:trPr>
          <w:trHeight w:val="20"/>
        </w:trPr>
        <w:tc>
          <w:tcPr>
            <w:tcW w:w="776" w:type="pct"/>
            <w:tcBorders>
              <w:top w:val="single" w:sz="4" w:space="0" w:color="auto"/>
              <w:left w:val="single" w:sz="4" w:space="0" w:color="auto"/>
              <w:bottom w:val="single" w:sz="4" w:space="0" w:color="auto"/>
              <w:right w:val="single" w:sz="4" w:space="0" w:color="auto"/>
            </w:tcBorders>
          </w:tcPr>
          <w:p w14:paraId="4DD3656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874" w:type="pct"/>
            <w:tcBorders>
              <w:top w:val="single" w:sz="4" w:space="0" w:color="auto"/>
              <w:left w:val="single" w:sz="4" w:space="0" w:color="auto"/>
              <w:bottom w:val="single" w:sz="4" w:space="0" w:color="auto"/>
              <w:right w:val="single" w:sz="4" w:space="0" w:color="auto"/>
            </w:tcBorders>
          </w:tcPr>
          <w:p w14:paraId="41E512A7"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Decodificação</w:t>
            </w:r>
            <w:proofErr w:type="spellEnd"/>
          </w:p>
        </w:tc>
        <w:tc>
          <w:tcPr>
            <w:tcW w:w="1515" w:type="pct"/>
            <w:tcBorders>
              <w:top w:val="single" w:sz="4" w:space="0" w:color="auto"/>
              <w:left w:val="single" w:sz="4" w:space="0" w:color="auto"/>
              <w:bottom w:val="single" w:sz="4" w:space="0" w:color="auto"/>
              <w:right w:val="single" w:sz="4" w:space="0" w:color="auto"/>
            </w:tcBorders>
          </w:tcPr>
          <w:p w14:paraId="0C09776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(EF01LP07) </w:t>
            </w:r>
          </w:p>
          <w:p w14:paraId="623638A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palavras e pequenos textos, apoiando-se em pistas gráficas e semânticas.</w:t>
            </w:r>
          </w:p>
        </w:tc>
        <w:tc>
          <w:tcPr>
            <w:tcW w:w="1835" w:type="pct"/>
            <w:tcBorders>
              <w:top w:val="single" w:sz="4" w:space="0" w:color="auto"/>
              <w:left w:val="single" w:sz="4" w:space="0" w:color="auto"/>
              <w:bottom w:val="single" w:sz="4" w:space="0" w:color="auto"/>
              <w:right w:val="single" w:sz="4" w:space="0" w:color="auto"/>
            </w:tcBorders>
          </w:tcPr>
          <w:p w14:paraId="55284C2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05FDC30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palavras em uma lista considerando as letras para leitura.</w:t>
            </w:r>
          </w:p>
          <w:p w14:paraId="732F444C" w14:textId="77777777" w:rsidR="008362BE" w:rsidRPr="006F6FE4" w:rsidRDefault="008362BE" w:rsidP="00A1372E">
            <w:pPr>
              <w:spacing w:before="120" w:after="120"/>
              <w:rPr>
                <w:rFonts w:ascii="Tahoma" w:hAnsi="Tahoma" w:cs="Tahoma"/>
                <w:sz w:val="20"/>
                <w:szCs w:val="20"/>
                <w:lang w:val="pt-BR"/>
              </w:rPr>
            </w:pPr>
          </w:p>
        </w:tc>
      </w:tr>
      <w:tr w:rsidR="008362BE" w:rsidRPr="00851C51" w14:paraId="3E5922DF" w14:textId="77777777" w:rsidTr="00A1372E">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1EC329A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874" w:type="pct"/>
            <w:tcBorders>
              <w:top w:val="single" w:sz="4" w:space="0" w:color="auto"/>
              <w:left w:val="single" w:sz="4" w:space="0" w:color="auto"/>
              <w:bottom w:val="single" w:sz="4" w:space="0" w:color="auto"/>
              <w:right w:val="single" w:sz="4" w:space="0" w:color="auto"/>
            </w:tcBorders>
          </w:tcPr>
          <w:p w14:paraId="4021F6A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das condições de produção e recepção de textos</w:t>
            </w:r>
          </w:p>
        </w:tc>
        <w:tc>
          <w:tcPr>
            <w:tcW w:w="1515" w:type="pct"/>
            <w:tcBorders>
              <w:top w:val="single" w:sz="4" w:space="0" w:color="auto"/>
              <w:left w:val="single" w:sz="4" w:space="0" w:color="auto"/>
              <w:bottom w:val="single" w:sz="4" w:space="0" w:color="auto"/>
              <w:right w:val="single" w:sz="4" w:space="0" w:color="auto"/>
            </w:tcBorders>
          </w:tcPr>
          <w:p w14:paraId="7200890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(EF01LP13) </w:t>
            </w:r>
          </w:p>
          <w:p w14:paraId="1996F23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Identificar a função </w:t>
            </w:r>
            <w:proofErr w:type="spellStart"/>
            <w:r w:rsidRPr="006F6FE4">
              <w:rPr>
                <w:rFonts w:ascii="Tahoma" w:hAnsi="Tahoma" w:cs="Tahoma"/>
                <w:sz w:val="20"/>
                <w:szCs w:val="20"/>
                <w:lang w:val="pt-BR"/>
              </w:rPr>
              <w:t>sociocomunicativa</w:t>
            </w:r>
            <w:proofErr w:type="spellEnd"/>
            <w:r w:rsidRPr="006F6FE4">
              <w:rPr>
                <w:rFonts w:ascii="Tahoma" w:hAnsi="Tahoma" w:cs="Tahoma"/>
                <w:sz w:val="20"/>
                <w:szCs w:val="20"/>
                <w:lang w:val="pt-BR"/>
              </w:rPr>
              <w:t xml:space="preserve"> de textos que circulam em esferas da vida social das quais participa, reconhecendo para que tais textos foram produzidos, onde circulam, quem produziu, a quem se destinam.</w:t>
            </w:r>
          </w:p>
        </w:tc>
        <w:tc>
          <w:tcPr>
            <w:tcW w:w="1835" w:type="pct"/>
            <w:tcBorders>
              <w:top w:val="single" w:sz="4" w:space="0" w:color="auto"/>
              <w:left w:val="single" w:sz="4" w:space="0" w:color="auto"/>
              <w:bottom w:val="single" w:sz="4" w:space="0" w:color="auto"/>
              <w:right w:val="single" w:sz="4" w:space="0" w:color="auto"/>
            </w:tcBorders>
          </w:tcPr>
          <w:p w14:paraId="4ED72C3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 / BRINCAR E APRENDER</w:t>
            </w:r>
          </w:p>
          <w:p w14:paraId="2FC89DC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da parlenda como versos usados para brincar.</w:t>
            </w:r>
          </w:p>
        </w:tc>
      </w:tr>
      <w:tr w:rsidR="008362BE" w:rsidRPr="00851C51" w14:paraId="6EF1D956" w14:textId="77777777" w:rsidTr="00A1372E">
        <w:trPr>
          <w:trHeight w:val="20"/>
        </w:trPr>
        <w:tc>
          <w:tcPr>
            <w:tcW w:w="776" w:type="pct"/>
            <w:vMerge/>
            <w:tcBorders>
              <w:top w:val="single" w:sz="4" w:space="0" w:color="auto"/>
              <w:left w:val="single" w:sz="4" w:space="0" w:color="auto"/>
              <w:bottom w:val="single" w:sz="4" w:space="0" w:color="auto"/>
              <w:right w:val="single" w:sz="4" w:space="0" w:color="auto"/>
            </w:tcBorders>
          </w:tcPr>
          <w:p w14:paraId="7C9BA777"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7A7473F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conteúdo temático do texto</w:t>
            </w:r>
          </w:p>
        </w:tc>
        <w:tc>
          <w:tcPr>
            <w:tcW w:w="1515" w:type="pct"/>
            <w:tcBorders>
              <w:top w:val="single" w:sz="4" w:space="0" w:color="auto"/>
              <w:left w:val="single" w:sz="4" w:space="0" w:color="auto"/>
              <w:bottom w:val="single" w:sz="4" w:space="0" w:color="auto"/>
              <w:right w:val="single" w:sz="4" w:space="0" w:color="auto"/>
            </w:tcBorders>
          </w:tcPr>
          <w:p w14:paraId="6092C98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(EF01LP14) </w:t>
            </w:r>
          </w:p>
          <w:p w14:paraId="1914BDDF" w14:textId="0752367E"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Associar os temas de textos lidos pelo professor ao seu conhecimento prévio ou conhecimento de mundo.</w:t>
            </w:r>
          </w:p>
        </w:tc>
        <w:tc>
          <w:tcPr>
            <w:tcW w:w="1835" w:type="pct"/>
            <w:tcBorders>
              <w:top w:val="single" w:sz="4" w:space="0" w:color="auto"/>
              <w:left w:val="single" w:sz="4" w:space="0" w:color="auto"/>
              <w:bottom w:val="single" w:sz="4" w:space="0" w:color="auto"/>
              <w:right w:val="single" w:sz="4" w:space="0" w:color="auto"/>
            </w:tcBorders>
          </w:tcPr>
          <w:p w14:paraId="4BC4E52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TEXTO 2 </w:t>
            </w:r>
          </w:p>
          <w:p w14:paraId="76CB43B8" w14:textId="5BAE449C"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Reconhecimento da ausência de solução nos contos de repetição.</w:t>
            </w:r>
          </w:p>
        </w:tc>
      </w:tr>
    </w:tbl>
    <w:p w14:paraId="4F2B9CDF" w14:textId="1C39F527" w:rsidR="00A1372E" w:rsidRPr="006F6FE4" w:rsidRDefault="00A1372E" w:rsidP="008362BE">
      <w:pPr>
        <w:pStyle w:val="PargrafodaLista"/>
        <w:ind w:left="0"/>
        <w:rPr>
          <w:rFonts w:ascii="Verdana" w:hAnsi="Verdana"/>
          <w:color w:val="0070C0"/>
          <w:lang w:val="pt-BR"/>
        </w:rPr>
      </w:pPr>
    </w:p>
    <w:p w14:paraId="767E8CB7" w14:textId="77777777" w:rsidR="00A1372E" w:rsidRPr="006F6FE4" w:rsidRDefault="00A1372E">
      <w:pPr>
        <w:rPr>
          <w:rFonts w:ascii="Verdana" w:hAnsi="Verdana"/>
          <w:color w:val="0070C0"/>
          <w:lang w:val="pt-BR"/>
        </w:rPr>
      </w:pPr>
      <w:r w:rsidRPr="006F6FE4">
        <w:rPr>
          <w:rFonts w:ascii="Verdana" w:hAnsi="Verdana"/>
          <w:color w:val="0070C0"/>
          <w:lang w:val="pt-BR"/>
        </w:rPr>
        <w:br w:type="page"/>
      </w:r>
    </w:p>
    <w:tbl>
      <w:tblPr>
        <w:tblStyle w:val="TabeladeGradeClara"/>
        <w:tblW w:w="9634" w:type="dxa"/>
        <w:tblLayout w:type="fixed"/>
        <w:tblLook w:val="04A0" w:firstRow="1" w:lastRow="0" w:firstColumn="1" w:lastColumn="0" w:noHBand="0" w:noVBand="1"/>
      </w:tblPr>
      <w:tblGrid>
        <w:gridCol w:w="1384"/>
        <w:gridCol w:w="1730"/>
        <w:gridCol w:w="3260"/>
        <w:gridCol w:w="3260"/>
      </w:tblGrid>
      <w:tr w:rsidR="008362BE" w:rsidRPr="00CE5E0E" w14:paraId="4F514B84" w14:textId="77777777" w:rsidTr="009379E5">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5FDA935"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23A12CE0" w14:textId="77777777" w:rsidTr="009379E5">
        <w:trPr>
          <w:trHeight w:val="20"/>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CAEB0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A86BB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38965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ED033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CE5E0E" w14:paraId="6EF1C261" w14:textId="77777777" w:rsidTr="009379E5">
        <w:trPr>
          <w:trHeight w:val="20"/>
        </w:trPr>
        <w:tc>
          <w:tcPr>
            <w:tcW w:w="1384" w:type="dxa"/>
            <w:vMerge w:val="restart"/>
            <w:tcBorders>
              <w:top w:val="single" w:sz="4" w:space="0" w:color="auto"/>
              <w:left w:val="single" w:sz="4" w:space="0" w:color="auto"/>
              <w:bottom w:val="single" w:sz="4" w:space="0" w:color="auto"/>
              <w:right w:val="single" w:sz="4" w:space="0" w:color="auto"/>
            </w:tcBorders>
          </w:tcPr>
          <w:p w14:paraId="7943435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1730" w:type="dxa"/>
            <w:tcBorders>
              <w:top w:val="single" w:sz="4" w:space="0" w:color="auto"/>
              <w:left w:val="single" w:sz="4" w:space="0" w:color="auto"/>
              <w:bottom w:val="single" w:sz="4" w:space="0" w:color="auto"/>
              <w:right w:val="single" w:sz="4" w:space="0" w:color="auto"/>
            </w:tcBorders>
          </w:tcPr>
          <w:p w14:paraId="247A989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3260" w:type="dxa"/>
            <w:tcBorders>
              <w:top w:val="single" w:sz="4" w:space="0" w:color="auto"/>
              <w:left w:val="single" w:sz="4" w:space="0" w:color="auto"/>
              <w:bottom w:val="single" w:sz="4" w:space="0" w:color="auto"/>
              <w:right w:val="single" w:sz="4" w:space="0" w:color="auto"/>
            </w:tcBorders>
          </w:tcPr>
          <w:p w14:paraId="0E3D108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57AF066B" w14:textId="1DA8BBAB"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w:t>
            </w:r>
            <w:r w:rsidR="006F6FE4">
              <w:rPr>
                <w:rFonts w:ascii="Tahoma" w:hAnsi="Tahoma" w:cs="Tahoma"/>
                <w:sz w:val="20"/>
                <w:szCs w:val="20"/>
                <w:lang w:val="pt-BR"/>
              </w:rPr>
              <w:t xml:space="preserve"> </w:t>
            </w:r>
            <w:r w:rsidRPr="006F6FE4">
              <w:rPr>
                <w:rFonts w:ascii="Tahoma" w:hAnsi="Tahoma" w:cs="Tahoma"/>
                <w:sz w:val="20"/>
                <w:szCs w:val="20"/>
                <w:lang w:val="pt-BR"/>
              </w:rPr>
              <w:t>usando letras/grafemas que representem fonemas.</w:t>
            </w:r>
          </w:p>
        </w:tc>
        <w:tc>
          <w:tcPr>
            <w:tcW w:w="3260" w:type="dxa"/>
            <w:tcBorders>
              <w:top w:val="single" w:sz="4" w:space="0" w:color="auto"/>
              <w:left w:val="single" w:sz="4" w:space="0" w:color="auto"/>
              <w:bottom w:val="single" w:sz="4" w:space="0" w:color="auto"/>
              <w:right w:val="single" w:sz="4" w:space="0" w:color="auto"/>
            </w:tcBorders>
          </w:tcPr>
          <w:p w14:paraId="709623B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4AE606F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uma lista de brincadeiras.</w:t>
            </w:r>
          </w:p>
          <w:p w14:paraId="75A519FF" w14:textId="77777777" w:rsidR="008362BE" w:rsidRPr="006F6FE4" w:rsidRDefault="008362BE" w:rsidP="00A1372E">
            <w:pPr>
              <w:spacing w:before="120" w:after="120"/>
              <w:rPr>
                <w:rFonts w:ascii="Tahoma" w:hAnsi="Tahoma" w:cs="Tahoma"/>
                <w:sz w:val="20"/>
                <w:szCs w:val="20"/>
                <w:lang w:val="pt-BR"/>
              </w:rPr>
            </w:pPr>
          </w:p>
          <w:p w14:paraId="59E352A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0E6DD2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da parlenda Suco gelado.</w:t>
            </w:r>
          </w:p>
          <w:p w14:paraId="33BF377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 nome do colega e, de acordo com a sua hipótese de escrita, o nome do brinquedo preferido do colega.</w:t>
            </w:r>
          </w:p>
          <w:p w14:paraId="668DF4B5" w14:textId="65C3DA0D"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Escrita</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palavras</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conhecidas</w:t>
            </w:r>
            <w:proofErr w:type="spellEnd"/>
            <w:r w:rsidRPr="00A1372E">
              <w:rPr>
                <w:rFonts w:ascii="Tahoma" w:hAnsi="Tahoma" w:cs="Tahoma"/>
                <w:sz w:val="20"/>
                <w:szCs w:val="20"/>
              </w:rPr>
              <w:t>.</w:t>
            </w:r>
          </w:p>
        </w:tc>
      </w:tr>
      <w:tr w:rsidR="008362BE" w:rsidRPr="00851C51" w14:paraId="66DAEF06" w14:textId="77777777" w:rsidTr="009379E5">
        <w:trPr>
          <w:trHeight w:val="20"/>
        </w:trPr>
        <w:tc>
          <w:tcPr>
            <w:tcW w:w="1384" w:type="dxa"/>
            <w:vMerge/>
            <w:tcBorders>
              <w:top w:val="single" w:sz="4" w:space="0" w:color="auto"/>
              <w:left w:val="single" w:sz="4" w:space="0" w:color="auto"/>
              <w:bottom w:val="single" w:sz="4" w:space="0" w:color="auto"/>
              <w:right w:val="single" w:sz="4" w:space="0" w:color="auto"/>
            </w:tcBorders>
          </w:tcPr>
          <w:p w14:paraId="4BBB0264" w14:textId="77777777" w:rsidR="008362BE" w:rsidRPr="00A1372E" w:rsidRDefault="008362BE" w:rsidP="00A1372E">
            <w:pPr>
              <w:spacing w:before="120" w:after="120"/>
              <w:rPr>
                <w:rFonts w:ascii="Tahoma" w:hAnsi="Tahoma" w:cs="Tahoma"/>
                <w:sz w:val="20"/>
                <w:szCs w:val="20"/>
              </w:rPr>
            </w:pPr>
          </w:p>
        </w:tc>
        <w:tc>
          <w:tcPr>
            <w:tcW w:w="1730" w:type="dxa"/>
            <w:tcBorders>
              <w:top w:val="single" w:sz="4" w:space="0" w:color="auto"/>
              <w:left w:val="single" w:sz="4" w:space="0" w:color="auto"/>
              <w:bottom w:val="single" w:sz="4" w:space="0" w:color="auto"/>
              <w:right w:val="single" w:sz="4" w:space="0" w:color="auto"/>
            </w:tcBorders>
          </w:tcPr>
          <w:p w14:paraId="6057999B"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Cópia</w:t>
            </w:r>
            <w:proofErr w:type="spellEnd"/>
          </w:p>
        </w:tc>
        <w:tc>
          <w:tcPr>
            <w:tcW w:w="3260" w:type="dxa"/>
            <w:tcBorders>
              <w:top w:val="single" w:sz="4" w:space="0" w:color="auto"/>
              <w:left w:val="single" w:sz="4" w:space="0" w:color="auto"/>
              <w:bottom w:val="single" w:sz="4" w:space="0" w:color="auto"/>
              <w:right w:val="single" w:sz="4" w:space="0" w:color="auto"/>
            </w:tcBorders>
          </w:tcPr>
          <w:p w14:paraId="1BACC30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(EF01LP18) </w:t>
            </w:r>
          </w:p>
          <w:p w14:paraId="4DC19BD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Copiar textos breves, mantendo suas características e voltando para o texto sempre que tiver dúvidas sobre sua distribuição gráfica, espaçamento entre as palavras, escrita das palavras e pontuação.</w:t>
            </w:r>
          </w:p>
        </w:tc>
        <w:tc>
          <w:tcPr>
            <w:tcW w:w="3260" w:type="dxa"/>
            <w:tcBorders>
              <w:top w:val="single" w:sz="4" w:space="0" w:color="auto"/>
              <w:left w:val="single" w:sz="4" w:space="0" w:color="auto"/>
              <w:bottom w:val="single" w:sz="4" w:space="0" w:color="auto"/>
              <w:right w:val="single" w:sz="4" w:space="0" w:color="auto"/>
            </w:tcBorders>
          </w:tcPr>
          <w:p w14:paraId="17851DFE"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68DC4F4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parlenda com as letras móveis seguida de cópia.</w:t>
            </w:r>
          </w:p>
        </w:tc>
      </w:tr>
      <w:tr w:rsidR="008362BE" w:rsidRPr="00851C51" w14:paraId="1F7F7C68" w14:textId="77777777" w:rsidTr="009379E5">
        <w:trPr>
          <w:trHeight w:val="20"/>
        </w:trPr>
        <w:tc>
          <w:tcPr>
            <w:tcW w:w="1384" w:type="dxa"/>
            <w:tcBorders>
              <w:top w:val="single" w:sz="4" w:space="0" w:color="auto"/>
              <w:left w:val="single" w:sz="4" w:space="0" w:color="auto"/>
              <w:bottom w:val="single" w:sz="4" w:space="0" w:color="auto"/>
              <w:right w:val="single" w:sz="4" w:space="0" w:color="auto"/>
            </w:tcBorders>
          </w:tcPr>
          <w:p w14:paraId="78109FE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antes da produção de texto</w:t>
            </w:r>
          </w:p>
        </w:tc>
        <w:tc>
          <w:tcPr>
            <w:tcW w:w="1730" w:type="dxa"/>
            <w:tcBorders>
              <w:top w:val="single" w:sz="4" w:space="0" w:color="auto"/>
              <w:left w:val="single" w:sz="4" w:space="0" w:color="auto"/>
              <w:bottom w:val="single" w:sz="4" w:space="0" w:color="auto"/>
              <w:right w:val="single" w:sz="4" w:space="0" w:color="auto"/>
            </w:tcBorders>
          </w:tcPr>
          <w:p w14:paraId="30D3623F"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Planejamento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3260" w:type="dxa"/>
            <w:tcBorders>
              <w:top w:val="single" w:sz="4" w:space="0" w:color="auto"/>
              <w:left w:val="single" w:sz="4" w:space="0" w:color="auto"/>
              <w:bottom w:val="single" w:sz="4" w:space="0" w:color="auto"/>
              <w:right w:val="single" w:sz="4" w:space="0" w:color="auto"/>
            </w:tcBorders>
          </w:tcPr>
          <w:p w14:paraId="386CD22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(EF01LP19) </w:t>
            </w:r>
          </w:p>
          <w:p w14:paraId="7CC0E006" w14:textId="42EA0106"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3260" w:type="dxa"/>
            <w:tcBorders>
              <w:top w:val="single" w:sz="4" w:space="0" w:color="auto"/>
              <w:left w:val="single" w:sz="4" w:space="0" w:color="auto"/>
              <w:bottom w:val="single" w:sz="4" w:space="0" w:color="auto"/>
              <w:right w:val="single" w:sz="4" w:space="0" w:color="auto"/>
            </w:tcBorders>
          </w:tcPr>
          <w:p w14:paraId="0E5F50F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79B13D0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de texto instrucional que ensina a brincadeira preferida da classe, tendo os colegas como coautores e o professor como escriba.</w:t>
            </w:r>
          </w:p>
        </w:tc>
      </w:tr>
    </w:tbl>
    <w:p w14:paraId="78D45840" w14:textId="6FE856FB" w:rsidR="001551A4" w:rsidRPr="006F6FE4" w:rsidRDefault="001551A4" w:rsidP="008362BE">
      <w:pPr>
        <w:pStyle w:val="PargrafodaLista"/>
        <w:ind w:left="0"/>
        <w:rPr>
          <w:rFonts w:ascii="Verdana" w:hAnsi="Verdana" w:cs="Arial"/>
          <w:b/>
          <w:sz w:val="20"/>
          <w:szCs w:val="20"/>
          <w:lang w:val="pt-BR"/>
        </w:rPr>
      </w:pPr>
    </w:p>
    <w:p w14:paraId="3F5DC50F"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1682"/>
        <w:gridCol w:w="3198"/>
        <w:gridCol w:w="3248"/>
      </w:tblGrid>
      <w:tr w:rsidR="008362BE" w:rsidRPr="00851C51" w14:paraId="44D94A22"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D6FCB5A"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014FD0AE"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FDDFBA"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7CD98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6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B3078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33E7C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3A843C55"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6E0561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vMerge w:val="restart"/>
            <w:tcBorders>
              <w:top w:val="single" w:sz="4" w:space="0" w:color="auto"/>
              <w:left w:val="single" w:sz="4" w:space="0" w:color="auto"/>
              <w:bottom w:val="single" w:sz="4" w:space="0" w:color="auto"/>
              <w:right w:val="single" w:sz="4" w:space="0" w:color="auto"/>
            </w:tcBorders>
          </w:tcPr>
          <w:p w14:paraId="5F81FC9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sistema alfabético de escrita</w:t>
            </w:r>
          </w:p>
        </w:tc>
        <w:tc>
          <w:tcPr>
            <w:tcW w:w="1662" w:type="pct"/>
            <w:tcBorders>
              <w:top w:val="single" w:sz="4" w:space="0" w:color="auto"/>
              <w:left w:val="single" w:sz="4" w:space="0" w:color="auto"/>
              <w:bottom w:val="single" w:sz="4" w:space="0" w:color="auto"/>
              <w:right w:val="single" w:sz="4" w:space="0" w:color="auto"/>
            </w:tcBorders>
          </w:tcPr>
          <w:p w14:paraId="18C4669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(EF01LP24) </w:t>
            </w:r>
          </w:p>
          <w:p w14:paraId="41A106C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o sistema de escrita alfabética como representação dos sons da fala.</w:t>
            </w:r>
          </w:p>
        </w:tc>
        <w:tc>
          <w:tcPr>
            <w:tcW w:w="1688" w:type="pct"/>
            <w:tcBorders>
              <w:top w:val="single" w:sz="4" w:space="0" w:color="auto"/>
              <w:left w:val="single" w:sz="4" w:space="0" w:color="auto"/>
              <w:bottom w:val="single" w:sz="4" w:space="0" w:color="auto"/>
              <w:right w:val="single" w:sz="4" w:space="0" w:color="auto"/>
            </w:tcBorders>
          </w:tcPr>
          <w:p w14:paraId="598EACAE"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5183709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Observação da correspondência entre os sons das partes de uma palavra e a escrita delas.</w:t>
            </w:r>
          </w:p>
        </w:tc>
      </w:tr>
      <w:tr w:rsidR="008362BE" w:rsidRPr="00851C51" w14:paraId="254F95F2"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7E0B6809"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16A31556" w14:textId="77777777" w:rsidR="008362BE" w:rsidRPr="006F6FE4" w:rsidRDefault="008362BE" w:rsidP="00A1372E">
            <w:pPr>
              <w:spacing w:before="120" w:after="120"/>
              <w:rPr>
                <w:rFonts w:ascii="Tahoma" w:hAnsi="Tahoma" w:cs="Tahoma"/>
                <w:sz w:val="20"/>
                <w:szCs w:val="20"/>
                <w:lang w:val="pt-BR"/>
              </w:rPr>
            </w:pPr>
          </w:p>
        </w:tc>
        <w:tc>
          <w:tcPr>
            <w:tcW w:w="1662" w:type="pct"/>
            <w:tcBorders>
              <w:top w:val="single" w:sz="4" w:space="0" w:color="auto"/>
              <w:left w:val="single" w:sz="4" w:space="0" w:color="auto"/>
              <w:bottom w:val="single" w:sz="4" w:space="0" w:color="auto"/>
              <w:right w:val="single" w:sz="4" w:space="0" w:color="auto"/>
            </w:tcBorders>
          </w:tcPr>
          <w:p w14:paraId="097645A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(EF01LP26) </w:t>
            </w:r>
          </w:p>
          <w:p w14:paraId="195B077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o próprio nome e utilizá-lo como referência para escrever e ler outras palavras.</w:t>
            </w:r>
          </w:p>
        </w:tc>
        <w:tc>
          <w:tcPr>
            <w:tcW w:w="1688" w:type="pct"/>
            <w:tcBorders>
              <w:top w:val="single" w:sz="4" w:space="0" w:color="auto"/>
              <w:left w:val="single" w:sz="4" w:space="0" w:color="auto"/>
              <w:bottom w:val="single" w:sz="4" w:space="0" w:color="auto"/>
              <w:right w:val="single" w:sz="4" w:space="0" w:color="auto"/>
            </w:tcBorders>
          </w:tcPr>
          <w:p w14:paraId="543A140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221546F3" w14:textId="09E1A1F3"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nome de colega e de brinquedos com base na escrita do próprio nome.</w:t>
            </w:r>
          </w:p>
        </w:tc>
      </w:tr>
      <w:tr w:rsidR="008362BE" w:rsidRPr="00851C51" w14:paraId="2958385A"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79382B32"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7ADE058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662" w:type="pct"/>
            <w:tcBorders>
              <w:top w:val="single" w:sz="4" w:space="0" w:color="auto"/>
              <w:left w:val="single" w:sz="4" w:space="0" w:color="auto"/>
              <w:bottom w:val="single" w:sz="4" w:space="0" w:color="auto"/>
              <w:right w:val="single" w:sz="4" w:space="0" w:color="auto"/>
            </w:tcBorders>
          </w:tcPr>
          <w:p w14:paraId="32875A0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(EF01LP27) </w:t>
            </w:r>
          </w:p>
          <w:p w14:paraId="0D95586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Segmentar oralmente palavras em sílabas.</w:t>
            </w:r>
          </w:p>
        </w:tc>
        <w:tc>
          <w:tcPr>
            <w:tcW w:w="1688" w:type="pct"/>
            <w:tcBorders>
              <w:top w:val="single" w:sz="4" w:space="0" w:color="auto"/>
              <w:left w:val="single" w:sz="4" w:space="0" w:color="auto"/>
              <w:bottom w:val="single" w:sz="4" w:space="0" w:color="auto"/>
              <w:right w:val="single" w:sz="4" w:space="0" w:color="auto"/>
            </w:tcBorders>
          </w:tcPr>
          <w:p w14:paraId="356CE7B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E024D3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oral do número de sílabas de diferentes palavras.</w:t>
            </w:r>
          </w:p>
        </w:tc>
      </w:tr>
      <w:tr w:rsidR="008362BE" w:rsidRPr="00851C51" w14:paraId="155B144E"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3876AF96" w14:textId="5D4E891C" w:rsidR="008362BE" w:rsidRPr="006F6FE4" w:rsidRDefault="001551A4" w:rsidP="00A1372E">
            <w:pPr>
              <w:spacing w:before="120" w:after="120"/>
              <w:rPr>
                <w:rFonts w:ascii="Tahoma" w:hAnsi="Tahoma" w:cs="Tahoma"/>
                <w:sz w:val="20"/>
                <w:szCs w:val="20"/>
                <w:lang w:val="pt-BR"/>
              </w:rPr>
            </w:pPr>
            <w:r w:rsidRPr="006F6FE4">
              <w:rPr>
                <w:lang w:val="pt-BR"/>
              </w:rPr>
              <w:br w:type="page"/>
            </w:r>
          </w:p>
        </w:tc>
        <w:tc>
          <w:tcPr>
            <w:tcW w:w="874" w:type="pct"/>
            <w:tcBorders>
              <w:top w:val="single" w:sz="4" w:space="0" w:color="auto"/>
              <w:left w:val="single" w:sz="4" w:space="0" w:color="auto"/>
              <w:bottom w:val="single" w:sz="4" w:space="0" w:color="auto"/>
              <w:right w:val="single" w:sz="4" w:space="0" w:color="auto"/>
            </w:tcBorders>
          </w:tcPr>
          <w:p w14:paraId="3C3ACDA2" w14:textId="77777777" w:rsidR="008362BE" w:rsidRPr="006F6FE4" w:rsidRDefault="008362BE" w:rsidP="00A1372E">
            <w:pPr>
              <w:spacing w:before="120" w:after="120"/>
              <w:rPr>
                <w:rFonts w:ascii="Tahoma" w:hAnsi="Tahoma" w:cs="Tahoma"/>
                <w:sz w:val="20"/>
                <w:szCs w:val="20"/>
                <w:lang w:val="pt-BR"/>
              </w:rPr>
            </w:pPr>
          </w:p>
        </w:tc>
        <w:tc>
          <w:tcPr>
            <w:tcW w:w="1662" w:type="pct"/>
            <w:tcBorders>
              <w:top w:val="single" w:sz="4" w:space="0" w:color="auto"/>
              <w:left w:val="single" w:sz="4" w:space="0" w:color="auto"/>
              <w:bottom w:val="single" w:sz="4" w:space="0" w:color="auto"/>
              <w:right w:val="single" w:sz="4" w:space="0" w:color="auto"/>
            </w:tcBorders>
          </w:tcPr>
          <w:p w14:paraId="36EF85E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1DF10F1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1688" w:type="pct"/>
            <w:tcBorders>
              <w:top w:val="single" w:sz="4" w:space="0" w:color="auto"/>
              <w:left w:val="single" w:sz="4" w:space="0" w:color="auto"/>
              <w:bottom w:val="single" w:sz="4" w:space="0" w:color="auto"/>
              <w:right w:val="single" w:sz="4" w:space="0" w:color="auto"/>
            </w:tcBorders>
          </w:tcPr>
          <w:p w14:paraId="43DDB2B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2B1DCE8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Escolha do nome correto de cada figura e localização do mesmo nome circulado em um quadro de letras.</w:t>
            </w:r>
          </w:p>
          <w:p w14:paraId="3188E5CA" w14:textId="77777777" w:rsidR="008362BE" w:rsidRPr="006F6FE4" w:rsidRDefault="008362BE" w:rsidP="00A1372E">
            <w:pPr>
              <w:spacing w:before="120" w:after="120"/>
              <w:rPr>
                <w:rFonts w:ascii="Tahoma" w:hAnsi="Tahoma" w:cs="Tahoma"/>
                <w:sz w:val="20"/>
                <w:szCs w:val="20"/>
                <w:lang w:val="pt-BR"/>
              </w:rPr>
            </w:pPr>
          </w:p>
          <w:p w14:paraId="6BE43A9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DA7B1C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Escrita das palavras dado e dominó e das palavras da </w:t>
            </w:r>
            <w:proofErr w:type="gramStart"/>
            <w:r w:rsidRPr="006F6FE4">
              <w:rPr>
                <w:rFonts w:ascii="Tahoma" w:hAnsi="Tahoma" w:cs="Tahoma"/>
                <w:sz w:val="20"/>
                <w:szCs w:val="20"/>
                <w:lang w:val="pt-BR"/>
              </w:rPr>
              <w:t>parlenda Hoje</w:t>
            </w:r>
            <w:proofErr w:type="gramEnd"/>
            <w:r w:rsidRPr="006F6FE4">
              <w:rPr>
                <w:rFonts w:ascii="Tahoma" w:hAnsi="Tahoma" w:cs="Tahoma"/>
                <w:sz w:val="20"/>
                <w:szCs w:val="20"/>
                <w:lang w:val="pt-BR"/>
              </w:rPr>
              <w:t xml:space="preserve"> é domingo: domingo, fundo, mundo.</w:t>
            </w:r>
          </w:p>
        </w:tc>
      </w:tr>
    </w:tbl>
    <w:p w14:paraId="48306F8A" w14:textId="77777777" w:rsidR="001551A4" w:rsidRPr="006F6FE4" w:rsidRDefault="001551A4">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4"/>
        <w:gridCol w:w="1682"/>
        <w:gridCol w:w="3198"/>
        <w:gridCol w:w="3248"/>
      </w:tblGrid>
      <w:tr w:rsidR="008362BE" w:rsidRPr="00851C51" w14:paraId="06EABF0B"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6226A9FC" w14:textId="44428D38" w:rsidR="008362BE" w:rsidRPr="006F6FE4" w:rsidRDefault="008362BE" w:rsidP="00A1372E">
            <w:pPr>
              <w:spacing w:before="120" w:after="120"/>
              <w:rPr>
                <w:rFonts w:ascii="Tahoma" w:hAnsi="Tahoma" w:cs="Tahoma"/>
                <w:sz w:val="20"/>
                <w:szCs w:val="20"/>
                <w:lang w:val="pt-BR"/>
              </w:rPr>
            </w:pPr>
          </w:p>
        </w:tc>
        <w:tc>
          <w:tcPr>
            <w:tcW w:w="874" w:type="pct"/>
            <w:vMerge w:val="restart"/>
            <w:tcBorders>
              <w:top w:val="single" w:sz="4" w:space="0" w:color="auto"/>
              <w:left w:val="single" w:sz="4" w:space="0" w:color="auto"/>
              <w:bottom w:val="single" w:sz="4" w:space="0" w:color="auto"/>
              <w:right w:val="single" w:sz="4" w:space="0" w:color="auto"/>
            </w:tcBorders>
          </w:tcPr>
          <w:p w14:paraId="0054047D"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grafofonêmica</w:t>
            </w:r>
            <w:proofErr w:type="spellEnd"/>
          </w:p>
        </w:tc>
        <w:tc>
          <w:tcPr>
            <w:tcW w:w="1662" w:type="pct"/>
            <w:tcBorders>
              <w:top w:val="single" w:sz="4" w:space="0" w:color="auto"/>
              <w:left w:val="single" w:sz="4" w:space="0" w:color="auto"/>
              <w:bottom w:val="single" w:sz="4" w:space="0" w:color="auto"/>
              <w:right w:val="single" w:sz="4" w:space="0" w:color="auto"/>
            </w:tcBorders>
          </w:tcPr>
          <w:p w14:paraId="323CDE0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(EF01LP29) </w:t>
            </w:r>
          </w:p>
          <w:p w14:paraId="641E188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fonemas e sua representação por letras comparando unidades sonoras (palavras) com significados próprios, mas que se diferenciam por apenas um fonema/letra (como faca/vaca, mola/sola/cola/bola, mapa/mala).</w:t>
            </w:r>
          </w:p>
        </w:tc>
        <w:tc>
          <w:tcPr>
            <w:tcW w:w="1688" w:type="pct"/>
            <w:tcBorders>
              <w:top w:val="single" w:sz="4" w:space="0" w:color="auto"/>
              <w:left w:val="single" w:sz="4" w:space="0" w:color="auto"/>
              <w:bottom w:val="single" w:sz="4" w:space="0" w:color="auto"/>
              <w:right w:val="single" w:sz="4" w:space="0" w:color="auto"/>
            </w:tcBorders>
          </w:tcPr>
          <w:p w14:paraId="71A0739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3F2B9B1F" w14:textId="705A8B4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Formação de novas palavras trocando apenas uma letra.</w:t>
            </w:r>
          </w:p>
        </w:tc>
      </w:tr>
      <w:tr w:rsidR="008362BE" w:rsidRPr="00851C51" w14:paraId="11B5E56A"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76AFC71C"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50766D44" w14:textId="77777777" w:rsidR="008362BE" w:rsidRPr="006F6FE4" w:rsidRDefault="008362BE" w:rsidP="00A1372E">
            <w:pPr>
              <w:spacing w:before="120" w:after="120"/>
              <w:rPr>
                <w:rFonts w:ascii="Tahoma" w:hAnsi="Tahoma" w:cs="Tahoma"/>
                <w:sz w:val="20"/>
                <w:szCs w:val="20"/>
                <w:lang w:val="pt-BR"/>
              </w:rPr>
            </w:pPr>
          </w:p>
        </w:tc>
        <w:tc>
          <w:tcPr>
            <w:tcW w:w="1662" w:type="pct"/>
            <w:tcBorders>
              <w:top w:val="single" w:sz="4" w:space="0" w:color="auto"/>
              <w:left w:val="single" w:sz="4" w:space="0" w:color="auto"/>
              <w:bottom w:val="single" w:sz="4" w:space="0" w:color="auto"/>
              <w:right w:val="single" w:sz="4" w:space="0" w:color="auto"/>
            </w:tcBorders>
          </w:tcPr>
          <w:p w14:paraId="6A4A995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(EF01LP31) </w:t>
            </w:r>
          </w:p>
          <w:p w14:paraId="4AE9EEC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alterações na ordem escrita dos grafemas provocam alterações na composição e no significado da palavra, fazendo corresponder fonemas e grafemas.</w:t>
            </w:r>
          </w:p>
        </w:tc>
        <w:tc>
          <w:tcPr>
            <w:tcW w:w="1688" w:type="pct"/>
            <w:tcBorders>
              <w:top w:val="single" w:sz="4" w:space="0" w:color="auto"/>
              <w:left w:val="single" w:sz="4" w:space="0" w:color="auto"/>
              <w:bottom w:val="single" w:sz="4" w:space="0" w:color="auto"/>
              <w:right w:val="single" w:sz="4" w:space="0" w:color="auto"/>
            </w:tcBorders>
          </w:tcPr>
          <w:p w14:paraId="0B7952E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87E55FF" w14:textId="689606EC"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sílabas comuns em palavras diferentes e aposição que ocupam nessas palavras.</w:t>
            </w:r>
          </w:p>
        </w:tc>
      </w:tr>
      <w:tr w:rsidR="008362BE" w:rsidRPr="00851C51" w14:paraId="7115F6F1"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0A2EDBD1" w14:textId="77777777" w:rsidR="008362BE" w:rsidRPr="006F6FE4" w:rsidRDefault="008362BE" w:rsidP="00A1372E">
            <w:pPr>
              <w:spacing w:before="120" w:after="120"/>
              <w:rPr>
                <w:rFonts w:ascii="Tahoma" w:hAnsi="Tahoma" w:cs="Tahoma"/>
                <w:sz w:val="20"/>
                <w:szCs w:val="20"/>
                <w:lang w:val="pt-BR"/>
              </w:rPr>
            </w:pPr>
          </w:p>
        </w:tc>
        <w:tc>
          <w:tcPr>
            <w:tcW w:w="874" w:type="pct"/>
            <w:vMerge w:val="restart"/>
            <w:tcBorders>
              <w:top w:val="single" w:sz="4" w:space="0" w:color="auto"/>
              <w:left w:val="single" w:sz="4" w:space="0" w:color="auto"/>
              <w:bottom w:val="single" w:sz="4" w:space="0" w:color="auto"/>
              <w:right w:val="single" w:sz="4" w:space="0" w:color="auto"/>
            </w:tcBorders>
          </w:tcPr>
          <w:p w14:paraId="42B39F44"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Conhecimento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alfabeto</w:t>
            </w:r>
            <w:proofErr w:type="spellEnd"/>
          </w:p>
        </w:tc>
        <w:tc>
          <w:tcPr>
            <w:tcW w:w="1662" w:type="pct"/>
            <w:tcBorders>
              <w:top w:val="single" w:sz="4" w:space="0" w:color="auto"/>
              <w:left w:val="single" w:sz="4" w:space="0" w:color="auto"/>
              <w:bottom w:val="single" w:sz="4" w:space="0" w:color="auto"/>
              <w:right w:val="single" w:sz="4" w:space="0" w:color="auto"/>
            </w:tcBorders>
          </w:tcPr>
          <w:p w14:paraId="7FF1D2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(EF01LP33) </w:t>
            </w:r>
          </w:p>
          <w:p w14:paraId="7B1F16E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Recitar o alfabeto na ordem das letras.</w:t>
            </w:r>
          </w:p>
        </w:tc>
        <w:tc>
          <w:tcPr>
            <w:tcW w:w="1688" w:type="pct"/>
            <w:vMerge w:val="restart"/>
            <w:tcBorders>
              <w:top w:val="single" w:sz="4" w:space="0" w:color="auto"/>
              <w:left w:val="single" w:sz="4" w:space="0" w:color="auto"/>
              <w:bottom w:val="single" w:sz="4" w:space="0" w:color="auto"/>
              <w:right w:val="single" w:sz="4" w:space="0" w:color="auto"/>
            </w:tcBorders>
          </w:tcPr>
          <w:p w14:paraId="72BE072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7F25A41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Recitação e escrita das letras do alfabeto por meio de trabalho com a parlenda Suco gelado.</w:t>
            </w:r>
          </w:p>
          <w:p w14:paraId="62159585" w14:textId="77777777" w:rsidR="008362BE" w:rsidRPr="006F6FE4" w:rsidRDefault="008362BE" w:rsidP="00A1372E">
            <w:pPr>
              <w:spacing w:before="120" w:after="120"/>
              <w:rPr>
                <w:rFonts w:ascii="Tahoma" w:hAnsi="Tahoma" w:cs="Tahoma"/>
                <w:sz w:val="20"/>
                <w:szCs w:val="20"/>
                <w:lang w:val="pt-BR"/>
              </w:rPr>
            </w:pPr>
          </w:p>
        </w:tc>
      </w:tr>
      <w:tr w:rsidR="008362BE" w:rsidRPr="00851C51" w14:paraId="0DA76884"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72AF5D68"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4C9F4150" w14:textId="77777777" w:rsidR="008362BE" w:rsidRPr="006F6FE4" w:rsidRDefault="008362BE" w:rsidP="00A1372E">
            <w:pPr>
              <w:spacing w:before="120" w:after="120"/>
              <w:rPr>
                <w:rFonts w:ascii="Tahoma" w:hAnsi="Tahoma" w:cs="Tahoma"/>
                <w:sz w:val="20"/>
                <w:szCs w:val="20"/>
                <w:lang w:val="pt-BR"/>
              </w:rPr>
            </w:pPr>
          </w:p>
        </w:tc>
        <w:tc>
          <w:tcPr>
            <w:tcW w:w="1662" w:type="pct"/>
            <w:tcBorders>
              <w:top w:val="single" w:sz="4" w:space="0" w:color="auto"/>
              <w:left w:val="single" w:sz="4" w:space="0" w:color="auto"/>
              <w:bottom w:val="single" w:sz="4" w:space="0" w:color="auto"/>
              <w:right w:val="single" w:sz="4" w:space="0" w:color="auto"/>
            </w:tcBorders>
          </w:tcPr>
          <w:p w14:paraId="14996E8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(EF01LP34) </w:t>
            </w:r>
          </w:p>
          <w:p w14:paraId="5D313FE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letras do alfabeto em resposta ao nome da letra.</w:t>
            </w:r>
          </w:p>
        </w:tc>
        <w:tc>
          <w:tcPr>
            <w:tcW w:w="1688" w:type="pct"/>
            <w:vMerge/>
            <w:tcBorders>
              <w:top w:val="single" w:sz="4" w:space="0" w:color="auto"/>
              <w:left w:val="single" w:sz="4" w:space="0" w:color="auto"/>
              <w:bottom w:val="single" w:sz="4" w:space="0" w:color="auto"/>
              <w:right w:val="single" w:sz="4" w:space="0" w:color="auto"/>
            </w:tcBorders>
          </w:tcPr>
          <w:p w14:paraId="456D501E" w14:textId="77777777" w:rsidR="008362BE" w:rsidRPr="006F6FE4" w:rsidRDefault="008362BE" w:rsidP="00A1372E">
            <w:pPr>
              <w:spacing w:before="120" w:after="120"/>
              <w:rPr>
                <w:rFonts w:ascii="Tahoma" w:hAnsi="Tahoma" w:cs="Tahoma"/>
                <w:sz w:val="20"/>
                <w:szCs w:val="20"/>
                <w:lang w:val="pt-BR"/>
              </w:rPr>
            </w:pPr>
          </w:p>
        </w:tc>
      </w:tr>
    </w:tbl>
    <w:p w14:paraId="6A614CB8" w14:textId="170CEA06" w:rsidR="001551A4" w:rsidRPr="006F6FE4" w:rsidRDefault="001551A4" w:rsidP="008362BE">
      <w:pPr>
        <w:pStyle w:val="PargrafodaLista"/>
        <w:ind w:left="0"/>
        <w:rPr>
          <w:rFonts w:ascii="Verdana" w:hAnsi="Verdana" w:cs="Arial"/>
          <w:b/>
          <w:sz w:val="20"/>
          <w:szCs w:val="20"/>
          <w:lang w:val="pt-BR"/>
        </w:rPr>
      </w:pPr>
    </w:p>
    <w:p w14:paraId="657AB4AE"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1682"/>
        <w:gridCol w:w="2785"/>
        <w:gridCol w:w="3662"/>
      </w:tblGrid>
      <w:tr w:rsidR="008362BE" w:rsidRPr="00CE5E0E" w14:paraId="76584B88"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85169E5"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43FA9E2C"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569C5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B879D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4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27FF5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7B370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2B8A4C7E"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092D24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874" w:type="pct"/>
            <w:tcBorders>
              <w:top w:val="single" w:sz="4" w:space="0" w:color="auto"/>
              <w:left w:val="single" w:sz="4" w:space="0" w:color="auto"/>
              <w:bottom w:val="single" w:sz="4" w:space="0" w:color="auto"/>
              <w:right w:val="single" w:sz="4" w:space="0" w:color="auto"/>
            </w:tcBorders>
          </w:tcPr>
          <w:p w14:paraId="1B99D4E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447" w:type="pct"/>
            <w:tcBorders>
              <w:top w:val="single" w:sz="4" w:space="0" w:color="auto"/>
              <w:left w:val="single" w:sz="4" w:space="0" w:color="auto"/>
              <w:bottom w:val="single" w:sz="4" w:space="0" w:color="auto"/>
              <w:right w:val="single" w:sz="4" w:space="0" w:color="auto"/>
            </w:tcBorders>
          </w:tcPr>
          <w:p w14:paraId="77892CA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6482273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904" w:type="pct"/>
            <w:tcBorders>
              <w:top w:val="single" w:sz="4" w:space="0" w:color="auto"/>
              <w:left w:val="single" w:sz="4" w:space="0" w:color="auto"/>
              <w:bottom w:val="single" w:sz="4" w:space="0" w:color="auto"/>
              <w:right w:val="single" w:sz="4" w:space="0" w:color="auto"/>
            </w:tcBorders>
          </w:tcPr>
          <w:p w14:paraId="702761D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31E14E6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Identificação das personagens do conto com estrutura de história de </w:t>
            </w:r>
            <w:proofErr w:type="gramStart"/>
            <w:r w:rsidRPr="006F6FE4">
              <w:rPr>
                <w:rFonts w:ascii="Tahoma" w:hAnsi="Tahoma" w:cs="Tahoma"/>
                <w:sz w:val="20"/>
                <w:szCs w:val="20"/>
                <w:lang w:val="pt-BR"/>
              </w:rPr>
              <w:t>repetição Conversa</w:t>
            </w:r>
            <w:proofErr w:type="gramEnd"/>
            <w:r w:rsidRPr="006F6FE4">
              <w:rPr>
                <w:rFonts w:ascii="Tahoma" w:hAnsi="Tahoma" w:cs="Tahoma"/>
                <w:sz w:val="20"/>
                <w:szCs w:val="20"/>
                <w:lang w:val="pt-BR"/>
              </w:rPr>
              <w:t xml:space="preserve"> sem saída.</w:t>
            </w:r>
          </w:p>
        </w:tc>
      </w:tr>
      <w:tr w:rsidR="008362BE" w:rsidRPr="00851C51" w14:paraId="03922968"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73A54DA5"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27A0A4E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447" w:type="pct"/>
            <w:tcBorders>
              <w:top w:val="single" w:sz="4" w:space="0" w:color="auto"/>
              <w:left w:val="single" w:sz="4" w:space="0" w:color="auto"/>
              <w:bottom w:val="single" w:sz="4" w:space="0" w:color="auto"/>
              <w:right w:val="single" w:sz="4" w:space="0" w:color="auto"/>
            </w:tcBorders>
          </w:tcPr>
          <w:p w14:paraId="58E33CC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209ECE9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904" w:type="pct"/>
            <w:tcBorders>
              <w:top w:val="single" w:sz="4" w:space="0" w:color="auto"/>
              <w:left w:val="single" w:sz="4" w:space="0" w:color="auto"/>
              <w:bottom w:val="single" w:sz="4" w:space="0" w:color="auto"/>
              <w:right w:val="single" w:sz="4" w:space="0" w:color="auto"/>
            </w:tcBorders>
          </w:tcPr>
          <w:p w14:paraId="076786B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29A6EB0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palavras que rimam em versos de parlendas.</w:t>
            </w:r>
          </w:p>
        </w:tc>
      </w:tr>
    </w:tbl>
    <w:p w14:paraId="194B3C6C" w14:textId="7AA9F9E2" w:rsidR="001551A4" w:rsidRPr="006F6FE4" w:rsidRDefault="001551A4" w:rsidP="008362BE">
      <w:pPr>
        <w:pStyle w:val="PargrafodaLista"/>
        <w:ind w:left="0"/>
        <w:rPr>
          <w:rFonts w:ascii="Verdana" w:hAnsi="Verdana" w:cs="Arial"/>
          <w:b/>
          <w:sz w:val="20"/>
          <w:szCs w:val="20"/>
          <w:lang w:val="pt-BR"/>
        </w:rPr>
      </w:pPr>
    </w:p>
    <w:p w14:paraId="65E44DAF"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p w14:paraId="3EF4AA4A" w14:textId="77777777" w:rsidR="008362BE" w:rsidRPr="00B97B36" w:rsidRDefault="008362BE" w:rsidP="00B97B36">
      <w:pPr>
        <w:pStyle w:val="00Peso1"/>
      </w:pPr>
      <w:r w:rsidRPr="00B97B36">
        <w:lastRenderedPageBreak/>
        <w:t>UNIDADE 3 – EU IMAGINO UM CASTELO</w:t>
      </w:r>
    </w:p>
    <w:p w14:paraId="4B35B006" w14:textId="77777777" w:rsidR="008362BE" w:rsidRDefault="008362BE" w:rsidP="001551A4">
      <w:pPr>
        <w:pStyle w:val="00Textogeral"/>
      </w:pPr>
    </w:p>
    <w:tbl>
      <w:tblPr>
        <w:tblStyle w:val="TabeladeGradeClara"/>
        <w:tblW w:w="5000" w:type="pct"/>
        <w:tblLook w:val="04A0" w:firstRow="1" w:lastRow="0" w:firstColumn="1" w:lastColumn="0" w:noHBand="0" w:noVBand="1"/>
      </w:tblPr>
      <w:tblGrid>
        <w:gridCol w:w="1493"/>
        <w:gridCol w:w="1682"/>
        <w:gridCol w:w="3058"/>
        <w:gridCol w:w="3389"/>
      </w:tblGrid>
      <w:tr w:rsidR="008362BE" w:rsidRPr="00CE5E0E" w14:paraId="7CC85D46"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5AEC4FF"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CE5E0E" w14:paraId="197DC430"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AF4330"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B14C8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D274F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DE2D5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0E453285"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8DC22A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 intercâmbio oral no contexto escolar</w:t>
            </w:r>
          </w:p>
        </w:tc>
        <w:tc>
          <w:tcPr>
            <w:tcW w:w="874" w:type="pct"/>
            <w:tcBorders>
              <w:top w:val="single" w:sz="4" w:space="0" w:color="auto"/>
              <w:left w:val="single" w:sz="4" w:space="0" w:color="auto"/>
              <w:bottom w:val="single" w:sz="4" w:space="0" w:color="auto"/>
              <w:right w:val="single" w:sz="4" w:space="0" w:color="auto"/>
            </w:tcBorders>
          </w:tcPr>
          <w:p w14:paraId="002A49D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 de aula, por meio da oralidade</w:t>
            </w:r>
          </w:p>
        </w:tc>
        <w:tc>
          <w:tcPr>
            <w:tcW w:w="1589" w:type="pct"/>
            <w:tcBorders>
              <w:top w:val="single" w:sz="4" w:space="0" w:color="auto"/>
              <w:left w:val="single" w:sz="4" w:space="0" w:color="auto"/>
              <w:bottom w:val="single" w:sz="4" w:space="0" w:color="auto"/>
              <w:right w:val="single" w:sz="4" w:space="0" w:color="auto"/>
            </w:tcBorders>
          </w:tcPr>
          <w:p w14:paraId="7160A46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(EF01LP01) </w:t>
            </w:r>
          </w:p>
          <w:p w14:paraId="238F428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1762" w:type="pct"/>
            <w:tcBorders>
              <w:top w:val="single" w:sz="4" w:space="0" w:color="auto"/>
              <w:left w:val="single" w:sz="4" w:space="0" w:color="auto"/>
              <w:bottom w:val="single" w:sz="4" w:space="0" w:color="auto"/>
              <w:right w:val="single" w:sz="4" w:space="0" w:color="auto"/>
            </w:tcBorders>
          </w:tcPr>
          <w:p w14:paraId="49F8381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528CBEA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w:t>
            </w:r>
          </w:p>
          <w:p w14:paraId="7C7A962E" w14:textId="77777777" w:rsidR="008362BE" w:rsidRPr="006F6FE4" w:rsidRDefault="008362BE" w:rsidP="00A1372E">
            <w:pPr>
              <w:spacing w:before="120" w:after="120"/>
              <w:rPr>
                <w:rFonts w:ascii="Tahoma" w:hAnsi="Tahoma" w:cs="Tahoma"/>
                <w:sz w:val="20"/>
                <w:szCs w:val="20"/>
                <w:lang w:val="pt-BR"/>
              </w:rPr>
            </w:pPr>
          </w:p>
          <w:p w14:paraId="05E0658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0CA4184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Criação coletiva da continuação do conto desenhado A chave e </w:t>
            </w:r>
            <w:proofErr w:type="spellStart"/>
            <w:r w:rsidRPr="006F6FE4">
              <w:rPr>
                <w:rFonts w:ascii="Tahoma" w:hAnsi="Tahoma" w:cs="Tahoma"/>
                <w:sz w:val="20"/>
                <w:szCs w:val="20"/>
                <w:lang w:val="pt-BR"/>
              </w:rPr>
              <w:t>contação</w:t>
            </w:r>
            <w:proofErr w:type="spellEnd"/>
            <w:r w:rsidRPr="006F6FE4">
              <w:rPr>
                <w:rFonts w:ascii="Tahoma" w:hAnsi="Tahoma" w:cs="Tahoma"/>
                <w:sz w:val="20"/>
                <w:szCs w:val="20"/>
                <w:lang w:val="pt-BR"/>
              </w:rPr>
              <w:t xml:space="preserve"> da história para a classe.</w:t>
            </w:r>
          </w:p>
        </w:tc>
      </w:tr>
      <w:tr w:rsidR="008362BE" w:rsidRPr="00851C51" w14:paraId="68BE512B"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0FAFC50D"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6527480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Regras de convivência em sala de aula</w:t>
            </w:r>
          </w:p>
        </w:tc>
        <w:tc>
          <w:tcPr>
            <w:tcW w:w="1589" w:type="pct"/>
            <w:tcBorders>
              <w:top w:val="single" w:sz="4" w:space="0" w:color="auto"/>
              <w:left w:val="single" w:sz="4" w:space="0" w:color="auto"/>
              <w:bottom w:val="single" w:sz="4" w:space="0" w:color="auto"/>
              <w:right w:val="single" w:sz="4" w:space="0" w:color="auto"/>
            </w:tcBorders>
          </w:tcPr>
          <w:p w14:paraId="2F04341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(EF01LP02) </w:t>
            </w:r>
          </w:p>
          <w:p w14:paraId="4F4F9C5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Escutar, com atenção e compreensão, instruções orais, acordos e combinados que organizam a convivência em sala de aula.</w:t>
            </w:r>
          </w:p>
        </w:tc>
        <w:tc>
          <w:tcPr>
            <w:tcW w:w="1762" w:type="pct"/>
            <w:tcBorders>
              <w:top w:val="single" w:sz="4" w:space="0" w:color="auto"/>
              <w:left w:val="single" w:sz="4" w:space="0" w:color="auto"/>
              <w:bottom w:val="single" w:sz="4" w:space="0" w:color="auto"/>
              <w:right w:val="single" w:sz="4" w:space="0" w:color="auto"/>
            </w:tcBorders>
          </w:tcPr>
          <w:p w14:paraId="3C2CA53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17CB2E5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Jogo em grupo obedecendo regras e demonstrando respeito pelos colegas</w:t>
            </w:r>
          </w:p>
        </w:tc>
      </w:tr>
      <w:tr w:rsidR="008362BE" w:rsidRPr="00851C51" w14:paraId="23B8512E"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683CBEF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de escuta de textos orais em situações específicas de interação</w:t>
            </w:r>
          </w:p>
        </w:tc>
        <w:tc>
          <w:tcPr>
            <w:tcW w:w="874" w:type="pct"/>
            <w:tcBorders>
              <w:top w:val="single" w:sz="4" w:space="0" w:color="auto"/>
              <w:left w:val="single" w:sz="4" w:space="0" w:color="auto"/>
              <w:bottom w:val="single" w:sz="4" w:space="0" w:color="auto"/>
              <w:right w:val="single" w:sz="4" w:space="0" w:color="auto"/>
            </w:tcBorders>
          </w:tcPr>
          <w:p w14:paraId="7D776D4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Procedimentos de escuta de textos</w:t>
            </w:r>
          </w:p>
        </w:tc>
        <w:tc>
          <w:tcPr>
            <w:tcW w:w="1589" w:type="pct"/>
            <w:tcBorders>
              <w:top w:val="single" w:sz="4" w:space="0" w:color="auto"/>
              <w:left w:val="single" w:sz="4" w:space="0" w:color="auto"/>
              <w:bottom w:val="single" w:sz="4" w:space="0" w:color="auto"/>
              <w:right w:val="single" w:sz="4" w:space="0" w:color="auto"/>
            </w:tcBorders>
          </w:tcPr>
          <w:p w14:paraId="69A87C0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(EF01LP05) </w:t>
            </w:r>
          </w:p>
          <w:p w14:paraId="7FAA478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Recuperar assuntos e informações pontuais em situações de escuta formal de textos.</w:t>
            </w:r>
          </w:p>
          <w:p w14:paraId="42879223" w14:textId="77777777" w:rsidR="008362BE" w:rsidRPr="006F6FE4" w:rsidRDefault="008362BE" w:rsidP="00A1372E">
            <w:pPr>
              <w:spacing w:before="120" w:after="120"/>
              <w:rPr>
                <w:rFonts w:ascii="Tahoma" w:hAnsi="Tahoma" w:cs="Tahoma"/>
                <w:sz w:val="20"/>
                <w:szCs w:val="20"/>
                <w:lang w:val="pt-BR"/>
              </w:rPr>
            </w:pPr>
          </w:p>
        </w:tc>
        <w:tc>
          <w:tcPr>
            <w:tcW w:w="1762" w:type="pct"/>
            <w:tcBorders>
              <w:top w:val="single" w:sz="4" w:space="0" w:color="auto"/>
              <w:left w:val="single" w:sz="4" w:space="0" w:color="auto"/>
              <w:bottom w:val="single" w:sz="4" w:space="0" w:color="auto"/>
              <w:right w:val="single" w:sz="4" w:space="0" w:color="auto"/>
            </w:tcBorders>
          </w:tcPr>
          <w:p w14:paraId="65FE1F4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6101F8F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Recuperação de informações do conto O jantar criado pelo gato de botas.</w:t>
            </w:r>
          </w:p>
        </w:tc>
      </w:tr>
    </w:tbl>
    <w:p w14:paraId="710F0F73" w14:textId="69572B5C" w:rsidR="001551A4" w:rsidRPr="006F6FE4" w:rsidRDefault="001551A4" w:rsidP="008362BE">
      <w:pPr>
        <w:tabs>
          <w:tab w:val="left" w:pos="7938"/>
        </w:tabs>
        <w:rPr>
          <w:rFonts w:ascii="Verdana" w:hAnsi="Verdana"/>
          <w:sz w:val="16"/>
          <w:szCs w:val="16"/>
          <w:lang w:val="pt-BR"/>
        </w:rPr>
      </w:pPr>
    </w:p>
    <w:p w14:paraId="50275178" w14:textId="77777777" w:rsidR="001551A4" w:rsidRPr="006F6FE4" w:rsidRDefault="001551A4">
      <w:pPr>
        <w:rPr>
          <w:rFonts w:ascii="Verdana" w:hAnsi="Verdana"/>
          <w:sz w:val="16"/>
          <w:szCs w:val="16"/>
          <w:lang w:val="pt-BR"/>
        </w:rPr>
      </w:pPr>
      <w:r w:rsidRPr="006F6FE4">
        <w:rPr>
          <w:rFonts w:ascii="Verdana" w:hAnsi="Verdana"/>
          <w:sz w:val="16"/>
          <w:szCs w:val="16"/>
          <w:lang w:val="pt-BR"/>
        </w:rPr>
        <w:br w:type="page"/>
      </w:r>
    </w:p>
    <w:tbl>
      <w:tblPr>
        <w:tblStyle w:val="TabeladeGradeClara"/>
        <w:tblW w:w="5000" w:type="pct"/>
        <w:tblLook w:val="04A0" w:firstRow="1" w:lastRow="0" w:firstColumn="1" w:lastColumn="0" w:noHBand="0" w:noVBand="1"/>
      </w:tblPr>
      <w:tblGrid>
        <w:gridCol w:w="1493"/>
        <w:gridCol w:w="1682"/>
        <w:gridCol w:w="3058"/>
        <w:gridCol w:w="3389"/>
      </w:tblGrid>
      <w:tr w:rsidR="008362BE" w:rsidRPr="00CE5E0E" w14:paraId="7E8F37B6"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12D3677"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224F5A9D"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59421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48773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13630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CB1E20"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54F4E5F8"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5953FA3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874" w:type="pct"/>
            <w:vMerge w:val="restart"/>
            <w:tcBorders>
              <w:top w:val="single" w:sz="4" w:space="0" w:color="auto"/>
              <w:left w:val="single" w:sz="4" w:space="0" w:color="auto"/>
              <w:bottom w:val="single" w:sz="4" w:space="0" w:color="auto"/>
              <w:right w:val="single" w:sz="4" w:space="0" w:color="auto"/>
            </w:tcBorders>
          </w:tcPr>
          <w:p w14:paraId="05B3379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Decodificação</w:t>
            </w:r>
            <w:proofErr w:type="spellEnd"/>
          </w:p>
        </w:tc>
        <w:tc>
          <w:tcPr>
            <w:tcW w:w="1589" w:type="pct"/>
            <w:tcBorders>
              <w:top w:val="single" w:sz="4" w:space="0" w:color="auto"/>
              <w:left w:val="single" w:sz="4" w:space="0" w:color="auto"/>
              <w:bottom w:val="single" w:sz="4" w:space="0" w:color="auto"/>
              <w:right w:val="single" w:sz="4" w:space="0" w:color="auto"/>
            </w:tcBorders>
          </w:tcPr>
          <w:p w14:paraId="4768A8B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(EF01LP07) </w:t>
            </w:r>
          </w:p>
          <w:p w14:paraId="151D874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palavras e pequenos textos, apoiando-se em pistas gráficas e semânticas.</w:t>
            </w:r>
          </w:p>
        </w:tc>
        <w:tc>
          <w:tcPr>
            <w:tcW w:w="1762" w:type="pct"/>
            <w:vMerge w:val="restart"/>
            <w:tcBorders>
              <w:top w:val="single" w:sz="4" w:space="0" w:color="auto"/>
              <w:left w:val="single" w:sz="4" w:space="0" w:color="auto"/>
              <w:bottom w:val="single" w:sz="4" w:space="0" w:color="auto"/>
              <w:right w:val="single" w:sz="4" w:space="0" w:color="auto"/>
            </w:tcBorders>
          </w:tcPr>
          <w:p w14:paraId="28DB0F2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76E1F22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palavras no jogo Lince de palavras com apoio em ilustrações.</w:t>
            </w:r>
          </w:p>
          <w:p w14:paraId="5513ED4E" w14:textId="77777777" w:rsidR="008362BE" w:rsidRPr="006F6FE4" w:rsidRDefault="008362BE" w:rsidP="00A1372E">
            <w:pPr>
              <w:spacing w:before="120" w:after="120"/>
              <w:rPr>
                <w:rFonts w:ascii="Tahoma" w:hAnsi="Tahoma" w:cs="Tahoma"/>
                <w:sz w:val="20"/>
                <w:szCs w:val="20"/>
                <w:lang w:val="pt-BR"/>
              </w:rPr>
            </w:pPr>
          </w:p>
          <w:p w14:paraId="78839E1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6C544FD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palavras e de pequenos textos por meio de trabalho com infográfico sobre a proteção dos castelos.</w:t>
            </w:r>
          </w:p>
          <w:p w14:paraId="7986C3CA" w14:textId="77777777" w:rsidR="008362BE" w:rsidRPr="006F6FE4" w:rsidRDefault="008362BE" w:rsidP="00A1372E">
            <w:pPr>
              <w:spacing w:before="120" w:after="120"/>
              <w:rPr>
                <w:rFonts w:ascii="Tahoma" w:hAnsi="Tahoma" w:cs="Tahoma"/>
                <w:sz w:val="20"/>
                <w:szCs w:val="20"/>
                <w:lang w:val="pt-BR"/>
              </w:rPr>
            </w:pPr>
          </w:p>
          <w:p w14:paraId="4212058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2A5D3632" w14:textId="262F992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Reconhecimento de palavra estável no texto.</w:t>
            </w:r>
          </w:p>
        </w:tc>
      </w:tr>
      <w:tr w:rsidR="008362BE" w:rsidRPr="00851C51" w14:paraId="36CF1D29"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522731B6"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44AAEC0F" w14:textId="77777777" w:rsidR="008362BE" w:rsidRPr="006F6FE4" w:rsidRDefault="008362BE" w:rsidP="00A1372E">
            <w:pPr>
              <w:spacing w:before="120" w:after="120"/>
              <w:rPr>
                <w:rFonts w:ascii="Tahoma" w:hAnsi="Tahoma" w:cs="Tahoma"/>
                <w:sz w:val="20"/>
                <w:szCs w:val="20"/>
                <w:lang w:val="pt-BR"/>
              </w:rPr>
            </w:pPr>
          </w:p>
        </w:tc>
        <w:tc>
          <w:tcPr>
            <w:tcW w:w="1589" w:type="pct"/>
            <w:tcBorders>
              <w:top w:val="single" w:sz="4" w:space="0" w:color="auto"/>
              <w:left w:val="single" w:sz="4" w:space="0" w:color="auto"/>
              <w:bottom w:val="single" w:sz="4" w:space="0" w:color="auto"/>
              <w:right w:val="single" w:sz="4" w:space="0" w:color="auto"/>
            </w:tcBorders>
          </w:tcPr>
          <w:p w14:paraId="6C2EC63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(EF01LP08) </w:t>
            </w:r>
          </w:p>
          <w:p w14:paraId="5977838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em textos, palavras conhecidas via memória ou relacionadas à sua experiência pessoal (nomes próprios, nomes dos dias do ano, da semana, marcas de produtos etc.).</w:t>
            </w:r>
          </w:p>
        </w:tc>
        <w:tc>
          <w:tcPr>
            <w:tcW w:w="1762" w:type="pct"/>
            <w:vMerge/>
            <w:tcBorders>
              <w:top w:val="single" w:sz="4" w:space="0" w:color="auto"/>
              <w:left w:val="single" w:sz="4" w:space="0" w:color="auto"/>
              <w:bottom w:val="single" w:sz="4" w:space="0" w:color="auto"/>
              <w:right w:val="single" w:sz="4" w:space="0" w:color="auto"/>
            </w:tcBorders>
          </w:tcPr>
          <w:p w14:paraId="58FE8207" w14:textId="77777777" w:rsidR="008362BE" w:rsidRPr="006F6FE4" w:rsidRDefault="008362BE" w:rsidP="00A1372E">
            <w:pPr>
              <w:spacing w:before="120" w:after="120"/>
              <w:rPr>
                <w:rFonts w:ascii="Tahoma" w:hAnsi="Tahoma" w:cs="Tahoma"/>
                <w:sz w:val="20"/>
                <w:szCs w:val="20"/>
                <w:lang w:val="pt-BR"/>
              </w:rPr>
            </w:pPr>
          </w:p>
        </w:tc>
      </w:tr>
      <w:tr w:rsidR="008362BE" w:rsidRPr="00851C51" w14:paraId="0B4A07E8"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429E86D6"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874" w:type="pct"/>
            <w:tcBorders>
              <w:top w:val="single" w:sz="4" w:space="0" w:color="auto"/>
              <w:left w:val="single" w:sz="4" w:space="0" w:color="auto"/>
              <w:bottom w:val="single" w:sz="4" w:space="0" w:color="auto"/>
              <w:right w:val="single" w:sz="4" w:space="0" w:color="auto"/>
            </w:tcBorders>
          </w:tcPr>
          <w:p w14:paraId="56A78A8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em textos</w:t>
            </w:r>
          </w:p>
        </w:tc>
        <w:tc>
          <w:tcPr>
            <w:tcW w:w="1589" w:type="pct"/>
            <w:tcBorders>
              <w:top w:val="single" w:sz="4" w:space="0" w:color="auto"/>
              <w:left w:val="single" w:sz="4" w:space="0" w:color="auto"/>
              <w:bottom w:val="single" w:sz="4" w:space="0" w:color="auto"/>
              <w:right w:val="single" w:sz="4" w:space="0" w:color="auto"/>
            </w:tcBorders>
          </w:tcPr>
          <w:p w14:paraId="7479F4C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(EF01LP11) </w:t>
            </w:r>
          </w:p>
          <w:p w14:paraId="05B0FFD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Localizar, em textos, títulos, nome do autor, local e data e publicação (se houver).</w:t>
            </w:r>
          </w:p>
        </w:tc>
        <w:tc>
          <w:tcPr>
            <w:tcW w:w="1762" w:type="pct"/>
            <w:tcBorders>
              <w:top w:val="single" w:sz="4" w:space="0" w:color="auto"/>
              <w:left w:val="single" w:sz="4" w:space="0" w:color="auto"/>
              <w:bottom w:val="single" w:sz="4" w:space="0" w:color="auto"/>
              <w:right w:val="single" w:sz="4" w:space="0" w:color="auto"/>
            </w:tcBorders>
          </w:tcPr>
          <w:p w14:paraId="7253AAC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0ECA8B2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do título da parlenda A bruxa.</w:t>
            </w:r>
          </w:p>
        </w:tc>
      </w:tr>
      <w:tr w:rsidR="008362BE" w:rsidRPr="00851C51" w14:paraId="1BAE181C"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321DF87E"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42D2CF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das condições de produção e recepção de textos</w:t>
            </w:r>
          </w:p>
        </w:tc>
        <w:tc>
          <w:tcPr>
            <w:tcW w:w="1589" w:type="pct"/>
            <w:tcBorders>
              <w:top w:val="single" w:sz="4" w:space="0" w:color="auto"/>
              <w:left w:val="single" w:sz="4" w:space="0" w:color="auto"/>
              <w:bottom w:val="single" w:sz="4" w:space="0" w:color="auto"/>
              <w:right w:val="single" w:sz="4" w:space="0" w:color="auto"/>
            </w:tcBorders>
          </w:tcPr>
          <w:p w14:paraId="2C7D462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(EF01LP13) </w:t>
            </w:r>
          </w:p>
          <w:p w14:paraId="5CF9ED9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Identificar a função </w:t>
            </w:r>
            <w:proofErr w:type="spellStart"/>
            <w:r w:rsidRPr="006F6FE4">
              <w:rPr>
                <w:rFonts w:ascii="Tahoma" w:hAnsi="Tahoma" w:cs="Tahoma"/>
                <w:sz w:val="20"/>
                <w:szCs w:val="20"/>
                <w:lang w:val="pt-BR"/>
              </w:rPr>
              <w:t>sociocomunicativa</w:t>
            </w:r>
            <w:proofErr w:type="spellEnd"/>
            <w:r w:rsidRPr="006F6FE4">
              <w:rPr>
                <w:rFonts w:ascii="Tahoma" w:hAnsi="Tahoma" w:cs="Tahoma"/>
                <w:sz w:val="20"/>
                <w:szCs w:val="20"/>
                <w:lang w:val="pt-BR"/>
              </w:rPr>
              <w:t xml:space="preserve"> de textos que circulam em esferas da vida social das quais participa, reconhecendo para que tais textos foram produzidos, onde circulam, quem produziu, a quem se destinam.</w:t>
            </w:r>
          </w:p>
        </w:tc>
        <w:tc>
          <w:tcPr>
            <w:tcW w:w="1762" w:type="pct"/>
            <w:tcBorders>
              <w:top w:val="single" w:sz="4" w:space="0" w:color="auto"/>
              <w:left w:val="single" w:sz="4" w:space="0" w:color="auto"/>
              <w:bottom w:val="single" w:sz="4" w:space="0" w:color="auto"/>
              <w:right w:val="single" w:sz="4" w:space="0" w:color="auto"/>
            </w:tcBorders>
          </w:tcPr>
          <w:p w14:paraId="7B1D5B8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304D2C6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Identificação da função </w:t>
            </w:r>
            <w:proofErr w:type="spellStart"/>
            <w:r w:rsidRPr="006F6FE4">
              <w:rPr>
                <w:rFonts w:ascii="Tahoma" w:hAnsi="Tahoma" w:cs="Tahoma"/>
                <w:sz w:val="20"/>
                <w:szCs w:val="20"/>
                <w:lang w:val="pt-BR"/>
              </w:rPr>
              <w:t>sociocomunicativa</w:t>
            </w:r>
            <w:proofErr w:type="spellEnd"/>
            <w:r w:rsidRPr="006F6FE4">
              <w:rPr>
                <w:rFonts w:ascii="Tahoma" w:hAnsi="Tahoma" w:cs="Tahoma"/>
                <w:sz w:val="20"/>
                <w:szCs w:val="20"/>
                <w:lang w:val="pt-BR"/>
              </w:rPr>
              <w:t xml:space="preserve"> do gênero parlenda, por meio da leitura do texto A bruxa.</w:t>
            </w:r>
          </w:p>
        </w:tc>
      </w:tr>
      <w:tr w:rsidR="008362BE" w:rsidRPr="00851C51" w14:paraId="1B15AEA0"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00DF9ABB"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1D3FA00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conteúdo temático do texto</w:t>
            </w:r>
          </w:p>
        </w:tc>
        <w:tc>
          <w:tcPr>
            <w:tcW w:w="1589" w:type="pct"/>
            <w:tcBorders>
              <w:top w:val="single" w:sz="4" w:space="0" w:color="auto"/>
              <w:left w:val="single" w:sz="4" w:space="0" w:color="auto"/>
              <w:bottom w:val="single" w:sz="4" w:space="0" w:color="auto"/>
              <w:right w:val="single" w:sz="4" w:space="0" w:color="auto"/>
            </w:tcBorders>
          </w:tcPr>
          <w:p w14:paraId="2CEAC07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(EF01LP14) </w:t>
            </w:r>
          </w:p>
          <w:p w14:paraId="44E6D37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Associar os temas de textos lidos pelo professor ao seu conhecimento prévio ou conhecimento de mundo.</w:t>
            </w:r>
          </w:p>
        </w:tc>
        <w:tc>
          <w:tcPr>
            <w:tcW w:w="1762" w:type="pct"/>
            <w:tcBorders>
              <w:top w:val="single" w:sz="4" w:space="0" w:color="auto"/>
              <w:left w:val="single" w:sz="4" w:space="0" w:color="auto"/>
              <w:bottom w:val="single" w:sz="4" w:space="0" w:color="auto"/>
              <w:right w:val="single" w:sz="4" w:space="0" w:color="auto"/>
            </w:tcBorders>
          </w:tcPr>
          <w:p w14:paraId="664A39F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489F1C8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personagens de histórias que se passam em castelos com base no conhecimento prévio dos alunos.</w:t>
            </w:r>
          </w:p>
        </w:tc>
      </w:tr>
    </w:tbl>
    <w:p w14:paraId="29D8EC38" w14:textId="5DDCC6E1" w:rsidR="001551A4" w:rsidRPr="006F6FE4" w:rsidRDefault="001551A4" w:rsidP="008362BE">
      <w:pPr>
        <w:pStyle w:val="PargrafodaLista"/>
        <w:ind w:left="0"/>
        <w:rPr>
          <w:rFonts w:ascii="Verdana" w:hAnsi="Verdana" w:cs="Arial"/>
          <w:b/>
          <w:sz w:val="20"/>
          <w:szCs w:val="20"/>
          <w:lang w:val="pt-BR"/>
        </w:rPr>
      </w:pPr>
    </w:p>
    <w:p w14:paraId="79C68BA3"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1682"/>
        <w:gridCol w:w="2915"/>
        <w:gridCol w:w="3531"/>
      </w:tblGrid>
      <w:tr w:rsidR="008362BE" w:rsidRPr="00CE5E0E" w14:paraId="50F3E294"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76F393F"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0614A199"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48268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FBC07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12AB5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44A903"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6631F6B1"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6088255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620CCA9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1515" w:type="pct"/>
            <w:tcBorders>
              <w:top w:val="single" w:sz="4" w:space="0" w:color="auto"/>
              <w:left w:val="single" w:sz="4" w:space="0" w:color="auto"/>
              <w:bottom w:val="single" w:sz="4" w:space="0" w:color="auto"/>
              <w:right w:val="single" w:sz="4" w:space="0" w:color="auto"/>
            </w:tcBorders>
          </w:tcPr>
          <w:p w14:paraId="1FC4590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4A98ED9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 usando letras/grafemas que representem fonemas.</w:t>
            </w:r>
          </w:p>
        </w:tc>
        <w:tc>
          <w:tcPr>
            <w:tcW w:w="1835" w:type="pct"/>
            <w:tcBorders>
              <w:top w:val="single" w:sz="4" w:space="0" w:color="auto"/>
              <w:left w:val="single" w:sz="4" w:space="0" w:color="auto"/>
              <w:bottom w:val="single" w:sz="4" w:space="0" w:color="auto"/>
              <w:right w:val="single" w:sz="4" w:space="0" w:color="auto"/>
            </w:tcBorders>
          </w:tcPr>
          <w:p w14:paraId="67DE7CB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5D6426D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espontânea do nome de uma parlenda.</w:t>
            </w:r>
          </w:p>
        </w:tc>
      </w:tr>
      <w:tr w:rsidR="008362BE" w:rsidRPr="00851C51" w14:paraId="0F1A425A"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25D1CB2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durante a produção do texto</w:t>
            </w:r>
          </w:p>
        </w:tc>
        <w:tc>
          <w:tcPr>
            <w:tcW w:w="874" w:type="pct"/>
            <w:tcBorders>
              <w:top w:val="single" w:sz="4" w:space="0" w:color="auto"/>
              <w:left w:val="single" w:sz="4" w:space="0" w:color="auto"/>
              <w:bottom w:val="single" w:sz="4" w:space="0" w:color="auto"/>
              <w:right w:val="single" w:sz="4" w:space="0" w:color="auto"/>
            </w:tcBorders>
          </w:tcPr>
          <w:p w14:paraId="7C6C663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Textos de gêneros textuais diversos</w:t>
            </w:r>
          </w:p>
        </w:tc>
        <w:tc>
          <w:tcPr>
            <w:tcW w:w="1515" w:type="pct"/>
            <w:tcBorders>
              <w:top w:val="single" w:sz="4" w:space="0" w:color="auto"/>
              <w:left w:val="single" w:sz="4" w:space="0" w:color="auto"/>
              <w:bottom w:val="single" w:sz="4" w:space="0" w:color="auto"/>
              <w:right w:val="single" w:sz="4" w:space="0" w:color="auto"/>
            </w:tcBorders>
          </w:tcPr>
          <w:p w14:paraId="659B641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(EF01LP20) </w:t>
            </w:r>
          </w:p>
          <w:p w14:paraId="155C95A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em colaboração com os colegas e com a ajuda do professor, agendas, bilhetes, recados, avisos, convites, listas e legendas para fotos ou ilustrações, considerando a situação comunicativa e o tema/assunto do texto.</w:t>
            </w:r>
          </w:p>
        </w:tc>
        <w:tc>
          <w:tcPr>
            <w:tcW w:w="1835" w:type="pct"/>
            <w:tcBorders>
              <w:top w:val="single" w:sz="4" w:space="0" w:color="auto"/>
              <w:left w:val="single" w:sz="4" w:space="0" w:color="auto"/>
              <w:bottom w:val="single" w:sz="4" w:space="0" w:color="auto"/>
              <w:right w:val="single" w:sz="4" w:space="0" w:color="auto"/>
            </w:tcBorders>
          </w:tcPr>
          <w:p w14:paraId="1BE6482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6C6B4FF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em dupla de um bilhete baseado no conteúdo de um conto de fadas conhecido.</w:t>
            </w:r>
          </w:p>
          <w:p w14:paraId="6BE6C4D6" w14:textId="77777777" w:rsidR="008362BE" w:rsidRPr="006F6FE4" w:rsidRDefault="008362BE" w:rsidP="00A1372E">
            <w:pPr>
              <w:spacing w:before="120" w:after="120"/>
              <w:rPr>
                <w:rFonts w:ascii="Tahoma" w:hAnsi="Tahoma" w:cs="Tahoma"/>
                <w:sz w:val="20"/>
                <w:szCs w:val="20"/>
                <w:lang w:val="pt-BR"/>
              </w:rPr>
            </w:pPr>
          </w:p>
        </w:tc>
      </w:tr>
      <w:tr w:rsidR="008362BE" w:rsidRPr="00851C51" w14:paraId="3FA06EC6"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7D702CD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após a produção do texto</w:t>
            </w:r>
          </w:p>
        </w:tc>
        <w:tc>
          <w:tcPr>
            <w:tcW w:w="874" w:type="pct"/>
            <w:tcBorders>
              <w:top w:val="single" w:sz="4" w:space="0" w:color="auto"/>
              <w:left w:val="single" w:sz="4" w:space="0" w:color="auto"/>
              <w:bottom w:val="single" w:sz="4" w:space="0" w:color="auto"/>
              <w:right w:val="single" w:sz="4" w:space="0" w:color="auto"/>
            </w:tcBorders>
          </w:tcPr>
          <w:p w14:paraId="53762700"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Revisão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1515" w:type="pct"/>
            <w:tcBorders>
              <w:top w:val="single" w:sz="4" w:space="0" w:color="auto"/>
              <w:left w:val="single" w:sz="4" w:space="0" w:color="auto"/>
              <w:bottom w:val="single" w:sz="4" w:space="0" w:color="auto"/>
              <w:right w:val="single" w:sz="4" w:space="0" w:color="auto"/>
            </w:tcBorders>
          </w:tcPr>
          <w:p w14:paraId="76C309A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(EF01LP22) </w:t>
            </w:r>
          </w:p>
          <w:p w14:paraId="3355758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Rever, com a colaboração do professor e de colegas, o texto produzido individualmente ou em grupo.</w:t>
            </w:r>
          </w:p>
        </w:tc>
        <w:tc>
          <w:tcPr>
            <w:tcW w:w="1835" w:type="pct"/>
            <w:tcBorders>
              <w:top w:val="single" w:sz="4" w:space="0" w:color="auto"/>
              <w:left w:val="single" w:sz="4" w:space="0" w:color="auto"/>
              <w:bottom w:val="single" w:sz="4" w:space="0" w:color="auto"/>
              <w:right w:val="single" w:sz="4" w:space="0" w:color="auto"/>
            </w:tcBorders>
          </w:tcPr>
          <w:p w14:paraId="70898DD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6813188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em voz alta do bilhete para que os colegas sugiram alterações que melhorem o texto de cada dupla.</w:t>
            </w:r>
          </w:p>
        </w:tc>
      </w:tr>
    </w:tbl>
    <w:p w14:paraId="08C66E36" w14:textId="6EA53816" w:rsidR="001551A4" w:rsidRPr="006F6FE4" w:rsidRDefault="001551A4" w:rsidP="008362BE">
      <w:pPr>
        <w:pStyle w:val="PargrafodaLista"/>
        <w:tabs>
          <w:tab w:val="left" w:pos="7938"/>
        </w:tabs>
        <w:rPr>
          <w:rFonts w:ascii="Tahoma" w:hAnsi="Tahoma" w:cs="Tahoma"/>
          <w:b/>
          <w:color w:val="1F4E79"/>
          <w:sz w:val="18"/>
          <w:szCs w:val="18"/>
          <w:lang w:val="pt-BR"/>
        </w:rPr>
      </w:pPr>
    </w:p>
    <w:p w14:paraId="53659A61" w14:textId="77777777" w:rsidR="001551A4" w:rsidRPr="006F6FE4" w:rsidRDefault="001551A4">
      <w:pPr>
        <w:rPr>
          <w:rFonts w:ascii="Tahoma" w:hAnsi="Tahoma" w:cs="Tahoma"/>
          <w:b/>
          <w:color w:val="1F4E79"/>
          <w:sz w:val="18"/>
          <w:szCs w:val="18"/>
          <w:lang w:val="pt-BR"/>
        </w:rPr>
      </w:pPr>
      <w:r w:rsidRPr="006F6FE4">
        <w:rPr>
          <w:rFonts w:ascii="Tahoma" w:hAnsi="Tahoma" w:cs="Tahoma"/>
          <w:b/>
          <w:color w:val="1F4E79"/>
          <w:sz w:val="18"/>
          <w:szCs w:val="18"/>
          <w:lang w:val="pt-BR"/>
        </w:rPr>
        <w:br w:type="page"/>
      </w:r>
    </w:p>
    <w:tbl>
      <w:tblPr>
        <w:tblStyle w:val="TabeladeGradeClara"/>
        <w:tblW w:w="5000" w:type="pct"/>
        <w:tblLook w:val="04A0" w:firstRow="1" w:lastRow="0" w:firstColumn="1" w:lastColumn="0" w:noHBand="0" w:noVBand="1"/>
      </w:tblPr>
      <w:tblGrid>
        <w:gridCol w:w="1493"/>
        <w:gridCol w:w="1682"/>
        <w:gridCol w:w="3058"/>
        <w:gridCol w:w="3389"/>
      </w:tblGrid>
      <w:tr w:rsidR="008362BE" w:rsidRPr="00851C51" w14:paraId="475F23F7"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E088190"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7E5C7C0A"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F38C7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6104A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FD515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255C8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7D4439FF"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3D0F7E4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vMerge w:val="restart"/>
            <w:tcBorders>
              <w:top w:val="single" w:sz="4" w:space="0" w:color="auto"/>
              <w:left w:val="single" w:sz="4" w:space="0" w:color="auto"/>
              <w:bottom w:val="single" w:sz="4" w:space="0" w:color="auto"/>
              <w:right w:val="single" w:sz="4" w:space="0" w:color="auto"/>
            </w:tcBorders>
          </w:tcPr>
          <w:p w14:paraId="166C19FA"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589" w:type="pct"/>
            <w:tcBorders>
              <w:top w:val="single" w:sz="4" w:space="0" w:color="auto"/>
              <w:left w:val="single" w:sz="4" w:space="0" w:color="auto"/>
              <w:bottom w:val="single" w:sz="4" w:space="0" w:color="auto"/>
              <w:right w:val="single" w:sz="4" w:space="0" w:color="auto"/>
            </w:tcBorders>
          </w:tcPr>
          <w:p w14:paraId="4C2D376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(EF01LP27) </w:t>
            </w:r>
          </w:p>
          <w:p w14:paraId="7DB445D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Segmentar oralmente palavras em sílabas.</w:t>
            </w:r>
          </w:p>
        </w:tc>
        <w:tc>
          <w:tcPr>
            <w:tcW w:w="1762" w:type="pct"/>
            <w:vMerge w:val="restart"/>
            <w:tcBorders>
              <w:top w:val="single" w:sz="4" w:space="0" w:color="auto"/>
              <w:left w:val="single" w:sz="4" w:space="0" w:color="auto"/>
              <w:bottom w:val="single" w:sz="4" w:space="0" w:color="auto"/>
              <w:right w:val="single" w:sz="4" w:space="0" w:color="auto"/>
            </w:tcBorders>
          </w:tcPr>
          <w:p w14:paraId="07E8ED0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DD9F2C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Separação oral das sílabas da palavra castelo e comparação da última sílaba das palavras castelo, galo, bolo e martelo.</w:t>
            </w:r>
          </w:p>
        </w:tc>
      </w:tr>
      <w:tr w:rsidR="008362BE" w:rsidRPr="00851C51" w14:paraId="69F8BABB"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3D71ED30"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56A52686" w14:textId="77777777" w:rsidR="008362BE" w:rsidRPr="006F6FE4" w:rsidRDefault="008362BE" w:rsidP="00A1372E">
            <w:pPr>
              <w:spacing w:before="120" w:after="120"/>
              <w:rPr>
                <w:rFonts w:ascii="Tahoma" w:hAnsi="Tahoma" w:cs="Tahoma"/>
                <w:sz w:val="20"/>
                <w:szCs w:val="20"/>
                <w:lang w:val="pt-BR"/>
              </w:rPr>
            </w:pPr>
          </w:p>
        </w:tc>
        <w:tc>
          <w:tcPr>
            <w:tcW w:w="1589" w:type="pct"/>
            <w:tcBorders>
              <w:top w:val="single" w:sz="4" w:space="0" w:color="auto"/>
              <w:left w:val="single" w:sz="4" w:space="0" w:color="auto"/>
              <w:bottom w:val="single" w:sz="4" w:space="0" w:color="auto"/>
              <w:right w:val="single" w:sz="4" w:space="0" w:color="auto"/>
            </w:tcBorders>
          </w:tcPr>
          <w:p w14:paraId="18C3C59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297FDC5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1762" w:type="pct"/>
            <w:vMerge/>
            <w:tcBorders>
              <w:top w:val="single" w:sz="4" w:space="0" w:color="auto"/>
              <w:left w:val="single" w:sz="4" w:space="0" w:color="auto"/>
              <w:bottom w:val="single" w:sz="4" w:space="0" w:color="auto"/>
              <w:right w:val="single" w:sz="4" w:space="0" w:color="auto"/>
            </w:tcBorders>
          </w:tcPr>
          <w:p w14:paraId="2934CF12" w14:textId="77777777" w:rsidR="008362BE" w:rsidRPr="006F6FE4" w:rsidRDefault="008362BE" w:rsidP="00A1372E">
            <w:pPr>
              <w:spacing w:before="120" w:after="120"/>
              <w:rPr>
                <w:rFonts w:ascii="Tahoma" w:hAnsi="Tahoma" w:cs="Tahoma"/>
                <w:sz w:val="20"/>
                <w:szCs w:val="20"/>
                <w:lang w:val="pt-BR"/>
              </w:rPr>
            </w:pPr>
          </w:p>
        </w:tc>
      </w:tr>
      <w:tr w:rsidR="008362BE" w:rsidRPr="00851C51" w14:paraId="562E50F6"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062085EF"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28BEC7D1"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grafofonêmica</w:t>
            </w:r>
            <w:proofErr w:type="spellEnd"/>
          </w:p>
        </w:tc>
        <w:tc>
          <w:tcPr>
            <w:tcW w:w="1589" w:type="pct"/>
            <w:tcBorders>
              <w:top w:val="single" w:sz="4" w:space="0" w:color="auto"/>
              <w:left w:val="single" w:sz="4" w:space="0" w:color="auto"/>
              <w:bottom w:val="single" w:sz="4" w:space="0" w:color="auto"/>
              <w:right w:val="single" w:sz="4" w:space="0" w:color="auto"/>
            </w:tcBorders>
          </w:tcPr>
          <w:p w14:paraId="3A0453E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(EF01LP30) </w:t>
            </w:r>
          </w:p>
          <w:p w14:paraId="53146B0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Completar palavras com fonema/letra inicial ou medial, com base na escuta da palavra ou em desenho que a represente.</w:t>
            </w:r>
          </w:p>
        </w:tc>
        <w:tc>
          <w:tcPr>
            <w:tcW w:w="1762" w:type="pct"/>
            <w:tcBorders>
              <w:top w:val="single" w:sz="4" w:space="0" w:color="auto"/>
              <w:left w:val="single" w:sz="4" w:space="0" w:color="auto"/>
              <w:bottom w:val="single" w:sz="4" w:space="0" w:color="auto"/>
              <w:right w:val="single" w:sz="4" w:space="0" w:color="auto"/>
            </w:tcBorders>
          </w:tcPr>
          <w:p w14:paraId="515A299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0AFAFF2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trava-língua seguida de escrita do nome das personagens.</w:t>
            </w:r>
          </w:p>
          <w:p w14:paraId="5A1AEE21" w14:textId="77777777" w:rsidR="008362BE" w:rsidRPr="006F6FE4" w:rsidRDefault="008362BE" w:rsidP="00A1372E">
            <w:pPr>
              <w:spacing w:before="120" w:after="120"/>
              <w:rPr>
                <w:rFonts w:ascii="Tahoma" w:hAnsi="Tahoma" w:cs="Tahoma"/>
                <w:sz w:val="20"/>
                <w:szCs w:val="20"/>
                <w:lang w:val="pt-BR"/>
              </w:rPr>
            </w:pPr>
          </w:p>
        </w:tc>
      </w:tr>
    </w:tbl>
    <w:p w14:paraId="49E4D990" w14:textId="77777777" w:rsidR="008362BE" w:rsidRPr="006F6FE4" w:rsidRDefault="008362BE" w:rsidP="008362BE">
      <w:pPr>
        <w:pStyle w:val="PargrafodaLista"/>
        <w:tabs>
          <w:tab w:val="left" w:pos="7938"/>
        </w:tabs>
        <w:rPr>
          <w:rFonts w:ascii="Tahoma" w:hAnsi="Tahoma" w:cs="Tahoma"/>
          <w:b/>
          <w:color w:val="1F4E79"/>
          <w:sz w:val="18"/>
          <w:szCs w:val="18"/>
          <w:lang w:val="pt-BR"/>
        </w:rPr>
      </w:pPr>
    </w:p>
    <w:p w14:paraId="6B7B4E3D" w14:textId="37824809" w:rsidR="001551A4" w:rsidRPr="006F6FE4" w:rsidRDefault="001551A4">
      <w:pPr>
        <w:rPr>
          <w:rFonts w:ascii="Tahoma" w:hAnsi="Tahoma" w:cs="Tahoma"/>
          <w:b/>
          <w:color w:val="1F4E79"/>
          <w:sz w:val="18"/>
          <w:szCs w:val="18"/>
          <w:lang w:val="pt-BR"/>
        </w:rPr>
      </w:pPr>
      <w:r w:rsidRPr="006F6FE4">
        <w:rPr>
          <w:rFonts w:ascii="Tahoma" w:hAnsi="Tahoma" w:cs="Tahoma"/>
          <w:b/>
          <w:color w:val="1F4E79"/>
          <w:sz w:val="18"/>
          <w:szCs w:val="18"/>
          <w:lang w:val="pt-BR"/>
        </w:rPr>
        <w:br w:type="page"/>
      </w:r>
    </w:p>
    <w:tbl>
      <w:tblPr>
        <w:tblStyle w:val="TabeladeGradeClara"/>
        <w:tblW w:w="5000" w:type="pct"/>
        <w:tblLook w:val="04A0" w:firstRow="1" w:lastRow="0" w:firstColumn="1" w:lastColumn="0" w:noHBand="0" w:noVBand="1"/>
      </w:tblPr>
      <w:tblGrid>
        <w:gridCol w:w="1493"/>
        <w:gridCol w:w="1682"/>
        <w:gridCol w:w="3058"/>
        <w:gridCol w:w="3389"/>
      </w:tblGrid>
      <w:tr w:rsidR="008362BE" w:rsidRPr="00CE5E0E" w14:paraId="03C30E69"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13C5CDC"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5E55E6C1"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0C853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60A29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49D68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B75C1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1D6F7F81"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20825D9F"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874" w:type="pct"/>
            <w:tcBorders>
              <w:top w:val="single" w:sz="4" w:space="0" w:color="auto"/>
              <w:left w:val="single" w:sz="4" w:space="0" w:color="auto"/>
              <w:bottom w:val="single" w:sz="4" w:space="0" w:color="auto"/>
              <w:right w:val="single" w:sz="4" w:space="0" w:color="auto"/>
            </w:tcBorders>
          </w:tcPr>
          <w:p w14:paraId="444E58A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589" w:type="pct"/>
            <w:tcBorders>
              <w:top w:val="single" w:sz="4" w:space="0" w:color="auto"/>
              <w:left w:val="single" w:sz="4" w:space="0" w:color="auto"/>
              <w:bottom w:val="single" w:sz="4" w:space="0" w:color="auto"/>
              <w:right w:val="single" w:sz="4" w:space="0" w:color="auto"/>
            </w:tcBorders>
          </w:tcPr>
          <w:p w14:paraId="0CAAF75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15DFE98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762" w:type="pct"/>
            <w:tcBorders>
              <w:top w:val="single" w:sz="4" w:space="0" w:color="auto"/>
              <w:left w:val="single" w:sz="4" w:space="0" w:color="auto"/>
              <w:bottom w:val="single" w:sz="4" w:space="0" w:color="auto"/>
              <w:right w:val="single" w:sz="4" w:space="0" w:color="auto"/>
            </w:tcBorders>
          </w:tcPr>
          <w:p w14:paraId="4A0E8B8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2B0A94D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das palavras que rimam no texto e recitação da parlenda.</w:t>
            </w:r>
          </w:p>
          <w:p w14:paraId="4FFC4EFF" w14:textId="77777777" w:rsidR="008362BE" w:rsidRPr="006F6FE4" w:rsidRDefault="008362BE" w:rsidP="00A1372E">
            <w:pPr>
              <w:spacing w:before="120" w:after="120"/>
              <w:rPr>
                <w:rFonts w:ascii="Tahoma" w:hAnsi="Tahoma" w:cs="Tahoma"/>
                <w:sz w:val="20"/>
                <w:szCs w:val="20"/>
                <w:lang w:val="pt-BR"/>
              </w:rPr>
            </w:pPr>
          </w:p>
        </w:tc>
      </w:tr>
      <w:tr w:rsidR="008362BE" w:rsidRPr="00851C51" w14:paraId="71F1E4B2"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597B3CC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do sentido do texto literário</w:t>
            </w:r>
          </w:p>
        </w:tc>
        <w:tc>
          <w:tcPr>
            <w:tcW w:w="874" w:type="pct"/>
            <w:tcBorders>
              <w:top w:val="single" w:sz="4" w:space="0" w:color="auto"/>
              <w:left w:val="single" w:sz="4" w:space="0" w:color="auto"/>
              <w:bottom w:val="single" w:sz="4" w:space="0" w:color="auto"/>
              <w:right w:val="single" w:sz="4" w:space="0" w:color="auto"/>
            </w:tcBorders>
          </w:tcPr>
          <w:p w14:paraId="67D83C2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Recursos de criação de efeitos de sentido</w:t>
            </w:r>
          </w:p>
        </w:tc>
        <w:tc>
          <w:tcPr>
            <w:tcW w:w="1589" w:type="pct"/>
            <w:tcBorders>
              <w:top w:val="single" w:sz="4" w:space="0" w:color="auto"/>
              <w:left w:val="single" w:sz="4" w:space="0" w:color="auto"/>
              <w:bottom w:val="single" w:sz="4" w:space="0" w:color="auto"/>
              <w:right w:val="single" w:sz="4" w:space="0" w:color="auto"/>
            </w:tcBorders>
          </w:tcPr>
          <w:p w14:paraId="6D882FB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(EF01LP39) </w:t>
            </w:r>
          </w:p>
          <w:p w14:paraId="1C9B0B8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Construir, pela observação da sequência de imagens, o sentido de uma narrativa visual (livros de imagem, histórias em quadrinhos).</w:t>
            </w:r>
          </w:p>
        </w:tc>
        <w:tc>
          <w:tcPr>
            <w:tcW w:w="1762" w:type="pct"/>
            <w:tcBorders>
              <w:top w:val="single" w:sz="4" w:space="0" w:color="auto"/>
              <w:left w:val="single" w:sz="4" w:space="0" w:color="auto"/>
              <w:bottom w:val="single" w:sz="4" w:space="0" w:color="auto"/>
              <w:right w:val="single" w:sz="4" w:space="0" w:color="auto"/>
            </w:tcBorders>
          </w:tcPr>
          <w:p w14:paraId="0316B6C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227B5ED5" w14:textId="609E8BC3"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Criação coletiva da continuação do conto desenhado A chave e </w:t>
            </w:r>
            <w:proofErr w:type="spellStart"/>
            <w:r w:rsidRPr="006F6FE4">
              <w:rPr>
                <w:rFonts w:ascii="Tahoma" w:hAnsi="Tahoma" w:cs="Tahoma"/>
                <w:sz w:val="20"/>
                <w:szCs w:val="20"/>
                <w:lang w:val="pt-BR"/>
              </w:rPr>
              <w:t>contação</w:t>
            </w:r>
            <w:proofErr w:type="spellEnd"/>
            <w:r w:rsidRPr="006F6FE4">
              <w:rPr>
                <w:rFonts w:ascii="Tahoma" w:hAnsi="Tahoma" w:cs="Tahoma"/>
                <w:sz w:val="20"/>
                <w:szCs w:val="20"/>
                <w:lang w:val="pt-BR"/>
              </w:rPr>
              <w:t xml:space="preserve"> da história para a classe.</w:t>
            </w:r>
          </w:p>
        </w:tc>
      </w:tr>
      <w:tr w:rsidR="008362BE" w:rsidRPr="00851C51" w14:paraId="1799C628"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67DF8044"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Experiências</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estéticas</w:t>
            </w:r>
            <w:proofErr w:type="spellEnd"/>
          </w:p>
        </w:tc>
        <w:tc>
          <w:tcPr>
            <w:tcW w:w="874" w:type="pct"/>
            <w:tcBorders>
              <w:top w:val="single" w:sz="4" w:space="0" w:color="auto"/>
              <w:left w:val="single" w:sz="4" w:space="0" w:color="auto"/>
              <w:bottom w:val="single" w:sz="4" w:space="0" w:color="auto"/>
              <w:right w:val="single" w:sz="4" w:space="0" w:color="auto"/>
            </w:tcBorders>
          </w:tcPr>
          <w:p w14:paraId="0448976F"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Processos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criação</w:t>
            </w:r>
            <w:proofErr w:type="spellEnd"/>
          </w:p>
        </w:tc>
        <w:tc>
          <w:tcPr>
            <w:tcW w:w="1589" w:type="pct"/>
            <w:tcBorders>
              <w:top w:val="single" w:sz="4" w:space="0" w:color="auto"/>
              <w:left w:val="single" w:sz="4" w:space="0" w:color="auto"/>
              <w:bottom w:val="single" w:sz="4" w:space="0" w:color="auto"/>
              <w:right w:val="single" w:sz="4" w:space="0" w:color="auto"/>
            </w:tcBorders>
          </w:tcPr>
          <w:p w14:paraId="6FE631E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(EF01LP41) </w:t>
            </w:r>
          </w:p>
          <w:p w14:paraId="6D16183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Recitar parlendas, quadras, quadrinhas e poemas, com entonação e emotividade.</w:t>
            </w:r>
          </w:p>
        </w:tc>
        <w:tc>
          <w:tcPr>
            <w:tcW w:w="1762" w:type="pct"/>
            <w:tcBorders>
              <w:top w:val="single" w:sz="4" w:space="0" w:color="auto"/>
              <w:left w:val="single" w:sz="4" w:space="0" w:color="auto"/>
              <w:bottom w:val="single" w:sz="4" w:space="0" w:color="auto"/>
              <w:right w:val="single" w:sz="4" w:space="0" w:color="auto"/>
            </w:tcBorders>
          </w:tcPr>
          <w:p w14:paraId="03AB6B4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6934547A" w14:textId="358E6B5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Recitação da parlenda A bruxa.</w:t>
            </w:r>
          </w:p>
        </w:tc>
      </w:tr>
      <w:tr w:rsidR="008362BE" w:rsidRPr="00851C51" w14:paraId="3F70F350"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0153AD5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 texto literário no contexto sociocultural</w:t>
            </w:r>
          </w:p>
        </w:tc>
        <w:tc>
          <w:tcPr>
            <w:tcW w:w="874" w:type="pct"/>
            <w:tcBorders>
              <w:top w:val="single" w:sz="4" w:space="0" w:color="auto"/>
              <w:left w:val="single" w:sz="4" w:space="0" w:color="auto"/>
              <w:bottom w:val="single" w:sz="4" w:space="0" w:color="auto"/>
              <w:right w:val="single" w:sz="4" w:space="0" w:color="auto"/>
            </w:tcBorders>
          </w:tcPr>
          <w:p w14:paraId="022DE76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Dimensão social e estética do texto literário</w:t>
            </w:r>
          </w:p>
        </w:tc>
        <w:tc>
          <w:tcPr>
            <w:tcW w:w="1589" w:type="pct"/>
            <w:tcBorders>
              <w:top w:val="single" w:sz="4" w:space="0" w:color="auto"/>
              <w:left w:val="single" w:sz="4" w:space="0" w:color="auto"/>
              <w:bottom w:val="single" w:sz="4" w:space="0" w:color="auto"/>
              <w:right w:val="single" w:sz="4" w:space="0" w:color="auto"/>
            </w:tcBorders>
          </w:tcPr>
          <w:p w14:paraId="361248F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(EF01LP42) </w:t>
            </w:r>
          </w:p>
          <w:p w14:paraId="7686BB3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os textos literários fazem parte do mundo do imaginário e reconhecer também a sua dimensão lúdica e de encantamento.</w:t>
            </w:r>
          </w:p>
        </w:tc>
        <w:tc>
          <w:tcPr>
            <w:tcW w:w="1762" w:type="pct"/>
            <w:vMerge w:val="restart"/>
            <w:tcBorders>
              <w:top w:val="single" w:sz="4" w:space="0" w:color="auto"/>
              <w:left w:val="single" w:sz="4" w:space="0" w:color="auto"/>
              <w:bottom w:val="single" w:sz="4" w:space="0" w:color="auto"/>
              <w:right w:val="single" w:sz="4" w:space="0" w:color="auto"/>
            </w:tcBorders>
          </w:tcPr>
          <w:p w14:paraId="29C9A33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37868A3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da leitura do conto O jantar criado pelo Gato de botas.</w:t>
            </w:r>
          </w:p>
        </w:tc>
      </w:tr>
      <w:tr w:rsidR="008362BE" w:rsidRPr="00851C51" w14:paraId="53AFFC7C"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6B3318A7"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Interesse</w:t>
            </w:r>
            <w:proofErr w:type="spellEnd"/>
            <w:r w:rsidRPr="00A1372E">
              <w:rPr>
                <w:rFonts w:ascii="Tahoma" w:hAnsi="Tahoma" w:cs="Tahoma"/>
                <w:sz w:val="20"/>
                <w:szCs w:val="20"/>
              </w:rPr>
              <w:t xml:space="preserve"> pela </w:t>
            </w:r>
            <w:proofErr w:type="spellStart"/>
            <w:r w:rsidRPr="00A1372E">
              <w:rPr>
                <w:rFonts w:ascii="Tahoma" w:hAnsi="Tahoma" w:cs="Tahoma"/>
                <w:sz w:val="20"/>
                <w:szCs w:val="20"/>
              </w:rPr>
              <w:t>leitura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literária</w:t>
            </w:r>
            <w:proofErr w:type="spellEnd"/>
          </w:p>
        </w:tc>
        <w:tc>
          <w:tcPr>
            <w:tcW w:w="874" w:type="pct"/>
            <w:tcBorders>
              <w:top w:val="single" w:sz="4" w:space="0" w:color="auto"/>
              <w:left w:val="single" w:sz="4" w:space="0" w:color="auto"/>
              <w:bottom w:val="single" w:sz="4" w:space="0" w:color="auto"/>
              <w:right w:val="single" w:sz="4" w:space="0" w:color="auto"/>
            </w:tcBorders>
          </w:tcPr>
          <w:p w14:paraId="2245C1A5"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Apreciação</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texto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589" w:type="pct"/>
            <w:tcBorders>
              <w:top w:val="single" w:sz="4" w:space="0" w:color="auto"/>
              <w:left w:val="single" w:sz="4" w:space="0" w:color="auto"/>
              <w:bottom w:val="single" w:sz="4" w:space="0" w:color="auto"/>
              <w:right w:val="single" w:sz="4" w:space="0" w:color="auto"/>
            </w:tcBorders>
          </w:tcPr>
          <w:p w14:paraId="69229DE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(EF01LP43) </w:t>
            </w:r>
          </w:p>
          <w:p w14:paraId="70105AE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Ouvir, com atenção e interesse, a leitura de textos literários de gêneros e autores variados, feita pelo professor, e conversar com os colegas sobre o que acharam do texto.</w:t>
            </w:r>
          </w:p>
        </w:tc>
        <w:tc>
          <w:tcPr>
            <w:tcW w:w="1762" w:type="pct"/>
            <w:vMerge/>
            <w:tcBorders>
              <w:top w:val="single" w:sz="4" w:space="0" w:color="auto"/>
              <w:left w:val="single" w:sz="4" w:space="0" w:color="auto"/>
              <w:bottom w:val="single" w:sz="4" w:space="0" w:color="auto"/>
              <w:right w:val="single" w:sz="4" w:space="0" w:color="auto"/>
            </w:tcBorders>
          </w:tcPr>
          <w:p w14:paraId="3E7CC575" w14:textId="77777777" w:rsidR="008362BE" w:rsidRPr="006F6FE4" w:rsidRDefault="008362BE" w:rsidP="00A1372E">
            <w:pPr>
              <w:spacing w:before="120" w:after="120"/>
              <w:rPr>
                <w:rFonts w:ascii="Tahoma" w:hAnsi="Tahoma" w:cs="Tahoma"/>
                <w:sz w:val="20"/>
                <w:szCs w:val="20"/>
                <w:lang w:val="pt-BR"/>
              </w:rPr>
            </w:pPr>
          </w:p>
        </w:tc>
      </w:tr>
    </w:tbl>
    <w:p w14:paraId="2175F8DD" w14:textId="77777777" w:rsidR="008362BE" w:rsidRPr="006F6FE4" w:rsidRDefault="008362BE" w:rsidP="008362BE">
      <w:pPr>
        <w:pStyle w:val="PargrafodaLista"/>
        <w:ind w:left="0"/>
        <w:rPr>
          <w:rFonts w:ascii="Verdana" w:hAnsi="Verdana" w:cs="Arial"/>
          <w:b/>
          <w:sz w:val="20"/>
          <w:szCs w:val="20"/>
          <w:lang w:val="pt-BR"/>
        </w:rPr>
      </w:pPr>
    </w:p>
    <w:p w14:paraId="45D90BA1" w14:textId="286E0FAA"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p w14:paraId="5D316305" w14:textId="77777777" w:rsidR="008362BE" w:rsidRPr="00B97B36" w:rsidRDefault="008362BE" w:rsidP="00B97B36">
      <w:pPr>
        <w:pStyle w:val="00Peso1"/>
      </w:pPr>
      <w:r w:rsidRPr="00B97B36">
        <w:lastRenderedPageBreak/>
        <w:t xml:space="preserve">UNIDADE 4 – EU GOSTO DE ANIMAIS </w:t>
      </w:r>
    </w:p>
    <w:p w14:paraId="4AB0A81C" w14:textId="77777777" w:rsidR="008362BE" w:rsidRDefault="008362BE" w:rsidP="008362BE">
      <w:pPr>
        <w:pStyle w:val="PargrafodaLista"/>
        <w:ind w:left="0"/>
        <w:rPr>
          <w:rFonts w:ascii="Verdana" w:hAnsi="Verdana" w:cs="Arial"/>
          <w:b/>
          <w:sz w:val="20"/>
          <w:szCs w:val="20"/>
        </w:rPr>
      </w:pPr>
    </w:p>
    <w:tbl>
      <w:tblPr>
        <w:tblStyle w:val="TabeladeGradeClara"/>
        <w:tblW w:w="8920" w:type="dxa"/>
        <w:tblLayout w:type="fixed"/>
        <w:tblLook w:val="04A0" w:firstRow="1" w:lastRow="0" w:firstColumn="1" w:lastColumn="0" w:noHBand="0" w:noVBand="1"/>
      </w:tblPr>
      <w:tblGrid>
        <w:gridCol w:w="1384"/>
        <w:gridCol w:w="1730"/>
        <w:gridCol w:w="2693"/>
        <w:gridCol w:w="3113"/>
      </w:tblGrid>
      <w:tr w:rsidR="008362BE" w:rsidRPr="00CE5E0E" w14:paraId="5EB1A08E" w14:textId="77777777" w:rsidTr="005D6A96">
        <w:trPr>
          <w:trHeight w:val="20"/>
        </w:trPr>
        <w:tc>
          <w:tcPr>
            <w:tcW w:w="8920" w:type="dxa"/>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62E0639"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CE5E0E" w14:paraId="067BFEDC" w14:textId="77777777" w:rsidTr="00740912">
        <w:trPr>
          <w:trHeight w:val="20"/>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695E7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5B121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D1E20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31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D93966" w14:textId="74240912"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w:t>
            </w:r>
            <w:proofErr w:type="spellEnd"/>
            <w:r w:rsidRPr="005D6A96">
              <w:rPr>
                <w:rFonts w:ascii="Tahoma" w:hAnsi="Tahoma" w:cs="Tahoma"/>
                <w:b/>
                <w:sz w:val="20"/>
                <w:szCs w:val="20"/>
              </w:rPr>
              <w:t>-</w:t>
            </w:r>
            <w:r w:rsidR="006F6FE4">
              <w:rPr>
                <w:rFonts w:ascii="Tahoma" w:hAnsi="Tahoma" w:cs="Tahoma"/>
                <w:b/>
                <w:sz w:val="20"/>
                <w:szCs w:val="20"/>
              </w:rPr>
              <w:br/>
              <w:t>-</w:t>
            </w:r>
            <w:proofErr w:type="spellStart"/>
            <w:r w:rsidRPr="005D6A96">
              <w:rPr>
                <w:rFonts w:ascii="Tahoma" w:hAnsi="Tahoma" w:cs="Tahoma"/>
                <w:b/>
                <w:sz w:val="20"/>
                <w:szCs w:val="20"/>
              </w:rPr>
              <w:t>pedagógicas</w:t>
            </w:r>
            <w:proofErr w:type="spellEnd"/>
          </w:p>
        </w:tc>
      </w:tr>
      <w:tr w:rsidR="008362BE" w:rsidRPr="00851C51" w14:paraId="3A7DCE6F" w14:textId="77777777" w:rsidTr="00740912">
        <w:trPr>
          <w:trHeight w:val="20"/>
        </w:trPr>
        <w:tc>
          <w:tcPr>
            <w:tcW w:w="1384" w:type="dxa"/>
            <w:tcBorders>
              <w:top w:val="single" w:sz="4" w:space="0" w:color="auto"/>
              <w:left w:val="single" w:sz="4" w:space="0" w:color="auto"/>
              <w:bottom w:val="single" w:sz="4" w:space="0" w:color="auto"/>
              <w:right w:val="single" w:sz="4" w:space="0" w:color="auto"/>
            </w:tcBorders>
          </w:tcPr>
          <w:p w14:paraId="5DECFAB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 intercâmbio oral no contexto escolar</w:t>
            </w:r>
          </w:p>
        </w:tc>
        <w:tc>
          <w:tcPr>
            <w:tcW w:w="1730" w:type="dxa"/>
            <w:tcBorders>
              <w:top w:val="single" w:sz="4" w:space="0" w:color="auto"/>
              <w:left w:val="single" w:sz="4" w:space="0" w:color="auto"/>
              <w:bottom w:val="single" w:sz="4" w:space="0" w:color="auto"/>
              <w:right w:val="single" w:sz="4" w:space="0" w:color="auto"/>
            </w:tcBorders>
          </w:tcPr>
          <w:p w14:paraId="675A17B0" w14:textId="744B78A3"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w:t>
            </w:r>
            <w:r w:rsidR="001551A4" w:rsidRPr="006F6FE4">
              <w:rPr>
                <w:rFonts w:ascii="Tahoma" w:hAnsi="Tahoma" w:cs="Tahoma"/>
                <w:sz w:val="20"/>
                <w:szCs w:val="20"/>
                <w:lang w:val="pt-BR"/>
              </w:rPr>
              <w:t xml:space="preserve"> de aula, por meio da oralidade</w:t>
            </w:r>
          </w:p>
        </w:tc>
        <w:tc>
          <w:tcPr>
            <w:tcW w:w="2693" w:type="dxa"/>
            <w:tcBorders>
              <w:top w:val="single" w:sz="4" w:space="0" w:color="auto"/>
              <w:left w:val="single" w:sz="4" w:space="0" w:color="auto"/>
              <w:bottom w:val="single" w:sz="4" w:space="0" w:color="auto"/>
              <w:right w:val="single" w:sz="4" w:space="0" w:color="auto"/>
            </w:tcBorders>
          </w:tcPr>
          <w:p w14:paraId="064BAE6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(EF01LP01) </w:t>
            </w:r>
          </w:p>
          <w:p w14:paraId="206E7BB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3113" w:type="dxa"/>
            <w:tcBorders>
              <w:top w:val="single" w:sz="4" w:space="0" w:color="auto"/>
              <w:left w:val="single" w:sz="4" w:space="0" w:color="auto"/>
              <w:bottom w:val="single" w:sz="4" w:space="0" w:color="auto"/>
              <w:right w:val="single" w:sz="4" w:space="0" w:color="auto"/>
            </w:tcBorders>
          </w:tcPr>
          <w:p w14:paraId="498DBEB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5DDAC0D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w:t>
            </w:r>
          </w:p>
          <w:p w14:paraId="2C248E5C" w14:textId="77777777" w:rsidR="008362BE" w:rsidRPr="006F6FE4" w:rsidRDefault="008362BE" w:rsidP="00A1372E">
            <w:pPr>
              <w:spacing w:before="120" w:after="120"/>
              <w:rPr>
                <w:rFonts w:ascii="Tahoma" w:hAnsi="Tahoma" w:cs="Tahoma"/>
                <w:sz w:val="20"/>
                <w:szCs w:val="20"/>
                <w:lang w:val="pt-BR"/>
              </w:rPr>
            </w:pPr>
          </w:p>
          <w:p w14:paraId="1176373E"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7F31F48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Pesquisa de informações sobre um dos animais visto na unidade e apresentação dessas informações para a classe.</w:t>
            </w:r>
          </w:p>
        </w:tc>
      </w:tr>
      <w:tr w:rsidR="008362BE" w:rsidRPr="00851C51" w14:paraId="6B667A28" w14:textId="77777777" w:rsidTr="00740912">
        <w:trPr>
          <w:trHeight w:val="20"/>
        </w:trPr>
        <w:tc>
          <w:tcPr>
            <w:tcW w:w="1384" w:type="dxa"/>
            <w:tcBorders>
              <w:top w:val="single" w:sz="4" w:space="0" w:color="auto"/>
              <w:left w:val="single" w:sz="4" w:space="0" w:color="auto"/>
              <w:bottom w:val="single" w:sz="4" w:space="0" w:color="auto"/>
              <w:right w:val="single" w:sz="4" w:space="0" w:color="auto"/>
            </w:tcBorders>
          </w:tcPr>
          <w:p w14:paraId="07653C9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de escuta de textos orais em situações específicas de interação</w:t>
            </w:r>
          </w:p>
        </w:tc>
        <w:tc>
          <w:tcPr>
            <w:tcW w:w="1730" w:type="dxa"/>
            <w:tcBorders>
              <w:top w:val="single" w:sz="4" w:space="0" w:color="auto"/>
              <w:left w:val="single" w:sz="4" w:space="0" w:color="auto"/>
              <w:bottom w:val="single" w:sz="4" w:space="0" w:color="auto"/>
              <w:right w:val="single" w:sz="4" w:space="0" w:color="auto"/>
            </w:tcBorders>
          </w:tcPr>
          <w:p w14:paraId="51D20C2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Procedimentos de escuta de textos</w:t>
            </w:r>
          </w:p>
        </w:tc>
        <w:tc>
          <w:tcPr>
            <w:tcW w:w="2693" w:type="dxa"/>
            <w:tcBorders>
              <w:top w:val="single" w:sz="4" w:space="0" w:color="auto"/>
              <w:left w:val="single" w:sz="4" w:space="0" w:color="auto"/>
              <w:bottom w:val="single" w:sz="4" w:space="0" w:color="auto"/>
              <w:right w:val="single" w:sz="4" w:space="0" w:color="auto"/>
            </w:tcBorders>
          </w:tcPr>
          <w:p w14:paraId="0229F15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(EF01LP05) </w:t>
            </w:r>
          </w:p>
          <w:p w14:paraId="1E1C6C0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Recuperar assuntos e informações pontuais em situações de escuta formal de textos.</w:t>
            </w:r>
          </w:p>
        </w:tc>
        <w:tc>
          <w:tcPr>
            <w:tcW w:w="3113" w:type="dxa"/>
            <w:tcBorders>
              <w:top w:val="single" w:sz="4" w:space="0" w:color="auto"/>
              <w:left w:val="single" w:sz="4" w:space="0" w:color="auto"/>
              <w:bottom w:val="single" w:sz="4" w:space="0" w:color="auto"/>
              <w:right w:val="single" w:sz="4" w:space="0" w:color="auto"/>
            </w:tcBorders>
          </w:tcPr>
          <w:p w14:paraId="4368FEB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2E00AFD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Atividades de recuperação de informações do texto Filhote de panda-gigante.</w:t>
            </w:r>
          </w:p>
        </w:tc>
      </w:tr>
    </w:tbl>
    <w:p w14:paraId="5569536E" w14:textId="79F0ED56" w:rsidR="001551A4" w:rsidRPr="006F6FE4" w:rsidRDefault="001551A4" w:rsidP="008362BE">
      <w:pPr>
        <w:pStyle w:val="PargrafodaLista"/>
        <w:ind w:left="0"/>
        <w:rPr>
          <w:rFonts w:ascii="Verdana" w:hAnsi="Verdana" w:cs="Arial"/>
          <w:b/>
          <w:sz w:val="20"/>
          <w:szCs w:val="20"/>
          <w:lang w:val="pt-BR"/>
        </w:rPr>
      </w:pPr>
    </w:p>
    <w:p w14:paraId="2ACE00A5"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8920" w:type="dxa"/>
        <w:tblLayout w:type="fixed"/>
        <w:tblLook w:val="04A0" w:firstRow="1" w:lastRow="0" w:firstColumn="1" w:lastColumn="0" w:noHBand="0" w:noVBand="1"/>
      </w:tblPr>
      <w:tblGrid>
        <w:gridCol w:w="1384"/>
        <w:gridCol w:w="1730"/>
        <w:gridCol w:w="2551"/>
        <w:gridCol w:w="3255"/>
      </w:tblGrid>
      <w:tr w:rsidR="008362BE" w:rsidRPr="00CE5E0E" w14:paraId="0EE12862" w14:textId="77777777" w:rsidTr="005D6A96">
        <w:trPr>
          <w:trHeight w:val="20"/>
        </w:trPr>
        <w:tc>
          <w:tcPr>
            <w:tcW w:w="8920" w:type="dxa"/>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EC6E236"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7F1AC818" w14:textId="77777777" w:rsidTr="00740912">
        <w:trPr>
          <w:trHeight w:val="20"/>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D6E74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72968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05CB3A"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32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52588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7285D119" w14:textId="77777777" w:rsidTr="00740912">
        <w:trPr>
          <w:trHeight w:val="20"/>
        </w:trPr>
        <w:tc>
          <w:tcPr>
            <w:tcW w:w="1384" w:type="dxa"/>
            <w:tcBorders>
              <w:top w:val="single" w:sz="4" w:space="0" w:color="auto"/>
              <w:left w:val="single" w:sz="4" w:space="0" w:color="auto"/>
              <w:bottom w:val="single" w:sz="4" w:space="0" w:color="auto"/>
              <w:right w:val="single" w:sz="4" w:space="0" w:color="auto"/>
            </w:tcBorders>
          </w:tcPr>
          <w:p w14:paraId="417B429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1730" w:type="dxa"/>
            <w:tcBorders>
              <w:top w:val="single" w:sz="4" w:space="0" w:color="auto"/>
              <w:left w:val="single" w:sz="4" w:space="0" w:color="auto"/>
              <w:bottom w:val="single" w:sz="4" w:space="0" w:color="auto"/>
              <w:right w:val="single" w:sz="4" w:space="0" w:color="auto"/>
            </w:tcBorders>
          </w:tcPr>
          <w:p w14:paraId="30B5ACA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Autodomínio do processo de leitura</w:t>
            </w:r>
          </w:p>
        </w:tc>
        <w:tc>
          <w:tcPr>
            <w:tcW w:w="2551" w:type="dxa"/>
            <w:tcBorders>
              <w:top w:val="single" w:sz="4" w:space="0" w:color="auto"/>
              <w:left w:val="single" w:sz="4" w:space="0" w:color="auto"/>
              <w:bottom w:val="single" w:sz="4" w:space="0" w:color="auto"/>
              <w:right w:val="single" w:sz="4" w:space="0" w:color="auto"/>
            </w:tcBorders>
          </w:tcPr>
          <w:p w14:paraId="44ACBBA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(EF01LP10) </w:t>
            </w:r>
          </w:p>
          <w:p w14:paraId="31A72E9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Formular hipóteses sobre o conteúdo dos textos, com base no manuseio dos suportes, observando formato, informações da capa, imagens, entre outros, confirmando, ou não, as hipóteses realizadas.</w:t>
            </w:r>
          </w:p>
        </w:tc>
        <w:tc>
          <w:tcPr>
            <w:tcW w:w="3255" w:type="dxa"/>
            <w:tcBorders>
              <w:top w:val="single" w:sz="4" w:space="0" w:color="auto"/>
              <w:left w:val="single" w:sz="4" w:space="0" w:color="auto"/>
              <w:bottom w:val="single" w:sz="4" w:space="0" w:color="auto"/>
              <w:right w:val="single" w:sz="4" w:space="0" w:color="auto"/>
            </w:tcBorders>
          </w:tcPr>
          <w:p w14:paraId="75B215B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5C66E5AC" w14:textId="7751642F"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Levantamento de hipóteses sobre o conteúdo do conto O pequeno pirata que não sabia nadar com base no título e acompanhamento da leitura do texto pelo professor.</w:t>
            </w:r>
          </w:p>
        </w:tc>
      </w:tr>
      <w:tr w:rsidR="008362BE" w:rsidRPr="00851C51" w14:paraId="54837C1D" w14:textId="77777777" w:rsidTr="00740912">
        <w:trPr>
          <w:trHeight w:val="20"/>
        </w:trPr>
        <w:tc>
          <w:tcPr>
            <w:tcW w:w="1384" w:type="dxa"/>
            <w:vMerge w:val="restart"/>
            <w:tcBorders>
              <w:top w:val="single" w:sz="4" w:space="0" w:color="auto"/>
              <w:left w:val="single" w:sz="4" w:space="0" w:color="auto"/>
              <w:bottom w:val="single" w:sz="4" w:space="0" w:color="auto"/>
              <w:right w:val="single" w:sz="4" w:space="0" w:color="auto"/>
            </w:tcBorders>
          </w:tcPr>
          <w:p w14:paraId="12B38F37"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1730" w:type="dxa"/>
            <w:tcBorders>
              <w:top w:val="single" w:sz="4" w:space="0" w:color="auto"/>
              <w:left w:val="single" w:sz="4" w:space="0" w:color="auto"/>
              <w:bottom w:val="single" w:sz="4" w:space="0" w:color="auto"/>
              <w:right w:val="single" w:sz="4" w:space="0" w:color="auto"/>
            </w:tcBorders>
          </w:tcPr>
          <w:p w14:paraId="0D89F07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em textos</w:t>
            </w:r>
          </w:p>
        </w:tc>
        <w:tc>
          <w:tcPr>
            <w:tcW w:w="2551" w:type="dxa"/>
            <w:tcBorders>
              <w:top w:val="single" w:sz="4" w:space="0" w:color="auto"/>
              <w:left w:val="single" w:sz="4" w:space="0" w:color="auto"/>
              <w:bottom w:val="single" w:sz="4" w:space="0" w:color="auto"/>
              <w:right w:val="single" w:sz="4" w:space="0" w:color="auto"/>
            </w:tcBorders>
          </w:tcPr>
          <w:p w14:paraId="7FDA197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(EF01LP11) </w:t>
            </w:r>
          </w:p>
          <w:p w14:paraId="6D107C3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Localizar, em textos, títulos, nome do autor, local e data e publicação (se houver).</w:t>
            </w:r>
          </w:p>
        </w:tc>
        <w:tc>
          <w:tcPr>
            <w:tcW w:w="3255" w:type="dxa"/>
            <w:tcBorders>
              <w:top w:val="single" w:sz="4" w:space="0" w:color="auto"/>
              <w:left w:val="single" w:sz="4" w:space="0" w:color="auto"/>
              <w:bottom w:val="single" w:sz="4" w:space="0" w:color="auto"/>
              <w:right w:val="single" w:sz="4" w:space="0" w:color="auto"/>
            </w:tcBorders>
          </w:tcPr>
          <w:p w14:paraId="2C7B3A6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0E7C603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do título do texto com a ajuda do professor.</w:t>
            </w:r>
          </w:p>
        </w:tc>
      </w:tr>
      <w:tr w:rsidR="008362BE" w:rsidRPr="00851C51" w14:paraId="68B7D1AE" w14:textId="77777777" w:rsidTr="00740912">
        <w:trPr>
          <w:trHeight w:val="20"/>
        </w:trPr>
        <w:tc>
          <w:tcPr>
            <w:tcW w:w="1384" w:type="dxa"/>
            <w:vMerge/>
            <w:tcBorders>
              <w:top w:val="single" w:sz="4" w:space="0" w:color="auto"/>
              <w:left w:val="single" w:sz="4" w:space="0" w:color="auto"/>
              <w:bottom w:val="single" w:sz="4" w:space="0" w:color="auto"/>
              <w:right w:val="single" w:sz="4" w:space="0" w:color="auto"/>
            </w:tcBorders>
          </w:tcPr>
          <w:p w14:paraId="533D3A7A" w14:textId="77777777" w:rsidR="008362BE" w:rsidRPr="006F6FE4" w:rsidRDefault="008362BE" w:rsidP="00A1372E">
            <w:pPr>
              <w:spacing w:before="120" w:after="120"/>
              <w:rPr>
                <w:rFonts w:ascii="Tahoma" w:hAnsi="Tahoma" w:cs="Tahoma"/>
                <w:sz w:val="20"/>
                <w:szCs w:val="20"/>
                <w:lang w:val="pt-BR"/>
              </w:rPr>
            </w:pPr>
          </w:p>
        </w:tc>
        <w:tc>
          <w:tcPr>
            <w:tcW w:w="1730" w:type="dxa"/>
            <w:tcBorders>
              <w:top w:val="single" w:sz="4" w:space="0" w:color="auto"/>
              <w:left w:val="single" w:sz="4" w:space="0" w:color="auto"/>
              <w:bottom w:val="single" w:sz="4" w:space="0" w:color="auto"/>
              <w:right w:val="single" w:sz="4" w:space="0" w:color="auto"/>
            </w:tcBorders>
          </w:tcPr>
          <w:p w14:paraId="6EF94145"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Seleção</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informações</w:t>
            </w:r>
            <w:proofErr w:type="spellEnd"/>
          </w:p>
        </w:tc>
        <w:tc>
          <w:tcPr>
            <w:tcW w:w="2551" w:type="dxa"/>
            <w:tcBorders>
              <w:top w:val="single" w:sz="4" w:space="0" w:color="auto"/>
              <w:left w:val="single" w:sz="4" w:space="0" w:color="auto"/>
              <w:bottom w:val="single" w:sz="4" w:space="0" w:color="auto"/>
              <w:right w:val="single" w:sz="4" w:space="0" w:color="auto"/>
            </w:tcBorders>
          </w:tcPr>
          <w:p w14:paraId="6B49E3E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(EF01LP12) </w:t>
            </w:r>
          </w:p>
          <w:p w14:paraId="0CBA290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Buscar, selecionar e ler textos que circulam em meios impressos ou digitais para satisfazer curiosidades.</w:t>
            </w:r>
          </w:p>
        </w:tc>
        <w:tc>
          <w:tcPr>
            <w:tcW w:w="3255" w:type="dxa"/>
            <w:tcBorders>
              <w:top w:val="single" w:sz="4" w:space="0" w:color="auto"/>
              <w:left w:val="single" w:sz="4" w:space="0" w:color="auto"/>
              <w:bottom w:val="single" w:sz="4" w:space="0" w:color="auto"/>
              <w:right w:val="single" w:sz="4" w:space="0" w:color="auto"/>
            </w:tcBorders>
          </w:tcPr>
          <w:p w14:paraId="5CC3FBD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65A0E68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Pesquisa de informações sobre um dos animais visto na unidade e apresentação dessas informações para a classe.</w:t>
            </w:r>
          </w:p>
        </w:tc>
      </w:tr>
      <w:tr w:rsidR="008362BE" w:rsidRPr="00851C51" w14:paraId="73BD6A1E" w14:textId="77777777" w:rsidTr="00740912">
        <w:trPr>
          <w:trHeight w:val="20"/>
        </w:trPr>
        <w:tc>
          <w:tcPr>
            <w:tcW w:w="1384" w:type="dxa"/>
            <w:vMerge/>
            <w:tcBorders>
              <w:top w:val="single" w:sz="4" w:space="0" w:color="auto"/>
              <w:left w:val="single" w:sz="4" w:space="0" w:color="auto"/>
              <w:bottom w:val="single" w:sz="4" w:space="0" w:color="auto"/>
              <w:right w:val="single" w:sz="4" w:space="0" w:color="auto"/>
            </w:tcBorders>
          </w:tcPr>
          <w:p w14:paraId="6EF3F2D9" w14:textId="77777777" w:rsidR="008362BE" w:rsidRPr="006F6FE4" w:rsidRDefault="008362BE" w:rsidP="00A1372E">
            <w:pPr>
              <w:spacing w:before="120" w:after="120"/>
              <w:rPr>
                <w:rFonts w:ascii="Tahoma" w:hAnsi="Tahoma" w:cs="Tahoma"/>
                <w:sz w:val="20"/>
                <w:szCs w:val="20"/>
                <w:lang w:val="pt-BR"/>
              </w:rPr>
            </w:pPr>
          </w:p>
        </w:tc>
        <w:tc>
          <w:tcPr>
            <w:tcW w:w="1730" w:type="dxa"/>
            <w:tcBorders>
              <w:top w:val="single" w:sz="4" w:space="0" w:color="auto"/>
              <w:left w:val="single" w:sz="4" w:space="0" w:color="auto"/>
              <w:bottom w:val="single" w:sz="4" w:space="0" w:color="auto"/>
              <w:right w:val="single" w:sz="4" w:space="0" w:color="auto"/>
            </w:tcBorders>
          </w:tcPr>
          <w:p w14:paraId="1FB86B9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das condições de produção e recepção de textos</w:t>
            </w:r>
          </w:p>
        </w:tc>
        <w:tc>
          <w:tcPr>
            <w:tcW w:w="2551" w:type="dxa"/>
            <w:tcBorders>
              <w:top w:val="single" w:sz="4" w:space="0" w:color="auto"/>
              <w:left w:val="single" w:sz="4" w:space="0" w:color="auto"/>
              <w:bottom w:val="single" w:sz="4" w:space="0" w:color="auto"/>
              <w:right w:val="single" w:sz="4" w:space="0" w:color="auto"/>
            </w:tcBorders>
          </w:tcPr>
          <w:p w14:paraId="010443F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(EF01LP13) </w:t>
            </w:r>
          </w:p>
          <w:p w14:paraId="1BB038D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Identificar a função </w:t>
            </w:r>
            <w:proofErr w:type="spellStart"/>
            <w:r w:rsidRPr="006F6FE4">
              <w:rPr>
                <w:rFonts w:ascii="Tahoma" w:hAnsi="Tahoma" w:cs="Tahoma"/>
                <w:sz w:val="20"/>
                <w:szCs w:val="20"/>
                <w:lang w:val="pt-BR"/>
              </w:rPr>
              <w:t>sociocomunicativa</w:t>
            </w:r>
            <w:proofErr w:type="spellEnd"/>
            <w:r w:rsidRPr="006F6FE4">
              <w:rPr>
                <w:rFonts w:ascii="Tahoma" w:hAnsi="Tahoma" w:cs="Tahoma"/>
                <w:sz w:val="20"/>
                <w:szCs w:val="20"/>
                <w:lang w:val="pt-BR"/>
              </w:rPr>
              <w:t xml:space="preserve"> de textos que circulam em esferas da vida social das quais participa, reconhecendo para que tais textos foram produzidos, onde circulam, quem produziu, a quem se destinam.</w:t>
            </w:r>
          </w:p>
        </w:tc>
        <w:tc>
          <w:tcPr>
            <w:tcW w:w="3255" w:type="dxa"/>
            <w:tcBorders>
              <w:top w:val="single" w:sz="4" w:space="0" w:color="auto"/>
              <w:left w:val="single" w:sz="4" w:space="0" w:color="auto"/>
              <w:bottom w:val="single" w:sz="4" w:space="0" w:color="auto"/>
              <w:right w:val="single" w:sz="4" w:space="0" w:color="auto"/>
            </w:tcBorders>
          </w:tcPr>
          <w:p w14:paraId="52816F5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4A993CC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de pequeno texto científico “Você sabia?” identificando sua função informativa.</w:t>
            </w:r>
          </w:p>
        </w:tc>
      </w:tr>
    </w:tbl>
    <w:p w14:paraId="449CFA35" w14:textId="3853FDFB" w:rsidR="001551A4" w:rsidRPr="006F6FE4" w:rsidRDefault="001551A4" w:rsidP="008362BE">
      <w:pPr>
        <w:pStyle w:val="PargrafodaLista"/>
        <w:ind w:left="0"/>
        <w:rPr>
          <w:rFonts w:ascii="Verdana" w:hAnsi="Verdana" w:cs="Arial"/>
          <w:b/>
          <w:sz w:val="20"/>
          <w:szCs w:val="20"/>
          <w:lang w:val="pt-BR"/>
        </w:rPr>
      </w:pPr>
    </w:p>
    <w:p w14:paraId="09434FC4"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1682"/>
        <w:gridCol w:w="2142"/>
        <w:gridCol w:w="4305"/>
      </w:tblGrid>
      <w:tr w:rsidR="008362BE" w:rsidRPr="00CE5E0E" w14:paraId="53EC3C69"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66CB86E"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54DFDE8B"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D669E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AA8483"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1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AA602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22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373B0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32AC8C10"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2B696F6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06E2EA3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1113" w:type="pct"/>
            <w:tcBorders>
              <w:top w:val="single" w:sz="4" w:space="0" w:color="auto"/>
              <w:left w:val="single" w:sz="4" w:space="0" w:color="auto"/>
              <w:bottom w:val="single" w:sz="4" w:space="0" w:color="auto"/>
              <w:right w:val="single" w:sz="4" w:space="0" w:color="auto"/>
            </w:tcBorders>
          </w:tcPr>
          <w:p w14:paraId="4A4094E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2A9E2A7B" w14:textId="2FD0D296"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w:t>
            </w:r>
            <w:r w:rsidR="006F6FE4">
              <w:rPr>
                <w:rFonts w:ascii="Tahoma" w:hAnsi="Tahoma" w:cs="Tahoma"/>
                <w:sz w:val="20"/>
                <w:szCs w:val="20"/>
                <w:lang w:val="pt-BR"/>
              </w:rPr>
              <w:t xml:space="preserve"> </w:t>
            </w:r>
            <w:r w:rsidRPr="006F6FE4">
              <w:rPr>
                <w:rFonts w:ascii="Tahoma" w:hAnsi="Tahoma" w:cs="Tahoma"/>
                <w:sz w:val="20"/>
                <w:szCs w:val="20"/>
                <w:lang w:val="pt-BR"/>
              </w:rPr>
              <w:t>usando letras/grafemas que representem fonemas.</w:t>
            </w:r>
          </w:p>
        </w:tc>
        <w:tc>
          <w:tcPr>
            <w:tcW w:w="2238" w:type="pct"/>
            <w:tcBorders>
              <w:top w:val="single" w:sz="4" w:space="0" w:color="auto"/>
              <w:left w:val="single" w:sz="4" w:space="0" w:color="auto"/>
              <w:bottom w:val="single" w:sz="4" w:space="0" w:color="auto"/>
              <w:right w:val="single" w:sz="4" w:space="0" w:color="auto"/>
            </w:tcBorders>
          </w:tcPr>
          <w:p w14:paraId="10D0771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287689D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das palavras cachorro, gato, pato, peixe, cavalo e coelho consultando outras já conhecidas e identificando sílabas em comum.</w:t>
            </w:r>
          </w:p>
          <w:p w14:paraId="66931C67" w14:textId="77777777" w:rsidR="008362BE" w:rsidRPr="006F6FE4" w:rsidRDefault="008362BE" w:rsidP="00A1372E">
            <w:pPr>
              <w:spacing w:before="120" w:after="120"/>
              <w:rPr>
                <w:rFonts w:ascii="Tahoma" w:hAnsi="Tahoma" w:cs="Tahoma"/>
                <w:sz w:val="20"/>
                <w:szCs w:val="20"/>
                <w:lang w:val="pt-BR"/>
              </w:rPr>
            </w:pPr>
          </w:p>
          <w:p w14:paraId="34B57BB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31576B8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Escrita da palavra estável tubarão e do nome de sua espécie. </w:t>
            </w:r>
          </w:p>
          <w:p w14:paraId="01C4EA4C" w14:textId="77777777" w:rsidR="008362BE" w:rsidRPr="006F6FE4" w:rsidRDefault="008362BE" w:rsidP="00A1372E">
            <w:pPr>
              <w:spacing w:before="120" w:after="120"/>
              <w:rPr>
                <w:rFonts w:ascii="Tahoma" w:hAnsi="Tahoma" w:cs="Tahoma"/>
                <w:b/>
                <w:sz w:val="20"/>
                <w:szCs w:val="20"/>
                <w:lang w:val="pt-BR"/>
              </w:rPr>
            </w:pPr>
          </w:p>
          <w:p w14:paraId="7A5D075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5DEEF15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de pequeno texto científico “Você sabia?” com base em curiosidades sobre animais lidas pelo professor.</w:t>
            </w:r>
          </w:p>
        </w:tc>
      </w:tr>
    </w:tbl>
    <w:p w14:paraId="20862146" w14:textId="37DB4FC0" w:rsidR="001551A4" w:rsidRPr="006F6FE4" w:rsidRDefault="001551A4" w:rsidP="008362BE">
      <w:pPr>
        <w:tabs>
          <w:tab w:val="left" w:pos="7938"/>
        </w:tabs>
        <w:rPr>
          <w:rFonts w:ascii="Verdana" w:hAnsi="Verdana"/>
          <w:sz w:val="16"/>
          <w:szCs w:val="16"/>
          <w:lang w:val="pt-BR"/>
        </w:rPr>
      </w:pPr>
    </w:p>
    <w:p w14:paraId="738F5A88" w14:textId="77777777" w:rsidR="001551A4" w:rsidRPr="006F6FE4" w:rsidRDefault="001551A4">
      <w:pPr>
        <w:rPr>
          <w:rFonts w:ascii="Verdana" w:hAnsi="Verdana"/>
          <w:sz w:val="16"/>
          <w:szCs w:val="16"/>
          <w:lang w:val="pt-BR"/>
        </w:rPr>
      </w:pPr>
      <w:r w:rsidRPr="006F6FE4">
        <w:rPr>
          <w:rFonts w:ascii="Verdana" w:hAnsi="Verdana"/>
          <w:sz w:val="16"/>
          <w:szCs w:val="16"/>
          <w:lang w:val="pt-BR"/>
        </w:rPr>
        <w:br w:type="page"/>
      </w:r>
    </w:p>
    <w:tbl>
      <w:tblPr>
        <w:tblStyle w:val="TabeladeGradeClara"/>
        <w:tblW w:w="5000" w:type="pct"/>
        <w:tblLook w:val="04A0" w:firstRow="1" w:lastRow="0" w:firstColumn="1" w:lastColumn="0" w:noHBand="0" w:noVBand="1"/>
      </w:tblPr>
      <w:tblGrid>
        <w:gridCol w:w="1493"/>
        <w:gridCol w:w="1682"/>
        <w:gridCol w:w="2633"/>
        <w:gridCol w:w="3814"/>
      </w:tblGrid>
      <w:tr w:rsidR="008362BE" w:rsidRPr="00851C51" w14:paraId="02FD634B"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790A456"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1F759EE3"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D6E50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1CFA8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C4451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9A7B3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590E0A70"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7E5D1D0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vMerge w:val="restart"/>
            <w:tcBorders>
              <w:top w:val="single" w:sz="4" w:space="0" w:color="auto"/>
              <w:left w:val="single" w:sz="4" w:space="0" w:color="auto"/>
              <w:bottom w:val="single" w:sz="4" w:space="0" w:color="auto"/>
              <w:right w:val="single" w:sz="4" w:space="0" w:color="auto"/>
            </w:tcBorders>
          </w:tcPr>
          <w:p w14:paraId="552FF9C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sistema alfabético de escrita</w:t>
            </w:r>
          </w:p>
        </w:tc>
        <w:tc>
          <w:tcPr>
            <w:tcW w:w="1368" w:type="pct"/>
            <w:tcBorders>
              <w:top w:val="single" w:sz="4" w:space="0" w:color="auto"/>
              <w:left w:val="single" w:sz="4" w:space="0" w:color="auto"/>
              <w:bottom w:val="single" w:sz="4" w:space="0" w:color="auto"/>
              <w:right w:val="single" w:sz="4" w:space="0" w:color="auto"/>
            </w:tcBorders>
          </w:tcPr>
          <w:p w14:paraId="2C8E058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(EF01LP24) </w:t>
            </w:r>
          </w:p>
          <w:p w14:paraId="5F78169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o sistema de escrita alfabética como representação dos sons da fala.</w:t>
            </w:r>
          </w:p>
        </w:tc>
        <w:tc>
          <w:tcPr>
            <w:tcW w:w="1982" w:type="pct"/>
            <w:tcBorders>
              <w:top w:val="single" w:sz="4" w:space="0" w:color="auto"/>
              <w:left w:val="single" w:sz="4" w:space="0" w:color="auto"/>
              <w:bottom w:val="single" w:sz="4" w:space="0" w:color="auto"/>
              <w:right w:val="single" w:sz="4" w:space="0" w:color="auto"/>
            </w:tcBorders>
          </w:tcPr>
          <w:p w14:paraId="1D0872C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682926A5" w14:textId="0829D6A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que rimem com as palavras do texto Um poema para os insetos: louva-a</w:t>
            </w:r>
            <w:r w:rsidR="006F6FE4">
              <w:rPr>
                <w:rFonts w:ascii="Tahoma" w:hAnsi="Tahoma" w:cs="Tahoma"/>
                <w:sz w:val="20"/>
                <w:szCs w:val="20"/>
                <w:lang w:val="pt-BR"/>
              </w:rPr>
              <w:t>-</w:t>
            </w:r>
            <w:r w:rsidRPr="006F6FE4">
              <w:rPr>
                <w:rFonts w:ascii="Tahoma" w:hAnsi="Tahoma" w:cs="Tahoma"/>
                <w:sz w:val="20"/>
                <w:szCs w:val="20"/>
                <w:lang w:val="pt-BR"/>
              </w:rPr>
              <w:t>deus, joaninha e mariposa.</w:t>
            </w:r>
          </w:p>
          <w:p w14:paraId="0DBC71AB" w14:textId="77777777" w:rsidR="008362BE" w:rsidRPr="006F6FE4" w:rsidRDefault="008362BE" w:rsidP="00A1372E">
            <w:pPr>
              <w:spacing w:before="120" w:after="120"/>
              <w:rPr>
                <w:rFonts w:ascii="Tahoma" w:hAnsi="Tahoma" w:cs="Tahoma"/>
                <w:sz w:val="20"/>
                <w:szCs w:val="20"/>
                <w:lang w:val="pt-BR"/>
              </w:rPr>
            </w:pPr>
          </w:p>
          <w:p w14:paraId="11616BE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6175ABB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escondidas dentro de outra reconhecendo seu valor sonoro e/ou a sua representação gráfica.</w:t>
            </w:r>
          </w:p>
          <w:p w14:paraId="7A49CF7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com base em partes de outras palavras.</w:t>
            </w:r>
          </w:p>
          <w:p w14:paraId="7CA9F534" w14:textId="77777777" w:rsidR="008362BE" w:rsidRPr="006F6FE4" w:rsidRDefault="008362BE" w:rsidP="00A1372E">
            <w:pPr>
              <w:spacing w:before="120" w:after="120"/>
              <w:rPr>
                <w:rFonts w:ascii="Tahoma" w:hAnsi="Tahoma" w:cs="Tahoma"/>
                <w:sz w:val="20"/>
                <w:szCs w:val="20"/>
                <w:lang w:val="pt-BR"/>
              </w:rPr>
            </w:pPr>
          </w:p>
          <w:p w14:paraId="1F30C36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1FD56846" w14:textId="537F5D1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Atividade lúdica de recortar e colar imagens de animais marinhos no espaço correspondente ao nome do animal.</w:t>
            </w:r>
          </w:p>
        </w:tc>
      </w:tr>
      <w:tr w:rsidR="008362BE" w:rsidRPr="004871AA" w14:paraId="30394072"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0AB34FB2"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1C050D73" w14:textId="77777777" w:rsidR="008362BE" w:rsidRPr="006F6FE4" w:rsidRDefault="008362BE" w:rsidP="00A1372E">
            <w:pPr>
              <w:spacing w:before="120" w:after="120"/>
              <w:rPr>
                <w:rFonts w:ascii="Tahoma" w:hAnsi="Tahoma" w:cs="Tahoma"/>
                <w:sz w:val="20"/>
                <w:szCs w:val="20"/>
                <w:lang w:val="pt-BR"/>
              </w:rPr>
            </w:pPr>
          </w:p>
        </w:tc>
        <w:tc>
          <w:tcPr>
            <w:tcW w:w="1368" w:type="pct"/>
            <w:tcBorders>
              <w:top w:val="single" w:sz="4" w:space="0" w:color="auto"/>
              <w:left w:val="single" w:sz="4" w:space="0" w:color="auto"/>
              <w:bottom w:val="single" w:sz="4" w:space="0" w:color="auto"/>
              <w:right w:val="single" w:sz="4" w:space="0" w:color="auto"/>
            </w:tcBorders>
          </w:tcPr>
          <w:p w14:paraId="08E1A79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(EF01LP26) </w:t>
            </w:r>
          </w:p>
          <w:p w14:paraId="53E6B87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o próprio nome e utilizá-lo como referência para escrever e ler outras palavras.</w:t>
            </w:r>
          </w:p>
        </w:tc>
        <w:tc>
          <w:tcPr>
            <w:tcW w:w="1982" w:type="pct"/>
            <w:tcBorders>
              <w:top w:val="single" w:sz="4" w:space="0" w:color="auto"/>
              <w:left w:val="single" w:sz="4" w:space="0" w:color="auto"/>
              <w:bottom w:val="single" w:sz="4" w:space="0" w:color="auto"/>
              <w:right w:val="single" w:sz="4" w:space="0" w:color="auto"/>
            </w:tcBorders>
          </w:tcPr>
          <w:p w14:paraId="553EEBE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69EC7B0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Atividade lúdica de recortar e colar imagens de animais marinhos no espaço correspondente ao nome do animal.</w:t>
            </w:r>
          </w:p>
        </w:tc>
      </w:tr>
    </w:tbl>
    <w:p w14:paraId="06CF8A8B" w14:textId="77777777" w:rsidR="001551A4" w:rsidRPr="006F6FE4" w:rsidRDefault="001551A4">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3"/>
        <w:gridCol w:w="1682"/>
        <w:gridCol w:w="2633"/>
        <w:gridCol w:w="3814"/>
      </w:tblGrid>
      <w:tr w:rsidR="008362BE" w:rsidRPr="004871AA" w14:paraId="7FE7827C"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1F6A1B06" w14:textId="6421FC0E" w:rsidR="008362BE" w:rsidRPr="006F6FE4" w:rsidRDefault="001551A4" w:rsidP="00A1372E">
            <w:pPr>
              <w:spacing w:before="120" w:after="120"/>
              <w:rPr>
                <w:rFonts w:ascii="Tahoma" w:hAnsi="Tahoma" w:cs="Tahoma"/>
                <w:sz w:val="20"/>
                <w:szCs w:val="20"/>
                <w:lang w:val="pt-BR"/>
              </w:rPr>
            </w:pPr>
            <w:r w:rsidRPr="006F6FE4">
              <w:rPr>
                <w:lang w:val="pt-BR"/>
              </w:rPr>
              <w:lastRenderedPageBreak/>
              <w:br w:type="page"/>
            </w:r>
          </w:p>
        </w:tc>
        <w:tc>
          <w:tcPr>
            <w:tcW w:w="874" w:type="pct"/>
            <w:tcBorders>
              <w:top w:val="single" w:sz="4" w:space="0" w:color="auto"/>
              <w:left w:val="single" w:sz="4" w:space="0" w:color="auto"/>
              <w:bottom w:val="single" w:sz="4" w:space="0" w:color="auto"/>
              <w:right w:val="single" w:sz="4" w:space="0" w:color="auto"/>
            </w:tcBorders>
          </w:tcPr>
          <w:p w14:paraId="449B8534"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368" w:type="pct"/>
            <w:tcBorders>
              <w:top w:val="single" w:sz="4" w:space="0" w:color="auto"/>
              <w:left w:val="single" w:sz="4" w:space="0" w:color="auto"/>
              <w:bottom w:val="single" w:sz="4" w:space="0" w:color="auto"/>
              <w:right w:val="single" w:sz="4" w:space="0" w:color="auto"/>
            </w:tcBorders>
          </w:tcPr>
          <w:p w14:paraId="1D51F56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6C41591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1982" w:type="pct"/>
            <w:tcBorders>
              <w:top w:val="single" w:sz="4" w:space="0" w:color="auto"/>
              <w:left w:val="single" w:sz="4" w:space="0" w:color="auto"/>
              <w:bottom w:val="single" w:sz="4" w:space="0" w:color="auto"/>
              <w:right w:val="single" w:sz="4" w:space="0" w:color="auto"/>
            </w:tcBorders>
          </w:tcPr>
          <w:p w14:paraId="2204E42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30B0DF8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Reconhecimento do som comum das palavras bailarino, sino e menino.</w:t>
            </w:r>
          </w:p>
          <w:p w14:paraId="0C7BABC4" w14:textId="77777777" w:rsidR="008362BE" w:rsidRPr="006F6FE4" w:rsidRDefault="008362BE" w:rsidP="00A1372E">
            <w:pPr>
              <w:spacing w:before="120" w:after="120"/>
              <w:rPr>
                <w:rFonts w:ascii="Tahoma" w:hAnsi="Tahoma" w:cs="Tahoma"/>
                <w:sz w:val="20"/>
                <w:szCs w:val="20"/>
                <w:lang w:val="pt-BR"/>
              </w:rPr>
            </w:pPr>
          </w:p>
          <w:p w14:paraId="7F79256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37602E93" w14:textId="43B7DE2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Atividade lúdica de recortar e colar imagens de animais marinhos no espaço correspondente ao nome do animal.</w:t>
            </w:r>
          </w:p>
        </w:tc>
      </w:tr>
      <w:tr w:rsidR="008362BE" w:rsidRPr="004871AA" w14:paraId="76F90658"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6F85BB04"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78647EE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grafofonêmica</w:t>
            </w:r>
            <w:proofErr w:type="spellEnd"/>
          </w:p>
        </w:tc>
        <w:tc>
          <w:tcPr>
            <w:tcW w:w="1368" w:type="pct"/>
            <w:tcBorders>
              <w:top w:val="single" w:sz="4" w:space="0" w:color="auto"/>
              <w:left w:val="single" w:sz="4" w:space="0" w:color="auto"/>
              <w:bottom w:val="single" w:sz="4" w:space="0" w:color="auto"/>
              <w:right w:val="single" w:sz="4" w:space="0" w:color="auto"/>
            </w:tcBorders>
          </w:tcPr>
          <w:p w14:paraId="4265B79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(EF01LP31) </w:t>
            </w:r>
          </w:p>
          <w:p w14:paraId="5340FAF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alterações na ordem escrita dos grafemas provocam alterações na composição e no significado da palavra, fazendo corresponder fonemas e grafemas.</w:t>
            </w:r>
          </w:p>
        </w:tc>
        <w:tc>
          <w:tcPr>
            <w:tcW w:w="1982" w:type="pct"/>
            <w:tcBorders>
              <w:top w:val="single" w:sz="4" w:space="0" w:color="auto"/>
              <w:left w:val="single" w:sz="4" w:space="0" w:color="auto"/>
              <w:bottom w:val="single" w:sz="4" w:space="0" w:color="auto"/>
              <w:right w:val="single" w:sz="4" w:space="0" w:color="auto"/>
            </w:tcBorders>
          </w:tcPr>
          <w:p w14:paraId="7EE7B64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1A48D3F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Reconhecimento da sílaba MA nas palavras macaco, mariposa, tomate e cama.</w:t>
            </w:r>
          </w:p>
        </w:tc>
      </w:tr>
    </w:tbl>
    <w:p w14:paraId="4A7546B8" w14:textId="612F57BB" w:rsidR="001551A4" w:rsidRPr="006F6FE4" w:rsidRDefault="001551A4" w:rsidP="008362BE">
      <w:pPr>
        <w:pStyle w:val="PargrafodaLista"/>
        <w:ind w:left="0"/>
        <w:rPr>
          <w:rFonts w:ascii="Verdana" w:hAnsi="Verdana" w:cs="Arial"/>
          <w:b/>
          <w:sz w:val="20"/>
          <w:szCs w:val="20"/>
          <w:lang w:val="pt-BR"/>
        </w:rPr>
      </w:pPr>
    </w:p>
    <w:p w14:paraId="70458BDB"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2186"/>
        <w:gridCol w:w="2692"/>
        <w:gridCol w:w="3250"/>
      </w:tblGrid>
      <w:tr w:rsidR="008362BE" w:rsidRPr="00CE5E0E" w14:paraId="334E54C3"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A7B3288"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073A74EA"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16900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1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9F8E6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26813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383AF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68980391"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68A3F96A"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136" w:type="pct"/>
            <w:tcBorders>
              <w:top w:val="single" w:sz="4" w:space="0" w:color="auto"/>
              <w:left w:val="single" w:sz="4" w:space="0" w:color="auto"/>
              <w:bottom w:val="single" w:sz="4" w:space="0" w:color="auto"/>
              <w:right w:val="single" w:sz="4" w:space="0" w:color="auto"/>
            </w:tcBorders>
          </w:tcPr>
          <w:p w14:paraId="75A4517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399" w:type="pct"/>
            <w:tcBorders>
              <w:top w:val="single" w:sz="4" w:space="0" w:color="auto"/>
              <w:left w:val="single" w:sz="4" w:space="0" w:color="auto"/>
              <w:bottom w:val="single" w:sz="4" w:space="0" w:color="auto"/>
              <w:right w:val="single" w:sz="4" w:space="0" w:color="auto"/>
            </w:tcBorders>
          </w:tcPr>
          <w:p w14:paraId="3BD71D8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469473E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688" w:type="pct"/>
            <w:tcBorders>
              <w:top w:val="single" w:sz="4" w:space="0" w:color="auto"/>
              <w:left w:val="single" w:sz="4" w:space="0" w:color="auto"/>
              <w:bottom w:val="single" w:sz="4" w:space="0" w:color="auto"/>
              <w:right w:val="single" w:sz="4" w:space="0" w:color="auto"/>
            </w:tcBorders>
          </w:tcPr>
          <w:p w14:paraId="4830013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54C36F77" w14:textId="30DBD63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das personagens e do local onde se passa a história para compreensão do texto e dos elementos que compõem a narrativa.</w:t>
            </w:r>
          </w:p>
        </w:tc>
      </w:tr>
      <w:tr w:rsidR="008362BE" w:rsidRPr="00851C51" w14:paraId="483945B8"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2ACDBBA0" w14:textId="77777777" w:rsidR="008362BE" w:rsidRPr="006F6FE4" w:rsidRDefault="008362BE" w:rsidP="00A1372E">
            <w:pPr>
              <w:spacing w:before="120" w:after="120"/>
              <w:rPr>
                <w:rFonts w:ascii="Tahoma" w:hAnsi="Tahoma" w:cs="Tahoma"/>
                <w:sz w:val="20"/>
                <w:szCs w:val="20"/>
                <w:lang w:val="pt-BR"/>
              </w:rPr>
            </w:pPr>
          </w:p>
        </w:tc>
        <w:tc>
          <w:tcPr>
            <w:tcW w:w="1136" w:type="pct"/>
            <w:tcBorders>
              <w:top w:val="single" w:sz="4" w:space="0" w:color="auto"/>
              <w:left w:val="single" w:sz="4" w:space="0" w:color="auto"/>
              <w:bottom w:val="single" w:sz="4" w:space="0" w:color="auto"/>
              <w:right w:val="single" w:sz="4" w:space="0" w:color="auto"/>
            </w:tcBorders>
          </w:tcPr>
          <w:p w14:paraId="31A3BCD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399" w:type="pct"/>
            <w:tcBorders>
              <w:top w:val="single" w:sz="4" w:space="0" w:color="auto"/>
              <w:left w:val="single" w:sz="4" w:space="0" w:color="auto"/>
              <w:bottom w:val="single" w:sz="4" w:space="0" w:color="auto"/>
              <w:right w:val="single" w:sz="4" w:space="0" w:color="auto"/>
            </w:tcBorders>
          </w:tcPr>
          <w:p w14:paraId="718F9A0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2D1410C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688" w:type="pct"/>
            <w:tcBorders>
              <w:top w:val="single" w:sz="4" w:space="0" w:color="auto"/>
              <w:left w:val="single" w:sz="4" w:space="0" w:color="auto"/>
              <w:bottom w:val="single" w:sz="4" w:space="0" w:color="auto"/>
              <w:right w:val="single" w:sz="4" w:space="0" w:color="auto"/>
            </w:tcBorders>
          </w:tcPr>
          <w:p w14:paraId="75D451D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0D8BD363" w14:textId="680AC8E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Acompanhamento da leitura </w:t>
            </w:r>
            <w:proofErr w:type="gramStart"/>
            <w:r w:rsidRPr="006F6FE4">
              <w:rPr>
                <w:rFonts w:ascii="Tahoma" w:hAnsi="Tahoma" w:cs="Tahoma"/>
                <w:sz w:val="20"/>
                <w:szCs w:val="20"/>
                <w:lang w:val="pt-BR"/>
              </w:rPr>
              <w:t>de Um</w:t>
            </w:r>
            <w:proofErr w:type="gramEnd"/>
            <w:r w:rsidRPr="006F6FE4">
              <w:rPr>
                <w:rFonts w:ascii="Tahoma" w:hAnsi="Tahoma" w:cs="Tahoma"/>
                <w:sz w:val="20"/>
                <w:szCs w:val="20"/>
                <w:lang w:val="pt-BR"/>
              </w:rPr>
              <w:t xml:space="preserve"> poema para os insetos.</w:t>
            </w:r>
          </w:p>
        </w:tc>
      </w:tr>
      <w:tr w:rsidR="008362BE" w:rsidRPr="004871AA" w14:paraId="28398213"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58348BF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do sentido do texto literário</w:t>
            </w:r>
          </w:p>
        </w:tc>
        <w:tc>
          <w:tcPr>
            <w:tcW w:w="1136" w:type="pct"/>
            <w:tcBorders>
              <w:top w:val="single" w:sz="4" w:space="0" w:color="auto"/>
              <w:left w:val="single" w:sz="4" w:space="0" w:color="auto"/>
              <w:bottom w:val="single" w:sz="4" w:space="0" w:color="auto"/>
              <w:right w:val="single" w:sz="4" w:space="0" w:color="auto"/>
            </w:tcBorders>
          </w:tcPr>
          <w:p w14:paraId="72EB7B8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Recursos de criação de efeitos de sentido</w:t>
            </w:r>
          </w:p>
        </w:tc>
        <w:tc>
          <w:tcPr>
            <w:tcW w:w="1399" w:type="pct"/>
            <w:tcBorders>
              <w:top w:val="single" w:sz="4" w:space="0" w:color="auto"/>
              <w:left w:val="single" w:sz="4" w:space="0" w:color="auto"/>
              <w:bottom w:val="single" w:sz="4" w:space="0" w:color="auto"/>
              <w:right w:val="single" w:sz="4" w:space="0" w:color="auto"/>
            </w:tcBorders>
          </w:tcPr>
          <w:p w14:paraId="4EEF6F6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(EF01LP39) </w:t>
            </w:r>
          </w:p>
          <w:p w14:paraId="52913EB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Construir, pela observação da sequência de imagens, o sentido de uma narrativa visual (livros de imagem, histórias em quadrinhos).</w:t>
            </w:r>
          </w:p>
        </w:tc>
        <w:tc>
          <w:tcPr>
            <w:tcW w:w="1688" w:type="pct"/>
            <w:tcBorders>
              <w:top w:val="single" w:sz="4" w:space="0" w:color="auto"/>
              <w:left w:val="single" w:sz="4" w:space="0" w:color="auto"/>
              <w:bottom w:val="single" w:sz="4" w:space="0" w:color="auto"/>
              <w:right w:val="single" w:sz="4" w:space="0" w:color="auto"/>
            </w:tcBorders>
          </w:tcPr>
          <w:p w14:paraId="2921030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0377DBD7" w14:textId="7B6580A9"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das partes do navio do pai de Pierre (convés, casco e popa) e descoberta do seu significado com base em ilustração.</w:t>
            </w:r>
          </w:p>
        </w:tc>
      </w:tr>
      <w:tr w:rsidR="008362BE" w:rsidRPr="004871AA" w14:paraId="0718C591" w14:textId="77777777" w:rsidTr="001551A4">
        <w:trPr>
          <w:trHeight w:val="20"/>
        </w:trPr>
        <w:tc>
          <w:tcPr>
            <w:tcW w:w="776" w:type="pct"/>
            <w:tcBorders>
              <w:top w:val="single" w:sz="4" w:space="0" w:color="auto"/>
              <w:left w:val="single" w:sz="4" w:space="0" w:color="auto"/>
              <w:bottom w:val="single" w:sz="4" w:space="0" w:color="auto"/>
              <w:right w:val="single" w:sz="4" w:space="0" w:color="auto"/>
            </w:tcBorders>
          </w:tcPr>
          <w:p w14:paraId="413FEA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 texto literário no contexto sociocultural</w:t>
            </w:r>
          </w:p>
        </w:tc>
        <w:tc>
          <w:tcPr>
            <w:tcW w:w="1136" w:type="pct"/>
            <w:tcBorders>
              <w:top w:val="single" w:sz="4" w:space="0" w:color="auto"/>
              <w:left w:val="single" w:sz="4" w:space="0" w:color="auto"/>
              <w:bottom w:val="single" w:sz="4" w:space="0" w:color="auto"/>
              <w:right w:val="single" w:sz="4" w:space="0" w:color="auto"/>
            </w:tcBorders>
          </w:tcPr>
          <w:p w14:paraId="4C2229E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Dimensão social e estética do texto literário</w:t>
            </w:r>
          </w:p>
        </w:tc>
        <w:tc>
          <w:tcPr>
            <w:tcW w:w="1399" w:type="pct"/>
            <w:tcBorders>
              <w:top w:val="single" w:sz="4" w:space="0" w:color="auto"/>
              <w:left w:val="single" w:sz="4" w:space="0" w:color="auto"/>
              <w:bottom w:val="single" w:sz="4" w:space="0" w:color="auto"/>
              <w:right w:val="single" w:sz="4" w:space="0" w:color="auto"/>
            </w:tcBorders>
          </w:tcPr>
          <w:p w14:paraId="55AF5CC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(EF01LP42) </w:t>
            </w:r>
          </w:p>
          <w:p w14:paraId="4387763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os textos literários fazem parte do mundo do imaginário e reconhecer também a sua dimensão lúdica e de encantamento.</w:t>
            </w:r>
          </w:p>
        </w:tc>
        <w:tc>
          <w:tcPr>
            <w:tcW w:w="1688" w:type="pct"/>
            <w:tcBorders>
              <w:top w:val="single" w:sz="4" w:space="0" w:color="auto"/>
              <w:left w:val="single" w:sz="4" w:space="0" w:color="auto"/>
              <w:bottom w:val="single" w:sz="4" w:space="0" w:color="auto"/>
              <w:right w:val="single" w:sz="4" w:space="0" w:color="auto"/>
            </w:tcBorders>
          </w:tcPr>
          <w:p w14:paraId="3ECFFF9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4C8D203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Acompanhamento da leitura </w:t>
            </w:r>
            <w:proofErr w:type="gramStart"/>
            <w:r w:rsidRPr="006F6FE4">
              <w:rPr>
                <w:rFonts w:ascii="Tahoma" w:hAnsi="Tahoma" w:cs="Tahoma"/>
                <w:sz w:val="20"/>
                <w:szCs w:val="20"/>
                <w:lang w:val="pt-BR"/>
              </w:rPr>
              <w:t>de Um</w:t>
            </w:r>
            <w:proofErr w:type="gramEnd"/>
            <w:r w:rsidRPr="006F6FE4">
              <w:rPr>
                <w:rFonts w:ascii="Tahoma" w:hAnsi="Tahoma" w:cs="Tahoma"/>
                <w:sz w:val="20"/>
                <w:szCs w:val="20"/>
                <w:lang w:val="pt-BR"/>
              </w:rPr>
              <w:t xml:space="preserve"> poema para os insetos.</w:t>
            </w:r>
          </w:p>
          <w:p w14:paraId="5D1AC2F0" w14:textId="77777777" w:rsidR="008362BE" w:rsidRPr="006F6FE4" w:rsidRDefault="008362BE" w:rsidP="00A1372E">
            <w:pPr>
              <w:spacing w:before="120" w:after="120"/>
              <w:rPr>
                <w:rFonts w:ascii="Tahoma" w:hAnsi="Tahoma" w:cs="Tahoma"/>
                <w:sz w:val="20"/>
                <w:szCs w:val="20"/>
                <w:lang w:val="pt-BR"/>
              </w:rPr>
            </w:pPr>
          </w:p>
          <w:p w14:paraId="66B557E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55FA86F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da leitura do conto O pequeno pirata que não sabia nadar.</w:t>
            </w:r>
          </w:p>
        </w:tc>
      </w:tr>
    </w:tbl>
    <w:p w14:paraId="5C600D9C" w14:textId="4630CDF7" w:rsidR="001551A4" w:rsidRPr="006F6FE4" w:rsidRDefault="001551A4" w:rsidP="008362BE">
      <w:pPr>
        <w:pStyle w:val="PargrafodaLista"/>
        <w:ind w:left="0"/>
        <w:rPr>
          <w:rFonts w:ascii="Verdana" w:hAnsi="Verdana" w:cs="Arial"/>
          <w:b/>
          <w:sz w:val="20"/>
          <w:szCs w:val="20"/>
          <w:lang w:val="pt-BR"/>
        </w:rPr>
      </w:pPr>
    </w:p>
    <w:p w14:paraId="595A6554"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p w14:paraId="6C357AC5" w14:textId="77777777" w:rsidR="008362BE" w:rsidRPr="00B97B36" w:rsidRDefault="008362BE" w:rsidP="00B97B36">
      <w:pPr>
        <w:pStyle w:val="00Peso1"/>
      </w:pPr>
      <w:r w:rsidRPr="00B97B36">
        <w:lastRenderedPageBreak/>
        <w:t xml:space="preserve">UNIDADE 5 – EU FAÇO FESTA </w:t>
      </w:r>
    </w:p>
    <w:p w14:paraId="5AB3D7C4" w14:textId="77777777" w:rsidR="008362BE" w:rsidRDefault="008362BE" w:rsidP="008362BE">
      <w:pPr>
        <w:pStyle w:val="PargrafodaLista"/>
        <w:ind w:left="0"/>
        <w:rPr>
          <w:rFonts w:ascii="Verdana" w:hAnsi="Verdana" w:cs="Arial"/>
          <w:b/>
          <w:sz w:val="20"/>
          <w:szCs w:val="20"/>
        </w:rPr>
      </w:pPr>
    </w:p>
    <w:tbl>
      <w:tblPr>
        <w:tblStyle w:val="TabeladeGradeClara"/>
        <w:tblW w:w="5000" w:type="pct"/>
        <w:tblLook w:val="04A0" w:firstRow="1" w:lastRow="0" w:firstColumn="1" w:lastColumn="0" w:noHBand="0" w:noVBand="1"/>
      </w:tblPr>
      <w:tblGrid>
        <w:gridCol w:w="1695"/>
        <w:gridCol w:w="1699"/>
        <w:gridCol w:w="2837"/>
        <w:gridCol w:w="3391"/>
      </w:tblGrid>
      <w:tr w:rsidR="008362BE" w:rsidRPr="00CE5E0E" w14:paraId="2853476C"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0697250"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CE5E0E" w14:paraId="34DB6BB9" w14:textId="77777777" w:rsidTr="005D6A96">
        <w:trPr>
          <w:trHeight w:val="20"/>
        </w:trPr>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E7C45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6409B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4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639C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726D6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0877B632" w14:textId="77777777" w:rsidTr="001551A4">
        <w:trPr>
          <w:trHeight w:val="20"/>
        </w:trPr>
        <w:tc>
          <w:tcPr>
            <w:tcW w:w="881" w:type="pct"/>
            <w:vMerge w:val="restart"/>
            <w:tcBorders>
              <w:top w:val="single" w:sz="4" w:space="0" w:color="auto"/>
              <w:left w:val="single" w:sz="4" w:space="0" w:color="auto"/>
              <w:bottom w:val="single" w:sz="4" w:space="0" w:color="auto"/>
              <w:right w:val="single" w:sz="4" w:space="0" w:color="auto"/>
            </w:tcBorders>
          </w:tcPr>
          <w:p w14:paraId="60C05C3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 intercâmbio oral no contexto escolar</w:t>
            </w:r>
          </w:p>
        </w:tc>
        <w:tc>
          <w:tcPr>
            <w:tcW w:w="883" w:type="pct"/>
            <w:tcBorders>
              <w:top w:val="single" w:sz="4" w:space="0" w:color="auto"/>
              <w:left w:val="single" w:sz="4" w:space="0" w:color="auto"/>
              <w:bottom w:val="single" w:sz="4" w:space="0" w:color="auto"/>
              <w:right w:val="single" w:sz="4" w:space="0" w:color="auto"/>
            </w:tcBorders>
          </w:tcPr>
          <w:p w14:paraId="4E9F8DA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 de aula, por meio da oralidade</w:t>
            </w:r>
          </w:p>
        </w:tc>
        <w:tc>
          <w:tcPr>
            <w:tcW w:w="1474" w:type="pct"/>
            <w:tcBorders>
              <w:top w:val="single" w:sz="4" w:space="0" w:color="auto"/>
              <w:left w:val="single" w:sz="4" w:space="0" w:color="auto"/>
              <w:bottom w:val="single" w:sz="4" w:space="0" w:color="auto"/>
              <w:right w:val="single" w:sz="4" w:space="0" w:color="auto"/>
            </w:tcBorders>
          </w:tcPr>
          <w:p w14:paraId="5A0A961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(EF01LP01) </w:t>
            </w:r>
          </w:p>
          <w:p w14:paraId="632DAAD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1762" w:type="pct"/>
            <w:tcBorders>
              <w:top w:val="single" w:sz="4" w:space="0" w:color="auto"/>
              <w:left w:val="single" w:sz="4" w:space="0" w:color="auto"/>
              <w:bottom w:val="single" w:sz="4" w:space="0" w:color="auto"/>
              <w:right w:val="single" w:sz="4" w:space="0" w:color="auto"/>
            </w:tcBorders>
          </w:tcPr>
          <w:p w14:paraId="69FF6E1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07304C5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w:t>
            </w:r>
          </w:p>
          <w:p w14:paraId="62ED7E78" w14:textId="77777777" w:rsidR="008362BE" w:rsidRPr="006F6FE4" w:rsidRDefault="008362BE" w:rsidP="00A1372E">
            <w:pPr>
              <w:spacing w:before="120" w:after="120"/>
              <w:rPr>
                <w:rFonts w:ascii="Tahoma" w:hAnsi="Tahoma" w:cs="Tahoma"/>
                <w:sz w:val="20"/>
                <w:szCs w:val="20"/>
                <w:lang w:val="pt-BR"/>
              </w:rPr>
            </w:pPr>
          </w:p>
          <w:p w14:paraId="4C19ABC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0FDF66C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 de leitura pelo professor de texto sobre festas populares do Brasil, anotação de informações e conversa com os colegas sobre o tema.</w:t>
            </w:r>
          </w:p>
        </w:tc>
      </w:tr>
      <w:tr w:rsidR="008362BE" w:rsidRPr="004871AA" w14:paraId="01EF4973" w14:textId="77777777" w:rsidTr="001551A4">
        <w:trPr>
          <w:trHeight w:val="20"/>
        </w:trPr>
        <w:tc>
          <w:tcPr>
            <w:tcW w:w="881" w:type="pct"/>
            <w:vMerge/>
            <w:tcBorders>
              <w:top w:val="single" w:sz="4" w:space="0" w:color="auto"/>
              <w:left w:val="single" w:sz="4" w:space="0" w:color="auto"/>
              <w:bottom w:val="single" w:sz="4" w:space="0" w:color="auto"/>
              <w:right w:val="single" w:sz="4" w:space="0" w:color="auto"/>
            </w:tcBorders>
          </w:tcPr>
          <w:p w14:paraId="739548F8" w14:textId="77777777" w:rsidR="008362BE" w:rsidRPr="006F6FE4" w:rsidRDefault="008362BE" w:rsidP="00A1372E">
            <w:pPr>
              <w:spacing w:before="120" w:after="120"/>
              <w:rPr>
                <w:rFonts w:ascii="Tahoma" w:hAnsi="Tahoma" w:cs="Tahoma"/>
                <w:sz w:val="20"/>
                <w:szCs w:val="20"/>
                <w:lang w:val="pt-BR"/>
              </w:rPr>
            </w:pPr>
          </w:p>
        </w:tc>
        <w:tc>
          <w:tcPr>
            <w:tcW w:w="883" w:type="pct"/>
            <w:tcBorders>
              <w:top w:val="single" w:sz="4" w:space="0" w:color="auto"/>
              <w:left w:val="single" w:sz="4" w:space="0" w:color="auto"/>
              <w:bottom w:val="single" w:sz="4" w:space="0" w:color="auto"/>
              <w:right w:val="single" w:sz="4" w:space="0" w:color="auto"/>
            </w:tcBorders>
          </w:tcPr>
          <w:p w14:paraId="411D43C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Regras de convivência em sala de aula</w:t>
            </w:r>
          </w:p>
        </w:tc>
        <w:tc>
          <w:tcPr>
            <w:tcW w:w="1474" w:type="pct"/>
            <w:tcBorders>
              <w:top w:val="single" w:sz="4" w:space="0" w:color="auto"/>
              <w:left w:val="single" w:sz="4" w:space="0" w:color="auto"/>
              <w:bottom w:val="single" w:sz="4" w:space="0" w:color="auto"/>
              <w:right w:val="single" w:sz="4" w:space="0" w:color="auto"/>
            </w:tcBorders>
          </w:tcPr>
          <w:p w14:paraId="1ABD587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(EF01LP02) </w:t>
            </w:r>
          </w:p>
          <w:p w14:paraId="6CF6E7A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Escutar, com atenção e compreensão, instruções orais, acordos e combinados que organizam a convivência em sala de aula.</w:t>
            </w:r>
          </w:p>
        </w:tc>
        <w:tc>
          <w:tcPr>
            <w:tcW w:w="1762" w:type="pct"/>
            <w:tcBorders>
              <w:top w:val="single" w:sz="4" w:space="0" w:color="auto"/>
              <w:left w:val="single" w:sz="4" w:space="0" w:color="auto"/>
              <w:bottom w:val="single" w:sz="4" w:space="0" w:color="auto"/>
              <w:right w:val="single" w:sz="4" w:space="0" w:color="auto"/>
            </w:tcBorders>
          </w:tcPr>
          <w:p w14:paraId="5720D9A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224A2D7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Escuta de instruções orais sobre atividade lúdica (jogo da memória) para praticar a leitura de palavras conhecidas. </w:t>
            </w:r>
          </w:p>
          <w:p w14:paraId="12BDF8C2" w14:textId="77777777" w:rsidR="008362BE" w:rsidRPr="006F6FE4" w:rsidRDefault="008362BE" w:rsidP="00A1372E">
            <w:pPr>
              <w:spacing w:before="120" w:after="120"/>
              <w:rPr>
                <w:rFonts w:ascii="Tahoma" w:hAnsi="Tahoma" w:cs="Tahoma"/>
                <w:b/>
                <w:sz w:val="20"/>
                <w:szCs w:val="20"/>
                <w:lang w:val="pt-BR"/>
              </w:rPr>
            </w:pPr>
          </w:p>
          <w:p w14:paraId="1CFCE08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44C2D843" w14:textId="13ACFD1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 de leitura pelo professor de texto sobre festas populares.</w:t>
            </w:r>
          </w:p>
        </w:tc>
      </w:tr>
      <w:tr w:rsidR="008362BE" w:rsidRPr="004871AA" w14:paraId="2F88CA11" w14:textId="77777777" w:rsidTr="001551A4">
        <w:trPr>
          <w:trHeight w:val="20"/>
        </w:trPr>
        <w:tc>
          <w:tcPr>
            <w:tcW w:w="881" w:type="pct"/>
            <w:tcBorders>
              <w:top w:val="single" w:sz="4" w:space="0" w:color="auto"/>
              <w:left w:val="single" w:sz="4" w:space="0" w:color="auto"/>
              <w:bottom w:val="single" w:sz="4" w:space="0" w:color="auto"/>
              <w:right w:val="single" w:sz="4" w:space="0" w:color="auto"/>
            </w:tcBorders>
          </w:tcPr>
          <w:p w14:paraId="53E182B7"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Funcionamento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oral</w:t>
            </w:r>
          </w:p>
        </w:tc>
        <w:tc>
          <w:tcPr>
            <w:tcW w:w="883" w:type="pct"/>
            <w:tcBorders>
              <w:top w:val="single" w:sz="4" w:space="0" w:color="auto"/>
              <w:left w:val="single" w:sz="4" w:space="0" w:color="auto"/>
              <w:bottom w:val="single" w:sz="4" w:space="0" w:color="auto"/>
              <w:right w:val="single" w:sz="4" w:space="0" w:color="auto"/>
            </w:tcBorders>
          </w:tcPr>
          <w:p w14:paraId="0D607A55"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Características</w:t>
            </w:r>
            <w:proofErr w:type="spellEnd"/>
            <w:r w:rsidRPr="00A1372E">
              <w:rPr>
                <w:rFonts w:ascii="Tahoma" w:hAnsi="Tahoma" w:cs="Tahoma"/>
                <w:sz w:val="20"/>
                <w:szCs w:val="20"/>
              </w:rPr>
              <w:t xml:space="preserve"> da </w:t>
            </w:r>
            <w:proofErr w:type="spellStart"/>
            <w:r w:rsidRPr="00A1372E">
              <w:rPr>
                <w:rFonts w:ascii="Tahoma" w:hAnsi="Tahoma" w:cs="Tahoma"/>
                <w:sz w:val="20"/>
                <w:szCs w:val="20"/>
              </w:rPr>
              <w:t>conversação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espontânea</w:t>
            </w:r>
            <w:proofErr w:type="spellEnd"/>
          </w:p>
        </w:tc>
        <w:tc>
          <w:tcPr>
            <w:tcW w:w="1474" w:type="pct"/>
            <w:tcBorders>
              <w:top w:val="single" w:sz="4" w:space="0" w:color="auto"/>
              <w:left w:val="single" w:sz="4" w:space="0" w:color="auto"/>
              <w:bottom w:val="single" w:sz="4" w:space="0" w:color="auto"/>
              <w:right w:val="single" w:sz="4" w:space="0" w:color="auto"/>
            </w:tcBorders>
          </w:tcPr>
          <w:p w14:paraId="4941BCC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(EF01LP03) </w:t>
            </w:r>
          </w:p>
          <w:p w14:paraId="79F5384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Participar de conversação espontânea reconhecendo sua vez de falar e de escutar, respeitando os turnos de fala e utilizando fórmulas de cortesia (cumprimentos e expressões como “por favor”, “obrigado(a)”, “com licença” etc.), quando necessário.</w:t>
            </w:r>
          </w:p>
        </w:tc>
        <w:tc>
          <w:tcPr>
            <w:tcW w:w="1762" w:type="pct"/>
            <w:tcBorders>
              <w:top w:val="single" w:sz="4" w:space="0" w:color="auto"/>
              <w:left w:val="single" w:sz="4" w:space="0" w:color="auto"/>
              <w:bottom w:val="single" w:sz="4" w:space="0" w:color="auto"/>
              <w:right w:val="single" w:sz="4" w:space="0" w:color="auto"/>
            </w:tcBorders>
          </w:tcPr>
          <w:p w14:paraId="4F7DB96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7A9B368D" w14:textId="7805496C"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Conversa sobre o tema festas populares do Brasil.</w:t>
            </w:r>
          </w:p>
        </w:tc>
      </w:tr>
    </w:tbl>
    <w:p w14:paraId="41E4C32C" w14:textId="77777777" w:rsidR="001551A4" w:rsidRPr="006F6FE4" w:rsidRDefault="001551A4">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695"/>
        <w:gridCol w:w="1699"/>
        <w:gridCol w:w="2837"/>
        <w:gridCol w:w="3391"/>
      </w:tblGrid>
      <w:tr w:rsidR="008362BE" w:rsidRPr="004871AA" w14:paraId="18195FEB" w14:textId="77777777" w:rsidTr="001551A4">
        <w:trPr>
          <w:trHeight w:val="20"/>
        </w:trPr>
        <w:tc>
          <w:tcPr>
            <w:tcW w:w="881" w:type="pct"/>
            <w:tcBorders>
              <w:top w:val="single" w:sz="4" w:space="0" w:color="auto"/>
              <w:left w:val="single" w:sz="4" w:space="0" w:color="auto"/>
              <w:bottom w:val="single" w:sz="4" w:space="0" w:color="auto"/>
              <w:right w:val="single" w:sz="4" w:space="0" w:color="auto"/>
            </w:tcBorders>
          </w:tcPr>
          <w:p w14:paraId="2DBCB7FB" w14:textId="71541634"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lastRenderedPageBreak/>
              <w:t>Estratégias de escuta de textos orais em situações específicas de interação</w:t>
            </w:r>
          </w:p>
        </w:tc>
        <w:tc>
          <w:tcPr>
            <w:tcW w:w="883" w:type="pct"/>
            <w:tcBorders>
              <w:top w:val="single" w:sz="4" w:space="0" w:color="auto"/>
              <w:left w:val="single" w:sz="4" w:space="0" w:color="auto"/>
              <w:bottom w:val="single" w:sz="4" w:space="0" w:color="auto"/>
              <w:right w:val="single" w:sz="4" w:space="0" w:color="auto"/>
            </w:tcBorders>
          </w:tcPr>
          <w:p w14:paraId="3BEAEEC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Procedimentos de escuta de textos</w:t>
            </w:r>
          </w:p>
        </w:tc>
        <w:tc>
          <w:tcPr>
            <w:tcW w:w="1474" w:type="pct"/>
            <w:tcBorders>
              <w:top w:val="single" w:sz="4" w:space="0" w:color="auto"/>
              <w:left w:val="single" w:sz="4" w:space="0" w:color="auto"/>
              <w:bottom w:val="single" w:sz="4" w:space="0" w:color="auto"/>
              <w:right w:val="single" w:sz="4" w:space="0" w:color="auto"/>
            </w:tcBorders>
          </w:tcPr>
          <w:p w14:paraId="3ED8076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(EF01LP05) </w:t>
            </w:r>
          </w:p>
          <w:p w14:paraId="00A1384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Recuperar assuntos e informações pontuais em situações de escuta formal de textos.</w:t>
            </w:r>
          </w:p>
        </w:tc>
        <w:tc>
          <w:tcPr>
            <w:tcW w:w="1762" w:type="pct"/>
            <w:tcBorders>
              <w:top w:val="single" w:sz="4" w:space="0" w:color="auto"/>
              <w:left w:val="single" w:sz="4" w:space="0" w:color="auto"/>
              <w:bottom w:val="single" w:sz="4" w:space="0" w:color="auto"/>
              <w:right w:val="single" w:sz="4" w:space="0" w:color="auto"/>
            </w:tcBorders>
          </w:tcPr>
          <w:p w14:paraId="43F92D0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 TEXTO 2</w:t>
            </w:r>
          </w:p>
          <w:p w14:paraId="494022B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Recuperação do tema e de informações do texto.</w:t>
            </w:r>
          </w:p>
          <w:p w14:paraId="3C813B0C" w14:textId="77777777" w:rsidR="008362BE" w:rsidRPr="006F6FE4" w:rsidRDefault="008362BE" w:rsidP="00A1372E">
            <w:pPr>
              <w:spacing w:before="120" w:after="120"/>
              <w:rPr>
                <w:rFonts w:ascii="Tahoma" w:hAnsi="Tahoma" w:cs="Tahoma"/>
                <w:sz w:val="20"/>
                <w:szCs w:val="20"/>
                <w:lang w:val="pt-BR"/>
              </w:rPr>
            </w:pPr>
          </w:p>
          <w:p w14:paraId="44C3106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0A591F7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 de leitura pelo professor de texto sobre festas populares do Brasil, com anotação de informações.</w:t>
            </w:r>
          </w:p>
        </w:tc>
      </w:tr>
    </w:tbl>
    <w:p w14:paraId="32106C83" w14:textId="6C818DA9" w:rsidR="001551A4" w:rsidRPr="006F6FE4" w:rsidRDefault="001551A4" w:rsidP="008362BE">
      <w:pPr>
        <w:pStyle w:val="PargrafodaLista"/>
        <w:ind w:left="0"/>
        <w:rPr>
          <w:rFonts w:ascii="Verdana" w:hAnsi="Verdana" w:cs="Arial"/>
          <w:b/>
          <w:sz w:val="20"/>
          <w:szCs w:val="20"/>
          <w:lang w:val="pt-BR"/>
        </w:rPr>
      </w:pPr>
    </w:p>
    <w:p w14:paraId="41248C4C"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1682"/>
        <w:gridCol w:w="2773"/>
        <w:gridCol w:w="3674"/>
      </w:tblGrid>
      <w:tr w:rsidR="008362BE" w:rsidRPr="00CE5E0E" w14:paraId="4973D827"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B1FAE70"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79613F73"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8255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FE286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44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615D3A"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2311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38A60277"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22CC282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874" w:type="pct"/>
            <w:tcBorders>
              <w:top w:val="single" w:sz="4" w:space="0" w:color="auto"/>
              <w:left w:val="single" w:sz="4" w:space="0" w:color="auto"/>
              <w:bottom w:val="single" w:sz="4" w:space="0" w:color="auto"/>
              <w:right w:val="single" w:sz="4" w:space="0" w:color="auto"/>
            </w:tcBorders>
          </w:tcPr>
          <w:p w14:paraId="0D2D750E"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Decodificação</w:t>
            </w:r>
            <w:proofErr w:type="spellEnd"/>
          </w:p>
        </w:tc>
        <w:tc>
          <w:tcPr>
            <w:tcW w:w="1441" w:type="pct"/>
            <w:tcBorders>
              <w:top w:val="single" w:sz="4" w:space="0" w:color="auto"/>
              <w:left w:val="single" w:sz="4" w:space="0" w:color="auto"/>
              <w:bottom w:val="single" w:sz="4" w:space="0" w:color="auto"/>
              <w:right w:val="single" w:sz="4" w:space="0" w:color="auto"/>
            </w:tcBorders>
          </w:tcPr>
          <w:p w14:paraId="23F04A7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(EF01LP07) </w:t>
            </w:r>
          </w:p>
          <w:p w14:paraId="5466844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palavras e pequenos textos, apoiando-se em pistas gráficas e semânticas.</w:t>
            </w:r>
          </w:p>
        </w:tc>
        <w:tc>
          <w:tcPr>
            <w:tcW w:w="1909" w:type="pct"/>
            <w:tcBorders>
              <w:top w:val="single" w:sz="4" w:space="0" w:color="auto"/>
              <w:left w:val="single" w:sz="4" w:space="0" w:color="auto"/>
              <w:bottom w:val="single" w:sz="4" w:space="0" w:color="auto"/>
              <w:right w:val="single" w:sz="4" w:space="0" w:color="auto"/>
            </w:tcBorders>
          </w:tcPr>
          <w:p w14:paraId="7BEDCD6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6CEE671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palavras relacionadas a festa junina com apoio em um contexto visual.</w:t>
            </w:r>
          </w:p>
          <w:p w14:paraId="10F6133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31161EBD" w14:textId="3F9F2D7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palavras dentro de outras.</w:t>
            </w:r>
          </w:p>
        </w:tc>
      </w:tr>
      <w:tr w:rsidR="008362BE" w:rsidRPr="004871AA" w14:paraId="3EF04E30"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53B965D9"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0A850EC7"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Objetivos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1441" w:type="pct"/>
            <w:tcBorders>
              <w:top w:val="single" w:sz="4" w:space="0" w:color="auto"/>
              <w:left w:val="single" w:sz="4" w:space="0" w:color="auto"/>
              <w:bottom w:val="single" w:sz="4" w:space="0" w:color="auto"/>
              <w:right w:val="single" w:sz="4" w:space="0" w:color="auto"/>
            </w:tcBorders>
          </w:tcPr>
          <w:p w14:paraId="2D948CB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(EF01LP09) </w:t>
            </w:r>
          </w:p>
          <w:p w14:paraId="36E6E03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Relacionar os objetivos de leitura de textos lidos na escola aos seus próprios objetivos de leitura fora da escola.</w:t>
            </w:r>
          </w:p>
        </w:tc>
        <w:tc>
          <w:tcPr>
            <w:tcW w:w="1909" w:type="pct"/>
            <w:tcBorders>
              <w:top w:val="single" w:sz="4" w:space="0" w:color="auto"/>
              <w:left w:val="single" w:sz="4" w:space="0" w:color="auto"/>
              <w:bottom w:val="single" w:sz="4" w:space="0" w:color="auto"/>
              <w:right w:val="single" w:sz="4" w:space="0" w:color="auto"/>
            </w:tcBorders>
          </w:tcPr>
          <w:p w14:paraId="5235278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402AA45D" w14:textId="70801A56"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resolução de adivinha.</w:t>
            </w:r>
          </w:p>
        </w:tc>
      </w:tr>
      <w:tr w:rsidR="008362BE" w:rsidRPr="004871AA" w14:paraId="31556A70" w14:textId="77777777" w:rsidTr="001551A4">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23F46F71"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874" w:type="pct"/>
            <w:tcBorders>
              <w:top w:val="single" w:sz="4" w:space="0" w:color="auto"/>
              <w:left w:val="single" w:sz="4" w:space="0" w:color="auto"/>
              <w:bottom w:val="single" w:sz="4" w:space="0" w:color="auto"/>
              <w:right w:val="single" w:sz="4" w:space="0" w:color="auto"/>
            </w:tcBorders>
          </w:tcPr>
          <w:p w14:paraId="7363FA0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em textos</w:t>
            </w:r>
          </w:p>
        </w:tc>
        <w:tc>
          <w:tcPr>
            <w:tcW w:w="1441" w:type="pct"/>
            <w:tcBorders>
              <w:top w:val="single" w:sz="4" w:space="0" w:color="auto"/>
              <w:left w:val="single" w:sz="4" w:space="0" w:color="auto"/>
              <w:bottom w:val="single" w:sz="4" w:space="0" w:color="auto"/>
              <w:right w:val="single" w:sz="4" w:space="0" w:color="auto"/>
            </w:tcBorders>
          </w:tcPr>
          <w:p w14:paraId="5D7B85F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(EF01LP11) </w:t>
            </w:r>
          </w:p>
          <w:p w14:paraId="66CED07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Localizar, em textos, títulos, nome do autor, local e data e publicação (se houver)</w:t>
            </w:r>
          </w:p>
        </w:tc>
        <w:tc>
          <w:tcPr>
            <w:tcW w:w="1909" w:type="pct"/>
            <w:tcBorders>
              <w:top w:val="single" w:sz="4" w:space="0" w:color="auto"/>
              <w:left w:val="single" w:sz="4" w:space="0" w:color="auto"/>
              <w:bottom w:val="single" w:sz="4" w:space="0" w:color="auto"/>
              <w:right w:val="single" w:sz="4" w:space="0" w:color="auto"/>
            </w:tcBorders>
          </w:tcPr>
          <w:p w14:paraId="27200B2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4087B5C7" w14:textId="0ECBCCFE"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explícitas no poema O bruxo Malaquias e o bolo de aniversário.</w:t>
            </w:r>
          </w:p>
        </w:tc>
      </w:tr>
      <w:tr w:rsidR="008362BE" w:rsidRPr="004871AA" w14:paraId="463BCF90"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34E107AE"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37F0728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conteúdo temático do texto</w:t>
            </w:r>
          </w:p>
        </w:tc>
        <w:tc>
          <w:tcPr>
            <w:tcW w:w="1441" w:type="pct"/>
            <w:tcBorders>
              <w:top w:val="single" w:sz="4" w:space="0" w:color="auto"/>
              <w:left w:val="single" w:sz="4" w:space="0" w:color="auto"/>
              <w:bottom w:val="single" w:sz="4" w:space="0" w:color="auto"/>
              <w:right w:val="single" w:sz="4" w:space="0" w:color="auto"/>
            </w:tcBorders>
          </w:tcPr>
          <w:p w14:paraId="1E65A5F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(EF01LP14) </w:t>
            </w:r>
          </w:p>
          <w:p w14:paraId="3C9CCC2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Associar os temas de textos lidos pelo professor ao seu conhecimento prévio ou conhecimento de mundo.</w:t>
            </w:r>
          </w:p>
        </w:tc>
        <w:tc>
          <w:tcPr>
            <w:tcW w:w="1909" w:type="pct"/>
            <w:tcBorders>
              <w:top w:val="single" w:sz="4" w:space="0" w:color="auto"/>
              <w:left w:val="single" w:sz="4" w:space="0" w:color="auto"/>
              <w:bottom w:val="single" w:sz="4" w:space="0" w:color="auto"/>
              <w:right w:val="single" w:sz="4" w:space="0" w:color="auto"/>
            </w:tcBorders>
          </w:tcPr>
          <w:p w14:paraId="66518CD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61954B0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Conversa antes da leitura do texto informativo O perigo dos balões para que os alunos compartilhem o que sabem a respeito do assunto.</w:t>
            </w:r>
          </w:p>
          <w:p w14:paraId="376B4DF7" w14:textId="77777777" w:rsidR="008362BE" w:rsidRPr="006F6FE4" w:rsidRDefault="008362BE" w:rsidP="00A1372E">
            <w:pPr>
              <w:spacing w:before="120" w:after="120"/>
              <w:rPr>
                <w:rFonts w:ascii="Tahoma" w:hAnsi="Tahoma" w:cs="Tahoma"/>
                <w:sz w:val="20"/>
                <w:szCs w:val="20"/>
                <w:lang w:val="pt-BR"/>
              </w:rPr>
            </w:pPr>
          </w:p>
          <w:p w14:paraId="2A9AC61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0EAE0D2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resolução de adivinha com base no conhecimento prévio do gênero.</w:t>
            </w:r>
          </w:p>
        </w:tc>
      </w:tr>
      <w:tr w:rsidR="008362BE" w:rsidRPr="004871AA" w14:paraId="028F6AD0" w14:textId="77777777" w:rsidTr="001551A4">
        <w:trPr>
          <w:trHeight w:val="20"/>
        </w:trPr>
        <w:tc>
          <w:tcPr>
            <w:tcW w:w="776" w:type="pct"/>
            <w:vMerge/>
            <w:tcBorders>
              <w:top w:val="single" w:sz="4" w:space="0" w:color="auto"/>
              <w:left w:val="single" w:sz="4" w:space="0" w:color="auto"/>
              <w:bottom w:val="single" w:sz="4" w:space="0" w:color="auto"/>
              <w:right w:val="single" w:sz="4" w:space="0" w:color="auto"/>
            </w:tcBorders>
          </w:tcPr>
          <w:p w14:paraId="7F968FD7"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4E1924B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léxico do texto</w:t>
            </w:r>
          </w:p>
        </w:tc>
        <w:tc>
          <w:tcPr>
            <w:tcW w:w="1441" w:type="pct"/>
            <w:tcBorders>
              <w:top w:val="single" w:sz="4" w:space="0" w:color="auto"/>
              <w:left w:val="single" w:sz="4" w:space="0" w:color="auto"/>
              <w:bottom w:val="single" w:sz="4" w:space="0" w:color="auto"/>
              <w:right w:val="single" w:sz="4" w:space="0" w:color="auto"/>
            </w:tcBorders>
          </w:tcPr>
          <w:p w14:paraId="35A252D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(EF01LP15) </w:t>
            </w:r>
          </w:p>
          <w:p w14:paraId="2F505A6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o significado de palavras conhecidas em textos.</w:t>
            </w:r>
          </w:p>
        </w:tc>
        <w:tc>
          <w:tcPr>
            <w:tcW w:w="1909" w:type="pct"/>
            <w:tcBorders>
              <w:top w:val="single" w:sz="4" w:space="0" w:color="auto"/>
              <w:left w:val="single" w:sz="4" w:space="0" w:color="auto"/>
              <w:bottom w:val="single" w:sz="4" w:space="0" w:color="auto"/>
              <w:right w:val="single" w:sz="4" w:space="0" w:color="auto"/>
            </w:tcBorders>
          </w:tcPr>
          <w:p w14:paraId="38A8A43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1/TEXTO 2</w:t>
            </w:r>
          </w:p>
          <w:p w14:paraId="2CC7A847" w14:textId="102545F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Reconhecimento do significado de palavras e expressões do texto com base no contexto.</w:t>
            </w:r>
          </w:p>
        </w:tc>
      </w:tr>
    </w:tbl>
    <w:p w14:paraId="530157D2" w14:textId="34950898" w:rsidR="001551A4" w:rsidRPr="006F6FE4" w:rsidRDefault="001551A4" w:rsidP="008362BE">
      <w:pPr>
        <w:pStyle w:val="PargrafodaLista"/>
        <w:ind w:left="0"/>
        <w:rPr>
          <w:rFonts w:ascii="Verdana" w:hAnsi="Verdana" w:cs="Arial"/>
          <w:b/>
          <w:sz w:val="20"/>
          <w:szCs w:val="20"/>
          <w:lang w:val="pt-BR"/>
        </w:rPr>
      </w:pPr>
    </w:p>
    <w:p w14:paraId="547786A9" w14:textId="77777777" w:rsidR="001551A4" w:rsidRPr="006F6FE4" w:rsidRDefault="001551A4">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1682"/>
        <w:gridCol w:w="3198"/>
        <w:gridCol w:w="3248"/>
      </w:tblGrid>
      <w:tr w:rsidR="008362BE" w:rsidRPr="00CE5E0E" w14:paraId="280C131E"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89C87A1"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242C55B5"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6217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7EBB9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6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EF059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B6501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5422C960"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53E0CD2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722C420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1662" w:type="pct"/>
            <w:tcBorders>
              <w:top w:val="single" w:sz="4" w:space="0" w:color="auto"/>
              <w:left w:val="single" w:sz="4" w:space="0" w:color="auto"/>
              <w:bottom w:val="single" w:sz="4" w:space="0" w:color="auto"/>
              <w:right w:val="single" w:sz="4" w:space="0" w:color="auto"/>
            </w:tcBorders>
          </w:tcPr>
          <w:p w14:paraId="26EE5BC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21442C6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 usando letras/grafemas que representem fonemas.</w:t>
            </w:r>
          </w:p>
        </w:tc>
        <w:tc>
          <w:tcPr>
            <w:tcW w:w="1688" w:type="pct"/>
            <w:tcBorders>
              <w:top w:val="single" w:sz="4" w:space="0" w:color="auto"/>
              <w:left w:val="single" w:sz="4" w:space="0" w:color="auto"/>
              <w:bottom w:val="single" w:sz="4" w:space="0" w:color="auto"/>
              <w:right w:val="single" w:sz="4" w:space="0" w:color="auto"/>
            </w:tcBorders>
          </w:tcPr>
          <w:p w14:paraId="4F69157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367225D9" w14:textId="296990C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Ditado de palavras conhecidas pela classe.</w:t>
            </w:r>
          </w:p>
        </w:tc>
      </w:tr>
      <w:tr w:rsidR="008362BE" w:rsidRPr="004871AA" w14:paraId="3FBC8CFA"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5594560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antes da produção do texto</w:t>
            </w:r>
          </w:p>
        </w:tc>
        <w:tc>
          <w:tcPr>
            <w:tcW w:w="874" w:type="pct"/>
            <w:tcBorders>
              <w:top w:val="single" w:sz="4" w:space="0" w:color="auto"/>
              <w:left w:val="single" w:sz="4" w:space="0" w:color="auto"/>
              <w:bottom w:val="single" w:sz="4" w:space="0" w:color="auto"/>
              <w:right w:val="single" w:sz="4" w:space="0" w:color="auto"/>
            </w:tcBorders>
          </w:tcPr>
          <w:p w14:paraId="36B4D81B"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Planejamento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1662" w:type="pct"/>
            <w:tcBorders>
              <w:top w:val="single" w:sz="4" w:space="0" w:color="auto"/>
              <w:left w:val="single" w:sz="4" w:space="0" w:color="auto"/>
              <w:bottom w:val="single" w:sz="4" w:space="0" w:color="auto"/>
              <w:right w:val="single" w:sz="4" w:space="0" w:color="auto"/>
            </w:tcBorders>
          </w:tcPr>
          <w:p w14:paraId="52D358E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(EF01LP19) </w:t>
            </w:r>
          </w:p>
          <w:p w14:paraId="1107632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88" w:type="pct"/>
            <w:vMerge w:val="restart"/>
            <w:tcBorders>
              <w:top w:val="single" w:sz="4" w:space="0" w:color="auto"/>
              <w:left w:val="single" w:sz="4" w:space="0" w:color="auto"/>
              <w:bottom w:val="single" w:sz="4" w:space="0" w:color="auto"/>
              <w:right w:val="single" w:sz="4" w:space="0" w:color="auto"/>
            </w:tcBorders>
          </w:tcPr>
          <w:p w14:paraId="6372931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3D82031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em dupla de texto sobre as festas populares do Brasil, com linguagem apropriada à situação comunicativa, para ser exposto na biblioteca da escola e lido pelos colegas de outras turmas.</w:t>
            </w:r>
          </w:p>
        </w:tc>
      </w:tr>
      <w:tr w:rsidR="008362BE" w:rsidRPr="004871AA" w14:paraId="16265E8A"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3F79189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após a produção do texto</w:t>
            </w:r>
          </w:p>
        </w:tc>
        <w:tc>
          <w:tcPr>
            <w:tcW w:w="874" w:type="pct"/>
            <w:tcBorders>
              <w:top w:val="single" w:sz="4" w:space="0" w:color="auto"/>
              <w:left w:val="single" w:sz="4" w:space="0" w:color="auto"/>
              <w:bottom w:val="single" w:sz="4" w:space="0" w:color="auto"/>
              <w:right w:val="single" w:sz="4" w:space="0" w:color="auto"/>
            </w:tcBorders>
          </w:tcPr>
          <w:p w14:paraId="23B0C3BA"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Revisão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1662" w:type="pct"/>
            <w:tcBorders>
              <w:top w:val="single" w:sz="4" w:space="0" w:color="auto"/>
              <w:left w:val="single" w:sz="4" w:space="0" w:color="auto"/>
              <w:bottom w:val="single" w:sz="4" w:space="0" w:color="auto"/>
              <w:right w:val="single" w:sz="4" w:space="0" w:color="auto"/>
            </w:tcBorders>
          </w:tcPr>
          <w:p w14:paraId="4F5187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(EF01LP22) </w:t>
            </w:r>
          </w:p>
          <w:p w14:paraId="05D62C9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Rever, com a colaboração do professor e de colegas, o texto produzido individualmente ou em grupo.</w:t>
            </w:r>
          </w:p>
        </w:tc>
        <w:tc>
          <w:tcPr>
            <w:tcW w:w="1688" w:type="pct"/>
            <w:vMerge/>
            <w:tcBorders>
              <w:top w:val="single" w:sz="4" w:space="0" w:color="auto"/>
              <w:left w:val="single" w:sz="4" w:space="0" w:color="auto"/>
              <w:bottom w:val="single" w:sz="4" w:space="0" w:color="auto"/>
              <w:right w:val="single" w:sz="4" w:space="0" w:color="auto"/>
            </w:tcBorders>
          </w:tcPr>
          <w:p w14:paraId="04784CC9" w14:textId="77777777" w:rsidR="008362BE" w:rsidRPr="006F6FE4" w:rsidRDefault="008362BE" w:rsidP="00A1372E">
            <w:pPr>
              <w:spacing w:before="120" w:after="120"/>
              <w:rPr>
                <w:rFonts w:ascii="Tahoma" w:hAnsi="Tahoma" w:cs="Tahoma"/>
                <w:sz w:val="20"/>
                <w:szCs w:val="20"/>
                <w:lang w:val="pt-BR"/>
              </w:rPr>
            </w:pPr>
          </w:p>
        </w:tc>
      </w:tr>
    </w:tbl>
    <w:p w14:paraId="59058B5B" w14:textId="44F53F23" w:rsidR="00B97B36" w:rsidRPr="006F6FE4" w:rsidRDefault="00B97B36" w:rsidP="008362BE">
      <w:pPr>
        <w:pStyle w:val="PargrafodaLista"/>
        <w:ind w:left="0"/>
        <w:rPr>
          <w:rFonts w:ascii="Verdana" w:hAnsi="Verdana" w:cs="Arial"/>
          <w:sz w:val="16"/>
          <w:szCs w:val="16"/>
          <w:lang w:val="pt-BR"/>
        </w:rPr>
      </w:pPr>
    </w:p>
    <w:p w14:paraId="0F840BAB" w14:textId="77777777" w:rsidR="00B97B36" w:rsidRPr="006F6FE4" w:rsidRDefault="00B97B36">
      <w:pPr>
        <w:rPr>
          <w:rFonts w:ascii="Verdana" w:hAnsi="Verdana" w:cs="Arial"/>
          <w:sz w:val="16"/>
          <w:szCs w:val="16"/>
          <w:lang w:val="pt-BR"/>
        </w:rPr>
      </w:pPr>
      <w:r w:rsidRPr="006F6FE4">
        <w:rPr>
          <w:rFonts w:ascii="Verdana" w:hAnsi="Verdana" w:cs="Arial"/>
          <w:sz w:val="16"/>
          <w:szCs w:val="16"/>
          <w:lang w:val="pt-BR"/>
        </w:rPr>
        <w:br w:type="page"/>
      </w:r>
    </w:p>
    <w:tbl>
      <w:tblPr>
        <w:tblStyle w:val="TabeladeGradeClara"/>
        <w:tblW w:w="5000" w:type="pct"/>
        <w:tblLook w:val="04A0" w:firstRow="1" w:lastRow="0" w:firstColumn="1" w:lastColumn="0" w:noHBand="0" w:noVBand="1"/>
      </w:tblPr>
      <w:tblGrid>
        <w:gridCol w:w="1493"/>
        <w:gridCol w:w="2046"/>
        <w:gridCol w:w="2409"/>
        <w:gridCol w:w="3674"/>
      </w:tblGrid>
      <w:tr w:rsidR="008362BE" w:rsidRPr="004871AA" w14:paraId="039CA2C4"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0486021"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29591898"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1CE55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0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96ED8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244E3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D9172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69997168"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5A113D4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1063" w:type="pct"/>
            <w:vMerge w:val="restart"/>
            <w:tcBorders>
              <w:top w:val="single" w:sz="4" w:space="0" w:color="auto"/>
              <w:left w:val="single" w:sz="4" w:space="0" w:color="auto"/>
              <w:bottom w:val="single" w:sz="4" w:space="0" w:color="auto"/>
              <w:right w:val="single" w:sz="4" w:space="0" w:color="auto"/>
            </w:tcBorders>
          </w:tcPr>
          <w:p w14:paraId="6267F61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sistema alfabético de escrita</w:t>
            </w:r>
          </w:p>
        </w:tc>
        <w:tc>
          <w:tcPr>
            <w:tcW w:w="1252" w:type="pct"/>
            <w:tcBorders>
              <w:top w:val="single" w:sz="4" w:space="0" w:color="auto"/>
              <w:left w:val="single" w:sz="4" w:space="0" w:color="auto"/>
              <w:bottom w:val="single" w:sz="4" w:space="0" w:color="auto"/>
              <w:right w:val="single" w:sz="4" w:space="0" w:color="auto"/>
            </w:tcBorders>
          </w:tcPr>
          <w:p w14:paraId="4959173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(EF01LP24) </w:t>
            </w:r>
          </w:p>
          <w:p w14:paraId="79DC75A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o sistema de escrita alfabética como representação dos sons da fala.</w:t>
            </w:r>
          </w:p>
        </w:tc>
        <w:tc>
          <w:tcPr>
            <w:tcW w:w="1909" w:type="pct"/>
            <w:tcBorders>
              <w:top w:val="single" w:sz="4" w:space="0" w:color="auto"/>
              <w:left w:val="single" w:sz="4" w:space="0" w:color="auto"/>
              <w:bottom w:val="single" w:sz="4" w:space="0" w:color="auto"/>
              <w:right w:val="single" w:sz="4" w:space="0" w:color="auto"/>
            </w:tcBorders>
          </w:tcPr>
          <w:p w14:paraId="199AEF0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67D1759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palavras em meio a grupos aleatórios de letras.</w:t>
            </w:r>
          </w:p>
        </w:tc>
      </w:tr>
      <w:tr w:rsidR="008362BE" w:rsidRPr="004871AA" w14:paraId="0330142B"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3EA0822A" w14:textId="77777777" w:rsidR="008362BE" w:rsidRPr="006F6FE4" w:rsidRDefault="008362BE" w:rsidP="00A1372E">
            <w:pPr>
              <w:spacing w:before="120" w:after="120"/>
              <w:rPr>
                <w:rFonts w:ascii="Tahoma" w:hAnsi="Tahoma" w:cs="Tahoma"/>
                <w:sz w:val="20"/>
                <w:szCs w:val="20"/>
                <w:lang w:val="pt-BR"/>
              </w:rPr>
            </w:pPr>
          </w:p>
        </w:tc>
        <w:tc>
          <w:tcPr>
            <w:tcW w:w="1063" w:type="pct"/>
            <w:vMerge/>
            <w:tcBorders>
              <w:top w:val="single" w:sz="4" w:space="0" w:color="auto"/>
              <w:left w:val="single" w:sz="4" w:space="0" w:color="auto"/>
              <w:bottom w:val="single" w:sz="4" w:space="0" w:color="auto"/>
              <w:right w:val="single" w:sz="4" w:space="0" w:color="auto"/>
            </w:tcBorders>
          </w:tcPr>
          <w:p w14:paraId="2EAE67DD" w14:textId="77777777" w:rsidR="008362BE" w:rsidRPr="006F6FE4" w:rsidRDefault="008362BE" w:rsidP="00A1372E">
            <w:pPr>
              <w:spacing w:before="120" w:after="120"/>
              <w:rPr>
                <w:rFonts w:ascii="Tahoma" w:hAnsi="Tahoma" w:cs="Tahoma"/>
                <w:sz w:val="20"/>
                <w:szCs w:val="20"/>
                <w:lang w:val="pt-BR"/>
              </w:rPr>
            </w:pPr>
          </w:p>
        </w:tc>
        <w:tc>
          <w:tcPr>
            <w:tcW w:w="1252" w:type="pct"/>
            <w:tcBorders>
              <w:top w:val="single" w:sz="4" w:space="0" w:color="auto"/>
              <w:left w:val="single" w:sz="4" w:space="0" w:color="auto"/>
              <w:bottom w:val="single" w:sz="4" w:space="0" w:color="auto"/>
              <w:right w:val="single" w:sz="4" w:space="0" w:color="auto"/>
            </w:tcBorders>
          </w:tcPr>
          <w:p w14:paraId="73D3649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(EF01LP25) </w:t>
            </w:r>
          </w:p>
          <w:p w14:paraId="0FC811B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Distinguir as letras do alfabeto de outros sinais gráficos.</w:t>
            </w:r>
          </w:p>
        </w:tc>
        <w:tc>
          <w:tcPr>
            <w:tcW w:w="1909" w:type="pct"/>
            <w:tcBorders>
              <w:top w:val="single" w:sz="4" w:space="0" w:color="auto"/>
              <w:left w:val="single" w:sz="4" w:space="0" w:color="auto"/>
              <w:bottom w:val="single" w:sz="4" w:space="0" w:color="auto"/>
              <w:right w:val="single" w:sz="4" w:space="0" w:color="auto"/>
            </w:tcBorders>
          </w:tcPr>
          <w:p w14:paraId="095C46F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341B2F0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para completar texto distinguindo letras e símbolos.</w:t>
            </w:r>
          </w:p>
          <w:p w14:paraId="11E7C2FD" w14:textId="77777777" w:rsidR="008362BE" w:rsidRPr="006F6FE4" w:rsidRDefault="008362BE" w:rsidP="00A1372E">
            <w:pPr>
              <w:spacing w:before="120" w:after="120"/>
              <w:rPr>
                <w:rFonts w:ascii="Tahoma" w:hAnsi="Tahoma" w:cs="Tahoma"/>
                <w:sz w:val="20"/>
                <w:szCs w:val="20"/>
                <w:lang w:val="pt-BR"/>
              </w:rPr>
            </w:pPr>
          </w:p>
        </w:tc>
      </w:tr>
      <w:tr w:rsidR="008362BE" w:rsidRPr="004871AA" w14:paraId="5C77A4A8"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66826832" w14:textId="77777777" w:rsidR="008362BE" w:rsidRPr="006F6FE4" w:rsidRDefault="008362BE" w:rsidP="00A1372E">
            <w:pPr>
              <w:spacing w:before="120" w:after="120"/>
              <w:rPr>
                <w:rFonts w:ascii="Tahoma" w:hAnsi="Tahoma" w:cs="Tahoma"/>
                <w:sz w:val="20"/>
                <w:szCs w:val="20"/>
                <w:lang w:val="pt-BR"/>
              </w:rPr>
            </w:pPr>
          </w:p>
        </w:tc>
        <w:tc>
          <w:tcPr>
            <w:tcW w:w="1063" w:type="pct"/>
            <w:tcBorders>
              <w:top w:val="single" w:sz="4" w:space="0" w:color="auto"/>
              <w:left w:val="single" w:sz="4" w:space="0" w:color="auto"/>
              <w:bottom w:val="single" w:sz="4" w:space="0" w:color="auto"/>
              <w:right w:val="single" w:sz="4" w:space="0" w:color="auto"/>
            </w:tcBorders>
          </w:tcPr>
          <w:p w14:paraId="33E4374F"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252" w:type="pct"/>
            <w:tcBorders>
              <w:top w:val="single" w:sz="4" w:space="0" w:color="auto"/>
              <w:left w:val="single" w:sz="4" w:space="0" w:color="auto"/>
              <w:bottom w:val="single" w:sz="4" w:space="0" w:color="auto"/>
              <w:right w:val="single" w:sz="4" w:space="0" w:color="auto"/>
            </w:tcBorders>
          </w:tcPr>
          <w:p w14:paraId="552AA6D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604E86F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p w14:paraId="3F9C0F1D" w14:textId="77777777" w:rsidR="008362BE" w:rsidRPr="006F6FE4" w:rsidRDefault="008362BE" w:rsidP="00A1372E">
            <w:pPr>
              <w:spacing w:before="120" w:after="120"/>
              <w:rPr>
                <w:rFonts w:ascii="Tahoma" w:hAnsi="Tahoma" w:cs="Tahoma"/>
                <w:sz w:val="20"/>
                <w:szCs w:val="20"/>
                <w:lang w:val="pt-BR"/>
              </w:rPr>
            </w:pPr>
          </w:p>
        </w:tc>
        <w:tc>
          <w:tcPr>
            <w:tcW w:w="1909" w:type="pct"/>
            <w:tcBorders>
              <w:top w:val="single" w:sz="4" w:space="0" w:color="auto"/>
              <w:left w:val="single" w:sz="4" w:space="0" w:color="auto"/>
              <w:bottom w:val="single" w:sz="4" w:space="0" w:color="auto"/>
              <w:right w:val="single" w:sz="4" w:space="0" w:color="auto"/>
            </w:tcBorders>
          </w:tcPr>
          <w:p w14:paraId="60FCA88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57D9E01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partes sonoras semelhantes e diferentes nas palavras pia, pena, pipoca, peru e peteca.</w:t>
            </w:r>
          </w:p>
        </w:tc>
      </w:tr>
    </w:tbl>
    <w:p w14:paraId="74F49EFD" w14:textId="77777777" w:rsidR="008362BE" w:rsidRPr="006F6FE4" w:rsidRDefault="008362BE" w:rsidP="008362BE">
      <w:pPr>
        <w:pStyle w:val="PargrafodaLista"/>
        <w:ind w:left="0"/>
        <w:rPr>
          <w:rFonts w:ascii="Verdana" w:hAnsi="Verdana" w:cs="Arial"/>
          <w:b/>
          <w:sz w:val="20"/>
          <w:szCs w:val="20"/>
          <w:lang w:val="pt-BR"/>
        </w:rPr>
      </w:pPr>
    </w:p>
    <w:p w14:paraId="67844792" w14:textId="6BFE4232"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2188"/>
        <w:gridCol w:w="2835"/>
        <w:gridCol w:w="3106"/>
      </w:tblGrid>
      <w:tr w:rsidR="008362BE" w:rsidRPr="00CE5E0E" w14:paraId="65C86261"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A9FF6B4"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199F3DB3"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73215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D2FB5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0138A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E76F23" w14:textId="7D2DB6D5"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w:t>
            </w:r>
            <w:proofErr w:type="spellEnd"/>
            <w:r w:rsidRPr="005D6A96">
              <w:rPr>
                <w:rFonts w:ascii="Tahoma" w:hAnsi="Tahoma" w:cs="Tahoma"/>
                <w:b/>
                <w:sz w:val="20"/>
                <w:szCs w:val="20"/>
              </w:rPr>
              <w:t>-</w:t>
            </w:r>
            <w:r w:rsidR="006F6FE4">
              <w:rPr>
                <w:rFonts w:ascii="Tahoma" w:hAnsi="Tahoma" w:cs="Tahoma"/>
                <w:b/>
                <w:sz w:val="20"/>
                <w:szCs w:val="20"/>
              </w:rPr>
              <w:br/>
              <w:t>-</w:t>
            </w:r>
            <w:proofErr w:type="spellStart"/>
            <w:r w:rsidRPr="005D6A96">
              <w:rPr>
                <w:rFonts w:ascii="Tahoma" w:hAnsi="Tahoma" w:cs="Tahoma"/>
                <w:b/>
                <w:sz w:val="20"/>
                <w:szCs w:val="20"/>
              </w:rPr>
              <w:t>pedagógicas</w:t>
            </w:r>
            <w:proofErr w:type="spellEnd"/>
          </w:p>
        </w:tc>
      </w:tr>
      <w:tr w:rsidR="008362BE" w:rsidRPr="004871AA" w14:paraId="6655DC75"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D0EC76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137" w:type="pct"/>
            <w:tcBorders>
              <w:top w:val="single" w:sz="4" w:space="0" w:color="auto"/>
              <w:left w:val="single" w:sz="4" w:space="0" w:color="auto"/>
              <w:bottom w:val="single" w:sz="4" w:space="0" w:color="auto"/>
              <w:right w:val="single" w:sz="4" w:space="0" w:color="auto"/>
            </w:tcBorders>
          </w:tcPr>
          <w:p w14:paraId="0B04B04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473" w:type="pct"/>
            <w:tcBorders>
              <w:top w:val="single" w:sz="4" w:space="0" w:color="auto"/>
              <w:left w:val="single" w:sz="4" w:space="0" w:color="auto"/>
              <w:bottom w:val="single" w:sz="4" w:space="0" w:color="auto"/>
              <w:right w:val="single" w:sz="4" w:space="0" w:color="auto"/>
            </w:tcBorders>
          </w:tcPr>
          <w:p w14:paraId="4DEB894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5FFE61C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614" w:type="pct"/>
            <w:tcBorders>
              <w:top w:val="single" w:sz="4" w:space="0" w:color="auto"/>
              <w:left w:val="single" w:sz="4" w:space="0" w:color="auto"/>
              <w:bottom w:val="single" w:sz="4" w:space="0" w:color="auto"/>
              <w:right w:val="single" w:sz="4" w:space="0" w:color="auto"/>
            </w:tcBorders>
          </w:tcPr>
          <w:p w14:paraId="3CFADCB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7EF28A9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das personagens do conto A festa do tigre e os seus convidados.</w:t>
            </w:r>
          </w:p>
          <w:p w14:paraId="39BB6D1E" w14:textId="77777777" w:rsidR="008362BE" w:rsidRPr="006F6FE4" w:rsidRDefault="008362BE" w:rsidP="00A1372E">
            <w:pPr>
              <w:spacing w:before="120" w:after="120"/>
              <w:rPr>
                <w:rFonts w:ascii="Tahoma" w:hAnsi="Tahoma" w:cs="Tahoma"/>
                <w:sz w:val="20"/>
                <w:szCs w:val="20"/>
                <w:lang w:val="pt-BR"/>
              </w:rPr>
            </w:pPr>
          </w:p>
        </w:tc>
      </w:tr>
      <w:tr w:rsidR="008362BE" w:rsidRPr="004871AA" w14:paraId="10F8E8A4"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06F75610" w14:textId="77777777" w:rsidR="008362BE" w:rsidRPr="006F6FE4" w:rsidRDefault="008362BE" w:rsidP="00A1372E">
            <w:pPr>
              <w:spacing w:before="120" w:after="120"/>
              <w:rPr>
                <w:rFonts w:ascii="Tahoma" w:hAnsi="Tahoma" w:cs="Tahoma"/>
                <w:sz w:val="20"/>
                <w:szCs w:val="20"/>
                <w:lang w:val="pt-BR"/>
              </w:rPr>
            </w:pPr>
          </w:p>
        </w:tc>
        <w:tc>
          <w:tcPr>
            <w:tcW w:w="1137" w:type="pct"/>
            <w:tcBorders>
              <w:top w:val="single" w:sz="4" w:space="0" w:color="auto"/>
              <w:left w:val="single" w:sz="4" w:space="0" w:color="auto"/>
              <w:bottom w:val="single" w:sz="4" w:space="0" w:color="auto"/>
              <w:right w:val="single" w:sz="4" w:space="0" w:color="auto"/>
            </w:tcBorders>
          </w:tcPr>
          <w:p w14:paraId="59AD6A5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473" w:type="pct"/>
            <w:tcBorders>
              <w:top w:val="single" w:sz="4" w:space="0" w:color="auto"/>
              <w:left w:val="single" w:sz="4" w:space="0" w:color="auto"/>
              <w:bottom w:val="single" w:sz="4" w:space="0" w:color="auto"/>
              <w:right w:val="single" w:sz="4" w:space="0" w:color="auto"/>
            </w:tcBorders>
          </w:tcPr>
          <w:p w14:paraId="6CD4A2B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3472C83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614" w:type="pct"/>
            <w:tcBorders>
              <w:top w:val="single" w:sz="4" w:space="0" w:color="auto"/>
              <w:left w:val="single" w:sz="4" w:space="0" w:color="auto"/>
              <w:bottom w:val="single" w:sz="4" w:space="0" w:color="auto"/>
              <w:right w:val="single" w:sz="4" w:space="0" w:color="auto"/>
            </w:tcBorders>
          </w:tcPr>
          <w:p w14:paraId="327753A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26CFE7B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poema circulando as palavras que rimam e identificação do significado de expressões do texto.</w:t>
            </w:r>
          </w:p>
        </w:tc>
      </w:tr>
      <w:tr w:rsidR="008362BE" w:rsidRPr="004871AA" w14:paraId="6C455490"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3801A5E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Experiências</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estéticas</w:t>
            </w:r>
            <w:proofErr w:type="spellEnd"/>
          </w:p>
        </w:tc>
        <w:tc>
          <w:tcPr>
            <w:tcW w:w="1137" w:type="pct"/>
            <w:tcBorders>
              <w:top w:val="single" w:sz="4" w:space="0" w:color="auto"/>
              <w:left w:val="single" w:sz="4" w:space="0" w:color="auto"/>
              <w:bottom w:val="single" w:sz="4" w:space="0" w:color="auto"/>
              <w:right w:val="single" w:sz="4" w:space="0" w:color="auto"/>
            </w:tcBorders>
          </w:tcPr>
          <w:p w14:paraId="32469651"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Processos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criação</w:t>
            </w:r>
            <w:proofErr w:type="spellEnd"/>
          </w:p>
        </w:tc>
        <w:tc>
          <w:tcPr>
            <w:tcW w:w="1473" w:type="pct"/>
            <w:tcBorders>
              <w:top w:val="single" w:sz="4" w:space="0" w:color="auto"/>
              <w:left w:val="single" w:sz="4" w:space="0" w:color="auto"/>
              <w:bottom w:val="single" w:sz="4" w:space="0" w:color="auto"/>
              <w:right w:val="single" w:sz="4" w:space="0" w:color="auto"/>
            </w:tcBorders>
          </w:tcPr>
          <w:p w14:paraId="59015D8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(EF01LP41) </w:t>
            </w:r>
          </w:p>
          <w:p w14:paraId="246D84B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Recitar parlendas, quadras, quadrinhas e poemas, com entonação e emotividade.</w:t>
            </w:r>
          </w:p>
        </w:tc>
        <w:tc>
          <w:tcPr>
            <w:tcW w:w="1614" w:type="pct"/>
            <w:tcBorders>
              <w:top w:val="single" w:sz="4" w:space="0" w:color="auto"/>
              <w:left w:val="single" w:sz="4" w:space="0" w:color="auto"/>
              <w:bottom w:val="single" w:sz="4" w:space="0" w:color="auto"/>
              <w:right w:val="single" w:sz="4" w:space="0" w:color="auto"/>
            </w:tcBorders>
          </w:tcPr>
          <w:p w14:paraId="188952A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1FE3411A" w14:textId="16F25109"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poema.</w:t>
            </w:r>
          </w:p>
        </w:tc>
      </w:tr>
      <w:tr w:rsidR="008362BE" w:rsidRPr="004871AA" w14:paraId="132DB38C"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3ACA1B8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 texto literário no contexto sociocultural</w:t>
            </w:r>
          </w:p>
        </w:tc>
        <w:tc>
          <w:tcPr>
            <w:tcW w:w="1137" w:type="pct"/>
            <w:tcBorders>
              <w:top w:val="single" w:sz="4" w:space="0" w:color="auto"/>
              <w:left w:val="single" w:sz="4" w:space="0" w:color="auto"/>
              <w:bottom w:val="single" w:sz="4" w:space="0" w:color="auto"/>
              <w:right w:val="single" w:sz="4" w:space="0" w:color="auto"/>
            </w:tcBorders>
          </w:tcPr>
          <w:p w14:paraId="768E4C8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Dimensão social e estética do texto literário</w:t>
            </w:r>
          </w:p>
        </w:tc>
        <w:tc>
          <w:tcPr>
            <w:tcW w:w="1473" w:type="pct"/>
            <w:tcBorders>
              <w:top w:val="single" w:sz="4" w:space="0" w:color="auto"/>
              <w:left w:val="single" w:sz="4" w:space="0" w:color="auto"/>
              <w:bottom w:val="single" w:sz="4" w:space="0" w:color="auto"/>
              <w:right w:val="single" w:sz="4" w:space="0" w:color="auto"/>
            </w:tcBorders>
          </w:tcPr>
          <w:p w14:paraId="4C1AAC0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(EF01LP42) </w:t>
            </w:r>
          </w:p>
          <w:p w14:paraId="3645C8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os textos literários fazem parte do mundo do imaginário e reconhecer também a sua dimensão lúdica e de encantamento.</w:t>
            </w:r>
          </w:p>
        </w:tc>
        <w:tc>
          <w:tcPr>
            <w:tcW w:w="1614" w:type="pct"/>
            <w:vMerge w:val="restart"/>
            <w:tcBorders>
              <w:top w:val="single" w:sz="4" w:space="0" w:color="auto"/>
              <w:left w:val="single" w:sz="4" w:space="0" w:color="auto"/>
              <w:bottom w:val="single" w:sz="4" w:space="0" w:color="auto"/>
              <w:right w:val="single" w:sz="4" w:space="0" w:color="auto"/>
            </w:tcBorders>
          </w:tcPr>
          <w:p w14:paraId="2E23252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1555B69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poema.</w:t>
            </w:r>
          </w:p>
          <w:p w14:paraId="144B96A1" w14:textId="77777777" w:rsidR="008362BE" w:rsidRPr="006F6FE4" w:rsidRDefault="008362BE" w:rsidP="00A1372E">
            <w:pPr>
              <w:spacing w:before="120" w:after="120"/>
              <w:rPr>
                <w:rFonts w:ascii="Tahoma" w:hAnsi="Tahoma" w:cs="Tahoma"/>
                <w:sz w:val="20"/>
                <w:szCs w:val="20"/>
                <w:lang w:val="pt-BR"/>
              </w:rPr>
            </w:pPr>
          </w:p>
          <w:p w14:paraId="32DE600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5EE50640" w14:textId="738AB26F"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conto e conversa sobre o texto.</w:t>
            </w:r>
          </w:p>
        </w:tc>
      </w:tr>
      <w:tr w:rsidR="008362BE" w:rsidRPr="004871AA" w14:paraId="589E2BA8"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5B4DC3B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Interesse</w:t>
            </w:r>
            <w:proofErr w:type="spellEnd"/>
            <w:r w:rsidRPr="00A1372E">
              <w:rPr>
                <w:rFonts w:ascii="Tahoma" w:hAnsi="Tahoma" w:cs="Tahoma"/>
                <w:sz w:val="20"/>
                <w:szCs w:val="20"/>
              </w:rPr>
              <w:t xml:space="preserve"> pela </w:t>
            </w:r>
            <w:proofErr w:type="spellStart"/>
            <w:r w:rsidRPr="00A1372E">
              <w:rPr>
                <w:rFonts w:ascii="Tahoma" w:hAnsi="Tahoma" w:cs="Tahoma"/>
                <w:sz w:val="20"/>
                <w:szCs w:val="20"/>
              </w:rPr>
              <w:t>leitura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literária</w:t>
            </w:r>
            <w:proofErr w:type="spellEnd"/>
          </w:p>
        </w:tc>
        <w:tc>
          <w:tcPr>
            <w:tcW w:w="1137" w:type="pct"/>
            <w:tcBorders>
              <w:top w:val="single" w:sz="4" w:space="0" w:color="auto"/>
              <w:left w:val="single" w:sz="4" w:space="0" w:color="auto"/>
              <w:bottom w:val="single" w:sz="4" w:space="0" w:color="auto"/>
              <w:right w:val="single" w:sz="4" w:space="0" w:color="auto"/>
            </w:tcBorders>
          </w:tcPr>
          <w:p w14:paraId="515A5D15"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Apreciação</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texto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473" w:type="pct"/>
            <w:tcBorders>
              <w:top w:val="single" w:sz="4" w:space="0" w:color="auto"/>
              <w:left w:val="single" w:sz="4" w:space="0" w:color="auto"/>
              <w:bottom w:val="single" w:sz="4" w:space="0" w:color="auto"/>
              <w:right w:val="single" w:sz="4" w:space="0" w:color="auto"/>
            </w:tcBorders>
          </w:tcPr>
          <w:p w14:paraId="12B1D66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(EF01LP43) </w:t>
            </w:r>
          </w:p>
          <w:p w14:paraId="4B7B1D3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Ouvir, com atenção e interesse, a leitura de textos literários de gêneros e autores variados, feita pelo professor, e conversar com os colegas sobre o que acharam do texto.</w:t>
            </w:r>
          </w:p>
        </w:tc>
        <w:tc>
          <w:tcPr>
            <w:tcW w:w="1614" w:type="pct"/>
            <w:vMerge/>
            <w:tcBorders>
              <w:top w:val="single" w:sz="4" w:space="0" w:color="auto"/>
              <w:left w:val="single" w:sz="4" w:space="0" w:color="auto"/>
              <w:bottom w:val="single" w:sz="4" w:space="0" w:color="auto"/>
              <w:right w:val="single" w:sz="4" w:space="0" w:color="auto"/>
            </w:tcBorders>
          </w:tcPr>
          <w:p w14:paraId="4D1C7AC1" w14:textId="77777777" w:rsidR="008362BE" w:rsidRPr="006F6FE4" w:rsidRDefault="008362BE" w:rsidP="00A1372E">
            <w:pPr>
              <w:spacing w:before="120" w:after="120"/>
              <w:rPr>
                <w:rFonts w:ascii="Tahoma" w:hAnsi="Tahoma" w:cs="Tahoma"/>
                <w:sz w:val="20"/>
                <w:szCs w:val="20"/>
                <w:lang w:val="pt-BR"/>
              </w:rPr>
            </w:pPr>
          </w:p>
        </w:tc>
      </w:tr>
    </w:tbl>
    <w:p w14:paraId="46FDBB4D" w14:textId="3C8C7995" w:rsidR="00B97B36" w:rsidRPr="006F6FE4" w:rsidRDefault="00B97B36" w:rsidP="008362BE">
      <w:pPr>
        <w:pStyle w:val="PargrafodaLista"/>
        <w:ind w:left="0"/>
        <w:rPr>
          <w:rFonts w:ascii="Verdana" w:hAnsi="Verdana" w:cs="Arial"/>
          <w:b/>
          <w:sz w:val="20"/>
          <w:szCs w:val="20"/>
          <w:lang w:val="pt-BR"/>
        </w:rPr>
      </w:pPr>
    </w:p>
    <w:p w14:paraId="742123DD"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p w14:paraId="74F1C9B4" w14:textId="77777777" w:rsidR="008362BE" w:rsidRPr="00B97B36" w:rsidRDefault="008362BE" w:rsidP="00B97B36">
      <w:pPr>
        <w:pStyle w:val="00Peso1"/>
      </w:pPr>
      <w:r w:rsidRPr="00B97B36">
        <w:lastRenderedPageBreak/>
        <w:t>UNIDADE 6 – EU INVENTO</w:t>
      </w:r>
    </w:p>
    <w:p w14:paraId="7AD3F7D9" w14:textId="77777777" w:rsidR="008362BE" w:rsidRDefault="008362BE" w:rsidP="008362BE">
      <w:pPr>
        <w:pStyle w:val="PargrafodaLista"/>
        <w:ind w:left="0"/>
        <w:rPr>
          <w:rFonts w:ascii="Verdana" w:hAnsi="Verdana" w:cs="Arial"/>
          <w:b/>
          <w:sz w:val="20"/>
          <w:szCs w:val="20"/>
        </w:rPr>
      </w:pPr>
    </w:p>
    <w:tbl>
      <w:tblPr>
        <w:tblStyle w:val="TabeladeGradeClara"/>
        <w:tblW w:w="5000" w:type="pct"/>
        <w:tblLook w:val="04A0" w:firstRow="1" w:lastRow="0" w:firstColumn="1" w:lastColumn="0" w:noHBand="0" w:noVBand="1"/>
      </w:tblPr>
      <w:tblGrid>
        <w:gridCol w:w="2185"/>
        <w:gridCol w:w="1778"/>
        <w:gridCol w:w="2409"/>
        <w:gridCol w:w="3250"/>
      </w:tblGrid>
      <w:tr w:rsidR="008362BE" w:rsidRPr="00CE5E0E" w14:paraId="6FE75000"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0D82A9B"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CE5E0E" w14:paraId="5CDD2FEE" w14:textId="77777777" w:rsidTr="005D6A96">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F50C1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9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D53A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25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DFE9B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15F17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53AFFF2C" w14:textId="77777777" w:rsidTr="00B97B36">
        <w:trPr>
          <w:trHeight w:val="20"/>
        </w:trPr>
        <w:tc>
          <w:tcPr>
            <w:tcW w:w="1135" w:type="pct"/>
            <w:vMerge w:val="restart"/>
            <w:tcBorders>
              <w:top w:val="single" w:sz="4" w:space="0" w:color="auto"/>
              <w:left w:val="single" w:sz="4" w:space="0" w:color="auto"/>
              <w:bottom w:val="single" w:sz="4" w:space="0" w:color="auto"/>
              <w:right w:val="single" w:sz="4" w:space="0" w:color="auto"/>
            </w:tcBorders>
          </w:tcPr>
          <w:p w14:paraId="2C84A52A" w14:textId="1E583A69"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w:t>
            </w:r>
            <w:r w:rsidR="006F6FE4">
              <w:rPr>
                <w:rFonts w:ascii="Tahoma" w:hAnsi="Tahoma" w:cs="Tahoma"/>
                <w:sz w:val="20"/>
                <w:szCs w:val="20"/>
                <w:lang w:val="pt-BR"/>
              </w:rPr>
              <w:br/>
            </w:r>
            <w:r w:rsidRPr="006F6FE4">
              <w:rPr>
                <w:rFonts w:ascii="Tahoma" w:hAnsi="Tahoma" w:cs="Tahoma"/>
                <w:sz w:val="20"/>
                <w:szCs w:val="20"/>
                <w:lang w:val="pt-BR"/>
              </w:rPr>
              <w:t>intercâmbio oral no contexto escolar</w:t>
            </w:r>
          </w:p>
        </w:tc>
        <w:tc>
          <w:tcPr>
            <w:tcW w:w="924" w:type="pct"/>
            <w:tcBorders>
              <w:top w:val="single" w:sz="4" w:space="0" w:color="auto"/>
              <w:left w:val="single" w:sz="4" w:space="0" w:color="auto"/>
              <w:bottom w:val="single" w:sz="4" w:space="0" w:color="auto"/>
              <w:right w:val="single" w:sz="4" w:space="0" w:color="auto"/>
            </w:tcBorders>
          </w:tcPr>
          <w:p w14:paraId="77C0FEB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 de aula, por meio da oralidade</w:t>
            </w:r>
          </w:p>
        </w:tc>
        <w:tc>
          <w:tcPr>
            <w:tcW w:w="1252" w:type="pct"/>
            <w:tcBorders>
              <w:top w:val="single" w:sz="4" w:space="0" w:color="auto"/>
              <w:left w:val="single" w:sz="4" w:space="0" w:color="auto"/>
              <w:bottom w:val="single" w:sz="4" w:space="0" w:color="auto"/>
              <w:right w:val="single" w:sz="4" w:space="0" w:color="auto"/>
            </w:tcBorders>
          </w:tcPr>
          <w:p w14:paraId="41F8B71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(EF01LP01) </w:t>
            </w:r>
          </w:p>
          <w:p w14:paraId="7D954DC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1688" w:type="pct"/>
            <w:tcBorders>
              <w:top w:val="single" w:sz="4" w:space="0" w:color="auto"/>
              <w:left w:val="single" w:sz="4" w:space="0" w:color="auto"/>
              <w:bottom w:val="single" w:sz="4" w:space="0" w:color="auto"/>
              <w:right w:val="single" w:sz="4" w:space="0" w:color="auto"/>
            </w:tcBorders>
          </w:tcPr>
          <w:p w14:paraId="63D5329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0501C0E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w:t>
            </w:r>
          </w:p>
          <w:p w14:paraId="2F529B7D" w14:textId="77777777" w:rsidR="008362BE" w:rsidRPr="006F6FE4" w:rsidRDefault="008362BE" w:rsidP="00A1372E">
            <w:pPr>
              <w:spacing w:before="120" w:after="120"/>
              <w:rPr>
                <w:rFonts w:ascii="Tahoma" w:hAnsi="Tahoma" w:cs="Tahoma"/>
                <w:sz w:val="20"/>
                <w:szCs w:val="20"/>
                <w:lang w:val="pt-BR"/>
              </w:rPr>
            </w:pPr>
          </w:p>
          <w:p w14:paraId="0F23D30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6C631AA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Conversa em grupo sobre as invenções que consideram importantes.</w:t>
            </w:r>
          </w:p>
          <w:p w14:paraId="3102E046" w14:textId="77777777" w:rsidR="008362BE" w:rsidRPr="006F6FE4" w:rsidRDefault="008362BE" w:rsidP="00A1372E">
            <w:pPr>
              <w:spacing w:before="120" w:after="120"/>
              <w:rPr>
                <w:rFonts w:ascii="Tahoma" w:hAnsi="Tahoma" w:cs="Tahoma"/>
                <w:sz w:val="20"/>
                <w:szCs w:val="20"/>
                <w:lang w:val="pt-BR"/>
              </w:rPr>
            </w:pPr>
          </w:p>
          <w:p w14:paraId="5662A24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031B91AB" w14:textId="123A680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Criação em grupo de um animal fantástico e apresentação oral para a classe informando seu nome, características físicas e aptidões.</w:t>
            </w:r>
          </w:p>
        </w:tc>
      </w:tr>
      <w:tr w:rsidR="008362BE" w:rsidRPr="004871AA" w14:paraId="1587D7C6" w14:textId="77777777" w:rsidTr="00B97B36">
        <w:trPr>
          <w:trHeight w:val="20"/>
        </w:trPr>
        <w:tc>
          <w:tcPr>
            <w:tcW w:w="1135" w:type="pct"/>
            <w:vMerge/>
            <w:tcBorders>
              <w:top w:val="single" w:sz="4" w:space="0" w:color="auto"/>
              <w:left w:val="single" w:sz="4" w:space="0" w:color="auto"/>
              <w:bottom w:val="single" w:sz="4" w:space="0" w:color="auto"/>
              <w:right w:val="single" w:sz="4" w:space="0" w:color="auto"/>
            </w:tcBorders>
          </w:tcPr>
          <w:p w14:paraId="21DD21B7" w14:textId="77777777" w:rsidR="008362BE" w:rsidRPr="006F6FE4" w:rsidRDefault="008362BE" w:rsidP="00A1372E">
            <w:pPr>
              <w:spacing w:before="120" w:after="120"/>
              <w:rPr>
                <w:rFonts w:ascii="Tahoma" w:hAnsi="Tahoma" w:cs="Tahoma"/>
                <w:sz w:val="20"/>
                <w:szCs w:val="20"/>
                <w:lang w:val="pt-BR"/>
              </w:rPr>
            </w:pPr>
          </w:p>
        </w:tc>
        <w:tc>
          <w:tcPr>
            <w:tcW w:w="924" w:type="pct"/>
            <w:tcBorders>
              <w:top w:val="single" w:sz="4" w:space="0" w:color="auto"/>
              <w:left w:val="single" w:sz="4" w:space="0" w:color="auto"/>
              <w:bottom w:val="single" w:sz="4" w:space="0" w:color="auto"/>
              <w:right w:val="single" w:sz="4" w:space="0" w:color="auto"/>
            </w:tcBorders>
          </w:tcPr>
          <w:p w14:paraId="3B63351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Regras de convivência em sala de aula</w:t>
            </w:r>
          </w:p>
        </w:tc>
        <w:tc>
          <w:tcPr>
            <w:tcW w:w="1252" w:type="pct"/>
            <w:tcBorders>
              <w:top w:val="single" w:sz="4" w:space="0" w:color="auto"/>
              <w:left w:val="single" w:sz="4" w:space="0" w:color="auto"/>
              <w:bottom w:val="single" w:sz="4" w:space="0" w:color="auto"/>
              <w:right w:val="single" w:sz="4" w:space="0" w:color="auto"/>
            </w:tcBorders>
          </w:tcPr>
          <w:p w14:paraId="67F84B0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(EF01LP02) </w:t>
            </w:r>
          </w:p>
          <w:p w14:paraId="3B635B0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Escutar, com atenção e compreensão, instruções orais, acordos e combinados que organizam a convivência em sala de aula.</w:t>
            </w:r>
          </w:p>
        </w:tc>
        <w:tc>
          <w:tcPr>
            <w:tcW w:w="1688" w:type="pct"/>
            <w:tcBorders>
              <w:top w:val="single" w:sz="4" w:space="0" w:color="auto"/>
              <w:left w:val="single" w:sz="4" w:space="0" w:color="auto"/>
              <w:bottom w:val="single" w:sz="4" w:space="0" w:color="auto"/>
              <w:right w:val="single" w:sz="4" w:space="0" w:color="auto"/>
            </w:tcBorders>
          </w:tcPr>
          <w:p w14:paraId="6DA815A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64546A8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Criação em grupo de um animal fantástico e apresentação oral para a classe informando seu nome, características físicas e aptidões.</w:t>
            </w:r>
          </w:p>
        </w:tc>
      </w:tr>
      <w:tr w:rsidR="008362BE" w:rsidRPr="004871AA" w14:paraId="77A8E4BB" w14:textId="77777777" w:rsidTr="00B97B36">
        <w:trPr>
          <w:trHeight w:val="20"/>
        </w:trPr>
        <w:tc>
          <w:tcPr>
            <w:tcW w:w="1135" w:type="pct"/>
            <w:tcBorders>
              <w:top w:val="single" w:sz="4" w:space="0" w:color="auto"/>
              <w:left w:val="single" w:sz="4" w:space="0" w:color="auto"/>
              <w:bottom w:val="single" w:sz="4" w:space="0" w:color="auto"/>
              <w:right w:val="single" w:sz="4" w:space="0" w:color="auto"/>
            </w:tcBorders>
          </w:tcPr>
          <w:p w14:paraId="176D7DC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de escuta de textos orais em situações específicas de interação</w:t>
            </w:r>
          </w:p>
        </w:tc>
        <w:tc>
          <w:tcPr>
            <w:tcW w:w="924" w:type="pct"/>
            <w:tcBorders>
              <w:top w:val="single" w:sz="4" w:space="0" w:color="auto"/>
              <w:left w:val="single" w:sz="4" w:space="0" w:color="auto"/>
              <w:bottom w:val="single" w:sz="4" w:space="0" w:color="auto"/>
              <w:right w:val="single" w:sz="4" w:space="0" w:color="auto"/>
            </w:tcBorders>
          </w:tcPr>
          <w:p w14:paraId="5E7F13A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Procedimentos de escuta de textos</w:t>
            </w:r>
          </w:p>
        </w:tc>
        <w:tc>
          <w:tcPr>
            <w:tcW w:w="1252" w:type="pct"/>
            <w:tcBorders>
              <w:top w:val="single" w:sz="4" w:space="0" w:color="auto"/>
              <w:left w:val="single" w:sz="4" w:space="0" w:color="auto"/>
              <w:bottom w:val="single" w:sz="4" w:space="0" w:color="auto"/>
              <w:right w:val="single" w:sz="4" w:space="0" w:color="auto"/>
            </w:tcBorders>
          </w:tcPr>
          <w:p w14:paraId="4C210D9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(EF01LP05) </w:t>
            </w:r>
          </w:p>
          <w:p w14:paraId="2B13F8C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Recuperar assuntos e informações pontuais em situações de escuta formal de textos.</w:t>
            </w:r>
          </w:p>
        </w:tc>
        <w:tc>
          <w:tcPr>
            <w:tcW w:w="1688" w:type="pct"/>
            <w:tcBorders>
              <w:top w:val="single" w:sz="4" w:space="0" w:color="auto"/>
              <w:left w:val="single" w:sz="4" w:space="0" w:color="auto"/>
              <w:bottom w:val="single" w:sz="4" w:space="0" w:color="auto"/>
              <w:right w:val="single" w:sz="4" w:space="0" w:color="auto"/>
            </w:tcBorders>
          </w:tcPr>
          <w:p w14:paraId="383AF13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TEXTO 2 </w:t>
            </w:r>
          </w:p>
          <w:p w14:paraId="1C72B57B" w14:textId="7159C9DF"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Recuperação de informações do conto Chiquinha Mota Pereira.</w:t>
            </w:r>
          </w:p>
        </w:tc>
      </w:tr>
    </w:tbl>
    <w:p w14:paraId="255BCADA" w14:textId="298D775C" w:rsidR="00B97B36" w:rsidRPr="006F6FE4" w:rsidRDefault="00B97B36" w:rsidP="008362BE">
      <w:pPr>
        <w:pStyle w:val="PargrafodaLista"/>
        <w:ind w:left="0"/>
        <w:rPr>
          <w:rFonts w:ascii="Verdana" w:hAnsi="Verdana" w:cs="Arial"/>
          <w:b/>
          <w:sz w:val="20"/>
          <w:szCs w:val="20"/>
          <w:lang w:val="pt-BR"/>
        </w:rPr>
      </w:pPr>
    </w:p>
    <w:p w14:paraId="3328CBAE"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1682"/>
        <w:gridCol w:w="2915"/>
        <w:gridCol w:w="3531"/>
      </w:tblGrid>
      <w:tr w:rsidR="008362BE" w:rsidRPr="00CE5E0E" w14:paraId="5F13E922"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38421DC"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06AF929A"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E3B2F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56747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BFE4C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B8B2C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51AB6EBF"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1897DFA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874" w:type="pct"/>
            <w:vMerge w:val="restart"/>
            <w:tcBorders>
              <w:top w:val="single" w:sz="4" w:space="0" w:color="auto"/>
              <w:left w:val="single" w:sz="4" w:space="0" w:color="auto"/>
              <w:bottom w:val="single" w:sz="4" w:space="0" w:color="auto"/>
              <w:right w:val="single" w:sz="4" w:space="0" w:color="auto"/>
            </w:tcBorders>
          </w:tcPr>
          <w:p w14:paraId="156C1556"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Decodificação</w:t>
            </w:r>
            <w:proofErr w:type="spellEnd"/>
          </w:p>
        </w:tc>
        <w:tc>
          <w:tcPr>
            <w:tcW w:w="1515" w:type="pct"/>
            <w:tcBorders>
              <w:top w:val="single" w:sz="4" w:space="0" w:color="auto"/>
              <w:left w:val="single" w:sz="4" w:space="0" w:color="auto"/>
              <w:bottom w:val="single" w:sz="4" w:space="0" w:color="auto"/>
              <w:right w:val="single" w:sz="4" w:space="0" w:color="auto"/>
            </w:tcBorders>
          </w:tcPr>
          <w:p w14:paraId="6E7B4DE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(EF01LP07) </w:t>
            </w:r>
          </w:p>
          <w:p w14:paraId="0B68393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palavras e pequenos textos, apoiando-se em pistas gráficas e semânticas.</w:t>
            </w:r>
          </w:p>
        </w:tc>
        <w:tc>
          <w:tcPr>
            <w:tcW w:w="1835" w:type="pct"/>
            <w:tcBorders>
              <w:top w:val="single" w:sz="4" w:space="0" w:color="auto"/>
              <w:left w:val="single" w:sz="4" w:space="0" w:color="auto"/>
              <w:bottom w:val="single" w:sz="4" w:space="0" w:color="auto"/>
              <w:right w:val="single" w:sz="4" w:space="0" w:color="auto"/>
            </w:tcBorders>
          </w:tcPr>
          <w:p w14:paraId="3868942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1F078DF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da leitura do texto expositivo A roda.</w:t>
            </w:r>
          </w:p>
          <w:p w14:paraId="7FDDACEB" w14:textId="77777777" w:rsidR="008362BE" w:rsidRPr="006F6FE4" w:rsidRDefault="008362BE" w:rsidP="00A1372E">
            <w:pPr>
              <w:spacing w:before="120" w:after="120"/>
              <w:rPr>
                <w:rFonts w:ascii="Tahoma" w:hAnsi="Tahoma" w:cs="Tahoma"/>
                <w:sz w:val="20"/>
                <w:szCs w:val="20"/>
                <w:lang w:val="pt-BR"/>
              </w:rPr>
            </w:pPr>
          </w:p>
          <w:p w14:paraId="763FA70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02F8D5A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no texto.</w:t>
            </w:r>
          </w:p>
          <w:p w14:paraId="1F29FEA1" w14:textId="77777777" w:rsidR="008362BE" w:rsidRPr="006F6FE4" w:rsidRDefault="008362BE" w:rsidP="00A1372E">
            <w:pPr>
              <w:spacing w:before="120" w:after="120"/>
              <w:rPr>
                <w:rFonts w:ascii="Tahoma" w:hAnsi="Tahoma" w:cs="Tahoma"/>
                <w:sz w:val="20"/>
                <w:szCs w:val="20"/>
                <w:lang w:val="pt-BR"/>
              </w:rPr>
            </w:pPr>
          </w:p>
          <w:p w14:paraId="291A237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6AD010F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compartilhada de texto e infográfico sobre embalagem longa vida.</w:t>
            </w:r>
          </w:p>
          <w:p w14:paraId="4B284B38" w14:textId="77777777" w:rsidR="008362BE" w:rsidRPr="006F6FE4" w:rsidRDefault="008362BE" w:rsidP="00A1372E">
            <w:pPr>
              <w:spacing w:before="120" w:after="120"/>
              <w:rPr>
                <w:rFonts w:ascii="Tahoma" w:hAnsi="Tahoma" w:cs="Tahoma"/>
                <w:b/>
                <w:sz w:val="20"/>
                <w:szCs w:val="20"/>
                <w:lang w:val="pt-BR"/>
              </w:rPr>
            </w:pPr>
          </w:p>
          <w:p w14:paraId="63DA7BA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4FC7C8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autônoma de palavras (utensílio de cozinha e meios de transporte).</w:t>
            </w:r>
          </w:p>
          <w:p w14:paraId="3E5D43F7" w14:textId="77777777" w:rsidR="008362BE" w:rsidRPr="006F6FE4" w:rsidRDefault="008362BE" w:rsidP="00A1372E">
            <w:pPr>
              <w:spacing w:before="120" w:after="120"/>
              <w:rPr>
                <w:rFonts w:ascii="Tahoma" w:hAnsi="Tahoma" w:cs="Tahoma"/>
                <w:b/>
                <w:sz w:val="20"/>
                <w:szCs w:val="20"/>
                <w:lang w:val="pt-BR"/>
              </w:rPr>
            </w:pPr>
          </w:p>
          <w:p w14:paraId="1B05217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1F852364" w14:textId="004C2BFE"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palavras em cartela de jogo de bingo de invenções.</w:t>
            </w:r>
          </w:p>
        </w:tc>
      </w:tr>
      <w:tr w:rsidR="008362BE" w:rsidRPr="004871AA" w14:paraId="6B36C827"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38C470CD"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63283306" w14:textId="77777777" w:rsidR="008362BE" w:rsidRPr="006F6FE4" w:rsidRDefault="008362BE" w:rsidP="00A1372E">
            <w:pPr>
              <w:spacing w:before="120" w:after="120"/>
              <w:rPr>
                <w:rFonts w:ascii="Tahoma" w:hAnsi="Tahoma" w:cs="Tahoma"/>
                <w:sz w:val="20"/>
                <w:szCs w:val="20"/>
                <w:lang w:val="pt-BR"/>
              </w:rPr>
            </w:pPr>
          </w:p>
        </w:tc>
        <w:tc>
          <w:tcPr>
            <w:tcW w:w="1515" w:type="pct"/>
            <w:tcBorders>
              <w:top w:val="single" w:sz="4" w:space="0" w:color="auto"/>
              <w:left w:val="single" w:sz="4" w:space="0" w:color="auto"/>
              <w:bottom w:val="single" w:sz="4" w:space="0" w:color="auto"/>
              <w:right w:val="single" w:sz="4" w:space="0" w:color="auto"/>
            </w:tcBorders>
          </w:tcPr>
          <w:p w14:paraId="183A631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(EF01LP08) </w:t>
            </w:r>
          </w:p>
          <w:p w14:paraId="12F94BF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em textos, palavras conhecidas via memória ou relacionadas à sua experiência pessoal (nomes próprios, nomes dos dias do ano, da semana, marcas de produtos etc.).</w:t>
            </w:r>
          </w:p>
        </w:tc>
        <w:tc>
          <w:tcPr>
            <w:tcW w:w="1835" w:type="pct"/>
            <w:tcBorders>
              <w:top w:val="single" w:sz="4" w:space="0" w:color="auto"/>
              <w:left w:val="single" w:sz="4" w:space="0" w:color="auto"/>
              <w:bottom w:val="single" w:sz="4" w:space="0" w:color="auto"/>
              <w:right w:val="single" w:sz="4" w:space="0" w:color="auto"/>
            </w:tcBorders>
          </w:tcPr>
          <w:p w14:paraId="00E51DC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70B502B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autônoma de palavras já estudadas.</w:t>
            </w:r>
          </w:p>
        </w:tc>
      </w:tr>
    </w:tbl>
    <w:p w14:paraId="5FE48D5E" w14:textId="77777777" w:rsidR="00B97B36" w:rsidRPr="006F6FE4" w:rsidRDefault="00B97B36">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3"/>
        <w:gridCol w:w="1682"/>
        <w:gridCol w:w="2490"/>
        <w:gridCol w:w="3957"/>
      </w:tblGrid>
      <w:tr w:rsidR="008362BE" w:rsidRPr="004871AA" w14:paraId="272125CB"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2FA96E17" w14:textId="68B0C0E2"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11F12DD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Autodomínio do processo de leitura</w:t>
            </w:r>
          </w:p>
        </w:tc>
        <w:tc>
          <w:tcPr>
            <w:tcW w:w="1294" w:type="pct"/>
            <w:tcBorders>
              <w:top w:val="single" w:sz="4" w:space="0" w:color="auto"/>
              <w:left w:val="single" w:sz="4" w:space="0" w:color="auto"/>
              <w:bottom w:val="single" w:sz="4" w:space="0" w:color="auto"/>
              <w:right w:val="single" w:sz="4" w:space="0" w:color="auto"/>
            </w:tcBorders>
          </w:tcPr>
          <w:p w14:paraId="6C776D0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(EF01LP10) </w:t>
            </w:r>
          </w:p>
          <w:p w14:paraId="3C9DEDD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Formular hipóteses sobre o conteúdo dos textos, com base no manuseio dos suportes, observando formato, informações da capa, imagens, entre outros, confirmando, ou não, as hipóteses realizadas.</w:t>
            </w:r>
          </w:p>
        </w:tc>
        <w:tc>
          <w:tcPr>
            <w:tcW w:w="2056" w:type="pct"/>
            <w:tcBorders>
              <w:top w:val="single" w:sz="4" w:space="0" w:color="auto"/>
              <w:left w:val="single" w:sz="4" w:space="0" w:color="auto"/>
              <w:bottom w:val="single" w:sz="4" w:space="0" w:color="auto"/>
              <w:right w:val="single" w:sz="4" w:space="0" w:color="auto"/>
            </w:tcBorders>
          </w:tcPr>
          <w:p w14:paraId="11BB5F8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5C4B830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Formulação de hipóteses sobre o tema do texto com base nas ilustrações que o acompanham.</w:t>
            </w:r>
          </w:p>
          <w:p w14:paraId="6B654551" w14:textId="6F7BD006" w:rsidR="008362BE" w:rsidRPr="006F6FE4" w:rsidRDefault="008362BE" w:rsidP="00A1372E">
            <w:pPr>
              <w:spacing w:before="120" w:after="120"/>
              <w:rPr>
                <w:rFonts w:ascii="Tahoma" w:hAnsi="Tahoma" w:cs="Tahoma"/>
                <w:sz w:val="20"/>
                <w:szCs w:val="20"/>
                <w:lang w:val="pt-BR"/>
              </w:rPr>
            </w:pPr>
          </w:p>
        </w:tc>
      </w:tr>
      <w:tr w:rsidR="008362BE" w:rsidRPr="004871AA" w14:paraId="555C2EFE"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3DB3AFD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874" w:type="pct"/>
            <w:tcBorders>
              <w:top w:val="single" w:sz="4" w:space="0" w:color="auto"/>
              <w:left w:val="single" w:sz="4" w:space="0" w:color="auto"/>
              <w:bottom w:val="single" w:sz="4" w:space="0" w:color="auto"/>
              <w:right w:val="single" w:sz="4" w:space="0" w:color="auto"/>
            </w:tcBorders>
          </w:tcPr>
          <w:p w14:paraId="316DB5C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em textos</w:t>
            </w:r>
          </w:p>
        </w:tc>
        <w:tc>
          <w:tcPr>
            <w:tcW w:w="1294" w:type="pct"/>
            <w:tcBorders>
              <w:top w:val="single" w:sz="4" w:space="0" w:color="auto"/>
              <w:left w:val="single" w:sz="4" w:space="0" w:color="auto"/>
              <w:bottom w:val="single" w:sz="4" w:space="0" w:color="auto"/>
              <w:right w:val="single" w:sz="4" w:space="0" w:color="auto"/>
            </w:tcBorders>
          </w:tcPr>
          <w:p w14:paraId="58E46C7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(EF01LP11) </w:t>
            </w:r>
          </w:p>
          <w:p w14:paraId="4E22CA4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Localizar, em textos, títulos, nome do autor, local e data e publicação (se houver).</w:t>
            </w:r>
          </w:p>
        </w:tc>
        <w:tc>
          <w:tcPr>
            <w:tcW w:w="2056" w:type="pct"/>
            <w:tcBorders>
              <w:top w:val="single" w:sz="4" w:space="0" w:color="auto"/>
              <w:left w:val="single" w:sz="4" w:space="0" w:color="auto"/>
              <w:bottom w:val="single" w:sz="4" w:space="0" w:color="auto"/>
              <w:right w:val="single" w:sz="4" w:space="0" w:color="auto"/>
            </w:tcBorders>
          </w:tcPr>
          <w:p w14:paraId="27B701F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32D2A04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do nome do autor do poema.</w:t>
            </w:r>
          </w:p>
        </w:tc>
      </w:tr>
      <w:tr w:rsidR="008362BE" w:rsidRPr="004871AA" w14:paraId="08E79640"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4C83A6A1"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719C5EF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conteúdo temático do texto</w:t>
            </w:r>
          </w:p>
        </w:tc>
        <w:tc>
          <w:tcPr>
            <w:tcW w:w="1294" w:type="pct"/>
            <w:tcBorders>
              <w:top w:val="single" w:sz="4" w:space="0" w:color="auto"/>
              <w:left w:val="single" w:sz="4" w:space="0" w:color="auto"/>
              <w:bottom w:val="single" w:sz="4" w:space="0" w:color="auto"/>
              <w:right w:val="single" w:sz="4" w:space="0" w:color="auto"/>
            </w:tcBorders>
          </w:tcPr>
          <w:p w14:paraId="16F3A92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(EF01LP14) </w:t>
            </w:r>
          </w:p>
          <w:p w14:paraId="1CAC45C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Associar os temas de textos lidos pelo professor ao seu conhecimento prévio ou conhecimento de mundo.</w:t>
            </w:r>
          </w:p>
        </w:tc>
        <w:tc>
          <w:tcPr>
            <w:tcW w:w="2056" w:type="pct"/>
            <w:tcBorders>
              <w:top w:val="single" w:sz="4" w:space="0" w:color="auto"/>
              <w:left w:val="single" w:sz="4" w:space="0" w:color="auto"/>
              <w:bottom w:val="single" w:sz="4" w:space="0" w:color="auto"/>
              <w:right w:val="single" w:sz="4" w:space="0" w:color="auto"/>
            </w:tcBorders>
          </w:tcPr>
          <w:p w14:paraId="17FEE27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284338B7" w14:textId="519244B5" w:rsidR="008362BE" w:rsidRPr="00CB7827" w:rsidRDefault="008362BE" w:rsidP="00A1372E">
            <w:pPr>
              <w:spacing w:before="120" w:after="120"/>
              <w:rPr>
                <w:rFonts w:ascii="Tahoma" w:hAnsi="Tahoma" w:cs="Tahoma"/>
                <w:sz w:val="20"/>
                <w:szCs w:val="20"/>
                <w:lang w:val="pt-BR"/>
              </w:rPr>
            </w:pPr>
            <w:r w:rsidRPr="00CB7827">
              <w:rPr>
                <w:rFonts w:ascii="Tahoma" w:hAnsi="Tahoma" w:cs="Tahoma"/>
                <w:sz w:val="20"/>
                <w:szCs w:val="20"/>
                <w:lang w:val="pt-BR"/>
              </w:rPr>
              <w:t>Associação do tema do texto, a invenção da roda, a inventos presentes no cotidiano do aluno (skate, patinete, bicicleta, ônibus etc</w:t>
            </w:r>
            <w:r w:rsidR="006F6FE4">
              <w:rPr>
                <w:rFonts w:ascii="Tahoma" w:hAnsi="Tahoma" w:cs="Tahoma"/>
                <w:sz w:val="20"/>
                <w:szCs w:val="20"/>
                <w:lang w:val="pt-BR"/>
              </w:rPr>
              <w:t>.</w:t>
            </w:r>
            <w:r w:rsidRPr="00CB7827">
              <w:rPr>
                <w:rFonts w:ascii="Tahoma" w:hAnsi="Tahoma" w:cs="Tahoma"/>
                <w:sz w:val="20"/>
                <w:szCs w:val="20"/>
                <w:lang w:val="pt-BR"/>
              </w:rPr>
              <w:t>) e a outros inventos considerados importantes pela classe.</w:t>
            </w:r>
          </w:p>
          <w:p w14:paraId="35E38884" w14:textId="77777777" w:rsidR="008362BE" w:rsidRPr="00CB7827" w:rsidRDefault="008362BE" w:rsidP="00A1372E">
            <w:pPr>
              <w:spacing w:before="120" w:after="120"/>
              <w:rPr>
                <w:rFonts w:ascii="Tahoma" w:hAnsi="Tahoma" w:cs="Tahoma"/>
                <w:sz w:val="20"/>
                <w:szCs w:val="20"/>
                <w:lang w:val="pt-BR"/>
              </w:rPr>
            </w:pPr>
          </w:p>
          <w:p w14:paraId="74F9071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1092071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Conversa sobre amigos imaginários antes da leitura do conto. </w:t>
            </w:r>
          </w:p>
          <w:p w14:paraId="4D263859" w14:textId="77777777" w:rsidR="008362BE" w:rsidRPr="006F6FE4" w:rsidRDefault="008362BE" w:rsidP="00A1372E">
            <w:pPr>
              <w:spacing w:before="120" w:after="120"/>
              <w:rPr>
                <w:rFonts w:ascii="Tahoma" w:hAnsi="Tahoma" w:cs="Tahoma"/>
                <w:sz w:val="20"/>
                <w:szCs w:val="20"/>
                <w:lang w:val="pt-BR"/>
              </w:rPr>
            </w:pPr>
          </w:p>
          <w:p w14:paraId="4E4C7D0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164C51B7" w14:textId="2824BCF6"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associadas a embalagem longa vida e aos materiais alumínio e plástico.</w:t>
            </w:r>
          </w:p>
        </w:tc>
      </w:tr>
    </w:tbl>
    <w:p w14:paraId="561D4779" w14:textId="05924134" w:rsidR="00B97B36" w:rsidRPr="006F6FE4" w:rsidRDefault="00B97B36" w:rsidP="008362BE">
      <w:pPr>
        <w:pStyle w:val="PargrafodaLista"/>
        <w:tabs>
          <w:tab w:val="left" w:pos="7938"/>
        </w:tabs>
        <w:rPr>
          <w:rFonts w:ascii="Verdana" w:hAnsi="Verdana" w:cs="Arial"/>
          <w:b/>
          <w:sz w:val="20"/>
          <w:szCs w:val="20"/>
          <w:lang w:val="pt-BR"/>
        </w:rPr>
      </w:pPr>
    </w:p>
    <w:p w14:paraId="56DC29C0"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1682"/>
        <w:gridCol w:w="2633"/>
        <w:gridCol w:w="3814"/>
      </w:tblGrid>
      <w:tr w:rsidR="008362BE" w:rsidRPr="00CE5E0E" w14:paraId="5FC5716F"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C861AF9"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693FF8E1"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9DAB4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BFC71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45751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AA45A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1E43EA05"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563BB35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4B5B13A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1368" w:type="pct"/>
            <w:tcBorders>
              <w:top w:val="single" w:sz="4" w:space="0" w:color="auto"/>
              <w:left w:val="single" w:sz="4" w:space="0" w:color="auto"/>
              <w:bottom w:val="single" w:sz="4" w:space="0" w:color="auto"/>
              <w:right w:val="single" w:sz="4" w:space="0" w:color="auto"/>
            </w:tcBorders>
          </w:tcPr>
          <w:p w14:paraId="000CBB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038FE5D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–usando letras/grafemas que representem fonemas.</w:t>
            </w:r>
          </w:p>
        </w:tc>
        <w:tc>
          <w:tcPr>
            <w:tcW w:w="1982" w:type="pct"/>
            <w:tcBorders>
              <w:top w:val="single" w:sz="4" w:space="0" w:color="auto"/>
              <w:left w:val="single" w:sz="4" w:space="0" w:color="auto"/>
              <w:bottom w:val="single" w:sz="4" w:space="0" w:color="auto"/>
              <w:right w:val="single" w:sz="4" w:space="0" w:color="auto"/>
            </w:tcBorders>
          </w:tcPr>
          <w:p w14:paraId="4271AA7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1DA6AA8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observando que a organização de letras deve ser respeitada para não alterar o sentido do que se deseja escrever.</w:t>
            </w:r>
          </w:p>
          <w:p w14:paraId="1DE84C31" w14:textId="77777777" w:rsidR="008362BE" w:rsidRPr="006F6FE4" w:rsidRDefault="008362BE" w:rsidP="00A1372E">
            <w:pPr>
              <w:spacing w:before="120" w:after="120"/>
              <w:rPr>
                <w:rFonts w:ascii="Tahoma" w:hAnsi="Tahoma" w:cs="Tahoma"/>
                <w:sz w:val="20"/>
                <w:szCs w:val="20"/>
                <w:lang w:val="pt-BR"/>
              </w:rPr>
            </w:pPr>
          </w:p>
          <w:p w14:paraId="73BFBD2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1DC87AB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das partes da embalagem longa vida e de um trava-língua.</w:t>
            </w:r>
          </w:p>
          <w:p w14:paraId="2F1816D8" w14:textId="77777777" w:rsidR="008362BE" w:rsidRPr="006F6FE4" w:rsidRDefault="008362BE" w:rsidP="00A1372E">
            <w:pPr>
              <w:spacing w:before="120" w:after="120"/>
              <w:rPr>
                <w:rFonts w:ascii="Tahoma" w:hAnsi="Tahoma" w:cs="Tahoma"/>
                <w:sz w:val="20"/>
                <w:szCs w:val="20"/>
                <w:lang w:val="pt-BR"/>
              </w:rPr>
            </w:pPr>
          </w:p>
          <w:p w14:paraId="4A3132F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1920E6D3" w14:textId="7C35F32C"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autônoma de palavras (utensílio de cozinha e meios de transporte).</w:t>
            </w:r>
          </w:p>
        </w:tc>
      </w:tr>
      <w:tr w:rsidR="008362BE" w:rsidRPr="004871AA" w14:paraId="087C995C"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2E759297"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6F857D5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Cópia</w:t>
            </w:r>
            <w:proofErr w:type="spellEnd"/>
          </w:p>
        </w:tc>
        <w:tc>
          <w:tcPr>
            <w:tcW w:w="1368" w:type="pct"/>
            <w:tcBorders>
              <w:top w:val="single" w:sz="4" w:space="0" w:color="auto"/>
              <w:left w:val="single" w:sz="4" w:space="0" w:color="auto"/>
              <w:bottom w:val="single" w:sz="4" w:space="0" w:color="auto"/>
              <w:right w:val="single" w:sz="4" w:space="0" w:color="auto"/>
            </w:tcBorders>
          </w:tcPr>
          <w:p w14:paraId="6F26BF0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(EF01LP18) </w:t>
            </w:r>
          </w:p>
          <w:p w14:paraId="3C7A9D5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Copiar textos breves, mantendo suas características e voltando para o texto sempre que tiver dúvidas sobre sua distribuição gráfica, espaçamento entre as palavras, escrita das palavras e pontuação.</w:t>
            </w:r>
          </w:p>
        </w:tc>
        <w:tc>
          <w:tcPr>
            <w:tcW w:w="1982" w:type="pct"/>
            <w:tcBorders>
              <w:top w:val="single" w:sz="4" w:space="0" w:color="auto"/>
              <w:left w:val="single" w:sz="4" w:space="0" w:color="auto"/>
              <w:bottom w:val="single" w:sz="4" w:space="0" w:color="auto"/>
              <w:right w:val="single" w:sz="4" w:space="0" w:color="auto"/>
            </w:tcBorders>
          </w:tcPr>
          <w:p w14:paraId="46F32F4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7A69AFB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Cópia de palavras para completar o poema Se for inventor, invente.</w:t>
            </w:r>
          </w:p>
          <w:p w14:paraId="438752DA" w14:textId="77777777" w:rsidR="008362BE" w:rsidRPr="006F6FE4" w:rsidRDefault="008362BE" w:rsidP="00A1372E">
            <w:pPr>
              <w:spacing w:before="120" w:after="120"/>
              <w:rPr>
                <w:rFonts w:ascii="Tahoma" w:hAnsi="Tahoma" w:cs="Tahoma"/>
                <w:b/>
                <w:sz w:val="20"/>
                <w:szCs w:val="20"/>
                <w:lang w:val="pt-BR"/>
              </w:rPr>
            </w:pPr>
          </w:p>
          <w:p w14:paraId="39825EC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4BF81CFB" w14:textId="757A7EBE"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no texto.</w:t>
            </w:r>
          </w:p>
        </w:tc>
      </w:tr>
      <w:tr w:rsidR="008362BE" w:rsidRPr="004871AA" w14:paraId="289243D2"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2F141F8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durante a produção do texto</w:t>
            </w:r>
          </w:p>
        </w:tc>
        <w:tc>
          <w:tcPr>
            <w:tcW w:w="874" w:type="pct"/>
            <w:tcBorders>
              <w:top w:val="single" w:sz="4" w:space="0" w:color="auto"/>
              <w:left w:val="single" w:sz="4" w:space="0" w:color="auto"/>
              <w:bottom w:val="single" w:sz="4" w:space="0" w:color="auto"/>
              <w:right w:val="single" w:sz="4" w:space="0" w:color="auto"/>
            </w:tcBorders>
          </w:tcPr>
          <w:p w14:paraId="320A9EB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Textos de gêneros textuais diversos</w:t>
            </w:r>
          </w:p>
        </w:tc>
        <w:tc>
          <w:tcPr>
            <w:tcW w:w="1368" w:type="pct"/>
            <w:tcBorders>
              <w:top w:val="single" w:sz="4" w:space="0" w:color="auto"/>
              <w:left w:val="single" w:sz="4" w:space="0" w:color="auto"/>
              <w:bottom w:val="single" w:sz="4" w:space="0" w:color="auto"/>
              <w:right w:val="single" w:sz="4" w:space="0" w:color="auto"/>
            </w:tcBorders>
          </w:tcPr>
          <w:p w14:paraId="5C76B08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(EF01LP20) </w:t>
            </w:r>
          </w:p>
          <w:p w14:paraId="506049F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em colaboração com os colegas e com a ajuda do professor, agendas, bilhetes, recados, avisos, convites, listas e legendas para fotos ou ilustrações, considerando a situação comunicativa e o tema/assunto do texto.</w:t>
            </w:r>
          </w:p>
        </w:tc>
        <w:tc>
          <w:tcPr>
            <w:tcW w:w="1982" w:type="pct"/>
            <w:tcBorders>
              <w:top w:val="single" w:sz="4" w:space="0" w:color="auto"/>
              <w:left w:val="single" w:sz="4" w:space="0" w:color="auto"/>
              <w:bottom w:val="single" w:sz="4" w:space="0" w:color="auto"/>
              <w:right w:val="single" w:sz="4" w:space="0" w:color="auto"/>
            </w:tcBorders>
          </w:tcPr>
          <w:p w14:paraId="190392A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391CFFE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legenda com base em informações de texto expositivo.</w:t>
            </w:r>
          </w:p>
        </w:tc>
      </w:tr>
    </w:tbl>
    <w:p w14:paraId="0E408F48" w14:textId="77777777" w:rsidR="008362BE" w:rsidRPr="006F6FE4" w:rsidRDefault="008362BE" w:rsidP="008362BE">
      <w:pPr>
        <w:rPr>
          <w:lang w:val="pt-BR"/>
        </w:rPr>
      </w:pPr>
    </w:p>
    <w:p w14:paraId="5DC57547" w14:textId="2E592087" w:rsidR="00B97B36" w:rsidRPr="006F6FE4" w:rsidRDefault="00B97B36">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3"/>
        <w:gridCol w:w="1682"/>
        <w:gridCol w:w="2142"/>
        <w:gridCol w:w="4305"/>
      </w:tblGrid>
      <w:tr w:rsidR="008362BE" w:rsidRPr="004871AA" w14:paraId="5302D112"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F0D79B4"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343D3E67"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1B81D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51214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1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7734A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22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2CC98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00E81ED2"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2C8FCBE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vMerge w:val="restart"/>
            <w:tcBorders>
              <w:top w:val="single" w:sz="4" w:space="0" w:color="auto"/>
              <w:left w:val="single" w:sz="4" w:space="0" w:color="auto"/>
              <w:bottom w:val="single" w:sz="4" w:space="0" w:color="auto"/>
              <w:right w:val="single" w:sz="4" w:space="0" w:color="auto"/>
            </w:tcBorders>
          </w:tcPr>
          <w:p w14:paraId="238D8E7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113" w:type="pct"/>
            <w:tcBorders>
              <w:top w:val="single" w:sz="4" w:space="0" w:color="auto"/>
              <w:left w:val="single" w:sz="4" w:space="0" w:color="auto"/>
              <w:bottom w:val="single" w:sz="4" w:space="0" w:color="auto"/>
              <w:right w:val="single" w:sz="4" w:space="0" w:color="auto"/>
            </w:tcBorders>
          </w:tcPr>
          <w:p w14:paraId="089F649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(EF01LP27) </w:t>
            </w:r>
          </w:p>
          <w:p w14:paraId="65E3BEC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Segmentar oralmente palavras em sílabas.</w:t>
            </w:r>
          </w:p>
        </w:tc>
        <w:tc>
          <w:tcPr>
            <w:tcW w:w="2238" w:type="pct"/>
            <w:tcBorders>
              <w:top w:val="single" w:sz="4" w:space="0" w:color="auto"/>
              <w:left w:val="single" w:sz="4" w:space="0" w:color="auto"/>
              <w:bottom w:val="single" w:sz="4" w:space="0" w:color="auto"/>
              <w:right w:val="single" w:sz="4" w:space="0" w:color="auto"/>
            </w:tcBorders>
          </w:tcPr>
          <w:p w14:paraId="6D1A35F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1958A5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Atividade de desembaralhar sílabas e escrever as palavras, considerando que a modificação na ordem de letras e sílabas altera o sentido das palavras.</w:t>
            </w:r>
          </w:p>
        </w:tc>
      </w:tr>
      <w:tr w:rsidR="008362BE" w:rsidRPr="004871AA" w14:paraId="5C10C044"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63F30626"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7D3FD1EB" w14:textId="77777777" w:rsidR="008362BE" w:rsidRPr="006F6FE4" w:rsidRDefault="008362BE" w:rsidP="00A1372E">
            <w:pPr>
              <w:spacing w:before="120" w:after="120"/>
              <w:rPr>
                <w:rFonts w:ascii="Tahoma" w:hAnsi="Tahoma" w:cs="Tahoma"/>
                <w:sz w:val="20"/>
                <w:szCs w:val="20"/>
                <w:lang w:val="pt-BR"/>
              </w:rPr>
            </w:pPr>
          </w:p>
        </w:tc>
        <w:tc>
          <w:tcPr>
            <w:tcW w:w="1113" w:type="pct"/>
            <w:tcBorders>
              <w:top w:val="single" w:sz="4" w:space="0" w:color="auto"/>
              <w:left w:val="single" w:sz="4" w:space="0" w:color="auto"/>
              <w:bottom w:val="single" w:sz="4" w:space="0" w:color="auto"/>
              <w:right w:val="single" w:sz="4" w:space="0" w:color="auto"/>
            </w:tcBorders>
          </w:tcPr>
          <w:p w14:paraId="1465222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06DCF14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2238" w:type="pct"/>
            <w:tcBorders>
              <w:top w:val="single" w:sz="4" w:space="0" w:color="auto"/>
              <w:left w:val="single" w:sz="4" w:space="0" w:color="auto"/>
              <w:bottom w:val="single" w:sz="4" w:space="0" w:color="auto"/>
              <w:right w:val="single" w:sz="4" w:space="0" w:color="auto"/>
            </w:tcBorders>
          </w:tcPr>
          <w:p w14:paraId="65216EA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4E9F2DD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de rimas considerando o final das palavras bonita, verde-garrafa, gato, televisão e avião.</w:t>
            </w:r>
          </w:p>
          <w:p w14:paraId="4BAFB41B" w14:textId="77777777" w:rsidR="008362BE" w:rsidRPr="006F6FE4" w:rsidRDefault="008362BE" w:rsidP="00A1372E">
            <w:pPr>
              <w:spacing w:before="120" w:after="120"/>
              <w:rPr>
                <w:rFonts w:ascii="Tahoma" w:hAnsi="Tahoma" w:cs="Tahoma"/>
                <w:sz w:val="20"/>
                <w:szCs w:val="20"/>
                <w:lang w:val="pt-BR"/>
              </w:rPr>
            </w:pPr>
          </w:p>
          <w:p w14:paraId="2E9D3F7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6198489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com uma sílaba conhecida posicionada em diferentes lugares.</w:t>
            </w:r>
          </w:p>
          <w:p w14:paraId="2A24AD15" w14:textId="77777777" w:rsidR="008362BE" w:rsidRPr="006F6FE4" w:rsidRDefault="008362BE" w:rsidP="00A1372E">
            <w:pPr>
              <w:spacing w:before="120" w:after="120"/>
              <w:rPr>
                <w:rFonts w:ascii="Tahoma" w:hAnsi="Tahoma" w:cs="Tahoma"/>
                <w:sz w:val="20"/>
                <w:szCs w:val="20"/>
                <w:lang w:val="pt-BR"/>
              </w:rPr>
            </w:pPr>
          </w:p>
        </w:tc>
      </w:tr>
    </w:tbl>
    <w:p w14:paraId="09ACCF0B" w14:textId="33622B9B" w:rsidR="00B97B36" w:rsidRPr="006F6FE4" w:rsidRDefault="00B97B36" w:rsidP="008362BE">
      <w:pPr>
        <w:pStyle w:val="PargrafodaLista"/>
        <w:ind w:left="0"/>
        <w:rPr>
          <w:rFonts w:ascii="Verdana" w:hAnsi="Verdana" w:cs="Arial"/>
          <w:b/>
          <w:sz w:val="20"/>
          <w:szCs w:val="20"/>
          <w:lang w:val="pt-BR"/>
        </w:rPr>
      </w:pPr>
    </w:p>
    <w:p w14:paraId="582FA283"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2329"/>
        <w:gridCol w:w="2552"/>
        <w:gridCol w:w="3248"/>
      </w:tblGrid>
      <w:tr w:rsidR="008362BE" w:rsidRPr="00CE5E0E" w14:paraId="17CA3732"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957C916"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36AC07A1"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B449B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7CAF1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552B3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67C98D"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225F3A35"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0AD8A6D"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210" w:type="pct"/>
            <w:tcBorders>
              <w:top w:val="single" w:sz="4" w:space="0" w:color="auto"/>
              <w:left w:val="single" w:sz="4" w:space="0" w:color="auto"/>
              <w:bottom w:val="single" w:sz="4" w:space="0" w:color="auto"/>
              <w:right w:val="single" w:sz="4" w:space="0" w:color="auto"/>
            </w:tcBorders>
          </w:tcPr>
          <w:p w14:paraId="1CA4306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326" w:type="pct"/>
            <w:tcBorders>
              <w:top w:val="single" w:sz="4" w:space="0" w:color="auto"/>
              <w:left w:val="single" w:sz="4" w:space="0" w:color="auto"/>
              <w:bottom w:val="single" w:sz="4" w:space="0" w:color="auto"/>
              <w:right w:val="single" w:sz="4" w:space="0" w:color="auto"/>
            </w:tcBorders>
          </w:tcPr>
          <w:p w14:paraId="61E1606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1E3BCF8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688" w:type="pct"/>
            <w:tcBorders>
              <w:top w:val="single" w:sz="4" w:space="0" w:color="auto"/>
              <w:left w:val="single" w:sz="4" w:space="0" w:color="auto"/>
              <w:bottom w:val="single" w:sz="4" w:space="0" w:color="auto"/>
              <w:right w:val="single" w:sz="4" w:space="0" w:color="auto"/>
            </w:tcBorders>
          </w:tcPr>
          <w:p w14:paraId="7795657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3962E7B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das personagens do conto.</w:t>
            </w:r>
          </w:p>
        </w:tc>
      </w:tr>
      <w:tr w:rsidR="008362BE" w:rsidRPr="004871AA" w14:paraId="261ACAD0"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3A48D2FA" w14:textId="77777777" w:rsidR="008362BE" w:rsidRPr="006F6FE4" w:rsidRDefault="008362BE" w:rsidP="00A1372E">
            <w:pPr>
              <w:spacing w:before="120" w:after="120"/>
              <w:rPr>
                <w:rFonts w:ascii="Tahoma" w:hAnsi="Tahoma" w:cs="Tahoma"/>
                <w:sz w:val="20"/>
                <w:szCs w:val="20"/>
                <w:lang w:val="pt-BR"/>
              </w:rPr>
            </w:pPr>
          </w:p>
        </w:tc>
        <w:tc>
          <w:tcPr>
            <w:tcW w:w="1210" w:type="pct"/>
            <w:tcBorders>
              <w:top w:val="single" w:sz="4" w:space="0" w:color="auto"/>
              <w:left w:val="single" w:sz="4" w:space="0" w:color="auto"/>
              <w:bottom w:val="single" w:sz="4" w:space="0" w:color="auto"/>
              <w:right w:val="single" w:sz="4" w:space="0" w:color="auto"/>
            </w:tcBorders>
          </w:tcPr>
          <w:p w14:paraId="16D2A4D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326" w:type="pct"/>
            <w:tcBorders>
              <w:top w:val="single" w:sz="4" w:space="0" w:color="auto"/>
              <w:left w:val="single" w:sz="4" w:space="0" w:color="auto"/>
              <w:bottom w:val="single" w:sz="4" w:space="0" w:color="auto"/>
              <w:right w:val="single" w:sz="4" w:space="0" w:color="auto"/>
            </w:tcBorders>
          </w:tcPr>
          <w:p w14:paraId="2A0B057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03DE01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688" w:type="pct"/>
            <w:tcBorders>
              <w:top w:val="single" w:sz="4" w:space="0" w:color="auto"/>
              <w:left w:val="single" w:sz="4" w:space="0" w:color="auto"/>
              <w:bottom w:val="single" w:sz="4" w:space="0" w:color="auto"/>
              <w:right w:val="single" w:sz="4" w:space="0" w:color="auto"/>
            </w:tcBorders>
          </w:tcPr>
          <w:p w14:paraId="76F3E47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0590FBD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da leitura do poema Se for inventor, invente.</w:t>
            </w:r>
          </w:p>
        </w:tc>
      </w:tr>
      <w:tr w:rsidR="008362BE" w:rsidRPr="004871AA" w14:paraId="40AE68A8"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6CE367A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do sentido do texto literário</w:t>
            </w:r>
          </w:p>
        </w:tc>
        <w:tc>
          <w:tcPr>
            <w:tcW w:w="1210" w:type="pct"/>
            <w:tcBorders>
              <w:top w:val="single" w:sz="4" w:space="0" w:color="auto"/>
              <w:left w:val="single" w:sz="4" w:space="0" w:color="auto"/>
              <w:bottom w:val="single" w:sz="4" w:space="0" w:color="auto"/>
              <w:right w:val="single" w:sz="4" w:space="0" w:color="auto"/>
            </w:tcBorders>
          </w:tcPr>
          <w:p w14:paraId="6B0B4B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Recursos de criação de efeitos de sentido</w:t>
            </w:r>
          </w:p>
        </w:tc>
        <w:tc>
          <w:tcPr>
            <w:tcW w:w="1326" w:type="pct"/>
            <w:tcBorders>
              <w:top w:val="single" w:sz="4" w:space="0" w:color="auto"/>
              <w:left w:val="single" w:sz="4" w:space="0" w:color="auto"/>
              <w:bottom w:val="single" w:sz="4" w:space="0" w:color="auto"/>
              <w:right w:val="single" w:sz="4" w:space="0" w:color="auto"/>
            </w:tcBorders>
          </w:tcPr>
          <w:p w14:paraId="2B64057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(EF01LP39) </w:t>
            </w:r>
          </w:p>
          <w:p w14:paraId="3733892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Construir, pela observação da sequência de imagens, o sentido de uma narrativa visual (livros de imagem, histórias em quadrinhos).</w:t>
            </w:r>
          </w:p>
        </w:tc>
        <w:tc>
          <w:tcPr>
            <w:tcW w:w="1688" w:type="pct"/>
            <w:tcBorders>
              <w:top w:val="single" w:sz="4" w:space="0" w:color="auto"/>
              <w:left w:val="single" w:sz="4" w:space="0" w:color="auto"/>
              <w:bottom w:val="single" w:sz="4" w:space="0" w:color="auto"/>
              <w:right w:val="single" w:sz="4" w:space="0" w:color="auto"/>
            </w:tcBorders>
          </w:tcPr>
          <w:p w14:paraId="4F21FAA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583692E6" w14:textId="74801B39"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tirinha do Calvin.</w:t>
            </w:r>
          </w:p>
        </w:tc>
      </w:tr>
      <w:tr w:rsidR="008362BE" w:rsidRPr="004871AA" w14:paraId="0C7F8A33"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7DF1CC7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 texto literário no contexto sociocultural</w:t>
            </w:r>
          </w:p>
        </w:tc>
        <w:tc>
          <w:tcPr>
            <w:tcW w:w="1210" w:type="pct"/>
            <w:tcBorders>
              <w:top w:val="single" w:sz="4" w:space="0" w:color="auto"/>
              <w:left w:val="single" w:sz="4" w:space="0" w:color="auto"/>
              <w:bottom w:val="single" w:sz="4" w:space="0" w:color="auto"/>
              <w:right w:val="single" w:sz="4" w:space="0" w:color="auto"/>
            </w:tcBorders>
          </w:tcPr>
          <w:p w14:paraId="403E16D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Dimensão social e estética do texto literário</w:t>
            </w:r>
          </w:p>
        </w:tc>
        <w:tc>
          <w:tcPr>
            <w:tcW w:w="1326" w:type="pct"/>
            <w:tcBorders>
              <w:top w:val="single" w:sz="4" w:space="0" w:color="auto"/>
              <w:left w:val="single" w:sz="4" w:space="0" w:color="auto"/>
              <w:bottom w:val="single" w:sz="4" w:space="0" w:color="auto"/>
              <w:right w:val="single" w:sz="4" w:space="0" w:color="auto"/>
            </w:tcBorders>
          </w:tcPr>
          <w:p w14:paraId="28FE609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(EF01LP42) </w:t>
            </w:r>
          </w:p>
          <w:p w14:paraId="41CD373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os textos literários fazem parte do mundo do imaginário e reconhecer também a sua dimensão lúdica e de encantamento.</w:t>
            </w:r>
          </w:p>
        </w:tc>
        <w:tc>
          <w:tcPr>
            <w:tcW w:w="1688" w:type="pct"/>
            <w:tcBorders>
              <w:top w:val="single" w:sz="4" w:space="0" w:color="auto"/>
              <w:left w:val="single" w:sz="4" w:space="0" w:color="auto"/>
              <w:bottom w:val="single" w:sz="4" w:space="0" w:color="auto"/>
              <w:right w:val="single" w:sz="4" w:space="0" w:color="auto"/>
            </w:tcBorders>
          </w:tcPr>
          <w:p w14:paraId="78CBD3B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3E8680D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poema.</w:t>
            </w:r>
          </w:p>
          <w:p w14:paraId="490A15D1" w14:textId="77777777" w:rsidR="008362BE" w:rsidRPr="006F6FE4" w:rsidRDefault="008362BE" w:rsidP="00A1372E">
            <w:pPr>
              <w:spacing w:before="120" w:after="120"/>
              <w:rPr>
                <w:rFonts w:ascii="Tahoma" w:hAnsi="Tahoma" w:cs="Tahoma"/>
                <w:sz w:val="20"/>
                <w:szCs w:val="20"/>
                <w:lang w:val="pt-BR"/>
              </w:rPr>
            </w:pPr>
          </w:p>
          <w:p w14:paraId="22F3DEF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00BDCD7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conto.</w:t>
            </w:r>
          </w:p>
        </w:tc>
      </w:tr>
    </w:tbl>
    <w:p w14:paraId="13E57CB4" w14:textId="77777777" w:rsidR="008362BE" w:rsidRPr="006F6FE4" w:rsidRDefault="008362BE" w:rsidP="008362BE">
      <w:pPr>
        <w:pStyle w:val="PargrafodaLista"/>
        <w:ind w:left="0"/>
        <w:rPr>
          <w:rFonts w:ascii="Verdana" w:hAnsi="Verdana" w:cs="Arial"/>
          <w:b/>
          <w:sz w:val="20"/>
          <w:szCs w:val="20"/>
          <w:lang w:val="pt-BR"/>
        </w:rPr>
      </w:pPr>
    </w:p>
    <w:p w14:paraId="65EDD0E1" w14:textId="2E43DC2A" w:rsidR="00B97B36" w:rsidRPr="006F6FE4" w:rsidRDefault="00B97B36">
      <w:pPr>
        <w:rPr>
          <w:lang w:val="pt-BR"/>
        </w:rPr>
      </w:pPr>
      <w:r w:rsidRPr="006F6FE4">
        <w:rPr>
          <w:lang w:val="pt-BR"/>
        </w:rPr>
        <w:br w:type="page"/>
      </w:r>
    </w:p>
    <w:p w14:paraId="7A11A7A9" w14:textId="77777777" w:rsidR="008362BE" w:rsidRPr="00B97B36" w:rsidRDefault="008362BE" w:rsidP="00B97B36">
      <w:pPr>
        <w:pStyle w:val="00Peso1"/>
      </w:pPr>
      <w:r w:rsidRPr="00B97B36">
        <w:lastRenderedPageBreak/>
        <w:t xml:space="preserve">UNIDADE 7 – EU PRATICO ESPORTES </w:t>
      </w:r>
    </w:p>
    <w:p w14:paraId="1259F024" w14:textId="77777777" w:rsidR="008362BE" w:rsidRDefault="008362BE" w:rsidP="008362BE">
      <w:pPr>
        <w:pStyle w:val="PargrafodaLista"/>
        <w:ind w:left="0"/>
        <w:rPr>
          <w:rFonts w:ascii="Verdana" w:hAnsi="Verdana" w:cs="Arial"/>
          <w:b/>
          <w:sz w:val="20"/>
          <w:szCs w:val="20"/>
        </w:rPr>
      </w:pPr>
    </w:p>
    <w:tbl>
      <w:tblPr>
        <w:tblStyle w:val="TabeladeGradeClara"/>
        <w:tblW w:w="5000" w:type="pct"/>
        <w:tblLook w:val="04A0" w:firstRow="1" w:lastRow="0" w:firstColumn="1" w:lastColumn="0" w:noHBand="0" w:noVBand="1"/>
      </w:tblPr>
      <w:tblGrid>
        <w:gridCol w:w="1695"/>
        <w:gridCol w:w="1844"/>
        <w:gridCol w:w="2552"/>
        <w:gridCol w:w="3531"/>
      </w:tblGrid>
      <w:tr w:rsidR="008362BE" w:rsidRPr="00CE5E0E" w14:paraId="7D8B52D8"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F5E3E5E"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CE5E0E" w14:paraId="5107B94F" w14:textId="77777777" w:rsidTr="006F6FE4">
        <w:trPr>
          <w:trHeight w:val="20"/>
        </w:trPr>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F6193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9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32FAD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CF2250"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64471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66C2A021" w14:textId="77777777" w:rsidTr="006F6FE4">
        <w:trPr>
          <w:trHeight w:val="20"/>
        </w:trPr>
        <w:tc>
          <w:tcPr>
            <w:tcW w:w="881" w:type="pct"/>
            <w:tcBorders>
              <w:top w:val="single" w:sz="4" w:space="0" w:color="auto"/>
              <w:left w:val="single" w:sz="4" w:space="0" w:color="auto"/>
              <w:bottom w:val="single" w:sz="4" w:space="0" w:color="auto"/>
              <w:right w:val="single" w:sz="4" w:space="0" w:color="auto"/>
            </w:tcBorders>
          </w:tcPr>
          <w:p w14:paraId="305CED0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 intercâmbio oral no contexto escolar</w:t>
            </w:r>
          </w:p>
        </w:tc>
        <w:tc>
          <w:tcPr>
            <w:tcW w:w="958" w:type="pct"/>
            <w:tcBorders>
              <w:top w:val="single" w:sz="4" w:space="0" w:color="auto"/>
              <w:left w:val="single" w:sz="4" w:space="0" w:color="auto"/>
              <w:bottom w:val="single" w:sz="4" w:space="0" w:color="auto"/>
              <w:right w:val="single" w:sz="4" w:space="0" w:color="auto"/>
            </w:tcBorders>
          </w:tcPr>
          <w:p w14:paraId="77FE23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 de aula, por meio da oralidade</w:t>
            </w:r>
          </w:p>
        </w:tc>
        <w:tc>
          <w:tcPr>
            <w:tcW w:w="1326" w:type="pct"/>
            <w:tcBorders>
              <w:top w:val="single" w:sz="4" w:space="0" w:color="auto"/>
              <w:left w:val="single" w:sz="4" w:space="0" w:color="auto"/>
              <w:bottom w:val="single" w:sz="4" w:space="0" w:color="auto"/>
              <w:right w:val="single" w:sz="4" w:space="0" w:color="auto"/>
            </w:tcBorders>
          </w:tcPr>
          <w:p w14:paraId="6BB3054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(EF01LP01) </w:t>
            </w:r>
          </w:p>
          <w:p w14:paraId="4DDEDBA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1835" w:type="pct"/>
            <w:tcBorders>
              <w:top w:val="single" w:sz="4" w:space="0" w:color="auto"/>
              <w:left w:val="single" w:sz="4" w:space="0" w:color="auto"/>
              <w:bottom w:val="single" w:sz="4" w:space="0" w:color="auto"/>
              <w:right w:val="single" w:sz="4" w:space="0" w:color="auto"/>
            </w:tcBorders>
          </w:tcPr>
          <w:p w14:paraId="799D3B3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1FF53A2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w:t>
            </w:r>
          </w:p>
          <w:p w14:paraId="1DC55C44" w14:textId="77777777" w:rsidR="008362BE" w:rsidRPr="006F6FE4" w:rsidRDefault="008362BE" w:rsidP="00A1372E">
            <w:pPr>
              <w:spacing w:before="120" w:after="120"/>
              <w:rPr>
                <w:rFonts w:ascii="Tahoma" w:hAnsi="Tahoma" w:cs="Tahoma"/>
                <w:sz w:val="20"/>
                <w:szCs w:val="20"/>
                <w:lang w:val="pt-BR"/>
              </w:rPr>
            </w:pPr>
          </w:p>
          <w:p w14:paraId="37714B9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77893BA8" w14:textId="0876B904"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conversa sobre as regras e instruções do jogo Olimpíada esportiva.</w:t>
            </w:r>
          </w:p>
        </w:tc>
      </w:tr>
      <w:tr w:rsidR="008362BE" w:rsidRPr="004871AA" w14:paraId="4A64425B" w14:textId="77777777" w:rsidTr="006F6FE4">
        <w:trPr>
          <w:trHeight w:val="20"/>
        </w:trPr>
        <w:tc>
          <w:tcPr>
            <w:tcW w:w="881" w:type="pct"/>
            <w:tcBorders>
              <w:top w:val="single" w:sz="4" w:space="0" w:color="auto"/>
              <w:left w:val="single" w:sz="4" w:space="0" w:color="auto"/>
              <w:bottom w:val="single" w:sz="4" w:space="0" w:color="auto"/>
              <w:right w:val="single" w:sz="4" w:space="0" w:color="auto"/>
            </w:tcBorders>
          </w:tcPr>
          <w:p w14:paraId="5385F4D1"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Funcionamento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oral</w:t>
            </w:r>
          </w:p>
        </w:tc>
        <w:tc>
          <w:tcPr>
            <w:tcW w:w="958" w:type="pct"/>
            <w:tcBorders>
              <w:top w:val="single" w:sz="4" w:space="0" w:color="auto"/>
              <w:left w:val="single" w:sz="4" w:space="0" w:color="auto"/>
              <w:bottom w:val="single" w:sz="4" w:space="0" w:color="auto"/>
              <w:right w:val="single" w:sz="4" w:space="0" w:color="auto"/>
            </w:tcBorders>
          </w:tcPr>
          <w:p w14:paraId="550DE62B"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Características</w:t>
            </w:r>
            <w:proofErr w:type="spellEnd"/>
            <w:r w:rsidRPr="00A1372E">
              <w:rPr>
                <w:rFonts w:ascii="Tahoma" w:hAnsi="Tahoma" w:cs="Tahoma"/>
                <w:sz w:val="20"/>
                <w:szCs w:val="20"/>
              </w:rPr>
              <w:t xml:space="preserve"> da </w:t>
            </w:r>
            <w:proofErr w:type="spellStart"/>
            <w:r w:rsidRPr="00A1372E">
              <w:rPr>
                <w:rFonts w:ascii="Tahoma" w:hAnsi="Tahoma" w:cs="Tahoma"/>
                <w:sz w:val="20"/>
                <w:szCs w:val="20"/>
              </w:rPr>
              <w:t>conversação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espontânea</w:t>
            </w:r>
            <w:proofErr w:type="spellEnd"/>
          </w:p>
        </w:tc>
        <w:tc>
          <w:tcPr>
            <w:tcW w:w="1326" w:type="pct"/>
            <w:tcBorders>
              <w:top w:val="single" w:sz="4" w:space="0" w:color="auto"/>
              <w:left w:val="single" w:sz="4" w:space="0" w:color="auto"/>
              <w:bottom w:val="single" w:sz="4" w:space="0" w:color="auto"/>
              <w:right w:val="single" w:sz="4" w:space="0" w:color="auto"/>
            </w:tcBorders>
          </w:tcPr>
          <w:p w14:paraId="1143DD3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(EF01LP03) </w:t>
            </w:r>
          </w:p>
          <w:p w14:paraId="738A0F1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Participar de conversação espontânea reconhecendo sua vez de falar e de escutar, respeitando os turnos de fala e utilizando fórmulas de cortesia (cumprimentos e expressões como “por favor”, “obrigado(a)”, “com licença” etc.), quando necessário.</w:t>
            </w:r>
          </w:p>
        </w:tc>
        <w:tc>
          <w:tcPr>
            <w:tcW w:w="1835" w:type="pct"/>
            <w:tcBorders>
              <w:top w:val="single" w:sz="4" w:space="0" w:color="auto"/>
              <w:left w:val="single" w:sz="4" w:space="0" w:color="auto"/>
              <w:bottom w:val="single" w:sz="4" w:space="0" w:color="auto"/>
              <w:right w:val="single" w:sz="4" w:space="0" w:color="auto"/>
            </w:tcBorders>
          </w:tcPr>
          <w:p w14:paraId="1271170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178E551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Realização de entrevista com um esportista propondo perguntas, refletindo sobre as respostas e demonstrando respeito ao entrevistado.</w:t>
            </w:r>
          </w:p>
        </w:tc>
      </w:tr>
      <w:tr w:rsidR="008362BE" w:rsidRPr="004871AA" w14:paraId="1A0CBFAF" w14:textId="77777777" w:rsidTr="006F6FE4">
        <w:trPr>
          <w:trHeight w:val="20"/>
        </w:trPr>
        <w:tc>
          <w:tcPr>
            <w:tcW w:w="881" w:type="pct"/>
            <w:tcBorders>
              <w:top w:val="single" w:sz="4" w:space="0" w:color="auto"/>
              <w:left w:val="single" w:sz="4" w:space="0" w:color="auto"/>
              <w:bottom w:val="single" w:sz="4" w:space="0" w:color="auto"/>
              <w:right w:val="single" w:sz="4" w:space="0" w:color="auto"/>
            </w:tcBorders>
          </w:tcPr>
          <w:p w14:paraId="03526A7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de escuta de textos orais em situações específicas de interação</w:t>
            </w:r>
          </w:p>
        </w:tc>
        <w:tc>
          <w:tcPr>
            <w:tcW w:w="958" w:type="pct"/>
            <w:tcBorders>
              <w:top w:val="single" w:sz="4" w:space="0" w:color="auto"/>
              <w:left w:val="single" w:sz="4" w:space="0" w:color="auto"/>
              <w:bottom w:val="single" w:sz="4" w:space="0" w:color="auto"/>
              <w:right w:val="single" w:sz="4" w:space="0" w:color="auto"/>
            </w:tcBorders>
          </w:tcPr>
          <w:p w14:paraId="0BCAFC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Procedimentos de escuta de textos</w:t>
            </w:r>
          </w:p>
        </w:tc>
        <w:tc>
          <w:tcPr>
            <w:tcW w:w="1326" w:type="pct"/>
            <w:tcBorders>
              <w:top w:val="single" w:sz="4" w:space="0" w:color="auto"/>
              <w:left w:val="single" w:sz="4" w:space="0" w:color="auto"/>
              <w:bottom w:val="single" w:sz="4" w:space="0" w:color="auto"/>
              <w:right w:val="single" w:sz="4" w:space="0" w:color="auto"/>
            </w:tcBorders>
          </w:tcPr>
          <w:p w14:paraId="054D0B9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(EF01LP05) </w:t>
            </w:r>
          </w:p>
          <w:p w14:paraId="77C3536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Recuperar assuntos e informações pontuais em situações de escuta formal de textos.</w:t>
            </w:r>
          </w:p>
        </w:tc>
        <w:tc>
          <w:tcPr>
            <w:tcW w:w="1835" w:type="pct"/>
            <w:tcBorders>
              <w:top w:val="single" w:sz="4" w:space="0" w:color="auto"/>
              <w:left w:val="single" w:sz="4" w:space="0" w:color="auto"/>
              <w:bottom w:val="single" w:sz="4" w:space="0" w:color="auto"/>
              <w:right w:val="single" w:sz="4" w:space="0" w:color="auto"/>
            </w:tcBorders>
          </w:tcPr>
          <w:p w14:paraId="1B645F8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74B1BCB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Recuperação de informação do fato que provocou uma mudança na situação inicial da fábula A lebre e a tartaruga.</w:t>
            </w:r>
          </w:p>
          <w:p w14:paraId="61A2CB25" w14:textId="77777777" w:rsidR="008362BE" w:rsidRPr="006F6FE4" w:rsidRDefault="008362BE" w:rsidP="00A1372E">
            <w:pPr>
              <w:spacing w:before="120" w:after="120"/>
              <w:rPr>
                <w:rFonts w:ascii="Tahoma" w:hAnsi="Tahoma" w:cs="Tahoma"/>
                <w:sz w:val="20"/>
                <w:szCs w:val="20"/>
                <w:lang w:val="pt-BR"/>
              </w:rPr>
            </w:pPr>
          </w:p>
          <w:p w14:paraId="3D5829A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SAIBA MAIS!</w:t>
            </w:r>
          </w:p>
          <w:p w14:paraId="1057F989" w14:textId="1311081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Recuperação de informações do texto informativo Jogos Olímpicos e </w:t>
            </w:r>
            <w:proofErr w:type="spellStart"/>
            <w:r w:rsidRPr="006F6FE4">
              <w:rPr>
                <w:rFonts w:ascii="Tahoma" w:hAnsi="Tahoma" w:cs="Tahoma"/>
                <w:sz w:val="20"/>
                <w:szCs w:val="20"/>
                <w:lang w:val="pt-BR"/>
              </w:rPr>
              <w:t>Paralímpicos</w:t>
            </w:r>
            <w:proofErr w:type="spellEnd"/>
            <w:r w:rsidRPr="006F6FE4">
              <w:rPr>
                <w:rFonts w:ascii="Tahoma" w:hAnsi="Tahoma" w:cs="Tahoma"/>
                <w:sz w:val="20"/>
                <w:szCs w:val="20"/>
                <w:lang w:val="pt-BR"/>
              </w:rPr>
              <w:t>.</w:t>
            </w:r>
          </w:p>
        </w:tc>
      </w:tr>
    </w:tbl>
    <w:p w14:paraId="762257EA" w14:textId="77777777" w:rsidR="008362BE" w:rsidRPr="006F6FE4" w:rsidRDefault="008362BE" w:rsidP="008362BE">
      <w:pPr>
        <w:pStyle w:val="PargrafodaLista"/>
        <w:ind w:left="0"/>
        <w:rPr>
          <w:rFonts w:ascii="Verdana" w:hAnsi="Verdana" w:cs="Arial"/>
          <w:b/>
          <w:sz w:val="20"/>
          <w:szCs w:val="20"/>
          <w:lang w:val="pt-BR"/>
        </w:rPr>
      </w:pPr>
    </w:p>
    <w:p w14:paraId="1E93A6D1" w14:textId="0C288F11" w:rsidR="00B97B36" w:rsidRPr="006F6FE4" w:rsidRDefault="00B97B36">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3"/>
        <w:gridCol w:w="1682"/>
        <w:gridCol w:w="2633"/>
        <w:gridCol w:w="3814"/>
      </w:tblGrid>
      <w:tr w:rsidR="008362BE" w:rsidRPr="00CE5E0E" w14:paraId="58FD5E6B"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46EBA3F2"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61D6DE9C"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1C111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C8F14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DE158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ECADDE"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015B0639"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B26F30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874" w:type="pct"/>
            <w:tcBorders>
              <w:top w:val="single" w:sz="4" w:space="0" w:color="auto"/>
              <w:left w:val="single" w:sz="4" w:space="0" w:color="auto"/>
              <w:bottom w:val="single" w:sz="4" w:space="0" w:color="auto"/>
              <w:right w:val="single" w:sz="4" w:space="0" w:color="auto"/>
            </w:tcBorders>
          </w:tcPr>
          <w:p w14:paraId="7045D351"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Decodificação</w:t>
            </w:r>
            <w:proofErr w:type="spellEnd"/>
          </w:p>
        </w:tc>
        <w:tc>
          <w:tcPr>
            <w:tcW w:w="1368" w:type="pct"/>
            <w:tcBorders>
              <w:top w:val="single" w:sz="4" w:space="0" w:color="auto"/>
              <w:left w:val="single" w:sz="4" w:space="0" w:color="auto"/>
              <w:bottom w:val="single" w:sz="4" w:space="0" w:color="auto"/>
              <w:right w:val="single" w:sz="4" w:space="0" w:color="auto"/>
            </w:tcBorders>
          </w:tcPr>
          <w:p w14:paraId="41C8B5B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(EF01LP07) </w:t>
            </w:r>
          </w:p>
          <w:p w14:paraId="4BF0583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palavras e pequenos textos, apoiando-se em pistas gráficas e semânticas.</w:t>
            </w:r>
          </w:p>
        </w:tc>
        <w:tc>
          <w:tcPr>
            <w:tcW w:w="1982" w:type="pct"/>
            <w:tcBorders>
              <w:top w:val="single" w:sz="4" w:space="0" w:color="auto"/>
              <w:left w:val="single" w:sz="4" w:space="0" w:color="auto"/>
              <w:bottom w:val="single" w:sz="4" w:space="0" w:color="auto"/>
              <w:right w:val="single" w:sz="4" w:space="0" w:color="auto"/>
            </w:tcBorders>
          </w:tcPr>
          <w:p w14:paraId="5E761ACA"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73EE902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adivinhas.</w:t>
            </w:r>
          </w:p>
          <w:p w14:paraId="221DCB31" w14:textId="77777777" w:rsidR="008362BE" w:rsidRPr="006F6FE4" w:rsidRDefault="008362BE" w:rsidP="00A1372E">
            <w:pPr>
              <w:spacing w:before="120" w:after="120"/>
              <w:rPr>
                <w:rFonts w:ascii="Tahoma" w:hAnsi="Tahoma" w:cs="Tahoma"/>
                <w:sz w:val="20"/>
                <w:szCs w:val="20"/>
                <w:lang w:val="pt-BR"/>
              </w:rPr>
            </w:pPr>
          </w:p>
          <w:p w14:paraId="6C08DD2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2B1936E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palavras e de suas definições.</w:t>
            </w:r>
          </w:p>
        </w:tc>
      </w:tr>
      <w:tr w:rsidR="008362BE" w:rsidRPr="004871AA" w14:paraId="0CADD990"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1C0A59D4"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5424D86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Autodomínio do processo de leitura</w:t>
            </w:r>
          </w:p>
        </w:tc>
        <w:tc>
          <w:tcPr>
            <w:tcW w:w="1368" w:type="pct"/>
            <w:tcBorders>
              <w:top w:val="single" w:sz="4" w:space="0" w:color="auto"/>
              <w:left w:val="single" w:sz="4" w:space="0" w:color="auto"/>
              <w:bottom w:val="single" w:sz="4" w:space="0" w:color="auto"/>
              <w:right w:val="single" w:sz="4" w:space="0" w:color="auto"/>
            </w:tcBorders>
          </w:tcPr>
          <w:p w14:paraId="248FE51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(EF01LP10) </w:t>
            </w:r>
          </w:p>
          <w:p w14:paraId="3F538AF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Formular hipóteses sobre o conteúdo dos textos, com base no manuseio dos suportes, observando formato, informações da capa, imagens, entre outros, confirmando, ou não, as hipóteses realizadas.</w:t>
            </w:r>
          </w:p>
        </w:tc>
        <w:tc>
          <w:tcPr>
            <w:tcW w:w="1982" w:type="pct"/>
            <w:tcBorders>
              <w:top w:val="single" w:sz="4" w:space="0" w:color="auto"/>
              <w:left w:val="single" w:sz="4" w:space="0" w:color="auto"/>
              <w:bottom w:val="single" w:sz="4" w:space="0" w:color="auto"/>
              <w:right w:val="single" w:sz="4" w:space="0" w:color="auto"/>
            </w:tcBorders>
          </w:tcPr>
          <w:p w14:paraId="03067AF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7617DE08" w14:textId="268572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Formular hipóteses conteúdo do poema </w:t>
            </w:r>
            <w:proofErr w:type="spellStart"/>
            <w:r w:rsidRPr="006F6FE4">
              <w:rPr>
                <w:rFonts w:ascii="Tahoma" w:hAnsi="Tahoma" w:cs="Tahoma"/>
                <w:sz w:val="20"/>
                <w:szCs w:val="20"/>
                <w:lang w:val="pt-BR"/>
              </w:rPr>
              <w:t>Futebolês</w:t>
            </w:r>
            <w:proofErr w:type="spellEnd"/>
            <w:r w:rsidRPr="006F6FE4">
              <w:rPr>
                <w:rFonts w:ascii="Tahoma" w:hAnsi="Tahoma" w:cs="Tahoma"/>
                <w:sz w:val="20"/>
                <w:szCs w:val="20"/>
                <w:lang w:val="pt-BR"/>
              </w:rPr>
              <w:t xml:space="preserve"> com base na observação das ilustrações que o acompanham.</w:t>
            </w:r>
          </w:p>
        </w:tc>
      </w:tr>
      <w:tr w:rsidR="008362BE" w:rsidRPr="004871AA" w14:paraId="51A56E65"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4801826"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874" w:type="pct"/>
            <w:tcBorders>
              <w:top w:val="single" w:sz="4" w:space="0" w:color="auto"/>
              <w:left w:val="single" w:sz="4" w:space="0" w:color="auto"/>
              <w:bottom w:val="single" w:sz="4" w:space="0" w:color="auto"/>
              <w:right w:val="single" w:sz="4" w:space="0" w:color="auto"/>
            </w:tcBorders>
          </w:tcPr>
          <w:p w14:paraId="412B0B1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das condições de produção e recepção de textos</w:t>
            </w:r>
          </w:p>
        </w:tc>
        <w:tc>
          <w:tcPr>
            <w:tcW w:w="1368" w:type="pct"/>
            <w:tcBorders>
              <w:top w:val="single" w:sz="4" w:space="0" w:color="auto"/>
              <w:left w:val="single" w:sz="4" w:space="0" w:color="auto"/>
              <w:bottom w:val="single" w:sz="4" w:space="0" w:color="auto"/>
              <w:right w:val="single" w:sz="4" w:space="0" w:color="auto"/>
            </w:tcBorders>
          </w:tcPr>
          <w:p w14:paraId="2B54A44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(EF01LP13) </w:t>
            </w:r>
          </w:p>
          <w:p w14:paraId="692E2EF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Identificar a função </w:t>
            </w:r>
            <w:proofErr w:type="spellStart"/>
            <w:r w:rsidRPr="006F6FE4">
              <w:rPr>
                <w:rFonts w:ascii="Tahoma" w:hAnsi="Tahoma" w:cs="Tahoma"/>
                <w:sz w:val="20"/>
                <w:szCs w:val="20"/>
                <w:lang w:val="pt-BR"/>
              </w:rPr>
              <w:t>sociocomunicativa</w:t>
            </w:r>
            <w:proofErr w:type="spellEnd"/>
            <w:r w:rsidRPr="006F6FE4">
              <w:rPr>
                <w:rFonts w:ascii="Tahoma" w:hAnsi="Tahoma" w:cs="Tahoma"/>
                <w:sz w:val="20"/>
                <w:szCs w:val="20"/>
                <w:lang w:val="pt-BR"/>
              </w:rPr>
              <w:t xml:space="preserve"> de textos que circulam em esferas da vida social das quais participa, reconhecendo para que tais textos foram produzidos, onde circulam, quem produziu, a quem se destinam.</w:t>
            </w:r>
          </w:p>
        </w:tc>
        <w:tc>
          <w:tcPr>
            <w:tcW w:w="1982" w:type="pct"/>
            <w:tcBorders>
              <w:top w:val="single" w:sz="4" w:space="0" w:color="auto"/>
              <w:left w:val="single" w:sz="4" w:space="0" w:color="auto"/>
              <w:bottom w:val="single" w:sz="4" w:space="0" w:color="auto"/>
              <w:right w:val="single" w:sz="4" w:space="0" w:color="auto"/>
            </w:tcBorders>
          </w:tcPr>
          <w:p w14:paraId="2BCCECB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6FA2BFC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um dos elementos que caracterizam a fábula: a moral.</w:t>
            </w:r>
          </w:p>
        </w:tc>
      </w:tr>
      <w:tr w:rsidR="008362BE" w:rsidRPr="004871AA" w14:paraId="211F821D"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5288FED1"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6CA487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conteúdo temático do texto</w:t>
            </w:r>
          </w:p>
        </w:tc>
        <w:tc>
          <w:tcPr>
            <w:tcW w:w="1368" w:type="pct"/>
            <w:tcBorders>
              <w:top w:val="single" w:sz="4" w:space="0" w:color="auto"/>
              <w:left w:val="single" w:sz="4" w:space="0" w:color="auto"/>
              <w:bottom w:val="single" w:sz="4" w:space="0" w:color="auto"/>
              <w:right w:val="single" w:sz="4" w:space="0" w:color="auto"/>
            </w:tcBorders>
          </w:tcPr>
          <w:p w14:paraId="7EFD37B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(EF01LP14) </w:t>
            </w:r>
          </w:p>
          <w:p w14:paraId="534F999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Associar os temas de textos lidos pelo professor ao seu conhecimento prévio ou conhecimento de mundo.</w:t>
            </w:r>
          </w:p>
        </w:tc>
        <w:tc>
          <w:tcPr>
            <w:tcW w:w="1982" w:type="pct"/>
            <w:tcBorders>
              <w:top w:val="single" w:sz="4" w:space="0" w:color="auto"/>
              <w:left w:val="single" w:sz="4" w:space="0" w:color="auto"/>
              <w:bottom w:val="single" w:sz="4" w:space="0" w:color="auto"/>
              <w:right w:val="single" w:sz="4" w:space="0" w:color="auto"/>
            </w:tcBorders>
          </w:tcPr>
          <w:p w14:paraId="2FC3E03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087C83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significado do título e de palavras do texto por associação com outras palavras conhecidas.</w:t>
            </w:r>
          </w:p>
          <w:p w14:paraId="2BC70AF4" w14:textId="77777777" w:rsidR="008362BE" w:rsidRPr="006F6FE4" w:rsidRDefault="008362BE" w:rsidP="00A1372E">
            <w:pPr>
              <w:spacing w:before="120" w:after="120"/>
              <w:rPr>
                <w:rFonts w:ascii="Tahoma" w:hAnsi="Tahoma" w:cs="Tahoma"/>
                <w:sz w:val="20"/>
                <w:szCs w:val="20"/>
                <w:lang w:val="pt-BR"/>
              </w:rPr>
            </w:pPr>
          </w:p>
          <w:p w14:paraId="0DFBF98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16A05D1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humor da fábula com base no conhecimento das características da tartaruga (lenta) e da lebre (veloz).</w:t>
            </w:r>
          </w:p>
        </w:tc>
      </w:tr>
    </w:tbl>
    <w:p w14:paraId="50CF4EB4" w14:textId="77777777" w:rsidR="008362BE" w:rsidRPr="006F6FE4" w:rsidRDefault="008362BE" w:rsidP="008362BE">
      <w:pPr>
        <w:pStyle w:val="PargrafodaLista"/>
        <w:ind w:left="0"/>
        <w:rPr>
          <w:rFonts w:ascii="Verdana" w:hAnsi="Verdana" w:cs="Arial"/>
          <w:sz w:val="16"/>
          <w:szCs w:val="16"/>
          <w:lang w:val="pt-BR"/>
        </w:rPr>
      </w:pPr>
    </w:p>
    <w:p w14:paraId="3C0B23C3" w14:textId="5B95F034"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1682"/>
        <w:gridCol w:w="3341"/>
        <w:gridCol w:w="3106"/>
      </w:tblGrid>
      <w:tr w:rsidR="008362BE" w:rsidRPr="00CE5E0E" w14:paraId="3E9AA814"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3DF0A4B"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22CF027C"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2ED00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EF37F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7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42EB0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3E4AF8" w14:textId="6C2B9DC1"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w:t>
            </w:r>
            <w:proofErr w:type="spellEnd"/>
            <w:r w:rsidRPr="005D6A96">
              <w:rPr>
                <w:rFonts w:ascii="Tahoma" w:hAnsi="Tahoma" w:cs="Tahoma"/>
                <w:b/>
                <w:sz w:val="20"/>
                <w:szCs w:val="20"/>
              </w:rPr>
              <w:t>-</w:t>
            </w:r>
            <w:r w:rsidR="006F6FE4">
              <w:rPr>
                <w:rFonts w:ascii="Tahoma" w:hAnsi="Tahoma" w:cs="Tahoma"/>
                <w:b/>
                <w:sz w:val="20"/>
                <w:szCs w:val="20"/>
              </w:rPr>
              <w:br/>
              <w:t>-</w:t>
            </w:r>
            <w:proofErr w:type="spellStart"/>
            <w:r w:rsidRPr="005D6A96">
              <w:rPr>
                <w:rFonts w:ascii="Tahoma" w:hAnsi="Tahoma" w:cs="Tahoma"/>
                <w:b/>
                <w:sz w:val="20"/>
                <w:szCs w:val="20"/>
              </w:rPr>
              <w:t>pedagógicas</w:t>
            </w:r>
            <w:proofErr w:type="spellEnd"/>
          </w:p>
        </w:tc>
      </w:tr>
      <w:tr w:rsidR="008362BE" w:rsidRPr="004871AA" w14:paraId="6BC72C95"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7A9F023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412520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1736" w:type="pct"/>
            <w:tcBorders>
              <w:top w:val="single" w:sz="4" w:space="0" w:color="auto"/>
              <w:left w:val="single" w:sz="4" w:space="0" w:color="auto"/>
              <w:bottom w:val="single" w:sz="4" w:space="0" w:color="auto"/>
              <w:right w:val="single" w:sz="4" w:space="0" w:color="auto"/>
            </w:tcBorders>
          </w:tcPr>
          <w:p w14:paraId="486ACEA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4487772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 usando letras/grafemas que representem fonemas.</w:t>
            </w:r>
          </w:p>
        </w:tc>
        <w:tc>
          <w:tcPr>
            <w:tcW w:w="1614" w:type="pct"/>
            <w:tcBorders>
              <w:top w:val="single" w:sz="4" w:space="0" w:color="auto"/>
              <w:left w:val="single" w:sz="4" w:space="0" w:color="auto"/>
              <w:bottom w:val="single" w:sz="4" w:space="0" w:color="auto"/>
              <w:right w:val="single" w:sz="4" w:space="0" w:color="auto"/>
            </w:tcBorders>
          </w:tcPr>
          <w:p w14:paraId="1BF2BE6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4A7F47D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escrita de palavras estáveis.</w:t>
            </w:r>
          </w:p>
          <w:p w14:paraId="0FF3D57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dos esportes preferidos.</w:t>
            </w:r>
          </w:p>
          <w:p w14:paraId="18508E85" w14:textId="77777777" w:rsidR="008362BE" w:rsidRPr="006F6FE4" w:rsidRDefault="008362BE" w:rsidP="00A1372E">
            <w:pPr>
              <w:spacing w:before="120" w:after="120"/>
              <w:rPr>
                <w:rFonts w:ascii="Tahoma" w:hAnsi="Tahoma" w:cs="Tahoma"/>
                <w:sz w:val="20"/>
                <w:szCs w:val="20"/>
                <w:lang w:val="pt-BR"/>
              </w:rPr>
            </w:pPr>
          </w:p>
          <w:p w14:paraId="657853D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5434480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do nome dos cinco times preferidos da classe e de seis esportes.</w:t>
            </w:r>
          </w:p>
          <w:p w14:paraId="0EEB1667" w14:textId="2FBA6EC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Preenchimento de cruzadinha o nome de esportes olímpicos.</w:t>
            </w:r>
          </w:p>
        </w:tc>
      </w:tr>
      <w:tr w:rsidR="008362BE" w:rsidRPr="004871AA" w14:paraId="393A4132"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53062EB0"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2F39F8C5"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Cópia</w:t>
            </w:r>
            <w:proofErr w:type="spellEnd"/>
          </w:p>
        </w:tc>
        <w:tc>
          <w:tcPr>
            <w:tcW w:w="1736" w:type="pct"/>
            <w:tcBorders>
              <w:top w:val="single" w:sz="4" w:space="0" w:color="auto"/>
              <w:left w:val="single" w:sz="4" w:space="0" w:color="auto"/>
              <w:bottom w:val="single" w:sz="4" w:space="0" w:color="auto"/>
              <w:right w:val="single" w:sz="4" w:space="0" w:color="auto"/>
            </w:tcBorders>
          </w:tcPr>
          <w:p w14:paraId="5E09677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(EF01LP18) </w:t>
            </w:r>
          </w:p>
          <w:p w14:paraId="29D25E0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Copiar textos breves, mantendo suas características e voltando para o texto sempre que tiver dúvidas sobre sua distribuição gráfica, espaçamento entre as palavras, escrita das palavras e pontuação.</w:t>
            </w:r>
          </w:p>
        </w:tc>
        <w:tc>
          <w:tcPr>
            <w:tcW w:w="1614" w:type="pct"/>
            <w:tcBorders>
              <w:top w:val="single" w:sz="4" w:space="0" w:color="auto"/>
              <w:left w:val="single" w:sz="4" w:space="0" w:color="auto"/>
              <w:bottom w:val="single" w:sz="4" w:space="0" w:color="auto"/>
              <w:right w:val="single" w:sz="4" w:space="0" w:color="auto"/>
            </w:tcBorders>
          </w:tcPr>
          <w:p w14:paraId="066CFAD3"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1DDF157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Pesquisa e escrita de adivinha.</w:t>
            </w:r>
          </w:p>
          <w:p w14:paraId="12467103" w14:textId="77777777" w:rsidR="008362BE" w:rsidRPr="006F6FE4" w:rsidRDefault="008362BE" w:rsidP="00A1372E">
            <w:pPr>
              <w:spacing w:before="120" w:after="120"/>
              <w:rPr>
                <w:rFonts w:ascii="Tahoma" w:hAnsi="Tahoma" w:cs="Tahoma"/>
                <w:sz w:val="20"/>
                <w:szCs w:val="20"/>
                <w:lang w:val="pt-BR"/>
              </w:rPr>
            </w:pPr>
          </w:p>
          <w:p w14:paraId="336A353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649B69E4" w14:textId="401E585F"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Cópia de texto separando as palavras.</w:t>
            </w:r>
          </w:p>
        </w:tc>
      </w:tr>
      <w:tr w:rsidR="008362BE" w:rsidRPr="004871AA" w14:paraId="484B774A"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0AE3EE3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antes da produção de texto</w:t>
            </w:r>
          </w:p>
        </w:tc>
        <w:tc>
          <w:tcPr>
            <w:tcW w:w="874" w:type="pct"/>
            <w:tcBorders>
              <w:top w:val="single" w:sz="4" w:space="0" w:color="auto"/>
              <w:left w:val="single" w:sz="4" w:space="0" w:color="auto"/>
              <w:bottom w:val="single" w:sz="4" w:space="0" w:color="auto"/>
              <w:right w:val="single" w:sz="4" w:space="0" w:color="auto"/>
            </w:tcBorders>
          </w:tcPr>
          <w:p w14:paraId="653564CD"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Planejamento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1736" w:type="pct"/>
            <w:tcBorders>
              <w:top w:val="single" w:sz="4" w:space="0" w:color="auto"/>
              <w:left w:val="single" w:sz="4" w:space="0" w:color="auto"/>
              <w:bottom w:val="single" w:sz="4" w:space="0" w:color="auto"/>
              <w:right w:val="single" w:sz="4" w:space="0" w:color="auto"/>
            </w:tcBorders>
          </w:tcPr>
          <w:p w14:paraId="4C69039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(EF01LP19) </w:t>
            </w:r>
          </w:p>
          <w:p w14:paraId="73BC4A2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14" w:type="pct"/>
            <w:tcBorders>
              <w:top w:val="single" w:sz="4" w:space="0" w:color="auto"/>
              <w:left w:val="single" w:sz="4" w:space="0" w:color="auto"/>
              <w:bottom w:val="single" w:sz="4" w:space="0" w:color="auto"/>
              <w:right w:val="single" w:sz="4" w:space="0" w:color="auto"/>
            </w:tcBorders>
          </w:tcPr>
          <w:p w14:paraId="19762CF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65A6BA7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coletiva de continuação para a fábula A lebre e a tartaruga considerando as etapas de planejamento, escrita e revisão.</w:t>
            </w:r>
          </w:p>
        </w:tc>
      </w:tr>
    </w:tbl>
    <w:p w14:paraId="237D1982" w14:textId="77777777" w:rsidR="00B97B36" w:rsidRPr="006F6FE4" w:rsidRDefault="00B97B36">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3"/>
        <w:gridCol w:w="1682"/>
        <w:gridCol w:w="3341"/>
        <w:gridCol w:w="3106"/>
      </w:tblGrid>
      <w:tr w:rsidR="008362BE" w:rsidRPr="004871AA" w14:paraId="2A04DFD3"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122C1D7D" w14:textId="34079F75"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lastRenderedPageBreak/>
              <w:t>Estratégias após a produção do texto</w:t>
            </w:r>
          </w:p>
        </w:tc>
        <w:tc>
          <w:tcPr>
            <w:tcW w:w="874" w:type="pct"/>
            <w:tcBorders>
              <w:top w:val="single" w:sz="4" w:space="0" w:color="auto"/>
              <w:left w:val="single" w:sz="4" w:space="0" w:color="auto"/>
              <w:bottom w:val="single" w:sz="4" w:space="0" w:color="auto"/>
              <w:right w:val="single" w:sz="4" w:space="0" w:color="auto"/>
            </w:tcBorders>
          </w:tcPr>
          <w:p w14:paraId="41740273"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Revisão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1736" w:type="pct"/>
            <w:tcBorders>
              <w:top w:val="single" w:sz="4" w:space="0" w:color="auto"/>
              <w:left w:val="single" w:sz="4" w:space="0" w:color="auto"/>
              <w:bottom w:val="single" w:sz="4" w:space="0" w:color="auto"/>
              <w:right w:val="single" w:sz="4" w:space="0" w:color="auto"/>
            </w:tcBorders>
          </w:tcPr>
          <w:p w14:paraId="1A8EDEE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(EF01LP22) </w:t>
            </w:r>
          </w:p>
          <w:p w14:paraId="760A17A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Rever, com a colaboração do professor e de colegas, o texto produzido individualmente ou em grupo.</w:t>
            </w:r>
          </w:p>
        </w:tc>
        <w:tc>
          <w:tcPr>
            <w:tcW w:w="1614" w:type="pct"/>
            <w:tcBorders>
              <w:top w:val="single" w:sz="4" w:space="0" w:color="auto"/>
              <w:left w:val="single" w:sz="4" w:space="0" w:color="auto"/>
              <w:bottom w:val="single" w:sz="4" w:space="0" w:color="auto"/>
              <w:right w:val="single" w:sz="4" w:space="0" w:color="auto"/>
            </w:tcBorders>
          </w:tcPr>
          <w:p w14:paraId="7C3B979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1534A32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Revisão da escrita do nome dos cinco times preferidos da classe após consulta às listas de nomes dos alunos da classe e de palavras estáveis.</w:t>
            </w:r>
          </w:p>
          <w:p w14:paraId="1F62DFEA" w14:textId="77777777" w:rsidR="008362BE" w:rsidRPr="006F6FE4" w:rsidRDefault="008362BE" w:rsidP="00A1372E">
            <w:pPr>
              <w:spacing w:before="120" w:after="120"/>
              <w:rPr>
                <w:rFonts w:ascii="Tahoma" w:hAnsi="Tahoma" w:cs="Tahoma"/>
                <w:sz w:val="20"/>
                <w:szCs w:val="20"/>
                <w:lang w:val="pt-BR"/>
              </w:rPr>
            </w:pPr>
          </w:p>
          <w:p w14:paraId="2F34CCF4"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1123EB41" w14:textId="4A058AD3"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coletiva de continuação para a fábula A lebre e a tartaruga considerando as etapas de planejamento, escrita e revisão.</w:t>
            </w:r>
          </w:p>
        </w:tc>
      </w:tr>
    </w:tbl>
    <w:p w14:paraId="180B78DF" w14:textId="31685BE2" w:rsidR="00B97B36" w:rsidRPr="006F6FE4" w:rsidRDefault="00B97B36" w:rsidP="008362BE">
      <w:pPr>
        <w:pStyle w:val="PargrafodaLista"/>
        <w:ind w:left="0"/>
        <w:rPr>
          <w:rFonts w:ascii="Verdana" w:hAnsi="Verdana" w:cs="Arial"/>
          <w:b/>
          <w:sz w:val="20"/>
          <w:szCs w:val="20"/>
          <w:lang w:val="pt-BR"/>
        </w:rPr>
      </w:pPr>
    </w:p>
    <w:p w14:paraId="0B99CA04"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1682"/>
        <w:gridCol w:w="2633"/>
        <w:gridCol w:w="3814"/>
      </w:tblGrid>
      <w:tr w:rsidR="005D6A96" w:rsidRPr="004871AA" w14:paraId="15E83239"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1656AAEE"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434D8B5D"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DB6C4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D6BDA3"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35CCC3"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9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FD37A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2F3E7B60"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10E84C6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3AC6AD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Compreensão do sistema alfabético de escrita</w:t>
            </w:r>
          </w:p>
        </w:tc>
        <w:tc>
          <w:tcPr>
            <w:tcW w:w="1368" w:type="pct"/>
            <w:tcBorders>
              <w:top w:val="single" w:sz="4" w:space="0" w:color="auto"/>
              <w:left w:val="single" w:sz="4" w:space="0" w:color="auto"/>
              <w:bottom w:val="single" w:sz="4" w:space="0" w:color="auto"/>
              <w:right w:val="single" w:sz="4" w:space="0" w:color="auto"/>
            </w:tcBorders>
          </w:tcPr>
          <w:p w14:paraId="72F4610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(EF01LP24) </w:t>
            </w:r>
          </w:p>
          <w:p w14:paraId="243B50D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o sistema de escrita alfabética como representação dos sons da fala.</w:t>
            </w:r>
          </w:p>
        </w:tc>
        <w:tc>
          <w:tcPr>
            <w:tcW w:w="1982" w:type="pct"/>
            <w:tcBorders>
              <w:top w:val="single" w:sz="4" w:space="0" w:color="auto"/>
              <w:left w:val="single" w:sz="4" w:space="0" w:color="auto"/>
              <w:bottom w:val="single" w:sz="4" w:space="0" w:color="auto"/>
              <w:right w:val="single" w:sz="4" w:space="0" w:color="auto"/>
            </w:tcBorders>
          </w:tcPr>
          <w:p w14:paraId="129A09E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3A7B823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escrita de palavras estáveis.</w:t>
            </w:r>
          </w:p>
        </w:tc>
      </w:tr>
      <w:tr w:rsidR="008362BE" w:rsidRPr="004871AA" w14:paraId="2CBB181E"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0B0FE918" w14:textId="77777777" w:rsidR="008362BE" w:rsidRPr="006F6FE4" w:rsidRDefault="008362BE" w:rsidP="00A1372E">
            <w:pPr>
              <w:spacing w:before="120" w:after="120"/>
              <w:rPr>
                <w:rFonts w:ascii="Tahoma" w:hAnsi="Tahoma" w:cs="Tahoma"/>
                <w:sz w:val="20"/>
                <w:szCs w:val="20"/>
                <w:lang w:val="pt-BR"/>
              </w:rPr>
            </w:pPr>
          </w:p>
        </w:tc>
        <w:tc>
          <w:tcPr>
            <w:tcW w:w="874" w:type="pct"/>
            <w:vMerge w:val="restart"/>
            <w:tcBorders>
              <w:top w:val="single" w:sz="4" w:space="0" w:color="auto"/>
              <w:left w:val="single" w:sz="4" w:space="0" w:color="auto"/>
              <w:bottom w:val="single" w:sz="4" w:space="0" w:color="auto"/>
              <w:right w:val="single" w:sz="4" w:space="0" w:color="auto"/>
            </w:tcBorders>
          </w:tcPr>
          <w:p w14:paraId="7C6E01AD"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368" w:type="pct"/>
            <w:tcBorders>
              <w:top w:val="single" w:sz="4" w:space="0" w:color="auto"/>
              <w:left w:val="single" w:sz="4" w:space="0" w:color="auto"/>
              <w:bottom w:val="single" w:sz="4" w:space="0" w:color="auto"/>
              <w:right w:val="single" w:sz="4" w:space="0" w:color="auto"/>
            </w:tcBorders>
          </w:tcPr>
          <w:p w14:paraId="2343406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(EF01LP27) </w:t>
            </w:r>
          </w:p>
          <w:p w14:paraId="6609D73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Segmentar oralmente palavras em sílabas.</w:t>
            </w:r>
          </w:p>
        </w:tc>
        <w:tc>
          <w:tcPr>
            <w:tcW w:w="1982" w:type="pct"/>
            <w:tcBorders>
              <w:top w:val="single" w:sz="4" w:space="0" w:color="auto"/>
              <w:left w:val="single" w:sz="4" w:space="0" w:color="auto"/>
              <w:bottom w:val="single" w:sz="4" w:space="0" w:color="auto"/>
              <w:right w:val="single" w:sz="4" w:space="0" w:color="auto"/>
            </w:tcBorders>
          </w:tcPr>
          <w:p w14:paraId="2292ADEE"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70273F7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Análise de palavras por meio da segmentação e contagem das sílabas.</w:t>
            </w:r>
          </w:p>
        </w:tc>
      </w:tr>
      <w:tr w:rsidR="008362BE" w:rsidRPr="004871AA" w14:paraId="0FDD3D52"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209906D9"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29A88568" w14:textId="77777777" w:rsidR="008362BE" w:rsidRPr="006F6FE4" w:rsidRDefault="008362BE" w:rsidP="00A1372E">
            <w:pPr>
              <w:spacing w:before="120" w:after="120"/>
              <w:rPr>
                <w:rFonts w:ascii="Tahoma" w:hAnsi="Tahoma" w:cs="Tahoma"/>
                <w:sz w:val="20"/>
                <w:szCs w:val="20"/>
                <w:lang w:val="pt-BR"/>
              </w:rPr>
            </w:pPr>
          </w:p>
        </w:tc>
        <w:tc>
          <w:tcPr>
            <w:tcW w:w="1368" w:type="pct"/>
            <w:tcBorders>
              <w:top w:val="single" w:sz="4" w:space="0" w:color="auto"/>
              <w:left w:val="single" w:sz="4" w:space="0" w:color="auto"/>
              <w:bottom w:val="single" w:sz="4" w:space="0" w:color="auto"/>
              <w:right w:val="single" w:sz="4" w:space="0" w:color="auto"/>
            </w:tcBorders>
          </w:tcPr>
          <w:p w14:paraId="4112A0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02ABDC8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1982" w:type="pct"/>
            <w:tcBorders>
              <w:top w:val="single" w:sz="4" w:space="0" w:color="auto"/>
              <w:left w:val="single" w:sz="4" w:space="0" w:color="auto"/>
              <w:bottom w:val="single" w:sz="4" w:space="0" w:color="auto"/>
              <w:right w:val="single" w:sz="4" w:space="0" w:color="auto"/>
            </w:tcBorders>
          </w:tcPr>
          <w:p w14:paraId="1637F74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7C16C05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Reconhecimento do som final das palavras e identificação de rimas.</w:t>
            </w:r>
          </w:p>
        </w:tc>
      </w:tr>
      <w:tr w:rsidR="008362BE" w:rsidRPr="004871AA" w14:paraId="0F126762"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35862E5C"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77AD426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grafofonêmica</w:t>
            </w:r>
            <w:proofErr w:type="spellEnd"/>
          </w:p>
        </w:tc>
        <w:tc>
          <w:tcPr>
            <w:tcW w:w="1368" w:type="pct"/>
            <w:tcBorders>
              <w:top w:val="single" w:sz="4" w:space="0" w:color="auto"/>
              <w:left w:val="single" w:sz="4" w:space="0" w:color="auto"/>
              <w:bottom w:val="single" w:sz="4" w:space="0" w:color="auto"/>
              <w:right w:val="single" w:sz="4" w:space="0" w:color="auto"/>
            </w:tcBorders>
          </w:tcPr>
          <w:p w14:paraId="4CD9787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(EF01LP31) </w:t>
            </w:r>
          </w:p>
          <w:p w14:paraId="4DEEF0E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alterações na ordem escrita dos grafemas provocam alterações na composição e no significado da palavra, fazendo corresponder fonemas e grafemas.</w:t>
            </w:r>
          </w:p>
        </w:tc>
        <w:tc>
          <w:tcPr>
            <w:tcW w:w="1982" w:type="pct"/>
            <w:tcBorders>
              <w:top w:val="single" w:sz="4" w:space="0" w:color="auto"/>
              <w:left w:val="single" w:sz="4" w:space="0" w:color="auto"/>
              <w:bottom w:val="single" w:sz="4" w:space="0" w:color="auto"/>
              <w:right w:val="single" w:sz="4" w:space="0" w:color="auto"/>
            </w:tcBorders>
          </w:tcPr>
          <w:p w14:paraId="629CA3E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2E49F5B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Resolução de adivinha escolhendo a resposta entre alternativas com palavras de sílabas semelhantes.</w:t>
            </w:r>
          </w:p>
          <w:p w14:paraId="666565C5" w14:textId="77777777" w:rsidR="008362BE" w:rsidRPr="006F6FE4" w:rsidRDefault="008362BE" w:rsidP="00A1372E">
            <w:pPr>
              <w:spacing w:before="120" w:after="120"/>
              <w:rPr>
                <w:rFonts w:ascii="Tahoma" w:hAnsi="Tahoma" w:cs="Tahoma"/>
                <w:b/>
                <w:sz w:val="20"/>
                <w:szCs w:val="20"/>
                <w:lang w:val="pt-BR"/>
              </w:rPr>
            </w:pPr>
          </w:p>
          <w:p w14:paraId="5AFE180C"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60ED6A4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Formação de palavras com a terminação BOL.</w:t>
            </w:r>
          </w:p>
        </w:tc>
      </w:tr>
      <w:tr w:rsidR="008362BE" w:rsidRPr="004871AA" w14:paraId="69FB4FC3"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5014C250"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Convenções</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gráficas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escrita</w:t>
            </w:r>
            <w:proofErr w:type="spellEnd"/>
          </w:p>
        </w:tc>
        <w:tc>
          <w:tcPr>
            <w:tcW w:w="874" w:type="pct"/>
            <w:tcBorders>
              <w:top w:val="single" w:sz="4" w:space="0" w:color="auto"/>
              <w:left w:val="single" w:sz="4" w:space="0" w:color="auto"/>
              <w:bottom w:val="single" w:sz="4" w:space="0" w:color="auto"/>
              <w:right w:val="single" w:sz="4" w:space="0" w:color="auto"/>
            </w:tcBorders>
          </w:tcPr>
          <w:p w14:paraId="476F5B3E"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Segmentação</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palavras</w:t>
            </w:r>
            <w:proofErr w:type="spellEnd"/>
          </w:p>
        </w:tc>
        <w:tc>
          <w:tcPr>
            <w:tcW w:w="1368" w:type="pct"/>
            <w:tcBorders>
              <w:top w:val="single" w:sz="4" w:space="0" w:color="auto"/>
              <w:left w:val="single" w:sz="4" w:space="0" w:color="auto"/>
              <w:bottom w:val="single" w:sz="4" w:space="0" w:color="auto"/>
              <w:right w:val="single" w:sz="4" w:space="0" w:color="auto"/>
            </w:tcBorders>
          </w:tcPr>
          <w:p w14:paraId="160C2DB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(EF01LP35) </w:t>
            </w:r>
          </w:p>
          <w:p w14:paraId="6C43B22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a separação das palavras, na escrita, por espaços em branco.</w:t>
            </w:r>
          </w:p>
        </w:tc>
        <w:tc>
          <w:tcPr>
            <w:tcW w:w="1982" w:type="pct"/>
            <w:tcBorders>
              <w:top w:val="single" w:sz="4" w:space="0" w:color="auto"/>
              <w:left w:val="single" w:sz="4" w:space="0" w:color="auto"/>
              <w:bottom w:val="single" w:sz="4" w:space="0" w:color="auto"/>
              <w:right w:val="single" w:sz="4" w:space="0" w:color="auto"/>
            </w:tcBorders>
          </w:tcPr>
          <w:p w14:paraId="7C16841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6D6655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Cópia de texto separando as palavras.</w:t>
            </w:r>
          </w:p>
        </w:tc>
      </w:tr>
      <w:tr w:rsidR="008362BE" w:rsidRPr="004871AA" w14:paraId="5F623C84"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692FE7C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Processos de formação e significados das palavras</w:t>
            </w:r>
          </w:p>
        </w:tc>
        <w:tc>
          <w:tcPr>
            <w:tcW w:w="874" w:type="pct"/>
            <w:tcBorders>
              <w:top w:val="single" w:sz="4" w:space="0" w:color="auto"/>
              <w:left w:val="single" w:sz="4" w:space="0" w:color="auto"/>
              <w:bottom w:val="single" w:sz="4" w:space="0" w:color="auto"/>
              <w:right w:val="single" w:sz="4" w:space="0" w:color="auto"/>
            </w:tcBorders>
          </w:tcPr>
          <w:p w14:paraId="6DDB5B0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Sinonímia</w:t>
            </w:r>
            <w:proofErr w:type="spellEnd"/>
            <w:r w:rsidRPr="00A1372E">
              <w:rPr>
                <w:rFonts w:ascii="Tahoma" w:hAnsi="Tahoma" w:cs="Tahoma"/>
                <w:sz w:val="20"/>
                <w:szCs w:val="20"/>
              </w:rPr>
              <w:t xml:space="preserve"> e </w:t>
            </w:r>
            <w:proofErr w:type="spellStart"/>
            <w:r w:rsidRPr="00A1372E">
              <w:rPr>
                <w:rFonts w:ascii="Tahoma" w:hAnsi="Tahoma" w:cs="Tahoma"/>
                <w:sz w:val="20"/>
                <w:szCs w:val="20"/>
              </w:rPr>
              <w:t>antonímia</w:t>
            </w:r>
            <w:proofErr w:type="spellEnd"/>
          </w:p>
        </w:tc>
        <w:tc>
          <w:tcPr>
            <w:tcW w:w="1368" w:type="pct"/>
            <w:tcBorders>
              <w:top w:val="single" w:sz="4" w:space="0" w:color="auto"/>
              <w:left w:val="single" w:sz="4" w:space="0" w:color="auto"/>
              <w:bottom w:val="single" w:sz="4" w:space="0" w:color="auto"/>
              <w:right w:val="single" w:sz="4" w:space="0" w:color="auto"/>
            </w:tcBorders>
          </w:tcPr>
          <w:p w14:paraId="13406CB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(EF01LP36) </w:t>
            </w:r>
          </w:p>
          <w:p w14:paraId="2998944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Agrupar palavras pelo critério de aproximação de significado (sinonímia) e separar palavras pelo critério de oposição de significado (antonímia).</w:t>
            </w:r>
          </w:p>
        </w:tc>
        <w:tc>
          <w:tcPr>
            <w:tcW w:w="1982" w:type="pct"/>
            <w:tcBorders>
              <w:top w:val="single" w:sz="4" w:space="0" w:color="auto"/>
              <w:left w:val="single" w:sz="4" w:space="0" w:color="auto"/>
              <w:bottom w:val="single" w:sz="4" w:space="0" w:color="auto"/>
              <w:right w:val="single" w:sz="4" w:space="0" w:color="auto"/>
            </w:tcBorders>
          </w:tcPr>
          <w:p w14:paraId="5D7C7CA5"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0BC6A98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características opostas das personagens da fábula: lebre (rápida) e tartaruga (lenta).</w:t>
            </w:r>
          </w:p>
        </w:tc>
      </w:tr>
    </w:tbl>
    <w:p w14:paraId="56B86EB1" w14:textId="77777777" w:rsidR="008362BE" w:rsidRPr="006F6FE4" w:rsidRDefault="008362BE" w:rsidP="008362BE">
      <w:pPr>
        <w:pStyle w:val="PargrafodaLista"/>
        <w:ind w:left="0"/>
        <w:rPr>
          <w:rFonts w:ascii="Verdana" w:hAnsi="Verdana" w:cs="Arial"/>
          <w:b/>
          <w:sz w:val="20"/>
          <w:szCs w:val="20"/>
          <w:lang w:val="pt-BR"/>
        </w:rPr>
      </w:pPr>
    </w:p>
    <w:p w14:paraId="7C7B54DD" w14:textId="09F811DD"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3"/>
        <w:gridCol w:w="2046"/>
        <w:gridCol w:w="2552"/>
        <w:gridCol w:w="3531"/>
      </w:tblGrid>
      <w:tr w:rsidR="008362BE" w:rsidRPr="00CE5E0E" w14:paraId="6D7FDD18"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3B7CEA7"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4B41FB1D"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51C872"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10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83987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7C683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B6EA2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60FC9798"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3D4B67AB"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063" w:type="pct"/>
            <w:tcBorders>
              <w:top w:val="single" w:sz="4" w:space="0" w:color="auto"/>
              <w:left w:val="single" w:sz="4" w:space="0" w:color="auto"/>
              <w:bottom w:val="single" w:sz="4" w:space="0" w:color="auto"/>
              <w:right w:val="single" w:sz="4" w:space="0" w:color="auto"/>
            </w:tcBorders>
          </w:tcPr>
          <w:p w14:paraId="10D4E6B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326" w:type="pct"/>
            <w:tcBorders>
              <w:top w:val="single" w:sz="4" w:space="0" w:color="auto"/>
              <w:left w:val="single" w:sz="4" w:space="0" w:color="auto"/>
              <w:bottom w:val="single" w:sz="4" w:space="0" w:color="auto"/>
              <w:right w:val="single" w:sz="4" w:space="0" w:color="auto"/>
            </w:tcBorders>
          </w:tcPr>
          <w:p w14:paraId="52A2A01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43E3738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835" w:type="pct"/>
            <w:tcBorders>
              <w:top w:val="single" w:sz="4" w:space="0" w:color="auto"/>
              <w:left w:val="single" w:sz="4" w:space="0" w:color="auto"/>
              <w:bottom w:val="single" w:sz="4" w:space="0" w:color="auto"/>
              <w:right w:val="single" w:sz="4" w:space="0" w:color="auto"/>
            </w:tcBorders>
          </w:tcPr>
          <w:p w14:paraId="07D3191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48758F0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características de personagens da fábula.</w:t>
            </w:r>
          </w:p>
        </w:tc>
      </w:tr>
      <w:tr w:rsidR="008362BE" w:rsidRPr="004871AA" w14:paraId="3366A05C"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555087D2"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Interesse</w:t>
            </w:r>
            <w:proofErr w:type="spellEnd"/>
            <w:r w:rsidRPr="00A1372E">
              <w:rPr>
                <w:rFonts w:ascii="Tahoma" w:hAnsi="Tahoma" w:cs="Tahoma"/>
                <w:sz w:val="20"/>
                <w:szCs w:val="20"/>
              </w:rPr>
              <w:t xml:space="preserve"> pela </w:t>
            </w:r>
            <w:proofErr w:type="spellStart"/>
            <w:r w:rsidRPr="00A1372E">
              <w:rPr>
                <w:rFonts w:ascii="Tahoma" w:hAnsi="Tahoma" w:cs="Tahoma"/>
                <w:sz w:val="20"/>
                <w:szCs w:val="20"/>
              </w:rPr>
              <w:t>leitura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literária</w:t>
            </w:r>
            <w:proofErr w:type="spellEnd"/>
          </w:p>
        </w:tc>
        <w:tc>
          <w:tcPr>
            <w:tcW w:w="1063" w:type="pct"/>
            <w:tcBorders>
              <w:top w:val="single" w:sz="4" w:space="0" w:color="auto"/>
              <w:left w:val="single" w:sz="4" w:space="0" w:color="auto"/>
              <w:bottom w:val="single" w:sz="4" w:space="0" w:color="auto"/>
              <w:right w:val="single" w:sz="4" w:space="0" w:color="auto"/>
            </w:tcBorders>
          </w:tcPr>
          <w:p w14:paraId="0D7768D2"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Apreciação</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texto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1326" w:type="pct"/>
            <w:tcBorders>
              <w:top w:val="single" w:sz="4" w:space="0" w:color="auto"/>
              <w:left w:val="single" w:sz="4" w:space="0" w:color="auto"/>
              <w:bottom w:val="single" w:sz="4" w:space="0" w:color="auto"/>
              <w:right w:val="single" w:sz="4" w:space="0" w:color="auto"/>
            </w:tcBorders>
          </w:tcPr>
          <w:p w14:paraId="38FCF87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(EF01LP43) </w:t>
            </w:r>
          </w:p>
          <w:p w14:paraId="5BD58FBA" w14:textId="66EE61D6" w:rsidR="008362BE" w:rsidRPr="006F6FE4" w:rsidRDefault="008362BE" w:rsidP="00B97B36">
            <w:pPr>
              <w:spacing w:before="120" w:after="120"/>
              <w:rPr>
                <w:rFonts w:ascii="Tahoma" w:hAnsi="Tahoma" w:cs="Tahoma"/>
                <w:sz w:val="20"/>
                <w:szCs w:val="20"/>
                <w:lang w:val="pt-BR"/>
              </w:rPr>
            </w:pPr>
            <w:r w:rsidRPr="006F6FE4">
              <w:rPr>
                <w:rFonts w:ascii="Tahoma" w:hAnsi="Tahoma" w:cs="Tahoma"/>
                <w:sz w:val="20"/>
                <w:szCs w:val="20"/>
                <w:lang w:val="pt-BR"/>
              </w:rPr>
              <w:t>Ouvir, com atenção e interesse, a leitura de textos literários de gêneros e autores variados, feita pelo professor, e conversar com os colegas sobre o que acharam do texto.</w:t>
            </w:r>
          </w:p>
        </w:tc>
        <w:tc>
          <w:tcPr>
            <w:tcW w:w="1835" w:type="pct"/>
            <w:tcBorders>
              <w:top w:val="single" w:sz="4" w:space="0" w:color="auto"/>
              <w:left w:val="single" w:sz="4" w:space="0" w:color="auto"/>
              <w:bottom w:val="single" w:sz="4" w:space="0" w:color="auto"/>
              <w:right w:val="single" w:sz="4" w:space="0" w:color="auto"/>
            </w:tcBorders>
          </w:tcPr>
          <w:p w14:paraId="2AF7B4E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7BE2DB3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poema.</w:t>
            </w:r>
          </w:p>
          <w:p w14:paraId="49002DF6" w14:textId="77777777" w:rsidR="008362BE" w:rsidRPr="006F6FE4" w:rsidRDefault="008362BE" w:rsidP="00A1372E">
            <w:pPr>
              <w:spacing w:before="120" w:after="120"/>
              <w:rPr>
                <w:rFonts w:ascii="Tahoma" w:hAnsi="Tahoma" w:cs="Tahoma"/>
                <w:sz w:val="20"/>
                <w:szCs w:val="20"/>
                <w:lang w:val="pt-BR"/>
              </w:rPr>
            </w:pPr>
          </w:p>
          <w:p w14:paraId="26F008B7"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31520A6C" w14:textId="54B9027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Acompanhamento de leitura de fábula.</w:t>
            </w:r>
          </w:p>
        </w:tc>
      </w:tr>
    </w:tbl>
    <w:p w14:paraId="19DD9DFB" w14:textId="21583429" w:rsidR="00B97B36" w:rsidRPr="006F6FE4" w:rsidRDefault="00B97B36" w:rsidP="008362BE">
      <w:pPr>
        <w:rPr>
          <w:rFonts w:ascii="Verdana" w:hAnsi="Verdana" w:cs="Arial"/>
          <w:b/>
          <w:sz w:val="20"/>
          <w:szCs w:val="20"/>
          <w:lang w:val="pt-BR"/>
        </w:rPr>
      </w:pPr>
    </w:p>
    <w:p w14:paraId="4FD5CF1A"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p w14:paraId="5B69A935" w14:textId="327FD7FC" w:rsidR="008362BE" w:rsidRPr="00B97B36" w:rsidRDefault="00B97B36" w:rsidP="00B97B36">
      <w:pPr>
        <w:pStyle w:val="00Peso1"/>
      </w:pPr>
      <w:r w:rsidRPr="00B97B36">
        <w:lastRenderedPageBreak/>
        <w:t>U</w:t>
      </w:r>
      <w:r w:rsidR="008362BE" w:rsidRPr="00B97B36">
        <w:t xml:space="preserve">NIDADE 8 – EU ESTUDO OS DINOSSAUROS </w:t>
      </w:r>
    </w:p>
    <w:p w14:paraId="7F8D4C90" w14:textId="77777777" w:rsidR="008362BE" w:rsidRDefault="008362BE" w:rsidP="008362BE">
      <w:pPr>
        <w:pStyle w:val="PargrafodaLista"/>
        <w:ind w:left="0"/>
        <w:rPr>
          <w:rFonts w:ascii="Verdana" w:hAnsi="Verdana" w:cs="Arial"/>
          <w:b/>
          <w:sz w:val="20"/>
          <w:szCs w:val="20"/>
        </w:rPr>
      </w:pPr>
    </w:p>
    <w:tbl>
      <w:tblPr>
        <w:tblStyle w:val="TabeladeGradeClara"/>
        <w:tblW w:w="5000" w:type="pct"/>
        <w:tblLook w:val="04A0" w:firstRow="1" w:lastRow="0" w:firstColumn="1" w:lastColumn="0" w:noHBand="0" w:noVBand="1"/>
      </w:tblPr>
      <w:tblGrid>
        <w:gridCol w:w="1651"/>
        <w:gridCol w:w="1888"/>
        <w:gridCol w:w="2590"/>
        <w:gridCol w:w="3493"/>
      </w:tblGrid>
      <w:tr w:rsidR="008362BE" w:rsidRPr="00CE5E0E" w14:paraId="429E3652"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ABF293F"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Oralidade</w:t>
            </w:r>
            <w:proofErr w:type="spellEnd"/>
          </w:p>
        </w:tc>
      </w:tr>
      <w:tr w:rsidR="008362BE" w:rsidRPr="00CE5E0E" w14:paraId="426DBBF8" w14:textId="77777777" w:rsidTr="006F6FE4">
        <w:trPr>
          <w:trHeight w:val="20"/>
        </w:trPr>
        <w:tc>
          <w:tcPr>
            <w:tcW w:w="8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96B8D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3EBE4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3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170C13"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37240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62A99F45" w14:textId="77777777" w:rsidTr="006F6FE4">
        <w:trPr>
          <w:trHeight w:val="20"/>
        </w:trPr>
        <w:tc>
          <w:tcPr>
            <w:tcW w:w="858" w:type="pct"/>
            <w:vMerge w:val="restart"/>
            <w:tcBorders>
              <w:top w:val="single" w:sz="4" w:space="0" w:color="auto"/>
              <w:left w:val="single" w:sz="4" w:space="0" w:color="auto"/>
              <w:bottom w:val="single" w:sz="4" w:space="0" w:color="auto"/>
              <w:right w:val="single" w:sz="4" w:space="0" w:color="auto"/>
            </w:tcBorders>
          </w:tcPr>
          <w:p w14:paraId="06D0DF0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Interação discursiva/ intercâmbio oral no contexto escolar</w:t>
            </w:r>
          </w:p>
        </w:tc>
        <w:tc>
          <w:tcPr>
            <w:tcW w:w="981" w:type="pct"/>
            <w:tcBorders>
              <w:top w:val="single" w:sz="4" w:space="0" w:color="auto"/>
              <w:left w:val="single" w:sz="4" w:space="0" w:color="auto"/>
              <w:bottom w:val="single" w:sz="4" w:space="0" w:color="auto"/>
              <w:right w:val="single" w:sz="4" w:space="0" w:color="auto"/>
            </w:tcBorders>
          </w:tcPr>
          <w:p w14:paraId="1607EEE6" w14:textId="665F2FF6"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Constituição da identidade psicossocial, em sala</w:t>
            </w:r>
            <w:r w:rsidR="00B97B36" w:rsidRPr="006F6FE4">
              <w:rPr>
                <w:rFonts w:ascii="Tahoma" w:hAnsi="Tahoma" w:cs="Tahoma"/>
                <w:sz w:val="20"/>
                <w:szCs w:val="20"/>
                <w:lang w:val="pt-BR"/>
              </w:rPr>
              <w:t xml:space="preserve"> de aula, por meio da oralidade</w:t>
            </w:r>
          </w:p>
        </w:tc>
        <w:tc>
          <w:tcPr>
            <w:tcW w:w="1346" w:type="pct"/>
            <w:tcBorders>
              <w:top w:val="single" w:sz="4" w:space="0" w:color="auto"/>
              <w:left w:val="single" w:sz="4" w:space="0" w:color="auto"/>
              <w:bottom w:val="single" w:sz="4" w:space="0" w:color="auto"/>
              <w:right w:val="single" w:sz="4" w:space="0" w:color="auto"/>
            </w:tcBorders>
          </w:tcPr>
          <w:p w14:paraId="4964B69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(EF01LP01) </w:t>
            </w:r>
          </w:p>
          <w:p w14:paraId="37BE5C5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Expressar-se, em situações de intercâmbio oral, com autoconfiança (sem medo de falar em público), para explorar e apresentar informações, esclarecer dúvidas, trocar ideias, propor, criar ou engajar-se em jogo ou brincadeira.</w:t>
            </w:r>
          </w:p>
        </w:tc>
        <w:tc>
          <w:tcPr>
            <w:tcW w:w="1815" w:type="pct"/>
            <w:tcBorders>
              <w:top w:val="single" w:sz="4" w:space="0" w:color="auto"/>
              <w:left w:val="single" w:sz="4" w:space="0" w:color="auto"/>
              <w:bottom w:val="single" w:sz="4" w:space="0" w:color="auto"/>
              <w:right w:val="single" w:sz="4" w:space="0" w:color="auto"/>
            </w:tcBorders>
          </w:tcPr>
          <w:p w14:paraId="1CE904A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 xml:space="preserve">ABERTURA </w:t>
            </w:r>
          </w:p>
          <w:p w14:paraId="3264DB2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imagem seguida de conversa sobre o tema.</w:t>
            </w:r>
          </w:p>
          <w:p w14:paraId="62384880" w14:textId="77777777" w:rsidR="008362BE" w:rsidRPr="006F6FE4" w:rsidRDefault="008362BE" w:rsidP="00A1372E">
            <w:pPr>
              <w:spacing w:before="120" w:after="120"/>
              <w:rPr>
                <w:rFonts w:ascii="Tahoma" w:hAnsi="Tahoma" w:cs="Tahoma"/>
                <w:sz w:val="20"/>
                <w:szCs w:val="20"/>
                <w:lang w:val="pt-BR"/>
              </w:rPr>
            </w:pPr>
          </w:p>
          <w:p w14:paraId="24422E7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19FD6E8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Esclarecimento de dúvidas sobre as regras do jogo Stop, respeitando os turnos de fala.</w:t>
            </w:r>
          </w:p>
          <w:p w14:paraId="2A8564EB" w14:textId="77777777" w:rsidR="008362BE" w:rsidRPr="006F6FE4" w:rsidRDefault="008362BE" w:rsidP="00A1372E">
            <w:pPr>
              <w:spacing w:before="120" w:after="120"/>
              <w:rPr>
                <w:rFonts w:ascii="Tahoma" w:hAnsi="Tahoma" w:cs="Tahoma"/>
                <w:sz w:val="20"/>
                <w:szCs w:val="20"/>
                <w:lang w:val="pt-BR"/>
              </w:rPr>
            </w:pPr>
          </w:p>
          <w:p w14:paraId="5A7D503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147BBE8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Apreciação de poema e socialização das impressões a respeito dele.</w:t>
            </w:r>
          </w:p>
          <w:p w14:paraId="6A4810E2" w14:textId="77777777" w:rsidR="008362BE" w:rsidRPr="006F6FE4" w:rsidRDefault="008362BE" w:rsidP="00A1372E">
            <w:pPr>
              <w:spacing w:before="120" w:after="120"/>
              <w:rPr>
                <w:rFonts w:ascii="Tahoma" w:hAnsi="Tahoma" w:cs="Tahoma"/>
                <w:b/>
                <w:sz w:val="20"/>
                <w:szCs w:val="20"/>
                <w:lang w:val="pt-BR"/>
              </w:rPr>
            </w:pPr>
          </w:p>
          <w:p w14:paraId="69BCACE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0AA12232" w14:textId="19E971ED"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Participação em sarau com a classe.</w:t>
            </w:r>
          </w:p>
        </w:tc>
      </w:tr>
      <w:tr w:rsidR="008362BE" w:rsidRPr="004871AA" w14:paraId="2BFB37B7" w14:textId="77777777" w:rsidTr="006F6FE4">
        <w:trPr>
          <w:trHeight w:val="20"/>
        </w:trPr>
        <w:tc>
          <w:tcPr>
            <w:tcW w:w="858" w:type="pct"/>
            <w:vMerge/>
            <w:tcBorders>
              <w:top w:val="single" w:sz="4" w:space="0" w:color="auto"/>
              <w:left w:val="single" w:sz="4" w:space="0" w:color="auto"/>
              <w:bottom w:val="single" w:sz="4" w:space="0" w:color="auto"/>
              <w:right w:val="single" w:sz="4" w:space="0" w:color="auto"/>
            </w:tcBorders>
          </w:tcPr>
          <w:p w14:paraId="2050025E" w14:textId="77777777" w:rsidR="008362BE" w:rsidRPr="006F6FE4" w:rsidRDefault="008362BE" w:rsidP="00A1372E">
            <w:pPr>
              <w:spacing w:before="120" w:after="120"/>
              <w:rPr>
                <w:rFonts w:ascii="Tahoma" w:hAnsi="Tahoma" w:cs="Tahoma"/>
                <w:sz w:val="20"/>
                <w:szCs w:val="20"/>
                <w:lang w:val="pt-BR"/>
              </w:rPr>
            </w:pPr>
          </w:p>
        </w:tc>
        <w:tc>
          <w:tcPr>
            <w:tcW w:w="981" w:type="pct"/>
            <w:tcBorders>
              <w:top w:val="single" w:sz="4" w:space="0" w:color="auto"/>
              <w:left w:val="single" w:sz="4" w:space="0" w:color="auto"/>
              <w:bottom w:val="single" w:sz="4" w:space="0" w:color="auto"/>
              <w:right w:val="single" w:sz="4" w:space="0" w:color="auto"/>
            </w:tcBorders>
          </w:tcPr>
          <w:p w14:paraId="3877A3F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Regras de convivência em sala de aula</w:t>
            </w:r>
          </w:p>
        </w:tc>
        <w:tc>
          <w:tcPr>
            <w:tcW w:w="1346" w:type="pct"/>
            <w:tcBorders>
              <w:top w:val="single" w:sz="4" w:space="0" w:color="auto"/>
              <w:left w:val="single" w:sz="4" w:space="0" w:color="auto"/>
              <w:bottom w:val="single" w:sz="4" w:space="0" w:color="auto"/>
              <w:right w:val="single" w:sz="4" w:space="0" w:color="auto"/>
            </w:tcBorders>
          </w:tcPr>
          <w:p w14:paraId="60DB2AE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(EF01LP02) </w:t>
            </w:r>
          </w:p>
          <w:p w14:paraId="530AB64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Escutar, com atenção e compreensão, instruções orais, acordos e combinados que organizam a convivência em sala de aula.</w:t>
            </w:r>
          </w:p>
        </w:tc>
        <w:tc>
          <w:tcPr>
            <w:tcW w:w="1815" w:type="pct"/>
            <w:tcBorders>
              <w:top w:val="single" w:sz="4" w:space="0" w:color="auto"/>
              <w:left w:val="single" w:sz="4" w:space="0" w:color="auto"/>
              <w:bottom w:val="single" w:sz="4" w:space="0" w:color="auto"/>
              <w:right w:val="single" w:sz="4" w:space="0" w:color="auto"/>
            </w:tcBorders>
          </w:tcPr>
          <w:p w14:paraId="5CFF255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434793B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Escuta atenta das regras do jogo Stop pelo professor.</w:t>
            </w:r>
          </w:p>
        </w:tc>
      </w:tr>
      <w:tr w:rsidR="008362BE" w:rsidRPr="004871AA" w14:paraId="154FC0F5" w14:textId="77777777" w:rsidTr="006F6FE4">
        <w:trPr>
          <w:trHeight w:val="20"/>
        </w:trPr>
        <w:tc>
          <w:tcPr>
            <w:tcW w:w="858" w:type="pct"/>
            <w:tcBorders>
              <w:top w:val="single" w:sz="4" w:space="0" w:color="auto"/>
              <w:left w:val="single" w:sz="4" w:space="0" w:color="auto"/>
              <w:bottom w:val="single" w:sz="4" w:space="0" w:color="auto"/>
              <w:right w:val="single" w:sz="4" w:space="0" w:color="auto"/>
            </w:tcBorders>
          </w:tcPr>
          <w:p w14:paraId="5F952598"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Funcionamento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oral</w:t>
            </w:r>
          </w:p>
        </w:tc>
        <w:tc>
          <w:tcPr>
            <w:tcW w:w="981" w:type="pct"/>
            <w:tcBorders>
              <w:top w:val="single" w:sz="4" w:space="0" w:color="auto"/>
              <w:left w:val="single" w:sz="4" w:space="0" w:color="auto"/>
              <w:bottom w:val="single" w:sz="4" w:space="0" w:color="auto"/>
              <w:right w:val="single" w:sz="4" w:space="0" w:color="auto"/>
            </w:tcBorders>
          </w:tcPr>
          <w:p w14:paraId="77D0284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Aspectos não linguísticos (</w:t>
            </w:r>
            <w:proofErr w:type="spellStart"/>
            <w:r w:rsidRPr="006F6FE4">
              <w:rPr>
                <w:rFonts w:ascii="Tahoma" w:hAnsi="Tahoma" w:cs="Tahoma"/>
                <w:sz w:val="20"/>
                <w:szCs w:val="20"/>
                <w:lang w:val="pt-BR"/>
              </w:rPr>
              <w:t>paralinguísticos</w:t>
            </w:r>
            <w:proofErr w:type="spellEnd"/>
            <w:r w:rsidRPr="006F6FE4">
              <w:rPr>
                <w:rFonts w:ascii="Tahoma" w:hAnsi="Tahoma" w:cs="Tahoma"/>
                <w:sz w:val="20"/>
                <w:szCs w:val="20"/>
                <w:lang w:val="pt-BR"/>
              </w:rPr>
              <w:t>) no ato da fala</w:t>
            </w:r>
          </w:p>
        </w:tc>
        <w:tc>
          <w:tcPr>
            <w:tcW w:w="1346" w:type="pct"/>
            <w:tcBorders>
              <w:top w:val="single" w:sz="4" w:space="0" w:color="auto"/>
              <w:left w:val="single" w:sz="4" w:space="0" w:color="auto"/>
              <w:bottom w:val="single" w:sz="4" w:space="0" w:color="auto"/>
              <w:right w:val="single" w:sz="4" w:space="0" w:color="auto"/>
            </w:tcBorders>
          </w:tcPr>
          <w:p w14:paraId="07A754B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(EF01LP04) </w:t>
            </w:r>
          </w:p>
          <w:p w14:paraId="3969A74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aspectos não linguísticos (</w:t>
            </w:r>
            <w:proofErr w:type="spellStart"/>
            <w:r w:rsidRPr="006F6FE4">
              <w:rPr>
                <w:rFonts w:ascii="Tahoma" w:hAnsi="Tahoma" w:cs="Tahoma"/>
                <w:sz w:val="20"/>
                <w:szCs w:val="20"/>
                <w:lang w:val="pt-BR"/>
              </w:rPr>
              <w:t>paralinguísticos</w:t>
            </w:r>
            <w:proofErr w:type="spellEnd"/>
            <w:r w:rsidRPr="006F6FE4">
              <w:rPr>
                <w:rFonts w:ascii="Tahoma" w:hAnsi="Tahoma" w:cs="Tahoma"/>
                <w:sz w:val="20"/>
                <w:szCs w:val="20"/>
                <w:lang w:val="pt-BR"/>
              </w:rPr>
              <w:t>) presentes no ato de fala (tom da voz e movimentos corporais) como parte do significado do que é dito.</w:t>
            </w:r>
          </w:p>
        </w:tc>
        <w:tc>
          <w:tcPr>
            <w:tcW w:w="1815" w:type="pct"/>
            <w:tcBorders>
              <w:top w:val="single" w:sz="4" w:space="0" w:color="auto"/>
              <w:left w:val="single" w:sz="4" w:space="0" w:color="auto"/>
              <w:bottom w:val="single" w:sz="4" w:space="0" w:color="auto"/>
              <w:right w:val="single" w:sz="4" w:space="0" w:color="auto"/>
            </w:tcBorders>
          </w:tcPr>
          <w:p w14:paraId="254239F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ORAL</w:t>
            </w:r>
          </w:p>
          <w:p w14:paraId="2D61A04F" w14:textId="67C94D39"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Recitação de texto em versos (poema ou cantiga) com boa dicção, ritmo e tom de voz audível a todos.</w:t>
            </w:r>
          </w:p>
        </w:tc>
      </w:tr>
    </w:tbl>
    <w:p w14:paraId="2FAA2AB5" w14:textId="77777777" w:rsidR="008362BE" w:rsidRPr="006F6FE4" w:rsidRDefault="008362BE" w:rsidP="008362BE">
      <w:pPr>
        <w:pStyle w:val="PargrafodaLista"/>
        <w:ind w:left="0"/>
        <w:rPr>
          <w:rFonts w:ascii="Verdana" w:hAnsi="Verdana" w:cs="Arial"/>
          <w:b/>
          <w:sz w:val="20"/>
          <w:szCs w:val="20"/>
          <w:lang w:val="pt-BR"/>
        </w:rPr>
      </w:pPr>
    </w:p>
    <w:p w14:paraId="2E3521F8" w14:textId="26E51902"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1682"/>
        <w:gridCol w:w="2915"/>
        <w:gridCol w:w="3531"/>
      </w:tblGrid>
      <w:tr w:rsidR="008362BE" w:rsidRPr="00CE5E0E" w14:paraId="68E46598"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A1B0039"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Leitura</w:t>
            </w:r>
            <w:proofErr w:type="spellEnd"/>
          </w:p>
        </w:tc>
      </w:tr>
      <w:tr w:rsidR="008362BE" w:rsidRPr="00CE5E0E" w14:paraId="0B638362"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1A5EB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B0A545"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C0F52C"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8A8028"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4871AA" w14:paraId="7AECE332"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03B3FC0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Construção da autonomia de leitura</w:t>
            </w:r>
          </w:p>
        </w:tc>
        <w:tc>
          <w:tcPr>
            <w:tcW w:w="874" w:type="pct"/>
            <w:tcBorders>
              <w:top w:val="single" w:sz="4" w:space="0" w:color="auto"/>
              <w:left w:val="single" w:sz="4" w:space="0" w:color="auto"/>
              <w:bottom w:val="single" w:sz="4" w:space="0" w:color="auto"/>
              <w:right w:val="single" w:sz="4" w:space="0" w:color="auto"/>
            </w:tcBorders>
          </w:tcPr>
          <w:p w14:paraId="2AD85F94"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Decodificação</w:t>
            </w:r>
            <w:proofErr w:type="spellEnd"/>
          </w:p>
        </w:tc>
        <w:tc>
          <w:tcPr>
            <w:tcW w:w="1515" w:type="pct"/>
            <w:tcBorders>
              <w:top w:val="single" w:sz="4" w:space="0" w:color="auto"/>
              <w:left w:val="single" w:sz="4" w:space="0" w:color="auto"/>
              <w:bottom w:val="single" w:sz="4" w:space="0" w:color="auto"/>
              <w:right w:val="single" w:sz="4" w:space="0" w:color="auto"/>
            </w:tcBorders>
          </w:tcPr>
          <w:p w14:paraId="49D76BB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(EF01LP07) </w:t>
            </w:r>
          </w:p>
          <w:p w14:paraId="684CE34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Ler palavras e pequenos textos, apoiando-se em pistas gráficas e semânticas.</w:t>
            </w:r>
          </w:p>
        </w:tc>
        <w:tc>
          <w:tcPr>
            <w:tcW w:w="1835" w:type="pct"/>
            <w:tcBorders>
              <w:top w:val="single" w:sz="4" w:space="0" w:color="auto"/>
              <w:left w:val="single" w:sz="4" w:space="0" w:color="auto"/>
              <w:bottom w:val="single" w:sz="4" w:space="0" w:color="auto"/>
              <w:right w:val="single" w:sz="4" w:space="0" w:color="auto"/>
            </w:tcBorders>
          </w:tcPr>
          <w:p w14:paraId="68B7649E"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5E9BF51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compartilhada e individual de texto e atividades sobre dinossauros.</w:t>
            </w:r>
          </w:p>
          <w:p w14:paraId="20163838" w14:textId="77777777" w:rsidR="008362BE" w:rsidRPr="006F6FE4" w:rsidRDefault="008362BE" w:rsidP="00A1372E">
            <w:pPr>
              <w:spacing w:before="120" w:after="120"/>
              <w:rPr>
                <w:rFonts w:ascii="Tahoma" w:hAnsi="Tahoma" w:cs="Tahoma"/>
                <w:sz w:val="20"/>
                <w:szCs w:val="20"/>
                <w:lang w:val="pt-BR"/>
              </w:rPr>
            </w:pPr>
          </w:p>
          <w:p w14:paraId="0F776D0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3FAA14CD" w14:textId="18996141"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de características da personagem do poema Meu amigo dinossauro.</w:t>
            </w:r>
          </w:p>
        </w:tc>
      </w:tr>
      <w:tr w:rsidR="008362BE" w:rsidRPr="004871AA" w14:paraId="3D56D561"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6CD4F67D"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4101070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Autodomínio do processo de leitura</w:t>
            </w:r>
          </w:p>
        </w:tc>
        <w:tc>
          <w:tcPr>
            <w:tcW w:w="1515" w:type="pct"/>
            <w:tcBorders>
              <w:top w:val="single" w:sz="4" w:space="0" w:color="auto"/>
              <w:left w:val="single" w:sz="4" w:space="0" w:color="auto"/>
              <w:bottom w:val="single" w:sz="4" w:space="0" w:color="auto"/>
              <w:right w:val="single" w:sz="4" w:space="0" w:color="auto"/>
            </w:tcBorders>
          </w:tcPr>
          <w:p w14:paraId="5F778DD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(EF01LP10) </w:t>
            </w:r>
          </w:p>
          <w:p w14:paraId="0889DD2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Formular hipóteses sobre o conteúdo dos textos, com base no manuseio dos suportes, observando formato, informações da capa, imagens, entre outros, confirmando, ou não, as hipóteses realizadas.</w:t>
            </w:r>
          </w:p>
        </w:tc>
        <w:tc>
          <w:tcPr>
            <w:tcW w:w="1835" w:type="pct"/>
            <w:tcBorders>
              <w:top w:val="single" w:sz="4" w:space="0" w:color="auto"/>
              <w:left w:val="single" w:sz="4" w:space="0" w:color="auto"/>
              <w:bottom w:val="single" w:sz="4" w:space="0" w:color="auto"/>
              <w:right w:val="single" w:sz="4" w:space="0" w:color="auto"/>
            </w:tcBorders>
          </w:tcPr>
          <w:p w14:paraId="2BF51B46"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609B3540" w14:textId="3E44983A"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Formulação de hipóteses sobre o conteúdo da história em quadrinhos Horácio com base nos desenhos.</w:t>
            </w:r>
          </w:p>
        </w:tc>
      </w:tr>
    </w:tbl>
    <w:p w14:paraId="7B6DC7CB" w14:textId="77777777" w:rsidR="00B97B36" w:rsidRPr="006F6FE4" w:rsidRDefault="00B97B36">
      <w:pPr>
        <w:rPr>
          <w:lang w:val="pt-BR"/>
        </w:rPr>
      </w:pPr>
      <w:r w:rsidRPr="006F6FE4">
        <w:rPr>
          <w:lang w:val="pt-BR"/>
        </w:rPr>
        <w:br w:type="page"/>
      </w:r>
    </w:p>
    <w:tbl>
      <w:tblPr>
        <w:tblStyle w:val="TabeladeGradeClara"/>
        <w:tblW w:w="5000" w:type="pct"/>
        <w:tblLook w:val="04A0" w:firstRow="1" w:lastRow="0" w:firstColumn="1" w:lastColumn="0" w:noHBand="0" w:noVBand="1"/>
      </w:tblPr>
      <w:tblGrid>
        <w:gridCol w:w="1494"/>
        <w:gridCol w:w="1682"/>
        <w:gridCol w:w="2915"/>
        <w:gridCol w:w="3531"/>
      </w:tblGrid>
      <w:tr w:rsidR="008362BE" w:rsidRPr="004871AA" w14:paraId="77590912"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4744D11D" w14:textId="578DF145"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lastRenderedPageBreak/>
              <w:t>Estratégias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leitura</w:t>
            </w:r>
            <w:proofErr w:type="spellEnd"/>
          </w:p>
        </w:tc>
        <w:tc>
          <w:tcPr>
            <w:tcW w:w="874" w:type="pct"/>
            <w:tcBorders>
              <w:top w:val="single" w:sz="4" w:space="0" w:color="auto"/>
              <w:left w:val="single" w:sz="4" w:space="0" w:color="auto"/>
              <w:bottom w:val="single" w:sz="4" w:space="0" w:color="auto"/>
              <w:right w:val="single" w:sz="4" w:space="0" w:color="auto"/>
            </w:tcBorders>
          </w:tcPr>
          <w:p w14:paraId="36172E70"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informações em textos</w:t>
            </w:r>
          </w:p>
        </w:tc>
        <w:tc>
          <w:tcPr>
            <w:tcW w:w="1515" w:type="pct"/>
            <w:tcBorders>
              <w:top w:val="single" w:sz="4" w:space="0" w:color="auto"/>
              <w:left w:val="single" w:sz="4" w:space="0" w:color="auto"/>
              <w:bottom w:val="single" w:sz="4" w:space="0" w:color="auto"/>
              <w:right w:val="single" w:sz="4" w:space="0" w:color="auto"/>
            </w:tcBorders>
          </w:tcPr>
          <w:p w14:paraId="325D3D8E"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(EF01LP11) </w:t>
            </w:r>
          </w:p>
          <w:p w14:paraId="3E0F334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Localizar, em textos, títulos, nome do autor, local e data e publicação (se houver).</w:t>
            </w:r>
          </w:p>
        </w:tc>
        <w:tc>
          <w:tcPr>
            <w:tcW w:w="1835" w:type="pct"/>
            <w:tcBorders>
              <w:top w:val="single" w:sz="4" w:space="0" w:color="auto"/>
              <w:left w:val="single" w:sz="4" w:space="0" w:color="auto"/>
              <w:bottom w:val="single" w:sz="4" w:space="0" w:color="auto"/>
              <w:right w:val="single" w:sz="4" w:space="0" w:color="auto"/>
            </w:tcBorders>
          </w:tcPr>
          <w:p w14:paraId="682ED13B"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671DA53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título de história em quadrinhos.</w:t>
            </w:r>
          </w:p>
        </w:tc>
      </w:tr>
      <w:tr w:rsidR="008362BE" w:rsidRPr="004871AA" w14:paraId="204A6E68"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2DBDF7AB"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6BD325F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conteúdo temático do texto</w:t>
            </w:r>
          </w:p>
        </w:tc>
        <w:tc>
          <w:tcPr>
            <w:tcW w:w="1515" w:type="pct"/>
            <w:tcBorders>
              <w:top w:val="single" w:sz="4" w:space="0" w:color="auto"/>
              <w:left w:val="single" w:sz="4" w:space="0" w:color="auto"/>
              <w:bottom w:val="single" w:sz="4" w:space="0" w:color="auto"/>
              <w:right w:val="single" w:sz="4" w:space="0" w:color="auto"/>
            </w:tcBorders>
          </w:tcPr>
          <w:p w14:paraId="1E64ACE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(EF01LP14) </w:t>
            </w:r>
          </w:p>
          <w:p w14:paraId="174A060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Associar os temas de textos lidos pelo professor ao seu conhecimento prévio ou conhecimento de mundo.</w:t>
            </w:r>
          </w:p>
        </w:tc>
        <w:tc>
          <w:tcPr>
            <w:tcW w:w="1835" w:type="pct"/>
            <w:tcBorders>
              <w:top w:val="single" w:sz="4" w:space="0" w:color="auto"/>
              <w:left w:val="single" w:sz="4" w:space="0" w:color="auto"/>
              <w:bottom w:val="single" w:sz="4" w:space="0" w:color="auto"/>
              <w:right w:val="single" w:sz="4" w:space="0" w:color="auto"/>
            </w:tcBorders>
          </w:tcPr>
          <w:p w14:paraId="0DD68B9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7AB6178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Associação entre o tema do poema Meu amigo dinossauro e o tema do conto Chiquinha Mota Pereira, trabalhado na unidade 6.</w:t>
            </w:r>
          </w:p>
          <w:p w14:paraId="36B0FFDD" w14:textId="77777777" w:rsidR="008362BE" w:rsidRPr="006F6FE4" w:rsidRDefault="008362BE" w:rsidP="00A1372E">
            <w:pPr>
              <w:spacing w:before="120" w:after="120"/>
              <w:rPr>
                <w:rFonts w:ascii="Tahoma" w:hAnsi="Tahoma" w:cs="Tahoma"/>
                <w:b/>
                <w:sz w:val="20"/>
                <w:szCs w:val="20"/>
                <w:lang w:val="pt-BR"/>
              </w:rPr>
            </w:pPr>
          </w:p>
          <w:p w14:paraId="3F54A41E"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D28DCC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do título do texto Um tirano terrível e levantamento de hipóteses sobre seu conteúdo.</w:t>
            </w:r>
          </w:p>
          <w:p w14:paraId="13AA9BE2" w14:textId="77777777" w:rsidR="008362BE" w:rsidRPr="006F6FE4" w:rsidRDefault="008362BE" w:rsidP="00A1372E">
            <w:pPr>
              <w:spacing w:before="120" w:after="120"/>
              <w:rPr>
                <w:rFonts w:ascii="Tahoma" w:hAnsi="Tahoma" w:cs="Tahoma"/>
                <w:sz w:val="20"/>
                <w:szCs w:val="20"/>
                <w:lang w:val="pt-BR"/>
              </w:rPr>
            </w:pPr>
          </w:p>
          <w:p w14:paraId="132ADB8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6E35C81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imagens de dinossauro em HQ.</w:t>
            </w:r>
          </w:p>
        </w:tc>
      </w:tr>
      <w:tr w:rsidR="008362BE" w:rsidRPr="004871AA" w14:paraId="46F3C814"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627A410E"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071E958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Reflexão sobre o léxico do texto</w:t>
            </w:r>
          </w:p>
        </w:tc>
        <w:tc>
          <w:tcPr>
            <w:tcW w:w="1515" w:type="pct"/>
            <w:tcBorders>
              <w:top w:val="single" w:sz="4" w:space="0" w:color="auto"/>
              <w:left w:val="single" w:sz="4" w:space="0" w:color="auto"/>
              <w:bottom w:val="single" w:sz="4" w:space="0" w:color="auto"/>
              <w:right w:val="single" w:sz="4" w:space="0" w:color="auto"/>
            </w:tcBorders>
          </w:tcPr>
          <w:p w14:paraId="3B5BDF1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(EF01LP15) </w:t>
            </w:r>
          </w:p>
          <w:p w14:paraId="4E898CC1"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o significado de palavras conhecidas em textos.</w:t>
            </w:r>
          </w:p>
        </w:tc>
        <w:tc>
          <w:tcPr>
            <w:tcW w:w="1835" w:type="pct"/>
            <w:tcBorders>
              <w:top w:val="single" w:sz="4" w:space="0" w:color="auto"/>
              <w:left w:val="single" w:sz="4" w:space="0" w:color="auto"/>
              <w:bottom w:val="single" w:sz="4" w:space="0" w:color="auto"/>
              <w:right w:val="single" w:sz="4" w:space="0" w:color="auto"/>
            </w:tcBorders>
          </w:tcPr>
          <w:p w14:paraId="0DE9B27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596F42D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e preenchimento de lacunas do texto Um tirano terrível.</w:t>
            </w:r>
          </w:p>
          <w:p w14:paraId="1C64D966" w14:textId="77777777" w:rsidR="008362BE" w:rsidRPr="006F6FE4" w:rsidRDefault="008362BE" w:rsidP="00A1372E">
            <w:pPr>
              <w:spacing w:before="120" w:after="120"/>
              <w:rPr>
                <w:rFonts w:ascii="Tahoma" w:hAnsi="Tahoma" w:cs="Tahoma"/>
                <w:sz w:val="20"/>
                <w:szCs w:val="20"/>
                <w:lang w:val="pt-BR"/>
              </w:rPr>
            </w:pPr>
          </w:p>
          <w:p w14:paraId="63F4F1F9" w14:textId="77777777" w:rsidR="008362BE" w:rsidRPr="006F6FE4" w:rsidRDefault="008362BE" w:rsidP="00A1372E">
            <w:pPr>
              <w:spacing w:before="120" w:after="120"/>
              <w:rPr>
                <w:rFonts w:ascii="Tahoma" w:hAnsi="Tahoma" w:cs="Tahoma"/>
                <w:sz w:val="20"/>
                <w:szCs w:val="20"/>
                <w:lang w:val="pt-BR"/>
              </w:rPr>
            </w:pPr>
          </w:p>
        </w:tc>
      </w:tr>
    </w:tbl>
    <w:p w14:paraId="114F9351" w14:textId="4CEFDC9B" w:rsidR="00B97B36" w:rsidRPr="006F6FE4" w:rsidRDefault="00B97B36" w:rsidP="008362BE">
      <w:pPr>
        <w:pStyle w:val="PargrafodaLista"/>
        <w:ind w:left="0"/>
        <w:rPr>
          <w:rFonts w:ascii="Verdana" w:hAnsi="Verdana" w:cs="Arial"/>
          <w:b/>
          <w:sz w:val="20"/>
          <w:szCs w:val="20"/>
          <w:lang w:val="pt-BR"/>
        </w:rPr>
      </w:pPr>
    </w:p>
    <w:p w14:paraId="28EF13B5"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77"/>
        <w:gridCol w:w="1919"/>
        <w:gridCol w:w="3006"/>
        <w:gridCol w:w="3220"/>
      </w:tblGrid>
      <w:tr w:rsidR="008362BE" w:rsidRPr="00CE5E0E" w14:paraId="2D8ADF47"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EAE3DEF"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Escrita</w:t>
            </w:r>
            <w:proofErr w:type="spellEnd"/>
          </w:p>
        </w:tc>
      </w:tr>
      <w:tr w:rsidR="008362BE" w:rsidRPr="00CE5E0E" w14:paraId="650AF29F" w14:textId="77777777" w:rsidTr="00851C51">
        <w:trPr>
          <w:trHeight w:val="20"/>
        </w:trPr>
        <w:tc>
          <w:tcPr>
            <w:tcW w:w="7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A47E89"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9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971C26"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1F9121"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0F8916" w14:textId="028B1F84"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w:t>
            </w:r>
            <w:proofErr w:type="spellEnd"/>
            <w:r w:rsidRPr="005D6A96">
              <w:rPr>
                <w:rFonts w:ascii="Tahoma" w:hAnsi="Tahoma" w:cs="Tahoma"/>
                <w:b/>
                <w:sz w:val="20"/>
                <w:szCs w:val="20"/>
              </w:rPr>
              <w:t>-</w:t>
            </w:r>
            <w:r w:rsidR="006F6FE4">
              <w:rPr>
                <w:rFonts w:ascii="Tahoma" w:hAnsi="Tahoma" w:cs="Tahoma"/>
                <w:b/>
                <w:sz w:val="20"/>
                <w:szCs w:val="20"/>
              </w:rPr>
              <w:br/>
              <w:t>-</w:t>
            </w:r>
            <w:proofErr w:type="spellStart"/>
            <w:r w:rsidRPr="005D6A96">
              <w:rPr>
                <w:rFonts w:ascii="Tahoma" w:hAnsi="Tahoma" w:cs="Tahoma"/>
                <w:b/>
                <w:sz w:val="20"/>
                <w:szCs w:val="20"/>
              </w:rPr>
              <w:t>pedagógicas</w:t>
            </w:r>
            <w:proofErr w:type="spellEnd"/>
          </w:p>
        </w:tc>
      </w:tr>
      <w:tr w:rsidR="008362BE" w:rsidRPr="00851C51" w14:paraId="352F8832" w14:textId="77777777" w:rsidTr="00851C51">
        <w:trPr>
          <w:trHeight w:val="20"/>
        </w:trPr>
        <w:tc>
          <w:tcPr>
            <w:tcW w:w="768" w:type="pct"/>
            <w:vMerge w:val="restart"/>
            <w:tcBorders>
              <w:top w:val="single" w:sz="4" w:space="0" w:color="auto"/>
              <w:left w:val="single" w:sz="4" w:space="0" w:color="auto"/>
              <w:bottom w:val="single" w:sz="4" w:space="0" w:color="auto"/>
              <w:right w:val="single" w:sz="4" w:space="0" w:color="auto"/>
            </w:tcBorders>
          </w:tcPr>
          <w:p w14:paraId="700AB1A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997" w:type="pct"/>
            <w:tcBorders>
              <w:top w:val="single" w:sz="4" w:space="0" w:color="auto"/>
              <w:left w:val="single" w:sz="4" w:space="0" w:color="auto"/>
              <w:bottom w:val="single" w:sz="4" w:space="0" w:color="auto"/>
              <w:right w:val="single" w:sz="4" w:space="0" w:color="auto"/>
            </w:tcBorders>
          </w:tcPr>
          <w:p w14:paraId="654F139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e frases</w:t>
            </w:r>
          </w:p>
        </w:tc>
        <w:tc>
          <w:tcPr>
            <w:tcW w:w="1562" w:type="pct"/>
            <w:tcBorders>
              <w:top w:val="single" w:sz="4" w:space="0" w:color="auto"/>
              <w:left w:val="single" w:sz="4" w:space="0" w:color="auto"/>
              <w:bottom w:val="single" w:sz="4" w:space="0" w:color="auto"/>
              <w:right w:val="single" w:sz="4" w:space="0" w:color="auto"/>
            </w:tcBorders>
          </w:tcPr>
          <w:p w14:paraId="25B038E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(EF01LP16) </w:t>
            </w:r>
          </w:p>
          <w:p w14:paraId="748347E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Escrever, espontaneamente ou por ditado, palavras e frases de forma alfabética – usando letras/grafemas que representem fonemas.</w:t>
            </w:r>
          </w:p>
        </w:tc>
        <w:tc>
          <w:tcPr>
            <w:tcW w:w="1673" w:type="pct"/>
            <w:tcBorders>
              <w:top w:val="single" w:sz="4" w:space="0" w:color="auto"/>
              <w:left w:val="single" w:sz="4" w:space="0" w:color="auto"/>
              <w:bottom w:val="single" w:sz="4" w:space="0" w:color="auto"/>
              <w:right w:val="single" w:sz="4" w:space="0" w:color="auto"/>
            </w:tcBorders>
          </w:tcPr>
          <w:p w14:paraId="6B6AA19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BRINCAR E APRENDER</w:t>
            </w:r>
          </w:p>
          <w:p w14:paraId="4EFC03ED" w14:textId="7D1121BA"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nomes de pessoa, animal e fruta no jogo Stop.</w:t>
            </w:r>
          </w:p>
        </w:tc>
      </w:tr>
      <w:tr w:rsidR="008362BE" w:rsidRPr="00851C51" w14:paraId="290D0738" w14:textId="77777777" w:rsidTr="00851C51">
        <w:trPr>
          <w:trHeight w:val="20"/>
        </w:trPr>
        <w:tc>
          <w:tcPr>
            <w:tcW w:w="768" w:type="pct"/>
            <w:vMerge/>
            <w:tcBorders>
              <w:top w:val="single" w:sz="4" w:space="0" w:color="auto"/>
              <w:left w:val="single" w:sz="4" w:space="0" w:color="auto"/>
              <w:bottom w:val="single" w:sz="4" w:space="0" w:color="auto"/>
              <w:right w:val="single" w:sz="4" w:space="0" w:color="auto"/>
            </w:tcBorders>
          </w:tcPr>
          <w:p w14:paraId="7B88AB9F" w14:textId="77777777" w:rsidR="008362BE" w:rsidRPr="006F6FE4" w:rsidRDefault="008362BE" w:rsidP="00A1372E">
            <w:pPr>
              <w:spacing w:before="120" w:after="120"/>
              <w:rPr>
                <w:rFonts w:ascii="Tahoma" w:hAnsi="Tahoma" w:cs="Tahoma"/>
                <w:sz w:val="20"/>
                <w:szCs w:val="20"/>
                <w:lang w:val="pt-BR"/>
              </w:rPr>
            </w:pPr>
          </w:p>
        </w:tc>
        <w:tc>
          <w:tcPr>
            <w:tcW w:w="997" w:type="pct"/>
            <w:tcBorders>
              <w:top w:val="single" w:sz="4" w:space="0" w:color="auto"/>
              <w:left w:val="single" w:sz="4" w:space="0" w:color="auto"/>
              <w:bottom w:val="single" w:sz="4" w:space="0" w:color="auto"/>
              <w:right w:val="single" w:sz="4" w:space="0" w:color="auto"/>
            </w:tcBorders>
          </w:tcPr>
          <w:p w14:paraId="452CDB36"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Cópia</w:t>
            </w:r>
            <w:proofErr w:type="spellEnd"/>
          </w:p>
        </w:tc>
        <w:tc>
          <w:tcPr>
            <w:tcW w:w="1562" w:type="pct"/>
            <w:tcBorders>
              <w:top w:val="single" w:sz="4" w:space="0" w:color="auto"/>
              <w:left w:val="single" w:sz="4" w:space="0" w:color="auto"/>
              <w:bottom w:val="single" w:sz="4" w:space="0" w:color="auto"/>
              <w:right w:val="single" w:sz="4" w:space="0" w:color="auto"/>
            </w:tcBorders>
          </w:tcPr>
          <w:p w14:paraId="64E2888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(EF01LP18) </w:t>
            </w:r>
          </w:p>
          <w:p w14:paraId="619D4C3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Copiar textos breves, mantendo suas características e voltando para o texto sempre que tiver dúvidas sobre sua distribuição gráfica, espaçamento entre as palavras, escrita das palavras e pontuação.</w:t>
            </w:r>
          </w:p>
        </w:tc>
        <w:tc>
          <w:tcPr>
            <w:tcW w:w="1673" w:type="pct"/>
            <w:tcBorders>
              <w:top w:val="single" w:sz="4" w:space="0" w:color="auto"/>
              <w:left w:val="single" w:sz="4" w:space="0" w:color="auto"/>
              <w:bottom w:val="single" w:sz="4" w:space="0" w:color="auto"/>
              <w:right w:val="single" w:sz="4" w:space="0" w:color="auto"/>
            </w:tcBorders>
          </w:tcPr>
          <w:p w14:paraId="6A8175E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2BE91D12" w14:textId="79E1B500"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Cópia de trava-língua trocando a palavra gato por gata fazendo a concordância do substantivo com o adjetivo.</w:t>
            </w:r>
          </w:p>
        </w:tc>
      </w:tr>
      <w:tr w:rsidR="008362BE" w:rsidRPr="00851C51" w14:paraId="68B8D087" w14:textId="77777777" w:rsidTr="00851C51">
        <w:trPr>
          <w:trHeight w:val="20"/>
        </w:trPr>
        <w:tc>
          <w:tcPr>
            <w:tcW w:w="768" w:type="pct"/>
            <w:tcBorders>
              <w:top w:val="single" w:sz="4" w:space="0" w:color="auto"/>
              <w:left w:val="single" w:sz="4" w:space="0" w:color="auto"/>
              <w:bottom w:val="single" w:sz="4" w:space="0" w:color="auto"/>
              <w:right w:val="single" w:sz="4" w:space="0" w:color="auto"/>
            </w:tcBorders>
          </w:tcPr>
          <w:p w14:paraId="73DAB45A"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Estratégias antes da produção do texto</w:t>
            </w:r>
          </w:p>
        </w:tc>
        <w:tc>
          <w:tcPr>
            <w:tcW w:w="997" w:type="pct"/>
            <w:tcBorders>
              <w:top w:val="single" w:sz="4" w:space="0" w:color="auto"/>
              <w:left w:val="single" w:sz="4" w:space="0" w:color="auto"/>
              <w:bottom w:val="single" w:sz="4" w:space="0" w:color="auto"/>
              <w:right w:val="single" w:sz="4" w:space="0" w:color="auto"/>
            </w:tcBorders>
          </w:tcPr>
          <w:p w14:paraId="2845C5B3"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Planejamento</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texto</w:t>
            </w:r>
            <w:proofErr w:type="spellEnd"/>
          </w:p>
        </w:tc>
        <w:tc>
          <w:tcPr>
            <w:tcW w:w="1562" w:type="pct"/>
            <w:tcBorders>
              <w:top w:val="single" w:sz="4" w:space="0" w:color="auto"/>
              <w:left w:val="single" w:sz="4" w:space="0" w:color="auto"/>
              <w:bottom w:val="single" w:sz="4" w:space="0" w:color="auto"/>
              <w:right w:val="single" w:sz="4" w:space="0" w:color="auto"/>
            </w:tcBorders>
          </w:tcPr>
          <w:p w14:paraId="17BE382D" w14:textId="72AB6641" w:rsidR="008362BE" w:rsidRPr="006F6FE4" w:rsidRDefault="00851C51" w:rsidP="00A1372E">
            <w:pPr>
              <w:spacing w:before="120" w:after="120"/>
              <w:rPr>
                <w:rFonts w:ascii="Tahoma" w:hAnsi="Tahoma" w:cs="Tahoma"/>
                <w:sz w:val="20"/>
                <w:szCs w:val="20"/>
                <w:lang w:val="pt-BR"/>
              </w:rPr>
            </w:pPr>
            <w:r>
              <w:rPr>
                <w:rFonts w:ascii="Tahoma" w:hAnsi="Tahoma" w:cs="Tahoma"/>
                <w:sz w:val="20"/>
                <w:szCs w:val="20"/>
                <w:lang w:val="pt-BR"/>
              </w:rPr>
              <w:t>(</w:t>
            </w:r>
            <w:r w:rsidR="008362BE" w:rsidRPr="006F6FE4">
              <w:rPr>
                <w:rFonts w:ascii="Tahoma" w:hAnsi="Tahoma" w:cs="Tahoma"/>
                <w:sz w:val="20"/>
                <w:szCs w:val="20"/>
                <w:lang w:val="pt-BR"/>
              </w:rPr>
              <w:t xml:space="preserve">EF01LP19) </w:t>
            </w:r>
          </w:p>
          <w:p w14:paraId="2F9A967D" w14:textId="3E7313F4"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73" w:type="pct"/>
            <w:tcBorders>
              <w:top w:val="single" w:sz="4" w:space="0" w:color="auto"/>
              <w:left w:val="single" w:sz="4" w:space="0" w:color="auto"/>
              <w:bottom w:val="single" w:sz="4" w:space="0" w:color="auto"/>
              <w:right w:val="single" w:sz="4" w:space="0" w:color="auto"/>
            </w:tcBorders>
          </w:tcPr>
          <w:p w14:paraId="588C119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COMUNICAÇÃO ESCRITA</w:t>
            </w:r>
          </w:p>
          <w:p w14:paraId="108C12C5"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Produção de ficha com informações sobre um animal em extinção.</w:t>
            </w:r>
          </w:p>
        </w:tc>
      </w:tr>
    </w:tbl>
    <w:p w14:paraId="1524B764" w14:textId="5A584CA0" w:rsidR="00B97B36" w:rsidRPr="006F6FE4" w:rsidRDefault="00B97B36" w:rsidP="008362BE">
      <w:pPr>
        <w:pStyle w:val="PargrafodaLista"/>
        <w:ind w:left="0"/>
        <w:rPr>
          <w:rFonts w:ascii="Verdana" w:hAnsi="Verdana" w:cs="Arial"/>
          <w:b/>
          <w:sz w:val="20"/>
          <w:szCs w:val="20"/>
          <w:lang w:val="pt-BR"/>
        </w:rPr>
      </w:pPr>
    </w:p>
    <w:p w14:paraId="088089E5"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p>
    <w:tbl>
      <w:tblPr>
        <w:tblStyle w:val="TabeladeGradeClara"/>
        <w:tblW w:w="5000" w:type="pct"/>
        <w:tblLook w:val="04A0" w:firstRow="1" w:lastRow="0" w:firstColumn="1" w:lastColumn="0" w:noHBand="0" w:noVBand="1"/>
      </w:tblPr>
      <w:tblGrid>
        <w:gridCol w:w="1494"/>
        <w:gridCol w:w="1682"/>
        <w:gridCol w:w="2915"/>
        <w:gridCol w:w="3531"/>
      </w:tblGrid>
      <w:tr w:rsidR="008362BE" w:rsidRPr="00851C51" w14:paraId="73F349F3"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4CE2879" w14:textId="77777777" w:rsidR="008362BE" w:rsidRPr="006F6FE4" w:rsidRDefault="008362BE" w:rsidP="005D6A96">
            <w:pPr>
              <w:spacing w:before="120" w:after="120"/>
              <w:jc w:val="center"/>
              <w:rPr>
                <w:rFonts w:ascii="Tahoma" w:hAnsi="Tahoma" w:cs="Tahoma"/>
                <w:b/>
                <w:color w:val="FFFFFF" w:themeColor="background1"/>
                <w:sz w:val="20"/>
                <w:szCs w:val="20"/>
                <w:lang w:val="pt-BR"/>
              </w:rPr>
            </w:pPr>
            <w:r w:rsidRPr="006F6FE4">
              <w:rPr>
                <w:rFonts w:ascii="Tahoma" w:hAnsi="Tahoma" w:cs="Tahoma"/>
                <w:b/>
                <w:color w:val="FFFFFF" w:themeColor="background1"/>
                <w:sz w:val="20"/>
                <w:szCs w:val="20"/>
                <w:lang w:val="pt-BR"/>
              </w:rPr>
              <w:lastRenderedPageBreak/>
              <w:t>Eixo Conhecimentos linguísticos e gramaticais</w:t>
            </w:r>
          </w:p>
        </w:tc>
      </w:tr>
      <w:tr w:rsidR="008362BE" w:rsidRPr="00CE5E0E" w14:paraId="1D7B653E"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68DE9F"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1509A"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5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E11C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2D5750"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didático-pedagógicas</w:t>
            </w:r>
            <w:proofErr w:type="spellEnd"/>
          </w:p>
        </w:tc>
      </w:tr>
      <w:tr w:rsidR="008362BE" w:rsidRPr="00851C51" w14:paraId="313E38EA"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21E7B27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Apropriação do sistema alfabético de escrita</w:t>
            </w:r>
          </w:p>
        </w:tc>
        <w:tc>
          <w:tcPr>
            <w:tcW w:w="874" w:type="pct"/>
            <w:tcBorders>
              <w:top w:val="single" w:sz="4" w:space="0" w:color="auto"/>
              <w:left w:val="single" w:sz="4" w:space="0" w:color="auto"/>
              <w:bottom w:val="single" w:sz="4" w:space="0" w:color="auto"/>
              <w:right w:val="single" w:sz="4" w:space="0" w:color="auto"/>
            </w:tcBorders>
          </w:tcPr>
          <w:p w14:paraId="50B59EB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fonológica</w:t>
            </w:r>
            <w:proofErr w:type="spellEnd"/>
          </w:p>
        </w:tc>
        <w:tc>
          <w:tcPr>
            <w:tcW w:w="1515" w:type="pct"/>
            <w:tcBorders>
              <w:top w:val="single" w:sz="4" w:space="0" w:color="auto"/>
              <w:left w:val="single" w:sz="4" w:space="0" w:color="auto"/>
              <w:bottom w:val="single" w:sz="4" w:space="0" w:color="auto"/>
              <w:right w:val="single" w:sz="4" w:space="0" w:color="auto"/>
            </w:tcBorders>
          </w:tcPr>
          <w:p w14:paraId="6296FAD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(EF01LP28) </w:t>
            </w:r>
          </w:p>
          <w:p w14:paraId="55220FE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Comparar palavras identificando semelhanças e diferenças entre sons de sílabas iniciais, mediais e finais.</w:t>
            </w:r>
          </w:p>
        </w:tc>
        <w:tc>
          <w:tcPr>
            <w:tcW w:w="1835" w:type="pct"/>
            <w:tcBorders>
              <w:top w:val="single" w:sz="4" w:space="0" w:color="auto"/>
              <w:left w:val="single" w:sz="4" w:space="0" w:color="auto"/>
              <w:bottom w:val="single" w:sz="4" w:space="0" w:color="auto"/>
              <w:right w:val="single" w:sz="4" w:space="0" w:color="auto"/>
            </w:tcBorders>
          </w:tcPr>
          <w:p w14:paraId="16C9E0AD"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PARA COMEÇAR</w:t>
            </w:r>
          </w:p>
          <w:p w14:paraId="59BCFD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Localização de palavras usando letras como indícios de leitura.</w:t>
            </w:r>
          </w:p>
          <w:p w14:paraId="425DA65A" w14:textId="77777777" w:rsidR="008362BE" w:rsidRPr="006F6FE4" w:rsidRDefault="008362BE" w:rsidP="00A1372E">
            <w:pPr>
              <w:spacing w:before="120" w:after="120"/>
              <w:rPr>
                <w:rFonts w:ascii="Tahoma" w:hAnsi="Tahoma" w:cs="Tahoma"/>
                <w:sz w:val="20"/>
                <w:szCs w:val="20"/>
                <w:lang w:val="pt-BR"/>
              </w:rPr>
            </w:pPr>
          </w:p>
          <w:p w14:paraId="1DC39AD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74191E1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Comparação entre as palavras caçador e caçava presentes no texto Um tirano terrível.</w:t>
            </w:r>
          </w:p>
          <w:p w14:paraId="02A5858C" w14:textId="77777777" w:rsidR="008362BE" w:rsidRPr="006F6FE4" w:rsidRDefault="008362BE" w:rsidP="00A1372E">
            <w:pPr>
              <w:spacing w:before="120" w:after="120"/>
              <w:rPr>
                <w:rFonts w:ascii="Tahoma" w:hAnsi="Tahoma" w:cs="Tahoma"/>
                <w:sz w:val="20"/>
                <w:szCs w:val="20"/>
                <w:lang w:val="pt-BR"/>
              </w:rPr>
            </w:pPr>
          </w:p>
          <w:p w14:paraId="2301101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7AD43AF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Escrita de palavras com a mesma sílaba inicial.</w:t>
            </w:r>
          </w:p>
          <w:p w14:paraId="3AE643E9" w14:textId="77777777" w:rsidR="008362BE" w:rsidRPr="006F6FE4" w:rsidRDefault="008362BE" w:rsidP="00A1372E">
            <w:pPr>
              <w:spacing w:before="120" w:after="120"/>
              <w:rPr>
                <w:rFonts w:ascii="Tahoma" w:hAnsi="Tahoma" w:cs="Tahoma"/>
                <w:sz w:val="20"/>
                <w:szCs w:val="20"/>
                <w:lang w:val="pt-BR"/>
              </w:rPr>
            </w:pPr>
          </w:p>
          <w:p w14:paraId="2EC80DF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4BCDCCFF"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Distinção de palavras com algumas sílabas iguais ou semelhantes.</w:t>
            </w:r>
          </w:p>
        </w:tc>
      </w:tr>
      <w:tr w:rsidR="008362BE" w:rsidRPr="00851C51" w14:paraId="71945E53"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3B1A4086" w14:textId="77777777" w:rsidR="008362BE" w:rsidRPr="006F6FE4" w:rsidRDefault="008362BE" w:rsidP="00A1372E">
            <w:pPr>
              <w:spacing w:before="120" w:after="120"/>
              <w:rPr>
                <w:rFonts w:ascii="Tahoma" w:hAnsi="Tahoma" w:cs="Tahoma"/>
                <w:sz w:val="20"/>
                <w:szCs w:val="20"/>
                <w:lang w:val="pt-BR"/>
              </w:rPr>
            </w:pPr>
          </w:p>
        </w:tc>
        <w:tc>
          <w:tcPr>
            <w:tcW w:w="874" w:type="pct"/>
            <w:vMerge w:val="restart"/>
            <w:tcBorders>
              <w:top w:val="single" w:sz="4" w:space="0" w:color="auto"/>
              <w:left w:val="single" w:sz="4" w:space="0" w:color="auto"/>
              <w:bottom w:val="single" w:sz="4" w:space="0" w:color="auto"/>
              <w:right w:val="single" w:sz="4" w:space="0" w:color="auto"/>
            </w:tcBorders>
          </w:tcPr>
          <w:p w14:paraId="792A3483"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Consciência</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grafofonêmica</w:t>
            </w:r>
            <w:proofErr w:type="spellEnd"/>
          </w:p>
        </w:tc>
        <w:tc>
          <w:tcPr>
            <w:tcW w:w="1515" w:type="pct"/>
            <w:tcBorders>
              <w:top w:val="single" w:sz="4" w:space="0" w:color="auto"/>
              <w:left w:val="single" w:sz="4" w:space="0" w:color="auto"/>
              <w:bottom w:val="single" w:sz="4" w:space="0" w:color="auto"/>
              <w:right w:val="single" w:sz="4" w:space="0" w:color="auto"/>
            </w:tcBorders>
          </w:tcPr>
          <w:p w14:paraId="632D6BA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(EF01LP30) </w:t>
            </w:r>
          </w:p>
          <w:p w14:paraId="60875BB3"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Completar palavras com fonema/letra inicial ou medial, com base na escuta da palavra ou em desenho que a represente.</w:t>
            </w:r>
          </w:p>
        </w:tc>
        <w:tc>
          <w:tcPr>
            <w:tcW w:w="1835" w:type="pct"/>
            <w:tcBorders>
              <w:top w:val="single" w:sz="4" w:space="0" w:color="auto"/>
              <w:left w:val="single" w:sz="4" w:space="0" w:color="auto"/>
              <w:bottom w:val="single" w:sz="4" w:space="0" w:color="auto"/>
              <w:right w:val="single" w:sz="4" w:space="0" w:color="auto"/>
            </w:tcBorders>
          </w:tcPr>
          <w:p w14:paraId="43D5DC29"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D863B0F" w14:textId="790BA704"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Atividade de escrever palavras observando a parte comum que elas têm com outras.</w:t>
            </w:r>
          </w:p>
        </w:tc>
      </w:tr>
      <w:tr w:rsidR="008362BE" w:rsidRPr="00851C51" w14:paraId="5EB0725A"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63F398FA" w14:textId="77777777" w:rsidR="008362BE" w:rsidRPr="006F6FE4" w:rsidRDefault="008362BE" w:rsidP="00A1372E">
            <w:pPr>
              <w:spacing w:before="120" w:after="120"/>
              <w:rPr>
                <w:rFonts w:ascii="Tahoma" w:hAnsi="Tahoma" w:cs="Tahoma"/>
                <w:sz w:val="20"/>
                <w:szCs w:val="20"/>
                <w:lang w:val="pt-BR"/>
              </w:rPr>
            </w:pPr>
          </w:p>
        </w:tc>
        <w:tc>
          <w:tcPr>
            <w:tcW w:w="874" w:type="pct"/>
            <w:vMerge/>
            <w:tcBorders>
              <w:top w:val="single" w:sz="4" w:space="0" w:color="auto"/>
              <w:left w:val="single" w:sz="4" w:space="0" w:color="auto"/>
              <w:bottom w:val="single" w:sz="4" w:space="0" w:color="auto"/>
              <w:right w:val="single" w:sz="4" w:space="0" w:color="auto"/>
            </w:tcBorders>
          </w:tcPr>
          <w:p w14:paraId="13408E5B" w14:textId="77777777" w:rsidR="008362BE" w:rsidRPr="006F6FE4" w:rsidRDefault="008362BE" w:rsidP="00A1372E">
            <w:pPr>
              <w:spacing w:before="120" w:after="120"/>
              <w:rPr>
                <w:rFonts w:ascii="Tahoma" w:hAnsi="Tahoma" w:cs="Tahoma"/>
                <w:sz w:val="20"/>
                <w:szCs w:val="20"/>
                <w:lang w:val="pt-BR"/>
              </w:rPr>
            </w:pPr>
          </w:p>
        </w:tc>
        <w:tc>
          <w:tcPr>
            <w:tcW w:w="1515" w:type="pct"/>
            <w:tcBorders>
              <w:top w:val="single" w:sz="4" w:space="0" w:color="auto"/>
              <w:left w:val="single" w:sz="4" w:space="0" w:color="auto"/>
              <w:bottom w:val="single" w:sz="4" w:space="0" w:color="auto"/>
              <w:right w:val="single" w:sz="4" w:space="0" w:color="auto"/>
            </w:tcBorders>
          </w:tcPr>
          <w:p w14:paraId="2EA2033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(EF01LP31) </w:t>
            </w:r>
          </w:p>
          <w:p w14:paraId="18630E4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alterações na ordem escrita dos grafemas provocam alterações na composição e no significado da palavra, fazendo corresponder fonemas e grafemas.</w:t>
            </w:r>
          </w:p>
        </w:tc>
        <w:tc>
          <w:tcPr>
            <w:tcW w:w="1835" w:type="pct"/>
            <w:tcBorders>
              <w:top w:val="single" w:sz="4" w:space="0" w:color="auto"/>
              <w:left w:val="single" w:sz="4" w:space="0" w:color="auto"/>
              <w:bottom w:val="single" w:sz="4" w:space="0" w:color="auto"/>
              <w:right w:val="single" w:sz="4" w:space="0" w:color="auto"/>
            </w:tcBorders>
          </w:tcPr>
          <w:p w14:paraId="2B26BE50"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85FCFB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Exploração das sílabas que compõem as palavras telefone, elefante e tromba que, no poema, dão origem a outras palavras inventadas pela poetisa.</w:t>
            </w:r>
          </w:p>
        </w:tc>
      </w:tr>
    </w:tbl>
    <w:p w14:paraId="321FBC7D" w14:textId="71A83108" w:rsidR="00B97B36" w:rsidRPr="006F6FE4" w:rsidRDefault="00B97B36" w:rsidP="008362BE">
      <w:pPr>
        <w:pStyle w:val="PargrafodaLista"/>
        <w:ind w:left="0"/>
        <w:rPr>
          <w:rFonts w:ascii="Verdana" w:hAnsi="Verdana" w:cs="Arial"/>
          <w:b/>
          <w:sz w:val="20"/>
          <w:szCs w:val="20"/>
          <w:lang w:val="pt-BR"/>
        </w:rPr>
      </w:pPr>
    </w:p>
    <w:p w14:paraId="5C6DE2E3" w14:textId="77777777" w:rsidR="00B97B36" w:rsidRPr="006F6FE4" w:rsidRDefault="00B97B36">
      <w:pPr>
        <w:rPr>
          <w:rFonts w:ascii="Verdana" w:hAnsi="Verdana" w:cs="Arial"/>
          <w:b/>
          <w:sz w:val="20"/>
          <w:szCs w:val="20"/>
          <w:lang w:val="pt-BR"/>
        </w:rPr>
      </w:pPr>
      <w:r w:rsidRPr="006F6FE4">
        <w:rPr>
          <w:rFonts w:ascii="Verdana" w:hAnsi="Verdana" w:cs="Arial"/>
          <w:b/>
          <w:sz w:val="20"/>
          <w:szCs w:val="20"/>
          <w:lang w:val="pt-BR"/>
        </w:rPr>
        <w:br w:type="page"/>
      </w:r>
      <w:bookmarkStart w:id="0" w:name="_GoBack"/>
      <w:bookmarkEnd w:id="0"/>
    </w:p>
    <w:tbl>
      <w:tblPr>
        <w:tblStyle w:val="TabeladeGradeClara"/>
        <w:tblW w:w="5000" w:type="pct"/>
        <w:tblLook w:val="04A0" w:firstRow="1" w:lastRow="0" w:firstColumn="1" w:lastColumn="0" w:noHBand="0" w:noVBand="1"/>
      </w:tblPr>
      <w:tblGrid>
        <w:gridCol w:w="1493"/>
        <w:gridCol w:w="1682"/>
        <w:gridCol w:w="3341"/>
        <w:gridCol w:w="3106"/>
      </w:tblGrid>
      <w:tr w:rsidR="008362BE" w:rsidRPr="00CE5E0E" w14:paraId="2181D960" w14:textId="77777777" w:rsidTr="005D6A9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326C5E0" w14:textId="77777777" w:rsidR="008362BE" w:rsidRPr="005D6A96" w:rsidRDefault="008362BE" w:rsidP="005D6A96">
            <w:pPr>
              <w:spacing w:before="120" w:after="120"/>
              <w:jc w:val="center"/>
              <w:rPr>
                <w:rFonts w:ascii="Tahoma" w:hAnsi="Tahoma" w:cs="Tahoma"/>
                <w:b/>
                <w:color w:val="FFFFFF" w:themeColor="background1"/>
                <w:sz w:val="20"/>
                <w:szCs w:val="20"/>
              </w:rPr>
            </w:pPr>
            <w:proofErr w:type="spellStart"/>
            <w:r w:rsidRPr="005D6A96">
              <w:rPr>
                <w:rFonts w:ascii="Tahoma" w:hAnsi="Tahoma" w:cs="Tahoma"/>
                <w:b/>
                <w:color w:val="FFFFFF" w:themeColor="background1"/>
                <w:sz w:val="20"/>
                <w:szCs w:val="20"/>
              </w:rPr>
              <w:lastRenderedPageBreak/>
              <w:t>Eixo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Educação</w:t>
            </w:r>
            <w:proofErr w:type="spellEnd"/>
            <w:r w:rsidRPr="005D6A96">
              <w:rPr>
                <w:rFonts w:ascii="Tahoma" w:hAnsi="Tahoma" w:cs="Tahoma"/>
                <w:b/>
                <w:color w:val="FFFFFF" w:themeColor="background1"/>
                <w:sz w:val="20"/>
                <w:szCs w:val="20"/>
              </w:rPr>
              <w:t xml:space="preserve"> </w:t>
            </w:r>
            <w:proofErr w:type="spellStart"/>
            <w:r w:rsidRPr="005D6A96">
              <w:rPr>
                <w:rFonts w:ascii="Tahoma" w:hAnsi="Tahoma" w:cs="Tahoma"/>
                <w:b/>
                <w:color w:val="FFFFFF" w:themeColor="background1"/>
                <w:sz w:val="20"/>
                <w:szCs w:val="20"/>
              </w:rPr>
              <w:t>literária</w:t>
            </w:r>
            <w:proofErr w:type="spellEnd"/>
          </w:p>
        </w:tc>
      </w:tr>
      <w:tr w:rsidR="008362BE" w:rsidRPr="00CE5E0E" w14:paraId="3A8D506E" w14:textId="77777777" w:rsidTr="005D6A96">
        <w:trPr>
          <w:trHeight w:val="20"/>
        </w:trPr>
        <w:tc>
          <w:tcPr>
            <w:tcW w:w="7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7CF7CB"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Unidades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temáticas</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3AD7E7"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Objetos</w:t>
            </w:r>
            <w:proofErr w:type="spellEnd"/>
            <w:r w:rsidRPr="005D6A96">
              <w:rPr>
                <w:rFonts w:ascii="Tahoma" w:hAnsi="Tahoma" w:cs="Tahoma"/>
                <w:b/>
                <w:sz w:val="20"/>
                <w:szCs w:val="20"/>
              </w:rPr>
              <w:t xml:space="preserve"> de </w:t>
            </w:r>
            <w:proofErr w:type="spellStart"/>
            <w:r w:rsidRPr="005D6A96">
              <w:rPr>
                <w:rFonts w:ascii="Tahoma" w:hAnsi="Tahoma" w:cs="Tahoma"/>
                <w:b/>
                <w:sz w:val="20"/>
                <w:szCs w:val="20"/>
              </w:rPr>
              <w:t>conhecimento</w:t>
            </w:r>
            <w:proofErr w:type="spellEnd"/>
          </w:p>
        </w:tc>
        <w:tc>
          <w:tcPr>
            <w:tcW w:w="17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797264" w14:textId="77777777"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Habilidades</w:t>
            </w:r>
            <w:proofErr w:type="spellEnd"/>
          </w:p>
        </w:tc>
        <w:tc>
          <w:tcPr>
            <w:tcW w:w="16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262605" w14:textId="3F0D2798" w:rsidR="008362BE" w:rsidRPr="005D6A96" w:rsidRDefault="008362BE" w:rsidP="005D6A96">
            <w:pPr>
              <w:spacing w:before="120" w:after="120"/>
              <w:jc w:val="center"/>
              <w:rPr>
                <w:rFonts w:ascii="Tahoma" w:hAnsi="Tahoma" w:cs="Tahoma"/>
                <w:b/>
                <w:sz w:val="20"/>
                <w:szCs w:val="20"/>
              </w:rPr>
            </w:pPr>
            <w:proofErr w:type="spellStart"/>
            <w:r w:rsidRPr="005D6A96">
              <w:rPr>
                <w:rFonts w:ascii="Tahoma" w:hAnsi="Tahoma" w:cs="Tahoma"/>
                <w:b/>
                <w:sz w:val="20"/>
                <w:szCs w:val="20"/>
              </w:rPr>
              <w:t>Práticas</w:t>
            </w:r>
            <w:proofErr w:type="spellEnd"/>
            <w:r w:rsidRPr="005D6A96">
              <w:rPr>
                <w:rFonts w:ascii="Tahoma" w:hAnsi="Tahoma" w:cs="Tahoma"/>
                <w:b/>
                <w:sz w:val="20"/>
                <w:szCs w:val="20"/>
              </w:rPr>
              <w:t xml:space="preserve"> </w:t>
            </w:r>
            <w:proofErr w:type="spellStart"/>
            <w:r w:rsidRPr="005D6A96">
              <w:rPr>
                <w:rFonts w:ascii="Tahoma" w:hAnsi="Tahoma" w:cs="Tahoma"/>
                <w:b/>
                <w:sz w:val="20"/>
                <w:szCs w:val="20"/>
              </w:rPr>
              <w:t>didático</w:t>
            </w:r>
            <w:proofErr w:type="spellEnd"/>
            <w:r w:rsidRPr="005D6A96">
              <w:rPr>
                <w:rFonts w:ascii="Tahoma" w:hAnsi="Tahoma" w:cs="Tahoma"/>
                <w:b/>
                <w:sz w:val="20"/>
                <w:szCs w:val="20"/>
              </w:rPr>
              <w:t>-</w:t>
            </w:r>
            <w:r w:rsidR="004871AA">
              <w:rPr>
                <w:rFonts w:ascii="Tahoma" w:hAnsi="Tahoma" w:cs="Tahoma"/>
                <w:b/>
                <w:sz w:val="20"/>
                <w:szCs w:val="20"/>
              </w:rPr>
              <w:br/>
              <w:t>-</w:t>
            </w:r>
            <w:proofErr w:type="spellStart"/>
            <w:r w:rsidRPr="005D6A96">
              <w:rPr>
                <w:rFonts w:ascii="Tahoma" w:hAnsi="Tahoma" w:cs="Tahoma"/>
                <w:b/>
                <w:sz w:val="20"/>
                <w:szCs w:val="20"/>
              </w:rPr>
              <w:t>pedagógicas</w:t>
            </w:r>
            <w:proofErr w:type="spellEnd"/>
          </w:p>
        </w:tc>
      </w:tr>
      <w:tr w:rsidR="008362BE" w:rsidRPr="00851C51" w14:paraId="6D89E06B" w14:textId="77777777" w:rsidTr="00B97B36">
        <w:trPr>
          <w:trHeight w:val="20"/>
        </w:trPr>
        <w:tc>
          <w:tcPr>
            <w:tcW w:w="776" w:type="pct"/>
            <w:vMerge w:val="restart"/>
            <w:tcBorders>
              <w:top w:val="single" w:sz="4" w:space="0" w:color="auto"/>
              <w:left w:val="single" w:sz="4" w:space="0" w:color="auto"/>
              <w:bottom w:val="single" w:sz="4" w:space="0" w:color="auto"/>
              <w:right w:val="single" w:sz="4" w:space="0" w:color="auto"/>
            </w:tcBorders>
          </w:tcPr>
          <w:p w14:paraId="5A5368C9"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Categorias</w:t>
            </w:r>
            <w:proofErr w:type="spellEnd"/>
            <w:r w:rsidRPr="00A1372E">
              <w:rPr>
                <w:rFonts w:ascii="Tahoma" w:hAnsi="Tahoma" w:cs="Tahoma"/>
                <w:sz w:val="20"/>
                <w:szCs w:val="20"/>
              </w:rPr>
              <w:t xml:space="preserve"> do </w:t>
            </w:r>
            <w:proofErr w:type="spellStart"/>
            <w:r w:rsidRPr="00A1372E">
              <w:rPr>
                <w:rFonts w:ascii="Tahoma" w:hAnsi="Tahoma" w:cs="Tahoma"/>
                <w:sz w:val="20"/>
                <w:szCs w:val="20"/>
              </w:rPr>
              <w:t>discurso</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literário</w:t>
            </w:r>
            <w:proofErr w:type="spellEnd"/>
          </w:p>
        </w:tc>
        <w:tc>
          <w:tcPr>
            <w:tcW w:w="874" w:type="pct"/>
            <w:tcBorders>
              <w:top w:val="single" w:sz="4" w:space="0" w:color="auto"/>
              <w:left w:val="single" w:sz="4" w:space="0" w:color="auto"/>
              <w:bottom w:val="single" w:sz="4" w:space="0" w:color="auto"/>
              <w:right w:val="single" w:sz="4" w:space="0" w:color="auto"/>
            </w:tcBorders>
          </w:tcPr>
          <w:p w14:paraId="4CE7D9F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narrativo ficcional em prosa e versos: estrutura da narrativa e recursos expressivos</w:t>
            </w:r>
          </w:p>
        </w:tc>
        <w:tc>
          <w:tcPr>
            <w:tcW w:w="1736" w:type="pct"/>
            <w:tcBorders>
              <w:top w:val="single" w:sz="4" w:space="0" w:color="auto"/>
              <w:left w:val="single" w:sz="4" w:space="0" w:color="auto"/>
              <w:bottom w:val="single" w:sz="4" w:space="0" w:color="auto"/>
              <w:right w:val="single" w:sz="4" w:space="0" w:color="auto"/>
            </w:tcBorders>
          </w:tcPr>
          <w:p w14:paraId="75A17E4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(EF01LP37) </w:t>
            </w:r>
          </w:p>
          <w:p w14:paraId="4F75F6F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Identificar os constituintes básicos da estrutura de narrativa ficcional lida ou ouvida: personagens, tempo e espaço.</w:t>
            </w:r>
          </w:p>
        </w:tc>
        <w:tc>
          <w:tcPr>
            <w:tcW w:w="1614" w:type="pct"/>
            <w:tcBorders>
              <w:top w:val="single" w:sz="4" w:space="0" w:color="auto"/>
              <w:left w:val="single" w:sz="4" w:space="0" w:color="auto"/>
              <w:bottom w:val="single" w:sz="4" w:space="0" w:color="auto"/>
              <w:right w:val="single" w:sz="4" w:space="0" w:color="auto"/>
            </w:tcBorders>
          </w:tcPr>
          <w:p w14:paraId="7B90D3D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0DA0D14B" w14:textId="385B476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personagem do poema Meu amigo dinossauro.</w:t>
            </w:r>
          </w:p>
        </w:tc>
      </w:tr>
      <w:tr w:rsidR="008362BE" w:rsidRPr="00851C51" w14:paraId="045E1ECF" w14:textId="77777777" w:rsidTr="00B97B36">
        <w:trPr>
          <w:trHeight w:val="20"/>
        </w:trPr>
        <w:tc>
          <w:tcPr>
            <w:tcW w:w="776" w:type="pct"/>
            <w:vMerge/>
            <w:tcBorders>
              <w:top w:val="single" w:sz="4" w:space="0" w:color="auto"/>
              <w:left w:val="single" w:sz="4" w:space="0" w:color="auto"/>
              <w:bottom w:val="single" w:sz="4" w:space="0" w:color="auto"/>
              <w:right w:val="single" w:sz="4" w:space="0" w:color="auto"/>
            </w:tcBorders>
          </w:tcPr>
          <w:p w14:paraId="5D734F39" w14:textId="77777777" w:rsidR="008362BE" w:rsidRPr="006F6FE4" w:rsidRDefault="008362BE" w:rsidP="00A1372E">
            <w:pPr>
              <w:spacing w:before="120" w:after="120"/>
              <w:rPr>
                <w:rFonts w:ascii="Tahoma" w:hAnsi="Tahoma" w:cs="Tahoma"/>
                <w:sz w:val="20"/>
                <w:szCs w:val="20"/>
                <w:lang w:val="pt-BR"/>
              </w:rPr>
            </w:pPr>
          </w:p>
        </w:tc>
        <w:tc>
          <w:tcPr>
            <w:tcW w:w="874" w:type="pct"/>
            <w:tcBorders>
              <w:top w:val="single" w:sz="4" w:space="0" w:color="auto"/>
              <w:left w:val="single" w:sz="4" w:space="0" w:color="auto"/>
              <w:bottom w:val="single" w:sz="4" w:space="0" w:color="auto"/>
              <w:right w:val="single" w:sz="4" w:space="0" w:color="auto"/>
            </w:tcBorders>
          </w:tcPr>
          <w:p w14:paraId="2BB31C58"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Elementos constitutivos do discurso poético em versos: estratos fônico e semântico</w:t>
            </w:r>
          </w:p>
        </w:tc>
        <w:tc>
          <w:tcPr>
            <w:tcW w:w="1736" w:type="pct"/>
            <w:tcBorders>
              <w:top w:val="single" w:sz="4" w:space="0" w:color="auto"/>
              <w:left w:val="single" w:sz="4" w:space="0" w:color="auto"/>
              <w:bottom w:val="single" w:sz="4" w:space="0" w:color="auto"/>
              <w:right w:val="single" w:sz="4" w:space="0" w:color="auto"/>
            </w:tcBorders>
          </w:tcPr>
          <w:p w14:paraId="11531F42"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(EF01LP38) </w:t>
            </w:r>
          </w:p>
          <w:p w14:paraId="3CE2DEC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em textos versificados, rimas, sonoridades, jogos de palavras, palavras, expressões, comparações, relacionando-as com sensações e associações.</w:t>
            </w:r>
          </w:p>
        </w:tc>
        <w:tc>
          <w:tcPr>
            <w:tcW w:w="1614" w:type="pct"/>
            <w:tcBorders>
              <w:top w:val="single" w:sz="4" w:space="0" w:color="auto"/>
              <w:left w:val="single" w:sz="4" w:space="0" w:color="auto"/>
              <w:bottom w:val="single" w:sz="4" w:space="0" w:color="auto"/>
              <w:right w:val="single" w:sz="4" w:space="0" w:color="auto"/>
            </w:tcBorders>
          </w:tcPr>
          <w:p w14:paraId="668A1E4F"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7E2C4B9F" w14:textId="6CB9E43C"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Identificação de palavras que rimam no poema Meu amigo dinossauro.</w:t>
            </w:r>
          </w:p>
        </w:tc>
      </w:tr>
      <w:tr w:rsidR="008362BE" w:rsidRPr="00851C51" w14:paraId="16C36EAD"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29D08B0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Reconstrução do sentido do texto literário</w:t>
            </w:r>
          </w:p>
        </w:tc>
        <w:tc>
          <w:tcPr>
            <w:tcW w:w="874" w:type="pct"/>
            <w:tcBorders>
              <w:top w:val="single" w:sz="4" w:space="0" w:color="auto"/>
              <w:left w:val="single" w:sz="4" w:space="0" w:color="auto"/>
              <w:bottom w:val="single" w:sz="4" w:space="0" w:color="auto"/>
              <w:right w:val="single" w:sz="4" w:space="0" w:color="auto"/>
            </w:tcBorders>
          </w:tcPr>
          <w:p w14:paraId="40730667"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Recursos de criação de efeitos de sentido</w:t>
            </w:r>
          </w:p>
        </w:tc>
        <w:tc>
          <w:tcPr>
            <w:tcW w:w="1736" w:type="pct"/>
            <w:tcBorders>
              <w:top w:val="single" w:sz="4" w:space="0" w:color="auto"/>
              <w:left w:val="single" w:sz="4" w:space="0" w:color="auto"/>
              <w:bottom w:val="single" w:sz="4" w:space="0" w:color="auto"/>
              <w:right w:val="single" w:sz="4" w:space="0" w:color="auto"/>
            </w:tcBorders>
          </w:tcPr>
          <w:p w14:paraId="17C97C5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(EF01LP39) </w:t>
            </w:r>
          </w:p>
          <w:p w14:paraId="27B467DB"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Construir, pela observação da sequência de imagens, o sentido de uma narrativa visual (livros de imagem, histórias em quadrinhos).</w:t>
            </w:r>
          </w:p>
        </w:tc>
        <w:tc>
          <w:tcPr>
            <w:tcW w:w="1614" w:type="pct"/>
            <w:tcBorders>
              <w:top w:val="single" w:sz="4" w:space="0" w:color="auto"/>
              <w:left w:val="single" w:sz="4" w:space="0" w:color="auto"/>
              <w:bottom w:val="single" w:sz="4" w:space="0" w:color="auto"/>
              <w:right w:val="single" w:sz="4" w:space="0" w:color="auto"/>
            </w:tcBorders>
          </w:tcPr>
          <w:p w14:paraId="4F010A42"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2</w:t>
            </w:r>
          </w:p>
          <w:p w14:paraId="75F36DAD"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da história em quadrinhos Horácio.</w:t>
            </w:r>
          </w:p>
        </w:tc>
      </w:tr>
      <w:tr w:rsidR="008362BE" w:rsidRPr="00851C51" w14:paraId="41653524"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62799AD1"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Experiências</w:t>
            </w:r>
            <w:proofErr w:type="spellEnd"/>
            <w:r w:rsidRPr="00A1372E">
              <w:rPr>
                <w:rFonts w:ascii="Tahoma" w:hAnsi="Tahoma" w:cs="Tahoma"/>
                <w:sz w:val="20"/>
                <w:szCs w:val="20"/>
              </w:rPr>
              <w:t xml:space="preserve"> </w:t>
            </w:r>
            <w:proofErr w:type="spellStart"/>
            <w:r w:rsidRPr="00A1372E">
              <w:rPr>
                <w:rFonts w:ascii="Tahoma" w:hAnsi="Tahoma" w:cs="Tahoma"/>
                <w:sz w:val="20"/>
                <w:szCs w:val="20"/>
              </w:rPr>
              <w:t>estéticas</w:t>
            </w:r>
            <w:proofErr w:type="spellEnd"/>
          </w:p>
        </w:tc>
        <w:tc>
          <w:tcPr>
            <w:tcW w:w="874" w:type="pct"/>
            <w:tcBorders>
              <w:top w:val="single" w:sz="4" w:space="0" w:color="auto"/>
              <w:left w:val="single" w:sz="4" w:space="0" w:color="auto"/>
              <w:bottom w:val="single" w:sz="4" w:space="0" w:color="auto"/>
              <w:right w:val="single" w:sz="4" w:space="0" w:color="auto"/>
            </w:tcBorders>
          </w:tcPr>
          <w:p w14:paraId="6E353810" w14:textId="77777777" w:rsidR="008362BE" w:rsidRPr="00A1372E" w:rsidRDefault="008362BE" w:rsidP="00A1372E">
            <w:pPr>
              <w:spacing w:before="120" w:after="120"/>
              <w:rPr>
                <w:rFonts w:ascii="Tahoma" w:hAnsi="Tahoma" w:cs="Tahoma"/>
                <w:sz w:val="20"/>
                <w:szCs w:val="20"/>
              </w:rPr>
            </w:pPr>
            <w:proofErr w:type="spellStart"/>
            <w:r w:rsidRPr="00A1372E">
              <w:rPr>
                <w:rFonts w:ascii="Tahoma" w:hAnsi="Tahoma" w:cs="Tahoma"/>
                <w:sz w:val="20"/>
                <w:szCs w:val="20"/>
              </w:rPr>
              <w:t>Processos</w:t>
            </w:r>
            <w:proofErr w:type="spellEnd"/>
            <w:r w:rsidRPr="00A1372E">
              <w:rPr>
                <w:rFonts w:ascii="Tahoma" w:hAnsi="Tahoma" w:cs="Tahoma"/>
                <w:sz w:val="20"/>
                <w:szCs w:val="20"/>
              </w:rPr>
              <w:t xml:space="preserve"> de </w:t>
            </w:r>
            <w:proofErr w:type="spellStart"/>
            <w:r w:rsidRPr="00A1372E">
              <w:rPr>
                <w:rFonts w:ascii="Tahoma" w:hAnsi="Tahoma" w:cs="Tahoma"/>
                <w:sz w:val="20"/>
                <w:szCs w:val="20"/>
              </w:rPr>
              <w:t>criação</w:t>
            </w:r>
            <w:proofErr w:type="spellEnd"/>
          </w:p>
        </w:tc>
        <w:tc>
          <w:tcPr>
            <w:tcW w:w="1736" w:type="pct"/>
            <w:tcBorders>
              <w:top w:val="single" w:sz="4" w:space="0" w:color="auto"/>
              <w:left w:val="single" w:sz="4" w:space="0" w:color="auto"/>
              <w:bottom w:val="single" w:sz="4" w:space="0" w:color="auto"/>
              <w:right w:val="single" w:sz="4" w:space="0" w:color="auto"/>
            </w:tcBorders>
          </w:tcPr>
          <w:p w14:paraId="0AB4AC7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(EF01LP41) </w:t>
            </w:r>
          </w:p>
          <w:p w14:paraId="5049CF76"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Recitar parlendas, quadras, quadrinhas e poemas, com entonação e emotividade.</w:t>
            </w:r>
          </w:p>
        </w:tc>
        <w:tc>
          <w:tcPr>
            <w:tcW w:w="1614" w:type="pct"/>
            <w:tcBorders>
              <w:top w:val="single" w:sz="4" w:space="0" w:color="auto"/>
              <w:left w:val="single" w:sz="4" w:space="0" w:color="auto"/>
              <w:bottom w:val="single" w:sz="4" w:space="0" w:color="auto"/>
              <w:right w:val="single" w:sz="4" w:space="0" w:color="auto"/>
            </w:tcBorders>
          </w:tcPr>
          <w:p w14:paraId="3AA8C778"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OUVIR E ESCREVER</w:t>
            </w:r>
          </w:p>
          <w:p w14:paraId="061A7E20" w14:textId="30458B03"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Leitura expressiva do poema </w:t>
            </w:r>
            <w:proofErr w:type="spellStart"/>
            <w:r w:rsidRPr="006F6FE4">
              <w:rPr>
                <w:rFonts w:ascii="Tahoma" w:hAnsi="Tahoma" w:cs="Tahoma"/>
                <w:sz w:val="20"/>
                <w:szCs w:val="20"/>
                <w:lang w:val="pt-BR"/>
              </w:rPr>
              <w:t>Eletelefonia</w:t>
            </w:r>
            <w:proofErr w:type="spellEnd"/>
            <w:r w:rsidRPr="006F6FE4">
              <w:rPr>
                <w:rFonts w:ascii="Tahoma" w:hAnsi="Tahoma" w:cs="Tahoma"/>
                <w:sz w:val="20"/>
                <w:szCs w:val="20"/>
                <w:lang w:val="pt-BR"/>
              </w:rPr>
              <w:t>.</w:t>
            </w:r>
          </w:p>
        </w:tc>
      </w:tr>
      <w:tr w:rsidR="008362BE" w:rsidRPr="00851C51" w14:paraId="3A86FDEB" w14:textId="77777777" w:rsidTr="00B97B36">
        <w:trPr>
          <w:trHeight w:val="20"/>
        </w:trPr>
        <w:tc>
          <w:tcPr>
            <w:tcW w:w="776" w:type="pct"/>
            <w:tcBorders>
              <w:top w:val="single" w:sz="4" w:space="0" w:color="auto"/>
              <w:left w:val="single" w:sz="4" w:space="0" w:color="auto"/>
              <w:bottom w:val="single" w:sz="4" w:space="0" w:color="auto"/>
              <w:right w:val="single" w:sz="4" w:space="0" w:color="auto"/>
            </w:tcBorders>
          </w:tcPr>
          <w:p w14:paraId="62B483A9"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O texto literário no contexto sociocultural</w:t>
            </w:r>
          </w:p>
        </w:tc>
        <w:tc>
          <w:tcPr>
            <w:tcW w:w="874" w:type="pct"/>
            <w:tcBorders>
              <w:top w:val="single" w:sz="4" w:space="0" w:color="auto"/>
              <w:left w:val="single" w:sz="4" w:space="0" w:color="auto"/>
              <w:bottom w:val="single" w:sz="4" w:space="0" w:color="auto"/>
              <w:right w:val="single" w:sz="4" w:space="0" w:color="auto"/>
            </w:tcBorders>
          </w:tcPr>
          <w:p w14:paraId="422BE59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Dimensão social e estética do texto literário</w:t>
            </w:r>
          </w:p>
        </w:tc>
        <w:tc>
          <w:tcPr>
            <w:tcW w:w="1736" w:type="pct"/>
            <w:tcBorders>
              <w:top w:val="single" w:sz="4" w:space="0" w:color="auto"/>
              <w:left w:val="single" w:sz="4" w:space="0" w:color="auto"/>
              <w:bottom w:val="single" w:sz="4" w:space="0" w:color="auto"/>
              <w:right w:val="single" w:sz="4" w:space="0" w:color="auto"/>
            </w:tcBorders>
          </w:tcPr>
          <w:p w14:paraId="291329EC"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 xml:space="preserve">(EF01LP42) </w:t>
            </w:r>
          </w:p>
          <w:p w14:paraId="5F3BFD5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Reconhecer que os textos literários fazem parte do mundo do imaginário e reconhecer também a sua dimensão lúdica e de encantamento.</w:t>
            </w:r>
          </w:p>
        </w:tc>
        <w:tc>
          <w:tcPr>
            <w:tcW w:w="1614" w:type="pct"/>
            <w:tcBorders>
              <w:top w:val="single" w:sz="4" w:space="0" w:color="auto"/>
              <w:left w:val="single" w:sz="4" w:space="0" w:color="auto"/>
              <w:bottom w:val="single" w:sz="4" w:space="0" w:color="auto"/>
              <w:right w:val="single" w:sz="4" w:space="0" w:color="auto"/>
            </w:tcBorders>
          </w:tcPr>
          <w:p w14:paraId="1B725B01" w14:textId="77777777" w:rsidR="008362BE" w:rsidRPr="006F6FE4" w:rsidRDefault="008362BE" w:rsidP="00A1372E">
            <w:pPr>
              <w:spacing w:before="120" w:after="120"/>
              <w:rPr>
                <w:rFonts w:ascii="Tahoma" w:hAnsi="Tahoma" w:cs="Tahoma"/>
                <w:b/>
                <w:sz w:val="20"/>
                <w:szCs w:val="20"/>
                <w:lang w:val="pt-BR"/>
              </w:rPr>
            </w:pPr>
            <w:r w:rsidRPr="006F6FE4">
              <w:rPr>
                <w:rFonts w:ascii="Tahoma" w:hAnsi="Tahoma" w:cs="Tahoma"/>
                <w:b/>
                <w:sz w:val="20"/>
                <w:szCs w:val="20"/>
                <w:lang w:val="pt-BR"/>
              </w:rPr>
              <w:t>TEXTO 1</w:t>
            </w:r>
          </w:p>
          <w:p w14:paraId="0D1A06E4" w14:textId="77777777" w:rsidR="008362BE" w:rsidRPr="006F6FE4" w:rsidRDefault="008362BE" w:rsidP="00A1372E">
            <w:pPr>
              <w:spacing w:before="120" w:after="120"/>
              <w:rPr>
                <w:rFonts w:ascii="Tahoma" w:hAnsi="Tahoma" w:cs="Tahoma"/>
                <w:sz w:val="20"/>
                <w:szCs w:val="20"/>
                <w:lang w:val="pt-BR"/>
              </w:rPr>
            </w:pPr>
            <w:r w:rsidRPr="006F6FE4">
              <w:rPr>
                <w:rFonts w:ascii="Tahoma" w:hAnsi="Tahoma" w:cs="Tahoma"/>
                <w:sz w:val="20"/>
                <w:szCs w:val="20"/>
                <w:lang w:val="pt-BR"/>
              </w:rPr>
              <w:t>Leitura do poema meu amigo dinossauro.</w:t>
            </w:r>
          </w:p>
        </w:tc>
      </w:tr>
    </w:tbl>
    <w:p w14:paraId="67C7F6D6" w14:textId="7D35FAD5" w:rsidR="00B97B36" w:rsidRPr="006F6FE4" w:rsidRDefault="00B97B36" w:rsidP="008362BE">
      <w:pPr>
        <w:rPr>
          <w:lang w:val="pt-BR"/>
        </w:rPr>
      </w:pPr>
    </w:p>
    <w:p w14:paraId="1AE4BD6F" w14:textId="77777777" w:rsidR="00B97B36" w:rsidRPr="006F6FE4" w:rsidRDefault="00B97B36">
      <w:pPr>
        <w:rPr>
          <w:lang w:val="pt-BR"/>
        </w:rPr>
      </w:pPr>
      <w:r w:rsidRPr="006F6FE4">
        <w:rPr>
          <w:lang w:val="pt-BR"/>
        </w:rPr>
        <w:br w:type="page"/>
      </w:r>
    </w:p>
    <w:p w14:paraId="59F87E35" w14:textId="77777777" w:rsidR="008362BE" w:rsidRPr="000C66B5" w:rsidRDefault="008362BE" w:rsidP="00B97B36">
      <w:pPr>
        <w:pStyle w:val="00Peso1"/>
      </w:pPr>
      <w:r w:rsidRPr="000C66B5">
        <w:lastRenderedPageBreak/>
        <w:t>C. GESTÃO</w:t>
      </w:r>
    </w:p>
    <w:p w14:paraId="2D0E9092" w14:textId="77777777" w:rsidR="008362BE" w:rsidRPr="000C66B5" w:rsidRDefault="008362BE" w:rsidP="00D019A8">
      <w:pPr>
        <w:pStyle w:val="00Textogeral"/>
      </w:pPr>
    </w:p>
    <w:p w14:paraId="22CCF84C" w14:textId="77777777" w:rsidR="008362BE" w:rsidRPr="000C66B5" w:rsidRDefault="008362BE" w:rsidP="00D019A8">
      <w:pPr>
        <w:pStyle w:val="00Textogeral"/>
      </w:pPr>
      <w:r w:rsidRPr="000C66B5">
        <w:t xml:space="preserve">Os mais recentes estudos de Neurociência definem o cérebro como um dispositivo cuja finalidade é detectar quais dos estímulos presentes no ambiente são importantes para a sobrevivência do indivíduo e da espécie. Essa capacidade indica, porém, que o cérebro aprenderá aquilo que julgar significante ou reconhecê-lo como tal. </w:t>
      </w:r>
    </w:p>
    <w:p w14:paraId="2C5E4B7C" w14:textId="77777777" w:rsidR="008362BE" w:rsidRPr="000C66B5" w:rsidRDefault="008362BE" w:rsidP="00D019A8">
      <w:pPr>
        <w:pStyle w:val="00Textogeral"/>
      </w:pPr>
      <w:r w:rsidRPr="000C66B5">
        <w:t xml:space="preserve">Considerando essa condição no recorte da aprendizagem formal, julgamos que um dos grandes desafios do professor e da escola é apresentar o conteúdo curricular ao aluno de modo que ele o reconheça como importante ou significativo. </w:t>
      </w:r>
    </w:p>
    <w:p w14:paraId="38829FA6" w14:textId="77777777" w:rsidR="008362BE" w:rsidRDefault="008362BE" w:rsidP="00D019A8">
      <w:pPr>
        <w:pStyle w:val="00Textogeral"/>
      </w:pPr>
    </w:p>
    <w:p w14:paraId="063387B6" w14:textId="77777777" w:rsidR="008362BE" w:rsidRPr="000C66B5" w:rsidRDefault="008362BE" w:rsidP="00D019A8">
      <w:pPr>
        <w:pStyle w:val="00PESO2"/>
      </w:pPr>
      <w:r w:rsidRPr="000C66B5">
        <w:t xml:space="preserve">O </w:t>
      </w:r>
      <w:r w:rsidRPr="00D019A8">
        <w:t>ambiente</w:t>
      </w:r>
      <w:r w:rsidRPr="000C66B5">
        <w:t xml:space="preserve"> e os recursos didáticos</w:t>
      </w:r>
    </w:p>
    <w:p w14:paraId="01EA13E2" w14:textId="77777777" w:rsidR="008362BE" w:rsidRPr="00D019A8" w:rsidRDefault="008362BE" w:rsidP="00D019A8">
      <w:pPr>
        <w:pStyle w:val="00Textogeral"/>
      </w:pPr>
    </w:p>
    <w:p w14:paraId="0C097283" w14:textId="77777777" w:rsidR="008362BE" w:rsidRPr="00D019A8" w:rsidRDefault="008362BE" w:rsidP="00D019A8">
      <w:pPr>
        <w:pStyle w:val="00Textogeral"/>
      </w:pPr>
      <w:r w:rsidRPr="00D019A8">
        <w:t xml:space="preserve">De nosso ponto de vista, a gestão da sala tem muita importância quando se busca chamar a atenção do aluno para determinados estímulos, de forma que ele os considere interessantes e significativos. Pensamos que o ambiente propício à aprendizagem deva ser limpo, agradável, organizado e acolhedor e que todos os elementos que possam dispersar a atenção sejam reduzidos ao máximo. </w:t>
      </w:r>
    </w:p>
    <w:p w14:paraId="617AC1EA" w14:textId="77777777" w:rsidR="008362BE" w:rsidRPr="00D019A8" w:rsidRDefault="008362BE" w:rsidP="00D019A8">
      <w:pPr>
        <w:pStyle w:val="00Textogeral"/>
      </w:pPr>
      <w:r w:rsidRPr="00D019A8">
        <w:t>Além disso e, na medida do possível, diversos recursos didáticos devem ser disponibilizados ao aluno na sala de aula, como livros de diferentes gêneros, preferencialmente com imagens coloridas; alfabetos de letras móveis; lápis e canetas coloridas; distintos tipos de papel para a feitura de desenhos ou para a realização de atividades variadas, como dobraduras e colagens; jogos etc.</w:t>
      </w:r>
    </w:p>
    <w:p w14:paraId="3D6E12ED" w14:textId="77777777" w:rsidR="008362BE" w:rsidRPr="00D019A8" w:rsidRDefault="008362BE" w:rsidP="00D019A8">
      <w:pPr>
        <w:pStyle w:val="00Textogeral"/>
      </w:pPr>
      <w:r w:rsidRPr="00D019A8">
        <w:t>O material didático, quer como estratégia para a prática pedagógica, quer como elemento de apoio para a aprendizagem, constitui importante ferramenta de motivação do aluno, principalmente se nele forem oferecidos textos representativos do universo infantil e das práticas culturais da sociedade de que o aluno faz parte.</w:t>
      </w:r>
    </w:p>
    <w:p w14:paraId="42D8F25A" w14:textId="77777777" w:rsidR="008362BE" w:rsidRPr="00D019A8" w:rsidRDefault="008362BE" w:rsidP="00D019A8">
      <w:pPr>
        <w:pStyle w:val="00Textogeral"/>
      </w:pPr>
    </w:p>
    <w:p w14:paraId="17D641E3" w14:textId="77777777" w:rsidR="008362BE" w:rsidRPr="000C66B5" w:rsidRDefault="008362BE" w:rsidP="008362BE">
      <w:pPr>
        <w:pStyle w:val="00PESO2"/>
      </w:pPr>
      <w:r w:rsidRPr="000C66B5">
        <w:t>O educador</w:t>
      </w:r>
    </w:p>
    <w:p w14:paraId="11AA571E" w14:textId="77777777" w:rsidR="008362BE" w:rsidRPr="000C66B5" w:rsidRDefault="008362BE" w:rsidP="00D019A8">
      <w:pPr>
        <w:pStyle w:val="00Textogeral"/>
      </w:pPr>
    </w:p>
    <w:p w14:paraId="4EDCCF79" w14:textId="77777777" w:rsidR="008362BE" w:rsidRPr="000C66B5" w:rsidRDefault="008362BE" w:rsidP="00D019A8">
      <w:pPr>
        <w:pStyle w:val="00Textogeral"/>
      </w:pPr>
      <w:r w:rsidRPr="000C66B5">
        <w:t>O papel do professor é fundamental para o aluno, tanto na forma de apresentar e desenvolver os conteúdos como nos tipos de ajuda que pode oferecer a ele diante de um desafio aparentemente difícil, que pode ser transposto com a ajuda adequada.</w:t>
      </w:r>
    </w:p>
    <w:p w14:paraId="081029EE" w14:textId="77777777" w:rsidR="008362BE" w:rsidRPr="000C66B5" w:rsidRDefault="008362BE" w:rsidP="00D019A8">
      <w:pPr>
        <w:pStyle w:val="00Textogeral"/>
      </w:pPr>
      <w:r w:rsidRPr="000C66B5">
        <w:t>A postura do professor é o ponto alto de toda prática didático-pedagógica. Recomendamos especial atenção à postura corporal, ao tom de voz usado, à modulação da fala e à disponibilidade para ouvir com alteridade. O professor deve ser um interlocutor ativo, que estimule os alunos com perguntas capazes de direcionar o pensamento deles, levando-os por um caminho seguro e conclusivo.</w:t>
      </w:r>
    </w:p>
    <w:p w14:paraId="6F25422F" w14:textId="23C8BE68" w:rsidR="00D019A8" w:rsidRDefault="008362BE" w:rsidP="00D019A8">
      <w:pPr>
        <w:pStyle w:val="00Textogeral"/>
      </w:pPr>
      <w:r w:rsidRPr="000C66B5">
        <w:t>Mesmo com esses cuidados, a Neurociência afirma que a manutenção da atenção do aluno por um tempo prolongado é bem difícil: a distração pode vir do entorno ou de um novo pensamento. Assim, sugerimos ao professor que faça pausas para descanso, organize o tempo disponível em tarefas diferentes umas das outras, para quebrar a monotonia – já que a novidade é um ótimo recurso para recapturar a atenção – e sirva-se do humor e da música para reconquistar a atenção dos alunos a cada tempo.</w:t>
      </w:r>
    </w:p>
    <w:p w14:paraId="673D5A45" w14:textId="77777777" w:rsidR="00D019A8" w:rsidRDefault="00D019A8">
      <w:pPr>
        <w:rPr>
          <w:rFonts w:ascii="Tahoma" w:hAnsi="Tahoma" w:cs="Tahoma"/>
          <w:color w:val="000000"/>
          <w:sz w:val="22"/>
          <w:szCs w:val="22"/>
          <w:lang w:val="pt-BR"/>
        </w:rPr>
      </w:pPr>
      <w:r w:rsidRPr="006F6FE4">
        <w:rPr>
          <w:lang w:val="pt-BR"/>
        </w:rPr>
        <w:br w:type="page"/>
      </w:r>
    </w:p>
    <w:p w14:paraId="03690428" w14:textId="77777777" w:rsidR="008362BE" w:rsidRPr="000C66B5" w:rsidRDefault="008362BE" w:rsidP="00D019A8">
      <w:pPr>
        <w:pStyle w:val="00Textogeral"/>
      </w:pPr>
      <w:r w:rsidRPr="000C66B5">
        <w:lastRenderedPageBreak/>
        <w:t xml:space="preserve">A atenção é o precioso recurso de aprendizagem: ela é necessária tanto para perceber as informações presentes em determinado contexto como para realizar os processos internos do pensamento que caracterizam a dinâmica da formação de memórias. E, para se ter atenção, um componente importante é a motivação, ou seja, a disponibilidade para olhar e ouvir, a predisposição para realizar e agir. A motivação está articulada ao sistema emocional e à percepção de si mesmo e do contexto. </w:t>
      </w:r>
    </w:p>
    <w:p w14:paraId="6ED12867" w14:textId="77777777" w:rsidR="008362BE" w:rsidRPr="000C66B5" w:rsidRDefault="008362BE" w:rsidP="00D019A8">
      <w:pPr>
        <w:pStyle w:val="00Textogeral"/>
      </w:pPr>
      <w:r w:rsidRPr="000C66B5">
        <w:t xml:space="preserve">Na escola, a motivação está relacionada à percepção que o aluno tem da própria situação de ensino. Cabe ao professor propor situações didáticas que o motivem, garantindo seu interesse pelo tema proposto e sua disposição de realizar as atividades necessárias para aprender novos conhecimentos. </w:t>
      </w:r>
    </w:p>
    <w:p w14:paraId="6146E411" w14:textId="77777777" w:rsidR="008362BE" w:rsidRDefault="008362BE" w:rsidP="00D019A8">
      <w:pPr>
        <w:pStyle w:val="00Textogeral"/>
      </w:pPr>
    </w:p>
    <w:p w14:paraId="77A85A02" w14:textId="77777777" w:rsidR="008362BE" w:rsidRPr="000C66B5" w:rsidRDefault="008362BE" w:rsidP="008362BE">
      <w:pPr>
        <w:pStyle w:val="00Peso1"/>
      </w:pPr>
      <w:r w:rsidRPr="000C66B5">
        <w:t>D. ATIVIDADES RECORRENTES</w:t>
      </w:r>
    </w:p>
    <w:p w14:paraId="1091E5E8" w14:textId="77777777" w:rsidR="008362BE" w:rsidRPr="000C66B5" w:rsidRDefault="008362BE" w:rsidP="00D019A8">
      <w:pPr>
        <w:pStyle w:val="00Textogeral"/>
      </w:pPr>
    </w:p>
    <w:p w14:paraId="482DAD67" w14:textId="77777777" w:rsidR="008362BE" w:rsidRPr="000C66B5" w:rsidRDefault="008362BE" w:rsidP="00D019A8">
      <w:pPr>
        <w:pStyle w:val="00Textogeral"/>
      </w:pPr>
      <w:r w:rsidRPr="000C66B5">
        <w:t>É muito importante que as atividades propostas aos alunos lhes permitam uma participação ativa. Ser um espectador apenas – postura bastante comum em dinâmicas didáticas meramente transmissivas – não somente distrai os alunos como também os faz desinteressarem-se pelo que lhes é apresentado.</w:t>
      </w:r>
    </w:p>
    <w:p w14:paraId="1B622422" w14:textId="77777777" w:rsidR="008362BE" w:rsidRPr="000C66B5" w:rsidRDefault="008362BE" w:rsidP="00D019A8">
      <w:pPr>
        <w:pStyle w:val="00Textogeral"/>
      </w:pPr>
      <w:r w:rsidRPr="000C66B5">
        <w:t xml:space="preserve">Assim, sugerimos </w:t>
      </w:r>
      <w:r w:rsidRPr="000B71AB">
        <w:rPr>
          <w:u w:val="single"/>
        </w:rPr>
        <w:t>atividades interativas</w:t>
      </w:r>
      <w:r w:rsidRPr="000C66B5">
        <w:t xml:space="preserve"> (individuais, grupais ou coletivas), que possibilitem aos alunos observar a situação proposta, testar e errar, inferir informações e aprender pela vivência, descobrindo como agir em diferentes contextos. Para eles, participar é viver, e viver é, de fato, a grande forma de aprender.</w:t>
      </w:r>
    </w:p>
    <w:p w14:paraId="1F10EC6B" w14:textId="77777777" w:rsidR="008362BE" w:rsidRPr="000C66B5" w:rsidRDefault="008362BE" w:rsidP="00D019A8">
      <w:pPr>
        <w:pStyle w:val="00Textogeral"/>
      </w:pPr>
      <w:r w:rsidRPr="000B71AB">
        <w:rPr>
          <w:u w:val="single"/>
        </w:rPr>
        <w:t>Atividades cumulativas</w:t>
      </w:r>
      <w:r w:rsidRPr="000C66B5">
        <w:t xml:space="preserve"> também são de grande valia para o aprendizado. Uma das grandes contribuições da Neurociência para a Educação é ter revelado mais detalhadamente uma questão biológica importante no processo de aprender os conhecimentos escolares: a aprendizagem depende de tempo para que memórias sejam consolidadas e para que um conhecimento fique disponível antes que o aluno aprenda outros conteúdos. Cabe à escola favorecer a formação de memórias de longa duração dos conteúdos curriculares, ou seja, memórias que permaneçam e possam ser usadas em aprendizagens futuras. Na alfabetização, em particular, é bastante claro que as aprendizagens iniciais constituem a base para as aprendizagens posteriores, continuamente mais complexas. Para formar, portanto, essas memórias, há a necessidade de atividades recorrentes e cumulativas sobre os conteúdos e sua ampliação progressiva. </w:t>
      </w:r>
    </w:p>
    <w:p w14:paraId="674A83F5" w14:textId="77777777" w:rsidR="008362BE" w:rsidRPr="000C66B5" w:rsidRDefault="008362BE" w:rsidP="00D019A8">
      <w:pPr>
        <w:pStyle w:val="00Textogeral"/>
      </w:pPr>
      <w:r w:rsidRPr="000C66B5">
        <w:t xml:space="preserve">Além da interatividade e da formação de memórias de longa duração, </w:t>
      </w:r>
      <w:r w:rsidRPr="000B71AB">
        <w:rPr>
          <w:u w:val="single"/>
        </w:rPr>
        <w:t>atividades desafiadoras</w:t>
      </w:r>
      <w:r w:rsidRPr="000C66B5">
        <w:t xml:space="preserve">, que estabeleçam metas a serem atingidas, também são muito estimulantes aos alunos e mantêm o nível de atenção e interesse deles bem ativo e alto, ampliando e/ou potencializando sua capacidade de aprendizado. Vale aqui a experiência do professor em avaliar seus alunos a fim de descobrir como desafiá-los. </w:t>
      </w:r>
    </w:p>
    <w:p w14:paraId="30B54BF6" w14:textId="77777777" w:rsidR="008362BE" w:rsidRPr="000C66B5" w:rsidRDefault="008362BE" w:rsidP="00D019A8">
      <w:pPr>
        <w:pStyle w:val="00Textogeral"/>
      </w:pPr>
      <w:r w:rsidRPr="000C66B5">
        <w:br w:type="page"/>
      </w:r>
    </w:p>
    <w:p w14:paraId="362FDCCE" w14:textId="77777777" w:rsidR="008362BE" w:rsidRPr="000C66B5" w:rsidRDefault="008362BE" w:rsidP="008362BE">
      <w:pPr>
        <w:pStyle w:val="00Peso1"/>
      </w:pPr>
      <w:r w:rsidRPr="000C66B5">
        <w:lastRenderedPageBreak/>
        <w:t>E. ACOMPANHAMENTO DA APRENDIZAGEM</w:t>
      </w:r>
    </w:p>
    <w:p w14:paraId="6536ACC4" w14:textId="77777777" w:rsidR="008362BE" w:rsidRPr="00D019A8" w:rsidRDefault="008362BE" w:rsidP="00D019A8">
      <w:pPr>
        <w:pStyle w:val="00Textogeral"/>
      </w:pPr>
    </w:p>
    <w:p w14:paraId="7D8EC48D" w14:textId="77777777" w:rsidR="008362BE" w:rsidRPr="00D019A8" w:rsidRDefault="008362BE" w:rsidP="00D019A8">
      <w:pPr>
        <w:pStyle w:val="00Textogeral"/>
      </w:pPr>
      <w:r w:rsidRPr="00D019A8">
        <w:t xml:space="preserve">Pensando nas intervenções que se pode fazer para auxiliar os diferentes grupos de alunos, com seus distintos níveis de conhecimento sobre quaisquer assuntos ou </w:t>
      </w:r>
      <w:proofErr w:type="spellStart"/>
      <w:r w:rsidRPr="00D019A8">
        <w:t>conteúdos</w:t>
      </w:r>
      <w:proofErr w:type="spellEnd"/>
      <w:r w:rsidRPr="00D019A8">
        <w:t xml:space="preserve">, julgamos ser fundamental acompanhá-los durante a execução das atividades diárias, de modo a ajudá-los com palavras de incentivo, corrigindo as falhas de percurso ou dirigindo-lhes perguntas que os levem a refletir. </w:t>
      </w:r>
    </w:p>
    <w:p w14:paraId="69173DE5" w14:textId="77777777" w:rsidR="008362BE" w:rsidRPr="00D019A8" w:rsidRDefault="008362BE" w:rsidP="00D019A8">
      <w:pPr>
        <w:pStyle w:val="00Textogeral"/>
      </w:pPr>
      <w:r w:rsidRPr="00D019A8">
        <w:t xml:space="preserve">No caso dos alunos dos anos iniciais, que enfrentam o grande desafio de desvendar os “mistérios” do sistema de escrita alfabética, todos os anos, em todos os grupos, é possível identificar níveis distintos de saberes, isto é, o grupo é sempre heterogêneo – e sempre será –, devido, principalmente, às experiências que cada um traz de fora da escola em relação às práticas de leitura e de escrita. Assim, há alunos que, por quaisquer razões, levarão mais tempo que os demais para aprender a ler e escrever: foram pouco estimulados ou tiveram pouco contato com a língua escrita fora da escola. E há os que chegam com bastante repertório sobre a escrita e a leitura na vida cotidiana, pelo fato de desfrutarem momentos de leitura na companhia dos adultos e por observarem leitores experientes lendo e escrevendo. </w:t>
      </w:r>
    </w:p>
    <w:p w14:paraId="3BAE70F4" w14:textId="77777777" w:rsidR="008362BE" w:rsidRPr="00D019A8" w:rsidRDefault="008362BE" w:rsidP="00D019A8">
      <w:pPr>
        <w:pStyle w:val="00Textogeral"/>
      </w:pPr>
      <w:r w:rsidRPr="00D019A8">
        <w:t xml:space="preserve">Acreditamos que essa heterogeneidade, embora sempre útil – uma vez que o professor não é o único informante em sala e, portanto, o único a questionar, a trazer contraexemplos, a atuar como modelo –, implica cuidar, ainda com mais atenção, da organização social da classe para garantir ao máximo a observação constante dos alunos. </w:t>
      </w:r>
    </w:p>
    <w:p w14:paraId="2E3016A9" w14:textId="77777777" w:rsidR="008362BE" w:rsidRPr="00D019A8" w:rsidRDefault="008362BE" w:rsidP="00D019A8">
      <w:pPr>
        <w:pStyle w:val="00Textogeral"/>
      </w:pPr>
      <w:r w:rsidRPr="00D019A8">
        <w:t>É fundamental estar atento também aos ajustes, sempre necessários no caso de saberes discrepantes. É importante fazer uma avaliação constante dos percursos individuais, para que se possa ser o mais assertivo possível na proposição dos desafios. Pode ser que alguns alunos necessitem de mais atenção na execução das tarefas, que precisem de mais propostas com certas características ou de propostas que envolvam determinado objeto de conhecimento, enquanto o restante do grupo segue enfrentando desafios cada vez mais complexos.</w:t>
      </w:r>
    </w:p>
    <w:p w14:paraId="05E218F4" w14:textId="77777777" w:rsidR="008362BE" w:rsidRPr="00D019A8" w:rsidRDefault="008362BE" w:rsidP="00D019A8">
      <w:pPr>
        <w:pStyle w:val="00Textogeral"/>
      </w:pPr>
      <w:r w:rsidRPr="00D019A8">
        <w:t>Sugerimos que atividades nas quais se exigem grande esforço cognitivo e atenção por parte dos alunos sejam alternadas com atividades em que eles possam se expressar plástica e corporalmente, de modo que você possa avaliar os diferentes processos de aprendizagem dos alunos e tomar decisões que contemplem as várias demandas de seu grupo com mais propriedade e confiança. É provável que algumas dessas atividades, em certos momentos do ano, possam, contudo, parecer mais desafiantes para determinados grupos do que para outros, pois sabemos que nem todos sabem o mesmo todo o tempo. Por isso, é possível que algumas atividades possam ser propostas em momentos diferenciados para os grupos de alunos. Tudo vai depender do nível de conhecimento em que se encontram. Além disso, podem ser potencializados os processos de aprendizagem incrementando algumas atividades, quando julgar pertinente, como propor que alguns alunos se arrisquem a ler em voz alta ou que escrevam mais do que foi pedido ao restante do grupo.</w:t>
      </w:r>
    </w:p>
    <w:p w14:paraId="4DE40E06" w14:textId="77777777" w:rsidR="008362BE" w:rsidRPr="00D019A8" w:rsidRDefault="008362BE" w:rsidP="00D019A8">
      <w:pPr>
        <w:pStyle w:val="00Textogeral"/>
      </w:pPr>
      <w:r w:rsidRPr="00D019A8">
        <w:t>Por meio da observação constante dos alunos e de suas avaliações, os ajustes, longe de serem um problema, serão uma possibilidade para promover a aprendizagem de todos.</w:t>
      </w:r>
    </w:p>
    <w:p w14:paraId="40FADDA9" w14:textId="77777777" w:rsidR="008362BE" w:rsidRDefault="008362BE" w:rsidP="008362BE">
      <w:pPr>
        <w:rPr>
          <w:lang w:val="pt-BR"/>
        </w:rPr>
      </w:pPr>
      <w:r w:rsidRPr="000C66B5">
        <w:rPr>
          <w:lang w:val="pt-BR"/>
        </w:rPr>
        <w:br w:type="page"/>
      </w:r>
    </w:p>
    <w:p w14:paraId="419178A6" w14:textId="77777777" w:rsidR="008362BE" w:rsidRPr="000C66B5" w:rsidRDefault="008362BE" w:rsidP="008362BE">
      <w:pPr>
        <w:pStyle w:val="00Peso1"/>
      </w:pPr>
      <w:r w:rsidRPr="000C66B5">
        <w:lastRenderedPageBreak/>
        <w:t>f. HABILIDADES ESSENCIAIS</w:t>
      </w:r>
    </w:p>
    <w:p w14:paraId="04CE4675" w14:textId="77777777" w:rsidR="008362BE" w:rsidRPr="000C66B5" w:rsidRDefault="008362BE" w:rsidP="008362BE">
      <w:pPr>
        <w:pStyle w:val="00Textogeral"/>
      </w:pPr>
    </w:p>
    <w:p w14:paraId="7871BB49" w14:textId="77777777" w:rsidR="008362BE" w:rsidRPr="000C66B5" w:rsidRDefault="008362BE" w:rsidP="008362BE">
      <w:pPr>
        <w:pStyle w:val="00Textogeral"/>
      </w:pPr>
      <w:r w:rsidRPr="000C66B5">
        <w:t xml:space="preserve">Consideramos habilidades essenciais aquelas sem as quais os alunos não poderiam dar prosseguimento à aprendizagem subsequente ao </w:t>
      </w:r>
      <w:r>
        <w:t>1</w:t>
      </w:r>
      <w:r w:rsidRPr="00295565">
        <w:rPr>
          <w:u w:val="single"/>
          <w:vertAlign w:val="superscript"/>
        </w:rPr>
        <w:t>o</w:t>
      </w:r>
      <w:r w:rsidRPr="000C66B5">
        <w:t xml:space="preserve"> ano do Ensino Fundamental.</w:t>
      </w:r>
    </w:p>
    <w:p w14:paraId="3E2AD5FB" w14:textId="77777777" w:rsidR="008362BE" w:rsidRPr="006F6FE4" w:rsidRDefault="008362BE" w:rsidP="008362BE">
      <w:pPr>
        <w:pStyle w:val="PargrafodaLista"/>
        <w:ind w:left="0"/>
        <w:rPr>
          <w:rFonts w:ascii="Tahoma" w:hAnsi="Tahoma" w:cs="Tahoma"/>
          <w:lang w:val="pt-BR"/>
        </w:rPr>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67"/>
      </w:tblGrid>
      <w:tr w:rsidR="00D019A8" w:rsidRPr="00851C51" w14:paraId="5ECCD1BE" w14:textId="77777777" w:rsidTr="00D019A8">
        <w:trPr>
          <w:trHeight w:val="454"/>
        </w:trPr>
        <w:tc>
          <w:tcPr>
            <w:tcW w:w="808" w:type="pct"/>
            <w:vAlign w:val="center"/>
          </w:tcPr>
          <w:p w14:paraId="0C5FDEC5" w14:textId="77777777" w:rsidR="008362BE" w:rsidRPr="00D019A8" w:rsidRDefault="008362BE" w:rsidP="00D019A8">
            <w:pPr>
              <w:pStyle w:val="Corpodetexto"/>
              <w:spacing w:beforeLines="60" w:before="144" w:afterLines="60" w:after="144" w:line="240" w:lineRule="auto"/>
              <w:jc w:val="left"/>
              <w:rPr>
                <w:rFonts w:ascii="Tahoma" w:hAnsi="Tahoma" w:cs="Tahoma"/>
                <w:b/>
                <w:bCs/>
                <w:color w:val="000000" w:themeColor="text1"/>
                <w:sz w:val="20"/>
                <w:szCs w:val="20"/>
              </w:rPr>
            </w:pPr>
            <w:r w:rsidRPr="00D019A8">
              <w:rPr>
                <w:rFonts w:ascii="Tahoma" w:hAnsi="Tahoma" w:cs="Tahoma"/>
                <w:b/>
                <w:color w:val="000000" w:themeColor="text1"/>
                <w:sz w:val="20"/>
                <w:szCs w:val="20"/>
              </w:rPr>
              <w:t>(EF01LP01)</w:t>
            </w:r>
          </w:p>
        </w:tc>
        <w:tc>
          <w:tcPr>
            <w:tcW w:w="4192" w:type="pct"/>
            <w:vAlign w:val="center"/>
          </w:tcPr>
          <w:p w14:paraId="54F1E436"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Expressar-se, em situações de intercâmbio oral, com autoconfiança (sem medo de falar em público), para explorar e apresentar informações, esclarecer dúvidas, trocar ideias, propor, criar ou engajar-se em jogo ou brincadeira.</w:t>
            </w:r>
          </w:p>
        </w:tc>
      </w:tr>
      <w:tr w:rsidR="00D019A8" w:rsidRPr="00851C51" w14:paraId="02C2E038" w14:textId="77777777" w:rsidTr="00D019A8">
        <w:trPr>
          <w:trHeight w:val="454"/>
        </w:trPr>
        <w:tc>
          <w:tcPr>
            <w:tcW w:w="808" w:type="pct"/>
            <w:vAlign w:val="center"/>
          </w:tcPr>
          <w:p w14:paraId="729755F7"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(EF01LP02)</w:t>
            </w:r>
          </w:p>
        </w:tc>
        <w:tc>
          <w:tcPr>
            <w:tcW w:w="4192" w:type="pct"/>
            <w:vAlign w:val="center"/>
          </w:tcPr>
          <w:p w14:paraId="32C9CCCF"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Escutar, com atenção e compreensão, instruções orais, acordos e combinados que organizam a convivência em sala de aula.</w:t>
            </w:r>
          </w:p>
        </w:tc>
      </w:tr>
      <w:tr w:rsidR="00D019A8" w:rsidRPr="00851C51" w14:paraId="7CA1E132" w14:textId="77777777" w:rsidTr="00D019A8">
        <w:trPr>
          <w:trHeight w:val="454"/>
        </w:trPr>
        <w:tc>
          <w:tcPr>
            <w:tcW w:w="808" w:type="pct"/>
            <w:vAlign w:val="center"/>
          </w:tcPr>
          <w:p w14:paraId="09206E9B"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(EF01LP08)</w:t>
            </w:r>
          </w:p>
        </w:tc>
        <w:tc>
          <w:tcPr>
            <w:tcW w:w="4192" w:type="pct"/>
            <w:vAlign w:val="center"/>
          </w:tcPr>
          <w:p w14:paraId="3C3FF4DF"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Ler, em textos, palavras conhecidas via memória ou relacionadas à sua experiência pessoal (nomes próprios, nomes dos dias do ano, da semana, marcas de produtos etc.).</w:t>
            </w:r>
          </w:p>
        </w:tc>
      </w:tr>
      <w:tr w:rsidR="00D019A8" w:rsidRPr="00851C51" w14:paraId="1CC33172" w14:textId="77777777" w:rsidTr="00D019A8">
        <w:trPr>
          <w:trHeight w:val="454"/>
        </w:trPr>
        <w:tc>
          <w:tcPr>
            <w:tcW w:w="808" w:type="pct"/>
            <w:vAlign w:val="center"/>
          </w:tcPr>
          <w:p w14:paraId="6949360B"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(EF01LP15)</w:t>
            </w:r>
          </w:p>
        </w:tc>
        <w:tc>
          <w:tcPr>
            <w:tcW w:w="4192" w:type="pct"/>
            <w:vAlign w:val="center"/>
          </w:tcPr>
          <w:p w14:paraId="38AB4001" w14:textId="77777777" w:rsidR="008362BE" w:rsidRPr="006F6FE4" w:rsidRDefault="008362BE" w:rsidP="00D019A8">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Reconhecer o significado de palavras conhecidas em textos.</w:t>
            </w:r>
          </w:p>
        </w:tc>
      </w:tr>
      <w:tr w:rsidR="00D019A8" w:rsidRPr="00851C51" w14:paraId="414864AC" w14:textId="77777777" w:rsidTr="00D019A8">
        <w:trPr>
          <w:trHeight w:val="454"/>
        </w:trPr>
        <w:tc>
          <w:tcPr>
            <w:tcW w:w="808" w:type="pct"/>
            <w:vAlign w:val="center"/>
          </w:tcPr>
          <w:p w14:paraId="074C960B"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(EF01LP16)</w:t>
            </w:r>
          </w:p>
        </w:tc>
        <w:tc>
          <w:tcPr>
            <w:tcW w:w="4192" w:type="pct"/>
            <w:vAlign w:val="center"/>
          </w:tcPr>
          <w:p w14:paraId="2024DD3E"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Escrever, espontaneamente ou por ditado, palavras e frases de forma alfabética – usando letras/grafemas que representem fonemas.</w:t>
            </w:r>
          </w:p>
        </w:tc>
      </w:tr>
      <w:tr w:rsidR="00D019A8" w:rsidRPr="00851C51" w14:paraId="21B46BD3" w14:textId="77777777" w:rsidTr="00D019A8">
        <w:trPr>
          <w:trHeight w:val="454"/>
        </w:trPr>
        <w:tc>
          <w:tcPr>
            <w:tcW w:w="808" w:type="pct"/>
            <w:vAlign w:val="center"/>
          </w:tcPr>
          <w:p w14:paraId="114AE976"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(EF01LP17)</w:t>
            </w:r>
          </w:p>
        </w:tc>
        <w:tc>
          <w:tcPr>
            <w:tcW w:w="4192" w:type="pct"/>
            <w:vAlign w:val="center"/>
          </w:tcPr>
          <w:p w14:paraId="01EB1895" w14:textId="77777777" w:rsidR="008362BE" w:rsidRPr="00D019A8" w:rsidRDefault="008362BE" w:rsidP="0026096D">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Escrever, corretamente, mesmo que de memória, o próprio nome, o nome dos pais</w:t>
            </w:r>
          </w:p>
          <w:p w14:paraId="331AAEE6"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ou responsáveis, o endereço completo, no preenchimento de dados pessoais em fichas de identificação impressas ou eletrônicas.</w:t>
            </w:r>
          </w:p>
        </w:tc>
      </w:tr>
      <w:tr w:rsidR="00D019A8" w:rsidRPr="00851C51" w14:paraId="4B9F119D" w14:textId="77777777" w:rsidTr="00D019A8">
        <w:trPr>
          <w:trHeight w:val="454"/>
        </w:trPr>
        <w:tc>
          <w:tcPr>
            <w:tcW w:w="808" w:type="pct"/>
            <w:vAlign w:val="center"/>
          </w:tcPr>
          <w:p w14:paraId="219945F6"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(EF01LP18)</w:t>
            </w:r>
          </w:p>
        </w:tc>
        <w:tc>
          <w:tcPr>
            <w:tcW w:w="4192" w:type="pct"/>
            <w:vAlign w:val="center"/>
          </w:tcPr>
          <w:p w14:paraId="101DACB6" w14:textId="77777777" w:rsidR="008362BE" w:rsidRPr="00D019A8" w:rsidRDefault="008362BE" w:rsidP="0026096D">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Copiar textos breves, mantendo suas características e voltando para o texto sempre</w:t>
            </w:r>
          </w:p>
          <w:p w14:paraId="5D777A63"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que tiver dúvidas sobre sua distribuição gráfica, espaçamento entre as palavras, escrita das palavras e pontuação.</w:t>
            </w:r>
          </w:p>
        </w:tc>
      </w:tr>
      <w:tr w:rsidR="00D019A8" w:rsidRPr="00851C51" w14:paraId="66614F68" w14:textId="77777777" w:rsidTr="00D019A8">
        <w:trPr>
          <w:trHeight w:val="454"/>
        </w:trPr>
        <w:tc>
          <w:tcPr>
            <w:tcW w:w="808" w:type="pct"/>
            <w:vAlign w:val="center"/>
          </w:tcPr>
          <w:p w14:paraId="30739239"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(EF01LP24)</w:t>
            </w:r>
          </w:p>
        </w:tc>
        <w:tc>
          <w:tcPr>
            <w:tcW w:w="4192" w:type="pct"/>
            <w:vAlign w:val="center"/>
          </w:tcPr>
          <w:p w14:paraId="5CBD548B" w14:textId="77777777" w:rsidR="008362BE" w:rsidRPr="006F6FE4" w:rsidRDefault="008362BE" w:rsidP="00D019A8">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Reconhecer o sistema de escrita alfabética como representação dos sons da fala.</w:t>
            </w:r>
          </w:p>
        </w:tc>
      </w:tr>
      <w:tr w:rsidR="00D019A8" w:rsidRPr="00851C51" w14:paraId="49F1F5F4" w14:textId="77777777" w:rsidTr="00D019A8">
        <w:trPr>
          <w:trHeight w:val="454"/>
        </w:trPr>
        <w:tc>
          <w:tcPr>
            <w:tcW w:w="808" w:type="pct"/>
            <w:vAlign w:val="center"/>
          </w:tcPr>
          <w:p w14:paraId="3E302CBC"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(EF01LP25)</w:t>
            </w:r>
          </w:p>
        </w:tc>
        <w:tc>
          <w:tcPr>
            <w:tcW w:w="4192" w:type="pct"/>
            <w:vAlign w:val="center"/>
          </w:tcPr>
          <w:p w14:paraId="59310DF9" w14:textId="77777777" w:rsidR="008362BE" w:rsidRPr="006F6FE4" w:rsidRDefault="008362BE" w:rsidP="00D019A8">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Distinguir as letras do alfabeto de outros sinais gráficos.</w:t>
            </w:r>
          </w:p>
        </w:tc>
      </w:tr>
      <w:tr w:rsidR="00D019A8" w:rsidRPr="00851C51" w14:paraId="5E580E92" w14:textId="77777777" w:rsidTr="00D019A8">
        <w:trPr>
          <w:trHeight w:val="454"/>
        </w:trPr>
        <w:tc>
          <w:tcPr>
            <w:tcW w:w="808" w:type="pct"/>
            <w:vAlign w:val="center"/>
          </w:tcPr>
          <w:p w14:paraId="62756C14"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(EF01LP28)</w:t>
            </w:r>
          </w:p>
        </w:tc>
        <w:tc>
          <w:tcPr>
            <w:tcW w:w="4192" w:type="pct"/>
            <w:vAlign w:val="center"/>
          </w:tcPr>
          <w:p w14:paraId="4DC01E52"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Comparar palavras identificando semelhanças e diferenças entre sons de sílabas iniciais, mediais e finais.</w:t>
            </w:r>
          </w:p>
        </w:tc>
      </w:tr>
      <w:tr w:rsidR="00D019A8" w:rsidRPr="00851C51" w14:paraId="4ACAE134" w14:textId="77777777" w:rsidTr="00D019A8">
        <w:trPr>
          <w:trHeight w:val="454"/>
        </w:trPr>
        <w:tc>
          <w:tcPr>
            <w:tcW w:w="808" w:type="pct"/>
            <w:vAlign w:val="center"/>
          </w:tcPr>
          <w:p w14:paraId="7333EE9F"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(EF01LP32)</w:t>
            </w:r>
          </w:p>
        </w:tc>
        <w:tc>
          <w:tcPr>
            <w:tcW w:w="4192" w:type="pct"/>
            <w:vAlign w:val="center"/>
          </w:tcPr>
          <w:p w14:paraId="2A564612" w14:textId="77777777" w:rsidR="008362BE" w:rsidRPr="006F6FE4" w:rsidRDefault="008362BE" w:rsidP="00D019A8">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Nomear as letras do alfabeto.</w:t>
            </w:r>
          </w:p>
        </w:tc>
      </w:tr>
      <w:tr w:rsidR="00D019A8" w:rsidRPr="00851C51" w14:paraId="7589A35D" w14:textId="77777777" w:rsidTr="00D019A8">
        <w:trPr>
          <w:trHeight w:val="454"/>
        </w:trPr>
        <w:tc>
          <w:tcPr>
            <w:tcW w:w="808" w:type="pct"/>
            <w:vAlign w:val="center"/>
          </w:tcPr>
          <w:p w14:paraId="642E585D"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(EF01LP33)</w:t>
            </w:r>
          </w:p>
        </w:tc>
        <w:tc>
          <w:tcPr>
            <w:tcW w:w="4192" w:type="pct"/>
            <w:vAlign w:val="center"/>
          </w:tcPr>
          <w:p w14:paraId="6100C4C5" w14:textId="77777777" w:rsidR="008362BE" w:rsidRPr="006F6FE4" w:rsidRDefault="008362BE" w:rsidP="00D019A8">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Recitar o alfabeto na ordem das letras.</w:t>
            </w:r>
          </w:p>
        </w:tc>
      </w:tr>
      <w:tr w:rsidR="00D019A8" w:rsidRPr="00851C51" w14:paraId="3A3FF7B1" w14:textId="77777777" w:rsidTr="00D019A8">
        <w:trPr>
          <w:trHeight w:val="454"/>
        </w:trPr>
        <w:tc>
          <w:tcPr>
            <w:tcW w:w="808" w:type="pct"/>
            <w:vAlign w:val="center"/>
          </w:tcPr>
          <w:p w14:paraId="3C4D12E8" w14:textId="77777777"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t>(EF01LP35)</w:t>
            </w:r>
          </w:p>
        </w:tc>
        <w:tc>
          <w:tcPr>
            <w:tcW w:w="4192" w:type="pct"/>
            <w:vAlign w:val="center"/>
          </w:tcPr>
          <w:p w14:paraId="73DB2C50" w14:textId="77777777" w:rsidR="008362BE" w:rsidRPr="006F6FE4" w:rsidRDefault="008362BE" w:rsidP="00D019A8">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Reconhecer a separação das palavras, na escrita, por espaços em branco.</w:t>
            </w:r>
          </w:p>
        </w:tc>
      </w:tr>
    </w:tbl>
    <w:p w14:paraId="027391BB" w14:textId="77777777" w:rsidR="00D019A8" w:rsidRPr="006F6FE4" w:rsidRDefault="00D019A8">
      <w:pPr>
        <w:rPr>
          <w:lang w:val="pt-BR"/>
        </w:rPr>
      </w:pPr>
      <w:r w:rsidRPr="006F6FE4">
        <w:rPr>
          <w:lang w:val="pt-BR"/>
        </w:rP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67"/>
      </w:tblGrid>
      <w:tr w:rsidR="00D019A8" w:rsidRPr="00851C51" w14:paraId="2E807974" w14:textId="77777777" w:rsidTr="00D019A8">
        <w:trPr>
          <w:trHeight w:val="454"/>
        </w:trPr>
        <w:tc>
          <w:tcPr>
            <w:tcW w:w="808" w:type="pct"/>
            <w:vAlign w:val="center"/>
          </w:tcPr>
          <w:p w14:paraId="430E1A3E" w14:textId="26F0E450" w:rsidR="008362BE" w:rsidRPr="00D019A8" w:rsidRDefault="008362BE" w:rsidP="00D019A8">
            <w:pPr>
              <w:pStyle w:val="Corpodetexto"/>
              <w:spacing w:beforeLines="60" w:before="144" w:afterLines="60" w:after="144" w:line="240" w:lineRule="auto"/>
              <w:jc w:val="left"/>
              <w:rPr>
                <w:rFonts w:ascii="Tahoma" w:hAnsi="Tahoma" w:cs="Tahoma"/>
                <w:b/>
                <w:color w:val="000000" w:themeColor="text1"/>
                <w:sz w:val="20"/>
                <w:szCs w:val="20"/>
              </w:rPr>
            </w:pPr>
            <w:r w:rsidRPr="00D019A8">
              <w:rPr>
                <w:rFonts w:ascii="Tahoma" w:hAnsi="Tahoma" w:cs="Tahoma"/>
                <w:b/>
                <w:color w:val="000000" w:themeColor="text1"/>
                <w:sz w:val="20"/>
                <w:szCs w:val="20"/>
              </w:rPr>
              <w:lastRenderedPageBreak/>
              <w:t>(EF01LP38)</w:t>
            </w:r>
          </w:p>
        </w:tc>
        <w:tc>
          <w:tcPr>
            <w:tcW w:w="4192" w:type="pct"/>
            <w:vAlign w:val="center"/>
          </w:tcPr>
          <w:p w14:paraId="0F11874E" w14:textId="77777777" w:rsidR="008362BE" w:rsidRPr="00D019A8" w:rsidRDefault="008362BE" w:rsidP="00D019A8">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Reconhecer, em textos versificados, rimas, sonoridades, jogos de palavras, palavras, expressões, comparações, relacionando-as com sensações e associações.</w:t>
            </w:r>
          </w:p>
        </w:tc>
      </w:tr>
      <w:tr w:rsidR="00D019A8" w:rsidRPr="00851C51" w14:paraId="7F066274" w14:textId="77777777" w:rsidTr="00D019A8">
        <w:trPr>
          <w:trHeight w:val="510"/>
        </w:trPr>
        <w:tc>
          <w:tcPr>
            <w:tcW w:w="808" w:type="pct"/>
          </w:tcPr>
          <w:p w14:paraId="11C020E0" w14:textId="77777777" w:rsidR="008362BE" w:rsidRPr="00D019A8" w:rsidRDefault="008362BE" w:rsidP="00103300">
            <w:pPr>
              <w:pStyle w:val="Corpodetexto"/>
              <w:spacing w:beforeLines="60" w:before="144" w:afterLines="60" w:after="144" w:line="240" w:lineRule="auto"/>
              <w:rPr>
                <w:rFonts w:ascii="Tahoma" w:hAnsi="Tahoma" w:cs="Tahoma"/>
                <w:b/>
                <w:color w:val="000000" w:themeColor="text1"/>
                <w:sz w:val="20"/>
                <w:szCs w:val="20"/>
              </w:rPr>
            </w:pPr>
            <w:r w:rsidRPr="00D019A8">
              <w:rPr>
                <w:rFonts w:ascii="Tahoma" w:hAnsi="Tahoma" w:cs="Tahoma"/>
                <w:b/>
                <w:color w:val="000000" w:themeColor="text1"/>
                <w:sz w:val="20"/>
                <w:szCs w:val="20"/>
              </w:rPr>
              <w:t>(EF01LP39)</w:t>
            </w:r>
          </w:p>
        </w:tc>
        <w:tc>
          <w:tcPr>
            <w:tcW w:w="4192" w:type="pct"/>
          </w:tcPr>
          <w:p w14:paraId="12B9DAAA" w14:textId="77777777" w:rsidR="008362BE" w:rsidRPr="00D019A8" w:rsidRDefault="008362BE" w:rsidP="00CE5E0E">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Construir, pela observação da sequência de imagens, o sentido de uma narrativa visual (livros de imagem, histórias em quadrinhos).</w:t>
            </w:r>
          </w:p>
        </w:tc>
      </w:tr>
      <w:tr w:rsidR="00D019A8" w:rsidRPr="00851C51" w14:paraId="27FC505D" w14:textId="77777777" w:rsidTr="00D019A8">
        <w:trPr>
          <w:trHeight w:val="510"/>
        </w:trPr>
        <w:tc>
          <w:tcPr>
            <w:tcW w:w="808" w:type="pct"/>
          </w:tcPr>
          <w:p w14:paraId="32FBECE9" w14:textId="77777777" w:rsidR="008362BE" w:rsidRPr="00D019A8" w:rsidRDefault="008362BE" w:rsidP="00103300">
            <w:pPr>
              <w:pStyle w:val="Corpodetexto"/>
              <w:spacing w:beforeLines="60" w:before="144" w:afterLines="60" w:after="144" w:line="240" w:lineRule="auto"/>
              <w:rPr>
                <w:rFonts w:ascii="Tahoma" w:hAnsi="Tahoma" w:cs="Tahoma"/>
                <w:b/>
                <w:color w:val="000000" w:themeColor="text1"/>
                <w:sz w:val="20"/>
                <w:szCs w:val="20"/>
              </w:rPr>
            </w:pPr>
            <w:r w:rsidRPr="00D019A8">
              <w:rPr>
                <w:rFonts w:ascii="Tahoma" w:hAnsi="Tahoma" w:cs="Tahoma"/>
                <w:b/>
                <w:color w:val="000000" w:themeColor="text1"/>
                <w:sz w:val="20"/>
                <w:szCs w:val="20"/>
              </w:rPr>
              <w:t>(EF01LP40)</w:t>
            </w:r>
          </w:p>
        </w:tc>
        <w:tc>
          <w:tcPr>
            <w:tcW w:w="4192" w:type="pct"/>
          </w:tcPr>
          <w:p w14:paraId="05BC685C" w14:textId="77777777" w:rsidR="008362BE" w:rsidRPr="00D019A8" w:rsidRDefault="008362BE" w:rsidP="00CE5E0E">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Recontar oralmente, com e sem apoio de imagem, e tendo ou não o professor como escriba, textos literários lidos pelo professor.</w:t>
            </w:r>
          </w:p>
        </w:tc>
      </w:tr>
      <w:tr w:rsidR="00D019A8" w:rsidRPr="00851C51" w14:paraId="3E1C331E" w14:textId="77777777" w:rsidTr="00D019A8">
        <w:trPr>
          <w:trHeight w:val="510"/>
        </w:trPr>
        <w:tc>
          <w:tcPr>
            <w:tcW w:w="808" w:type="pct"/>
          </w:tcPr>
          <w:p w14:paraId="15A3C971" w14:textId="77777777" w:rsidR="008362BE" w:rsidRPr="00D019A8" w:rsidRDefault="008362BE" w:rsidP="00103300">
            <w:pPr>
              <w:pStyle w:val="Corpodetexto"/>
              <w:spacing w:beforeLines="60" w:before="144" w:afterLines="60" w:after="144" w:line="240" w:lineRule="auto"/>
              <w:rPr>
                <w:rFonts w:ascii="Tahoma" w:hAnsi="Tahoma" w:cs="Tahoma"/>
                <w:b/>
                <w:color w:val="000000" w:themeColor="text1"/>
                <w:sz w:val="20"/>
                <w:szCs w:val="20"/>
              </w:rPr>
            </w:pPr>
            <w:r w:rsidRPr="00D019A8">
              <w:rPr>
                <w:rFonts w:ascii="Tahoma" w:hAnsi="Tahoma" w:cs="Tahoma"/>
                <w:b/>
                <w:color w:val="000000" w:themeColor="text1"/>
                <w:sz w:val="20"/>
                <w:szCs w:val="20"/>
              </w:rPr>
              <w:t>(EF01LP41)</w:t>
            </w:r>
          </w:p>
        </w:tc>
        <w:tc>
          <w:tcPr>
            <w:tcW w:w="4192" w:type="pct"/>
          </w:tcPr>
          <w:p w14:paraId="4773BCBB" w14:textId="77777777" w:rsidR="008362BE" w:rsidRPr="006F6FE4" w:rsidRDefault="008362BE" w:rsidP="00CE5E0E">
            <w:pPr>
              <w:pStyle w:val="PargrafodaLista"/>
              <w:spacing w:beforeLines="60" w:before="144" w:afterLines="60" w:after="144"/>
              <w:ind w:left="0"/>
              <w:rPr>
                <w:rFonts w:ascii="Tahoma" w:hAnsi="Tahoma" w:cs="Tahoma"/>
                <w:color w:val="000000" w:themeColor="text1"/>
                <w:sz w:val="20"/>
                <w:szCs w:val="20"/>
                <w:lang w:val="pt-BR"/>
              </w:rPr>
            </w:pPr>
            <w:r w:rsidRPr="00D019A8">
              <w:rPr>
                <w:rFonts w:ascii="Tahoma" w:hAnsi="Tahoma" w:cs="Tahoma"/>
                <w:color w:val="000000" w:themeColor="text1"/>
                <w:sz w:val="20"/>
                <w:szCs w:val="20"/>
                <w:lang w:val="pt-BR" w:eastAsia="pt-BR"/>
              </w:rPr>
              <w:t>Recitar parlendas, quadras, quadrinhas e poemas, com entonação e emotividade.</w:t>
            </w:r>
          </w:p>
        </w:tc>
      </w:tr>
      <w:tr w:rsidR="00D019A8" w:rsidRPr="00851C51" w14:paraId="2E557A57" w14:textId="77777777" w:rsidTr="00D019A8">
        <w:trPr>
          <w:trHeight w:val="510"/>
        </w:trPr>
        <w:tc>
          <w:tcPr>
            <w:tcW w:w="808" w:type="pct"/>
          </w:tcPr>
          <w:p w14:paraId="5AE1CFED" w14:textId="77777777" w:rsidR="008362BE" w:rsidRPr="00D019A8" w:rsidRDefault="008362BE" w:rsidP="009379E5">
            <w:pPr>
              <w:pStyle w:val="Corpodetexto"/>
              <w:spacing w:beforeLines="60" w:before="144" w:afterLines="60" w:after="144" w:line="240" w:lineRule="auto"/>
              <w:rPr>
                <w:rFonts w:ascii="Tahoma" w:hAnsi="Tahoma" w:cs="Tahoma"/>
                <w:b/>
                <w:color w:val="000000" w:themeColor="text1"/>
                <w:sz w:val="20"/>
                <w:szCs w:val="20"/>
              </w:rPr>
            </w:pPr>
            <w:r w:rsidRPr="00D019A8">
              <w:rPr>
                <w:rFonts w:ascii="Tahoma" w:hAnsi="Tahoma" w:cs="Tahoma"/>
                <w:b/>
                <w:color w:val="000000" w:themeColor="text1"/>
                <w:sz w:val="20"/>
                <w:szCs w:val="20"/>
              </w:rPr>
              <w:t>(EF01LP43)</w:t>
            </w:r>
          </w:p>
        </w:tc>
        <w:tc>
          <w:tcPr>
            <w:tcW w:w="4192" w:type="pct"/>
          </w:tcPr>
          <w:p w14:paraId="23F2A29F" w14:textId="77777777" w:rsidR="008362BE" w:rsidRPr="00D019A8" w:rsidRDefault="008362BE" w:rsidP="00CE5E0E">
            <w:pPr>
              <w:autoSpaceDE w:val="0"/>
              <w:autoSpaceDN w:val="0"/>
              <w:adjustRightInd w:val="0"/>
              <w:spacing w:beforeLines="60" w:before="144" w:afterLines="60" w:after="144"/>
              <w:rPr>
                <w:rFonts w:ascii="Tahoma" w:hAnsi="Tahoma" w:cs="Tahoma"/>
                <w:color w:val="000000" w:themeColor="text1"/>
                <w:sz w:val="20"/>
                <w:szCs w:val="20"/>
                <w:lang w:val="pt-BR" w:eastAsia="pt-BR"/>
              </w:rPr>
            </w:pPr>
            <w:r w:rsidRPr="00D019A8">
              <w:rPr>
                <w:rFonts w:ascii="Tahoma" w:hAnsi="Tahoma" w:cs="Tahoma"/>
                <w:color w:val="000000" w:themeColor="text1"/>
                <w:sz w:val="20"/>
                <w:szCs w:val="20"/>
                <w:lang w:val="pt-BR" w:eastAsia="pt-BR"/>
              </w:rPr>
              <w:t>Ouvir, com atenção e interesse, a leitura de textos literários de gêneros e autores variados, feita pelo professor, e conversar com os colegas sobre o que acharam do texto.</w:t>
            </w:r>
          </w:p>
        </w:tc>
      </w:tr>
    </w:tbl>
    <w:p w14:paraId="78C2111C" w14:textId="3A801EEE" w:rsidR="00D019A8" w:rsidRPr="006F6FE4" w:rsidRDefault="00D019A8" w:rsidP="008362BE">
      <w:pPr>
        <w:pStyle w:val="PargrafodaLista"/>
        <w:ind w:left="0"/>
        <w:rPr>
          <w:rFonts w:ascii="Cambria" w:hAnsi="Cambria" w:cs="Tahoma"/>
          <w:b/>
          <w:lang w:val="pt-BR"/>
        </w:rPr>
      </w:pPr>
    </w:p>
    <w:p w14:paraId="602F6714" w14:textId="77777777" w:rsidR="00D019A8" w:rsidRPr="006F6FE4" w:rsidRDefault="00D019A8">
      <w:pPr>
        <w:rPr>
          <w:rFonts w:ascii="Cambria" w:hAnsi="Cambria" w:cs="Tahoma"/>
          <w:b/>
          <w:lang w:val="pt-BR"/>
        </w:rPr>
      </w:pPr>
      <w:r w:rsidRPr="006F6FE4">
        <w:rPr>
          <w:rFonts w:ascii="Cambria" w:hAnsi="Cambria" w:cs="Tahoma"/>
          <w:b/>
          <w:lang w:val="pt-BR"/>
        </w:rPr>
        <w:br w:type="page"/>
      </w:r>
    </w:p>
    <w:p w14:paraId="026829DD" w14:textId="77777777" w:rsidR="008362BE" w:rsidRPr="000C66B5" w:rsidRDefault="008362BE" w:rsidP="008362BE">
      <w:pPr>
        <w:pStyle w:val="00Peso1"/>
      </w:pPr>
      <w:r w:rsidRPr="000C66B5">
        <w:lastRenderedPageBreak/>
        <w:t>g. FONTES DE PESQUISA</w:t>
      </w:r>
    </w:p>
    <w:p w14:paraId="711ABC27" w14:textId="77777777" w:rsidR="008362BE" w:rsidRPr="000C66B5" w:rsidRDefault="008362BE" w:rsidP="00D019A8">
      <w:pPr>
        <w:pStyle w:val="00textosemparagrafo"/>
      </w:pPr>
    </w:p>
    <w:p w14:paraId="29B11F34" w14:textId="77777777" w:rsidR="008362BE" w:rsidRPr="000C66B5" w:rsidRDefault="008362BE" w:rsidP="00D019A8">
      <w:pPr>
        <w:pStyle w:val="00textosemparagrafo"/>
      </w:pPr>
      <w:r w:rsidRPr="000C66B5">
        <w:t xml:space="preserve">ANTUNES, I. </w:t>
      </w:r>
      <w:r w:rsidRPr="000C66B5">
        <w:rPr>
          <w:i/>
          <w:iCs/>
        </w:rPr>
        <w:t>Aula de português</w:t>
      </w:r>
      <w:r w:rsidRPr="000C66B5">
        <w:t xml:space="preserve">: encontro &amp; interação. São Paulo: Parábola Editorial, 2003. </w:t>
      </w:r>
    </w:p>
    <w:p w14:paraId="0B06E230" w14:textId="77777777" w:rsidR="008362BE" w:rsidRPr="000C66B5" w:rsidRDefault="008362BE" w:rsidP="00D019A8">
      <w:pPr>
        <w:pStyle w:val="00textosemparagrafo"/>
      </w:pPr>
      <w:r w:rsidRPr="000C66B5">
        <w:t xml:space="preserve">BARBOSA, J. P. </w:t>
      </w:r>
      <w:r w:rsidRPr="000C66B5">
        <w:rPr>
          <w:i/>
          <w:iCs/>
        </w:rPr>
        <w:t>Por que gêneros do discurso</w:t>
      </w:r>
      <w:r w:rsidRPr="000C66B5">
        <w:t xml:space="preserve">. </w:t>
      </w:r>
      <w:r w:rsidRPr="006F6FE4">
        <w:rPr>
          <w:lang w:val="en-US"/>
        </w:rPr>
        <w:t xml:space="preserve">SME/PUC/USP/UNESP. </w:t>
      </w:r>
      <w:proofErr w:type="spellStart"/>
      <w:r w:rsidRPr="006F6FE4">
        <w:rPr>
          <w:lang w:val="en-US"/>
        </w:rPr>
        <w:t>Módulo</w:t>
      </w:r>
      <w:proofErr w:type="spellEnd"/>
      <w:r w:rsidRPr="006F6FE4">
        <w:rPr>
          <w:lang w:val="en-US"/>
        </w:rPr>
        <w:t xml:space="preserve"> 2. </w:t>
      </w:r>
      <w:r w:rsidRPr="000C66B5">
        <w:t xml:space="preserve">Tema 4: Língua Portuguesa. Unidade 4.1. PEC – Formação Continuada. São Paulo (SP): CENP; 2001-2002. </w:t>
      </w:r>
    </w:p>
    <w:p w14:paraId="22200C2D" w14:textId="77777777" w:rsidR="008362BE" w:rsidRPr="000C66B5" w:rsidRDefault="008362BE" w:rsidP="00D019A8">
      <w:pPr>
        <w:pStyle w:val="00textosemparagrafo"/>
      </w:pPr>
      <w:r w:rsidRPr="000C66B5">
        <w:t xml:space="preserve">BRASIL. Ministério da Educação. Secretaria de Educação Básica. </w:t>
      </w:r>
      <w:r w:rsidRPr="000C66B5">
        <w:rPr>
          <w:i/>
          <w:iCs/>
        </w:rPr>
        <w:t xml:space="preserve">Base Nacional Comum Curricular </w:t>
      </w:r>
      <w:r w:rsidRPr="000C66B5">
        <w:t>(3</w:t>
      </w:r>
      <w:r w:rsidRPr="000C66B5">
        <w:rPr>
          <w:rStyle w:val="A15"/>
          <w:rFonts w:cs="Tahoma"/>
          <w:vertAlign w:val="superscript"/>
        </w:rPr>
        <w:t xml:space="preserve">a </w:t>
      </w:r>
      <w:r w:rsidRPr="000C66B5">
        <w:t xml:space="preserve">versão). Brasília, 2017. </w:t>
      </w:r>
    </w:p>
    <w:p w14:paraId="427FF1CA" w14:textId="77777777" w:rsidR="008362BE" w:rsidRPr="000C66B5" w:rsidRDefault="008362BE" w:rsidP="00D019A8">
      <w:pPr>
        <w:pStyle w:val="00textosemparagrafo"/>
      </w:pPr>
      <w:r w:rsidRPr="000C66B5">
        <w:t xml:space="preserve">_______. ______. ______. </w:t>
      </w:r>
      <w:r w:rsidRPr="000C66B5">
        <w:rPr>
          <w:i/>
          <w:iCs/>
        </w:rPr>
        <w:t>Ensino Fundamental de nove anos</w:t>
      </w:r>
      <w:r w:rsidRPr="000C66B5">
        <w:t xml:space="preserve">: orientações para a inclusão da criança de seis anos de idade. Brasília, 2007. </w:t>
      </w:r>
    </w:p>
    <w:p w14:paraId="416BAB3F" w14:textId="77777777" w:rsidR="008362BE" w:rsidRPr="000C66B5" w:rsidRDefault="008362BE" w:rsidP="00D019A8">
      <w:pPr>
        <w:pStyle w:val="00textosemparagrafo"/>
      </w:pPr>
      <w:r w:rsidRPr="000C66B5">
        <w:t xml:space="preserve">_______. ______. ______. </w:t>
      </w:r>
      <w:r w:rsidRPr="000C66B5">
        <w:rPr>
          <w:i/>
          <w:iCs/>
        </w:rPr>
        <w:t>Pacto Nacional de Alfabetização na Idade Certa</w:t>
      </w:r>
      <w:r w:rsidRPr="000C66B5">
        <w:t xml:space="preserve">. Brasília, 2012. </w:t>
      </w:r>
    </w:p>
    <w:p w14:paraId="5A957A0F" w14:textId="5F497958" w:rsidR="008362BE" w:rsidRPr="000C66B5" w:rsidRDefault="008362BE" w:rsidP="00D019A8">
      <w:pPr>
        <w:pStyle w:val="00textosemparagrafo"/>
      </w:pPr>
      <w:r w:rsidRPr="000C66B5">
        <w:t xml:space="preserve">_______. ______. ______. </w:t>
      </w:r>
      <w:r w:rsidRPr="000C66B5">
        <w:rPr>
          <w:i/>
          <w:iCs/>
        </w:rPr>
        <w:t xml:space="preserve">Parâmetros Curriculares Nacionais </w:t>
      </w:r>
      <w:r w:rsidRPr="000C66B5">
        <w:t>(1</w:t>
      </w:r>
      <w:r w:rsidR="00CB1D16" w:rsidRPr="00CB1D16">
        <w:rPr>
          <w:u w:val="single"/>
          <w:vertAlign w:val="superscript"/>
        </w:rPr>
        <w:t>a</w:t>
      </w:r>
      <w:r w:rsidR="00CB1D16" w:rsidRPr="000C66B5">
        <w:t xml:space="preserve"> </w:t>
      </w:r>
      <w:r w:rsidRPr="000C66B5">
        <w:t>a 4</w:t>
      </w:r>
      <w:r w:rsidR="00CB1D16" w:rsidRPr="00CB1D16">
        <w:rPr>
          <w:u w:val="single"/>
          <w:vertAlign w:val="superscript"/>
        </w:rPr>
        <w:t>a</w:t>
      </w:r>
      <w:r w:rsidR="00CB1D16">
        <w:t xml:space="preserve"> </w:t>
      </w:r>
      <w:r w:rsidRPr="000C66B5">
        <w:t xml:space="preserve">séries): Língua Portuguesa. Brasília, 1997. </w:t>
      </w:r>
    </w:p>
    <w:p w14:paraId="33787A0D" w14:textId="77777777" w:rsidR="008362BE" w:rsidRPr="000C66B5" w:rsidRDefault="008362BE" w:rsidP="00D019A8">
      <w:pPr>
        <w:pStyle w:val="00textosemparagrafo"/>
      </w:pPr>
      <w:r w:rsidRPr="000C66B5">
        <w:t xml:space="preserve">_______. ______. ______. </w:t>
      </w:r>
      <w:r w:rsidRPr="000C66B5">
        <w:rPr>
          <w:i/>
          <w:iCs/>
        </w:rPr>
        <w:t>Programa de Formação de Professores Alfabetizadores</w:t>
      </w:r>
      <w:r w:rsidRPr="000C66B5">
        <w:t>. Brasília, 2001.</w:t>
      </w:r>
    </w:p>
    <w:p w14:paraId="2FEF0E14" w14:textId="77777777" w:rsidR="008362BE" w:rsidRPr="000C66B5" w:rsidRDefault="008362BE" w:rsidP="00D019A8">
      <w:pPr>
        <w:pStyle w:val="00textosemparagrafo"/>
      </w:pPr>
      <w:r w:rsidRPr="000C66B5">
        <w:t xml:space="preserve">CAGLIARI, L. C. </w:t>
      </w:r>
      <w:r w:rsidRPr="000C66B5">
        <w:rPr>
          <w:i/>
          <w:iCs/>
        </w:rPr>
        <w:t>Alfabetização e Linguística</w:t>
      </w:r>
      <w:r w:rsidRPr="000C66B5">
        <w:t xml:space="preserve">. São Paulo: Scipione, 1989. </w:t>
      </w:r>
    </w:p>
    <w:p w14:paraId="00FBE871" w14:textId="77777777" w:rsidR="008362BE" w:rsidRPr="000C66B5" w:rsidRDefault="008362BE" w:rsidP="00D019A8">
      <w:pPr>
        <w:pStyle w:val="00textosemparagrafo"/>
      </w:pPr>
      <w:r w:rsidRPr="000C66B5">
        <w:t xml:space="preserve">CALAZANS, F. </w:t>
      </w:r>
      <w:r w:rsidRPr="000C66B5">
        <w:rPr>
          <w:i/>
          <w:iCs/>
        </w:rPr>
        <w:t>História em quadrinhos na escola</w:t>
      </w:r>
      <w:r w:rsidRPr="000C66B5">
        <w:t xml:space="preserve">. São Paulo: </w:t>
      </w:r>
      <w:proofErr w:type="spellStart"/>
      <w:r w:rsidRPr="000C66B5">
        <w:t>Paulus</w:t>
      </w:r>
      <w:proofErr w:type="spellEnd"/>
      <w:r w:rsidRPr="000C66B5">
        <w:t xml:space="preserve">, 2004. </w:t>
      </w:r>
    </w:p>
    <w:p w14:paraId="5B10DBFD" w14:textId="77777777" w:rsidR="008362BE" w:rsidRPr="000C66B5" w:rsidRDefault="008362BE" w:rsidP="00D019A8">
      <w:pPr>
        <w:pStyle w:val="00textosemparagrafo"/>
      </w:pPr>
      <w:r w:rsidRPr="000C66B5">
        <w:t xml:space="preserve">CARDOSO, B.; MADZA, E. </w:t>
      </w:r>
      <w:r w:rsidRPr="000C66B5">
        <w:rPr>
          <w:i/>
          <w:iCs/>
        </w:rPr>
        <w:t>Ler e escrever, muito prazer</w:t>
      </w:r>
      <w:r w:rsidRPr="000C66B5">
        <w:t xml:space="preserve">. São Paulo: Ática, 2001. </w:t>
      </w:r>
    </w:p>
    <w:p w14:paraId="30D467CE" w14:textId="77777777" w:rsidR="008362BE" w:rsidRPr="000C66B5" w:rsidRDefault="008362BE" w:rsidP="00D019A8">
      <w:pPr>
        <w:pStyle w:val="00textosemparagrafo"/>
      </w:pPr>
      <w:r w:rsidRPr="000C66B5">
        <w:t xml:space="preserve">CHIAPPINI, L. (Coord.). </w:t>
      </w:r>
      <w:r w:rsidRPr="000C66B5">
        <w:rPr>
          <w:i/>
          <w:iCs/>
        </w:rPr>
        <w:t>Aprender e ensinar com textos</w:t>
      </w:r>
      <w:r w:rsidRPr="000C66B5">
        <w:t xml:space="preserve">. São Paulo: Cortez, 1997. </w:t>
      </w:r>
    </w:p>
    <w:p w14:paraId="5F9F288B" w14:textId="77777777" w:rsidR="008362BE" w:rsidRDefault="008362BE" w:rsidP="00D019A8">
      <w:pPr>
        <w:pStyle w:val="00textosemparagrafo"/>
      </w:pPr>
      <w:r w:rsidRPr="000C66B5">
        <w:t xml:space="preserve">COLOMER, T.; CAMPS, A. </w:t>
      </w:r>
      <w:r w:rsidRPr="000C66B5">
        <w:rPr>
          <w:i/>
          <w:iCs/>
        </w:rPr>
        <w:t>Ensinar a ler, ensinar a compreender</w:t>
      </w:r>
      <w:r w:rsidRPr="000C66B5">
        <w:t xml:space="preserve">. Porto Alegre: Artmed, 2002. </w:t>
      </w:r>
    </w:p>
    <w:p w14:paraId="77E34D1C" w14:textId="77777777" w:rsidR="008362BE" w:rsidRPr="000C66B5" w:rsidRDefault="008362BE" w:rsidP="00D019A8">
      <w:pPr>
        <w:pStyle w:val="00textosemparagrafo"/>
      </w:pPr>
      <w:r>
        <w:t>COSENZA</w:t>
      </w:r>
      <w:r w:rsidRPr="000C66B5">
        <w:t xml:space="preserve">, </w:t>
      </w:r>
      <w:r>
        <w:t>R</w:t>
      </w:r>
      <w:r w:rsidRPr="000C66B5">
        <w:t xml:space="preserve">. </w:t>
      </w:r>
      <w:r>
        <w:t>M</w:t>
      </w:r>
      <w:r w:rsidRPr="000C66B5">
        <w:t xml:space="preserve">.; GUERRA, B. L. </w:t>
      </w:r>
      <w:r w:rsidRPr="000C66B5">
        <w:rPr>
          <w:i/>
        </w:rPr>
        <w:t>Neuroci</w:t>
      </w:r>
      <w:r>
        <w:rPr>
          <w:i/>
        </w:rPr>
        <w:t>ê</w:t>
      </w:r>
      <w:r w:rsidRPr="000C66B5">
        <w:rPr>
          <w:i/>
        </w:rPr>
        <w:t>ncia e Educação</w:t>
      </w:r>
      <w:r w:rsidRPr="000C66B5">
        <w:t>:</w:t>
      </w:r>
      <w:r w:rsidRPr="000C66B5">
        <w:rPr>
          <w:i/>
        </w:rPr>
        <w:t xml:space="preserve"> </w:t>
      </w:r>
      <w:r w:rsidRPr="000B71AB">
        <w:t>c</w:t>
      </w:r>
      <w:r w:rsidRPr="000C66B5">
        <w:t>omo o c</w:t>
      </w:r>
      <w:r>
        <w:t>é</w:t>
      </w:r>
      <w:r w:rsidRPr="000C66B5">
        <w:t>rebro aprende. Porto Alegre: Artmed, 2011.</w:t>
      </w:r>
    </w:p>
    <w:p w14:paraId="66122B99" w14:textId="77777777" w:rsidR="008362BE" w:rsidRPr="000C66B5" w:rsidRDefault="008362BE" w:rsidP="00D019A8">
      <w:pPr>
        <w:pStyle w:val="00textosemparagrafo"/>
      </w:pPr>
      <w:r w:rsidRPr="000C66B5">
        <w:t xml:space="preserve">DEHAENE, S. </w:t>
      </w:r>
      <w:r w:rsidRPr="000C66B5">
        <w:rPr>
          <w:i/>
          <w:iCs/>
        </w:rPr>
        <w:t>Neurônios da leitura</w:t>
      </w:r>
      <w:r w:rsidRPr="000C66B5">
        <w:t>: como a ciência explica nossa capacidade de ler. Porto Ale</w:t>
      </w:r>
      <w:r w:rsidRPr="000C66B5">
        <w:softHyphen/>
        <w:t xml:space="preserve">gre: Penso, 2012. </w:t>
      </w:r>
    </w:p>
    <w:p w14:paraId="621F734F" w14:textId="77777777" w:rsidR="008362BE" w:rsidRPr="000C66B5" w:rsidRDefault="008362BE" w:rsidP="00D019A8">
      <w:pPr>
        <w:pStyle w:val="00textosemparagrafo"/>
      </w:pPr>
      <w:r w:rsidRPr="000C66B5">
        <w:t xml:space="preserve">DOLZ, J.; SCHNEUWLY, B. </w:t>
      </w:r>
      <w:proofErr w:type="spellStart"/>
      <w:r w:rsidRPr="000C66B5">
        <w:rPr>
          <w:i/>
          <w:iCs/>
        </w:rPr>
        <w:t>Pour</w:t>
      </w:r>
      <w:proofErr w:type="spellEnd"/>
      <w:r w:rsidRPr="000C66B5">
        <w:rPr>
          <w:i/>
          <w:iCs/>
        </w:rPr>
        <w:t xml:space="preserve"> </w:t>
      </w:r>
      <w:proofErr w:type="spellStart"/>
      <w:r w:rsidRPr="000C66B5">
        <w:rPr>
          <w:i/>
          <w:iCs/>
        </w:rPr>
        <w:t>un</w:t>
      </w:r>
      <w:proofErr w:type="spellEnd"/>
      <w:r w:rsidRPr="000C66B5">
        <w:rPr>
          <w:i/>
          <w:iCs/>
        </w:rPr>
        <w:t xml:space="preserve"> </w:t>
      </w:r>
      <w:proofErr w:type="spellStart"/>
      <w:r w:rsidRPr="000C66B5">
        <w:rPr>
          <w:i/>
          <w:iCs/>
        </w:rPr>
        <w:t>enseignement</w:t>
      </w:r>
      <w:proofErr w:type="spellEnd"/>
      <w:r w:rsidRPr="000C66B5">
        <w:rPr>
          <w:i/>
          <w:iCs/>
        </w:rPr>
        <w:t xml:space="preserve"> de </w:t>
      </w:r>
      <w:proofErr w:type="spellStart"/>
      <w:r w:rsidRPr="000C66B5">
        <w:rPr>
          <w:i/>
          <w:iCs/>
        </w:rPr>
        <w:t>l’oral</w:t>
      </w:r>
      <w:proofErr w:type="spellEnd"/>
      <w:r w:rsidRPr="000C66B5">
        <w:t xml:space="preserve">: </w:t>
      </w:r>
      <w:proofErr w:type="spellStart"/>
      <w:r w:rsidRPr="000C66B5">
        <w:t>initiation</w:t>
      </w:r>
      <w:proofErr w:type="spellEnd"/>
      <w:r w:rsidRPr="000C66B5">
        <w:t xml:space="preserve"> </w:t>
      </w:r>
      <w:proofErr w:type="spellStart"/>
      <w:r w:rsidRPr="000C66B5">
        <w:t>aux</w:t>
      </w:r>
      <w:proofErr w:type="spellEnd"/>
      <w:r w:rsidRPr="000C66B5">
        <w:t xml:space="preserve"> </w:t>
      </w:r>
      <w:proofErr w:type="spellStart"/>
      <w:r w:rsidRPr="000C66B5">
        <w:t>genres</w:t>
      </w:r>
      <w:proofErr w:type="spellEnd"/>
      <w:r w:rsidRPr="000C66B5">
        <w:t xml:space="preserve"> </w:t>
      </w:r>
      <w:proofErr w:type="spellStart"/>
      <w:r w:rsidRPr="000C66B5">
        <w:t>formels</w:t>
      </w:r>
      <w:proofErr w:type="spellEnd"/>
      <w:r w:rsidRPr="000C66B5">
        <w:t xml:space="preserve"> à </w:t>
      </w:r>
      <w:proofErr w:type="spellStart"/>
      <w:r w:rsidRPr="000C66B5">
        <w:t>l’école</w:t>
      </w:r>
      <w:proofErr w:type="spellEnd"/>
      <w:r w:rsidRPr="000C66B5">
        <w:t xml:space="preserve">. Paris: ESF </w:t>
      </w:r>
      <w:proofErr w:type="spellStart"/>
      <w:r w:rsidRPr="000C66B5">
        <w:t>Editeur</w:t>
      </w:r>
      <w:proofErr w:type="spellEnd"/>
      <w:r w:rsidRPr="000C66B5">
        <w:t xml:space="preserve">, 1998. </w:t>
      </w:r>
    </w:p>
    <w:p w14:paraId="6B9778A9" w14:textId="77777777" w:rsidR="008362BE" w:rsidRPr="000C66B5" w:rsidRDefault="008362BE" w:rsidP="00D019A8">
      <w:pPr>
        <w:pStyle w:val="00textosemparagrafo"/>
      </w:pPr>
      <w:r w:rsidRPr="000C66B5">
        <w:t xml:space="preserve">FAZENDA, I. </w:t>
      </w:r>
      <w:r w:rsidRPr="000C66B5">
        <w:rPr>
          <w:i/>
          <w:iCs/>
        </w:rPr>
        <w:t>Reflexões sobre a alfabetização</w:t>
      </w:r>
      <w:r w:rsidRPr="000C66B5">
        <w:t>. São Paulo: Cortez, 1989. (Coleção 14 Questões de Nossa Época)</w:t>
      </w:r>
      <w:r>
        <w:t>.</w:t>
      </w:r>
    </w:p>
    <w:p w14:paraId="2CFCD8DE" w14:textId="77777777" w:rsidR="008362BE" w:rsidRPr="000C66B5" w:rsidRDefault="008362BE" w:rsidP="00D019A8">
      <w:pPr>
        <w:pStyle w:val="00textosemparagrafo"/>
      </w:pPr>
      <w:r w:rsidRPr="000C66B5">
        <w:t xml:space="preserve">FERREIRO, E. </w:t>
      </w:r>
      <w:r w:rsidRPr="000C66B5">
        <w:rPr>
          <w:i/>
          <w:iCs/>
        </w:rPr>
        <w:t>Atualidade de Jean Piaget</w:t>
      </w:r>
      <w:r w:rsidRPr="000C66B5">
        <w:t xml:space="preserve">. Porto Alegre: Artmed, 2001. </w:t>
      </w:r>
    </w:p>
    <w:p w14:paraId="7B187EA8" w14:textId="77777777" w:rsidR="008362BE" w:rsidRPr="000C66B5" w:rsidRDefault="008362BE" w:rsidP="00D019A8">
      <w:pPr>
        <w:pStyle w:val="00textosemparagrafo"/>
      </w:pPr>
      <w:r w:rsidRPr="000C66B5">
        <w:t xml:space="preserve">________; PALÁCIO, M. G. </w:t>
      </w:r>
      <w:r w:rsidRPr="000C66B5">
        <w:rPr>
          <w:i/>
          <w:iCs/>
        </w:rPr>
        <w:t>Os processos de leitura e escrita</w:t>
      </w:r>
      <w:r w:rsidRPr="000C66B5">
        <w:t xml:space="preserve">: novas perspectivas. Porto Alegre: Artmed, 1987. </w:t>
      </w:r>
    </w:p>
    <w:p w14:paraId="75BFF434" w14:textId="77777777" w:rsidR="008362BE" w:rsidRPr="000C66B5" w:rsidRDefault="008362BE" w:rsidP="00D019A8">
      <w:pPr>
        <w:pStyle w:val="00textosemparagrafo"/>
      </w:pPr>
      <w:r>
        <w:t>______</w:t>
      </w:r>
      <w:r w:rsidRPr="000C66B5">
        <w:t xml:space="preserve">; TEBEROSKY, A. </w:t>
      </w:r>
      <w:r w:rsidRPr="000C66B5">
        <w:rPr>
          <w:i/>
          <w:iCs/>
        </w:rPr>
        <w:t>Psicogênese da língua escrita</w:t>
      </w:r>
      <w:r w:rsidRPr="000C66B5">
        <w:t xml:space="preserve">. Porto Alegre: Artmed, 1986. </w:t>
      </w:r>
    </w:p>
    <w:p w14:paraId="600874C9" w14:textId="77777777" w:rsidR="008362BE" w:rsidRPr="000C66B5" w:rsidRDefault="008362BE" w:rsidP="00D019A8">
      <w:pPr>
        <w:pStyle w:val="00textosemparagrafo"/>
      </w:pPr>
      <w:r w:rsidRPr="000C66B5">
        <w:t xml:space="preserve">FRIEDMANN, A. </w:t>
      </w:r>
      <w:r w:rsidRPr="000C66B5">
        <w:rPr>
          <w:i/>
          <w:iCs/>
        </w:rPr>
        <w:t>A arte de brincar</w:t>
      </w:r>
      <w:r w:rsidRPr="000C66B5">
        <w:t xml:space="preserve">: brincadeiras e jogos tradicionais. São Paulo: Vozes, 2004. </w:t>
      </w:r>
    </w:p>
    <w:p w14:paraId="3F7533A3" w14:textId="77777777" w:rsidR="008362BE" w:rsidRPr="000C66B5" w:rsidRDefault="008362BE" w:rsidP="00D019A8">
      <w:pPr>
        <w:pStyle w:val="00textosemparagrafo"/>
      </w:pPr>
      <w:r w:rsidRPr="000C66B5">
        <w:t xml:space="preserve">________. </w:t>
      </w:r>
      <w:r w:rsidRPr="000C66B5">
        <w:rPr>
          <w:i/>
          <w:iCs/>
        </w:rPr>
        <w:t>O desenvolvimento da criança através do brincar</w:t>
      </w:r>
      <w:r w:rsidRPr="000C66B5">
        <w:t>. São Paulo: Moderna, 2006.</w:t>
      </w:r>
    </w:p>
    <w:p w14:paraId="0E4ACE48" w14:textId="77777777" w:rsidR="008362BE" w:rsidRPr="000C66B5" w:rsidRDefault="008362BE" w:rsidP="00D019A8">
      <w:pPr>
        <w:pStyle w:val="00textosemparagrafo"/>
      </w:pPr>
      <w:r w:rsidRPr="000C66B5">
        <w:t xml:space="preserve">KATO, M. </w:t>
      </w:r>
      <w:r w:rsidRPr="000C66B5">
        <w:rPr>
          <w:i/>
          <w:iCs/>
        </w:rPr>
        <w:t>O aprendizado da leitura</w:t>
      </w:r>
      <w:r w:rsidRPr="000C66B5">
        <w:t xml:space="preserve">. São Paulo: Martins Fontes, 2002. </w:t>
      </w:r>
    </w:p>
    <w:p w14:paraId="66D8605E" w14:textId="77777777" w:rsidR="008362BE" w:rsidRPr="000C66B5" w:rsidRDefault="008362BE" w:rsidP="00D019A8">
      <w:pPr>
        <w:pStyle w:val="00textosemparagrafo"/>
      </w:pPr>
      <w:r w:rsidRPr="000C66B5">
        <w:t xml:space="preserve">KAUFMANN, A. M. </w:t>
      </w:r>
      <w:r w:rsidRPr="000C66B5">
        <w:rPr>
          <w:i/>
          <w:iCs/>
        </w:rPr>
        <w:t>A leitura, a escrita e a escola</w:t>
      </w:r>
      <w:r w:rsidRPr="000C66B5">
        <w:t xml:space="preserve">. Porto Alegre: Artmed, 1994. </w:t>
      </w:r>
    </w:p>
    <w:p w14:paraId="15F5E98A" w14:textId="77777777" w:rsidR="008362BE" w:rsidRPr="000C66B5" w:rsidRDefault="008362BE" w:rsidP="00D019A8">
      <w:pPr>
        <w:pStyle w:val="00textosemparagrafo"/>
      </w:pPr>
      <w:r w:rsidRPr="000C66B5">
        <w:t xml:space="preserve">KLEIMAN, A. </w:t>
      </w:r>
      <w:r w:rsidRPr="000C66B5">
        <w:rPr>
          <w:i/>
          <w:iCs/>
        </w:rPr>
        <w:t>Oficina de leitura</w:t>
      </w:r>
      <w:r w:rsidRPr="000C66B5">
        <w:t xml:space="preserve">: teoria &amp; prática. Campinas: Pontes, 2000. </w:t>
      </w:r>
    </w:p>
    <w:p w14:paraId="160D227C" w14:textId="77777777" w:rsidR="008362BE" w:rsidRPr="000C66B5" w:rsidRDefault="008362BE" w:rsidP="00D019A8">
      <w:pPr>
        <w:pStyle w:val="00textosemparagrafo"/>
      </w:pPr>
      <w:r w:rsidRPr="000C66B5">
        <w:t xml:space="preserve">LERNER, D. </w:t>
      </w:r>
      <w:r w:rsidRPr="000C66B5">
        <w:rPr>
          <w:i/>
          <w:iCs/>
        </w:rPr>
        <w:t>Ler e escrever na escola</w:t>
      </w:r>
      <w:r w:rsidRPr="000C66B5">
        <w:t xml:space="preserve">: o real, o possível e o necessário. Porto Alegre: Artmed, 2002. </w:t>
      </w:r>
    </w:p>
    <w:p w14:paraId="10F0B03D" w14:textId="77777777" w:rsidR="008362BE" w:rsidRPr="000C66B5" w:rsidRDefault="008362BE" w:rsidP="00D019A8">
      <w:pPr>
        <w:pStyle w:val="00textosemparagrafo"/>
      </w:pPr>
      <w:r w:rsidRPr="000C66B5">
        <w:t xml:space="preserve">________. O conhecimento didático e a tarefa do professor. </w:t>
      </w:r>
      <w:r w:rsidRPr="000C66B5">
        <w:rPr>
          <w:i/>
          <w:iCs/>
        </w:rPr>
        <w:t xml:space="preserve">Seminário Internacional </w:t>
      </w:r>
      <w:r w:rsidRPr="000C66B5">
        <w:t xml:space="preserve">(material apostilado). São Paulo: Material organizado pelo CEEV (Centro de Estudos da Escola da Vila), 1996. </w:t>
      </w:r>
    </w:p>
    <w:p w14:paraId="7CA5C8AE" w14:textId="77777777" w:rsidR="008362BE" w:rsidRPr="004A5429" w:rsidRDefault="008362BE" w:rsidP="00D019A8">
      <w:pPr>
        <w:pStyle w:val="00textosemparagrafo"/>
      </w:pPr>
      <w:r w:rsidRPr="000C66B5">
        <w:t>LIMA, E.</w:t>
      </w:r>
      <w:r>
        <w:t xml:space="preserve"> </w:t>
      </w:r>
      <w:r w:rsidRPr="000C66B5">
        <w:t xml:space="preserve">S. </w:t>
      </w:r>
      <w:r w:rsidRPr="000C66B5">
        <w:rPr>
          <w:i/>
          <w:iCs/>
        </w:rPr>
        <w:t>Neurociência e escrita</w:t>
      </w:r>
      <w:r w:rsidRPr="000C66B5">
        <w:t xml:space="preserve">. São Paulo: Editora Inter Alia, 2007. </w:t>
      </w:r>
    </w:p>
    <w:p w14:paraId="7F10C813" w14:textId="5BC65207" w:rsidR="00D019A8" w:rsidRDefault="008362BE" w:rsidP="00D019A8">
      <w:pPr>
        <w:pStyle w:val="00textosemparagrafo"/>
      </w:pPr>
      <w:r w:rsidRPr="000C66B5">
        <w:t xml:space="preserve">________. </w:t>
      </w:r>
      <w:r w:rsidRPr="000C66B5">
        <w:rPr>
          <w:i/>
          <w:iCs/>
        </w:rPr>
        <w:t>Neurociência e leitura</w:t>
      </w:r>
      <w:r w:rsidRPr="000C66B5">
        <w:t xml:space="preserve">. São Paulo: Editora Inter Alia, 2007. </w:t>
      </w:r>
    </w:p>
    <w:p w14:paraId="6245BA6C" w14:textId="77777777" w:rsidR="00D019A8" w:rsidRDefault="00D019A8">
      <w:pPr>
        <w:rPr>
          <w:rFonts w:ascii="Tahoma" w:hAnsi="Tahoma" w:cs="Arial"/>
          <w:color w:val="000000"/>
          <w:sz w:val="22"/>
          <w:szCs w:val="22"/>
          <w:lang w:val="pt-BR"/>
        </w:rPr>
      </w:pPr>
      <w:r w:rsidRPr="006F6FE4">
        <w:rPr>
          <w:lang w:val="pt-BR"/>
        </w:rPr>
        <w:br w:type="page"/>
      </w:r>
    </w:p>
    <w:p w14:paraId="41D86D53" w14:textId="77777777" w:rsidR="008362BE" w:rsidRPr="000C66B5" w:rsidRDefault="008362BE" w:rsidP="00D019A8">
      <w:pPr>
        <w:pStyle w:val="00textosemparagrafo"/>
      </w:pPr>
      <w:r w:rsidRPr="000C66B5">
        <w:lastRenderedPageBreak/>
        <w:t xml:space="preserve">MACHADO, R. </w:t>
      </w:r>
      <w:r w:rsidRPr="000C66B5">
        <w:rPr>
          <w:i/>
          <w:iCs/>
        </w:rPr>
        <w:t>Acordais</w:t>
      </w:r>
      <w:r w:rsidRPr="000C66B5">
        <w:t>: fundamentos teórico-poéticos da arte de contar histórias. São Pau</w:t>
      </w:r>
      <w:r w:rsidRPr="000C66B5">
        <w:softHyphen/>
        <w:t xml:space="preserve">lo: DCL, 2004. </w:t>
      </w:r>
    </w:p>
    <w:p w14:paraId="26E6DCB3" w14:textId="77777777" w:rsidR="008362BE" w:rsidRPr="000C66B5" w:rsidRDefault="008362BE" w:rsidP="00D019A8">
      <w:pPr>
        <w:pStyle w:val="00textosemparagrafo"/>
      </w:pPr>
      <w:r w:rsidRPr="000C66B5">
        <w:t xml:space="preserve">MAINGAIN, A.; DUFOUR, B. </w:t>
      </w:r>
      <w:r w:rsidRPr="000C66B5">
        <w:rPr>
          <w:i/>
          <w:iCs/>
        </w:rPr>
        <w:t>Abordagens didáticas da interdisciplinaridade</w:t>
      </w:r>
      <w:r w:rsidRPr="000C66B5">
        <w:t xml:space="preserve">. Lisboa: Instituto Piaget, 2002. </w:t>
      </w:r>
    </w:p>
    <w:p w14:paraId="01AD86D0" w14:textId="77777777" w:rsidR="008362BE" w:rsidRPr="000C66B5" w:rsidRDefault="008362BE" w:rsidP="00D019A8">
      <w:pPr>
        <w:pStyle w:val="00textosemparagrafo"/>
      </w:pPr>
      <w:r w:rsidRPr="000C66B5">
        <w:t xml:space="preserve">MORAIS, A. G. </w:t>
      </w:r>
      <w:r w:rsidRPr="000C66B5">
        <w:rPr>
          <w:i/>
          <w:iCs/>
        </w:rPr>
        <w:t>Concepções e metodologias de alfabetização</w:t>
      </w:r>
      <w:r w:rsidRPr="000C66B5">
        <w:t>: por que é preciso ir além da dis</w:t>
      </w:r>
      <w:r w:rsidRPr="000C66B5">
        <w:softHyphen/>
        <w:t>cussão sobre velhos “métodos</w:t>
      </w:r>
      <w:proofErr w:type="gramStart"/>
      <w:r w:rsidRPr="000C66B5">
        <w:t>”?.</w:t>
      </w:r>
      <w:proofErr w:type="gramEnd"/>
      <w:r w:rsidRPr="000C66B5">
        <w:t xml:space="preserve"> UFPE – Centro de Educação e CEEL – Centro de Estudos em Educação e Linguagem.</w:t>
      </w:r>
    </w:p>
    <w:p w14:paraId="79198D7C" w14:textId="77777777" w:rsidR="008362BE" w:rsidRPr="000C66B5" w:rsidRDefault="008362BE" w:rsidP="00D019A8">
      <w:pPr>
        <w:pStyle w:val="00textosemparagrafo"/>
      </w:pPr>
      <w:r w:rsidRPr="000C66B5">
        <w:t xml:space="preserve">________ . </w:t>
      </w:r>
      <w:r w:rsidRPr="000C66B5">
        <w:rPr>
          <w:i/>
          <w:iCs/>
        </w:rPr>
        <w:t>Ortografia</w:t>
      </w:r>
      <w:r w:rsidRPr="000C66B5">
        <w:t>: ensinar e aprender. São Paulo: Ática, 2012.</w:t>
      </w:r>
    </w:p>
    <w:p w14:paraId="6455C987" w14:textId="77777777" w:rsidR="008362BE" w:rsidRPr="000C66B5" w:rsidRDefault="008362BE" w:rsidP="00D019A8">
      <w:pPr>
        <w:pStyle w:val="00textosemparagrafo"/>
      </w:pPr>
      <w:r w:rsidRPr="000C66B5">
        <w:t xml:space="preserve">PANTANO, T.; ZORZI, J. L. (Org.) </w:t>
      </w:r>
      <w:r w:rsidRPr="000C66B5">
        <w:rPr>
          <w:i/>
        </w:rPr>
        <w:t>Neuroci</w:t>
      </w:r>
      <w:r>
        <w:rPr>
          <w:i/>
        </w:rPr>
        <w:t>ê</w:t>
      </w:r>
      <w:r w:rsidRPr="000C66B5">
        <w:rPr>
          <w:i/>
        </w:rPr>
        <w:t xml:space="preserve">ncia aplicada </w:t>
      </w:r>
      <w:r>
        <w:rPr>
          <w:i/>
        </w:rPr>
        <w:t>à</w:t>
      </w:r>
      <w:r w:rsidRPr="000C66B5">
        <w:rPr>
          <w:i/>
        </w:rPr>
        <w:t xml:space="preserve"> aprendizagem</w:t>
      </w:r>
      <w:r w:rsidRPr="000C66B5">
        <w:t>. São Paulo: Pulso, 2009.</w:t>
      </w:r>
    </w:p>
    <w:p w14:paraId="4A213E26" w14:textId="77777777" w:rsidR="008362BE" w:rsidRPr="000C66B5" w:rsidRDefault="008362BE" w:rsidP="00D019A8">
      <w:pPr>
        <w:pStyle w:val="00textosemparagrafo"/>
      </w:pPr>
      <w:r w:rsidRPr="000C66B5">
        <w:t xml:space="preserve">SMOLKA, A. L. B. </w:t>
      </w:r>
      <w:r w:rsidRPr="000C66B5">
        <w:rPr>
          <w:i/>
          <w:iCs/>
        </w:rPr>
        <w:t>A criança na fase inicial da escrita</w:t>
      </w:r>
      <w:r w:rsidRPr="000C66B5">
        <w:t xml:space="preserve">: a alfabetização como processo discursivo. São Paulo: Cortez, 1993. </w:t>
      </w:r>
    </w:p>
    <w:p w14:paraId="785A062D" w14:textId="77777777" w:rsidR="008362BE" w:rsidRPr="000C66B5" w:rsidRDefault="008362BE" w:rsidP="00D019A8">
      <w:pPr>
        <w:pStyle w:val="00textosemparagrafo"/>
      </w:pPr>
      <w:r w:rsidRPr="000C66B5">
        <w:t xml:space="preserve">SOARES, M. B. </w:t>
      </w:r>
      <w:r w:rsidRPr="000C66B5">
        <w:rPr>
          <w:i/>
          <w:iCs/>
        </w:rPr>
        <w:t>Alfabetização e letramento</w:t>
      </w:r>
      <w:r w:rsidRPr="000C66B5">
        <w:t xml:space="preserve">. São Paulo: Contexto, 2003. </w:t>
      </w:r>
    </w:p>
    <w:p w14:paraId="30ABEC67" w14:textId="77777777" w:rsidR="008362BE" w:rsidRPr="000C66B5" w:rsidRDefault="008362BE" w:rsidP="00D019A8">
      <w:pPr>
        <w:pStyle w:val="00textosemparagrafo"/>
      </w:pPr>
      <w:r w:rsidRPr="000C66B5">
        <w:t xml:space="preserve">SOLÉ, I. </w:t>
      </w:r>
      <w:r w:rsidRPr="000C66B5">
        <w:rPr>
          <w:i/>
          <w:iCs/>
        </w:rPr>
        <w:t>Estratégias de leitura</w:t>
      </w:r>
      <w:r w:rsidRPr="000C66B5">
        <w:t xml:space="preserve">. Porto Alegre: Artmed, 1998. </w:t>
      </w:r>
    </w:p>
    <w:p w14:paraId="4E98EF3A" w14:textId="77777777" w:rsidR="008362BE" w:rsidRPr="000C66B5" w:rsidRDefault="008362BE" w:rsidP="00D019A8">
      <w:pPr>
        <w:pStyle w:val="00textosemparagrafo"/>
        <w:rPr>
          <w:b/>
        </w:rPr>
      </w:pPr>
      <w:r w:rsidRPr="000C66B5">
        <w:t xml:space="preserve">SOLIGO, R. Para ensinar a ler. </w:t>
      </w:r>
      <w:r w:rsidRPr="000C66B5">
        <w:rPr>
          <w:i/>
          <w:iCs/>
        </w:rPr>
        <w:t>Cadernos da TV Escola</w:t>
      </w:r>
      <w:r w:rsidRPr="000C66B5">
        <w:t>: Português. Brasília: MEC/SEED, 2000.</w:t>
      </w:r>
    </w:p>
    <w:p w14:paraId="5C1E6CAB" w14:textId="77777777" w:rsidR="008362BE" w:rsidRPr="000C66B5" w:rsidRDefault="008362BE" w:rsidP="00D019A8">
      <w:pPr>
        <w:pStyle w:val="00textosemparagrafo"/>
      </w:pPr>
      <w:r w:rsidRPr="000C66B5">
        <w:t xml:space="preserve">TEBEROSKY, A. </w:t>
      </w:r>
      <w:r w:rsidRPr="000C66B5">
        <w:rPr>
          <w:i/>
          <w:iCs/>
        </w:rPr>
        <w:t>Aprendendo a escrever</w:t>
      </w:r>
      <w:r w:rsidRPr="000C66B5">
        <w:t xml:space="preserve">. São Paulo: Ática, 1997. </w:t>
      </w:r>
    </w:p>
    <w:p w14:paraId="163BCBD8" w14:textId="77777777" w:rsidR="008362BE" w:rsidRPr="000C66B5" w:rsidRDefault="008362BE" w:rsidP="00D019A8">
      <w:pPr>
        <w:pStyle w:val="00textosemparagrafo"/>
      </w:pPr>
      <w:r w:rsidRPr="000C66B5">
        <w:t xml:space="preserve">_______. </w:t>
      </w:r>
      <w:r w:rsidRPr="000C66B5">
        <w:rPr>
          <w:i/>
          <w:iCs/>
        </w:rPr>
        <w:t>Psicopedagogia da linguagem escrita</w:t>
      </w:r>
      <w:r w:rsidRPr="000C66B5">
        <w:t>. São Paulo: Trajetória Cultural/Editora da Uni</w:t>
      </w:r>
      <w:r w:rsidRPr="000C66B5">
        <w:softHyphen/>
        <w:t xml:space="preserve">camp,1991. </w:t>
      </w:r>
    </w:p>
    <w:p w14:paraId="0F07CA47" w14:textId="77777777" w:rsidR="008362BE" w:rsidRPr="000C66B5" w:rsidRDefault="008362BE" w:rsidP="00D019A8">
      <w:pPr>
        <w:pStyle w:val="00textosemparagrafo"/>
      </w:pPr>
      <w:r w:rsidRPr="000C66B5">
        <w:t xml:space="preserve">_______; CARDOSO, B. </w:t>
      </w:r>
      <w:r w:rsidRPr="000C66B5">
        <w:rPr>
          <w:i/>
          <w:iCs/>
        </w:rPr>
        <w:t>Reflexões sobre o ensino da leitura e da escrita</w:t>
      </w:r>
      <w:r w:rsidRPr="000C66B5">
        <w:t xml:space="preserve">. São Paulo: Vozes, 2000. </w:t>
      </w:r>
    </w:p>
    <w:p w14:paraId="38E7D119" w14:textId="77777777" w:rsidR="008362BE" w:rsidRPr="000C66B5" w:rsidRDefault="008362BE" w:rsidP="00D019A8">
      <w:pPr>
        <w:pStyle w:val="00textosemparagrafo"/>
      </w:pPr>
      <w:r w:rsidRPr="000C66B5">
        <w:t xml:space="preserve">_______; COLOMER, A. </w:t>
      </w:r>
      <w:r w:rsidRPr="000C66B5">
        <w:rPr>
          <w:i/>
          <w:iCs/>
        </w:rPr>
        <w:t>Aprender a ler e a escrever</w:t>
      </w:r>
      <w:r w:rsidRPr="000C66B5">
        <w:t xml:space="preserve">: uma proposta construtivista. Porto Alegre: Artmed, 2003. </w:t>
      </w:r>
    </w:p>
    <w:p w14:paraId="304D749D" w14:textId="77777777" w:rsidR="008362BE" w:rsidRPr="000C66B5" w:rsidRDefault="008362BE" w:rsidP="00D019A8">
      <w:pPr>
        <w:pStyle w:val="00textosemparagrafo"/>
      </w:pPr>
      <w:r w:rsidRPr="000C66B5">
        <w:t xml:space="preserve">_______; TOLCHINSKY, L. </w:t>
      </w:r>
      <w:r w:rsidRPr="000C66B5">
        <w:rPr>
          <w:i/>
          <w:iCs/>
        </w:rPr>
        <w:t>Além da alfabetização</w:t>
      </w:r>
      <w:r w:rsidRPr="000C66B5">
        <w:t>: a aprendizagem fonológica, ortográfica, tex</w:t>
      </w:r>
      <w:r w:rsidRPr="000C66B5">
        <w:softHyphen/>
        <w:t xml:space="preserve">tual e matemática. São Paulo: Ática, 1996. </w:t>
      </w:r>
    </w:p>
    <w:p w14:paraId="267F7E48" w14:textId="77777777" w:rsidR="008362BE" w:rsidRPr="000C66B5" w:rsidRDefault="008362BE" w:rsidP="00D019A8">
      <w:pPr>
        <w:pStyle w:val="00textosemparagrafo"/>
      </w:pPr>
      <w:r w:rsidRPr="000C66B5">
        <w:t xml:space="preserve">VYGOTSKY, L. S. </w:t>
      </w:r>
      <w:r w:rsidRPr="000C66B5">
        <w:rPr>
          <w:i/>
          <w:iCs/>
        </w:rPr>
        <w:t>Pensamento e linguagem</w:t>
      </w:r>
      <w:r w:rsidRPr="000C66B5">
        <w:t xml:space="preserve">. São Paulo: Martins Fontes,1991. </w:t>
      </w:r>
    </w:p>
    <w:p w14:paraId="041C626E" w14:textId="77777777" w:rsidR="008362BE" w:rsidRPr="000C66B5" w:rsidRDefault="008362BE" w:rsidP="00D019A8">
      <w:pPr>
        <w:pStyle w:val="00textosemparagrafo"/>
      </w:pPr>
      <w:r w:rsidRPr="000C66B5">
        <w:t xml:space="preserve">ZABALA, A. </w:t>
      </w:r>
      <w:r w:rsidRPr="000C66B5">
        <w:rPr>
          <w:i/>
          <w:iCs/>
        </w:rPr>
        <w:t>A prática educativa</w:t>
      </w:r>
      <w:r w:rsidRPr="000C66B5">
        <w:t xml:space="preserve">: como ensinar. Porto Alegre: Artmed, 1998. </w:t>
      </w:r>
    </w:p>
    <w:p w14:paraId="4FF8DA5F" w14:textId="77777777" w:rsidR="008362BE" w:rsidRPr="000C66B5" w:rsidRDefault="008362BE" w:rsidP="00D019A8">
      <w:pPr>
        <w:pStyle w:val="00textosemparagrafo"/>
      </w:pPr>
      <w:r w:rsidRPr="000C66B5">
        <w:t xml:space="preserve">WEISZ, T. </w:t>
      </w:r>
      <w:r w:rsidRPr="000C66B5">
        <w:rPr>
          <w:i/>
          <w:iCs/>
        </w:rPr>
        <w:t xml:space="preserve">A revolução de </w:t>
      </w:r>
      <w:proofErr w:type="spellStart"/>
      <w:r w:rsidRPr="000C66B5">
        <w:rPr>
          <w:i/>
          <w:iCs/>
        </w:rPr>
        <w:t>Emilia</w:t>
      </w:r>
      <w:proofErr w:type="spellEnd"/>
      <w:r w:rsidRPr="000C66B5">
        <w:rPr>
          <w:i/>
          <w:iCs/>
        </w:rPr>
        <w:t xml:space="preserve"> Ferreiro</w:t>
      </w:r>
      <w:r w:rsidRPr="000C66B5">
        <w:t xml:space="preserve">. São Paulo: </w:t>
      </w:r>
      <w:proofErr w:type="spellStart"/>
      <w:r w:rsidRPr="000C66B5">
        <w:t>Duetto</w:t>
      </w:r>
      <w:proofErr w:type="spellEnd"/>
      <w:r w:rsidRPr="000C66B5">
        <w:t>, 2005. v. 5, p. 6-13. (Coleção Memória da Pedagogia)</w:t>
      </w:r>
      <w:r>
        <w:t>.</w:t>
      </w:r>
    </w:p>
    <w:p w14:paraId="18DE4222" w14:textId="77777777" w:rsidR="008362BE" w:rsidRPr="000C66B5" w:rsidRDefault="008362BE" w:rsidP="00D019A8">
      <w:pPr>
        <w:pStyle w:val="00textosemparagrafo"/>
      </w:pPr>
      <w:r w:rsidRPr="000C66B5">
        <w:br w:type="page"/>
      </w:r>
    </w:p>
    <w:p w14:paraId="219BE11A" w14:textId="77777777" w:rsidR="008362BE" w:rsidRDefault="008362BE" w:rsidP="008362BE">
      <w:pPr>
        <w:pStyle w:val="00Peso1"/>
      </w:pPr>
      <w:r w:rsidRPr="000C66B5">
        <w:lastRenderedPageBreak/>
        <w:t>H. PROJETO INTEGRADOR</w:t>
      </w:r>
    </w:p>
    <w:p w14:paraId="7417789C" w14:textId="77777777" w:rsidR="008362BE" w:rsidRDefault="008362BE" w:rsidP="008362BE">
      <w:pPr>
        <w:pStyle w:val="00Peso1"/>
      </w:pPr>
    </w:p>
    <w:p w14:paraId="437AF487" w14:textId="77777777" w:rsidR="008362BE" w:rsidRDefault="008362BE" w:rsidP="008362BE">
      <w:pPr>
        <w:pStyle w:val="00PESO2"/>
      </w:pPr>
      <w:r>
        <w:t>Animais marinhos: Adivinhe quem sou eu!</w:t>
      </w:r>
    </w:p>
    <w:p w14:paraId="3C06E94D" w14:textId="77777777" w:rsidR="00D019A8" w:rsidRPr="000C66B5" w:rsidRDefault="00D019A8" w:rsidP="00D019A8">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5715"/>
      </w:tblGrid>
      <w:tr w:rsidR="00D019A8" w:rsidRPr="000C66B5" w14:paraId="0250D086" w14:textId="77777777" w:rsidTr="00CB1D16">
        <w:trPr>
          <w:trHeight w:val="680"/>
        </w:trPr>
        <w:tc>
          <w:tcPr>
            <w:tcW w:w="2030" w:type="pct"/>
            <w:shd w:val="clear" w:color="auto" w:fill="767171" w:themeFill="background2" w:themeFillShade="80"/>
            <w:vAlign w:val="center"/>
          </w:tcPr>
          <w:p w14:paraId="7030FDB8" w14:textId="77777777" w:rsidR="00D019A8" w:rsidRPr="00CB1D16" w:rsidRDefault="00D019A8" w:rsidP="00CB1D16">
            <w:pPr>
              <w:rPr>
                <w:rFonts w:ascii="Tahoma" w:hAnsi="Tahoma" w:cs="Tahoma"/>
                <w:b/>
                <w:color w:val="FFFFFF" w:themeColor="background1"/>
                <w:sz w:val="20"/>
                <w:szCs w:val="20"/>
              </w:rPr>
            </w:pPr>
            <w:r w:rsidRPr="00CB1D16">
              <w:rPr>
                <w:rFonts w:ascii="Tahoma" w:hAnsi="Tahoma" w:cs="Tahoma"/>
                <w:b/>
                <w:color w:val="FFFFFF" w:themeColor="background1"/>
                <w:sz w:val="20"/>
                <w:szCs w:val="20"/>
              </w:rPr>
              <w:t>COMPONENTES CURRICULARES</w:t>
            </w:r>
          </w:p>
        </w:tc>
        <w:tc>
          <w:tcPr>
            <w:tcW w:w="2970" w:type="pct"/>
            <w:vAlign w:val="center"/>
          </w:tcPr>
          <w:p w14:paraId="22827860" w14:textId="77777777" w:rsidR="00D019A8" w:rsidRPr="00CB1D16" w:rsidRDefault="00D019A8" w:rsidP="00CB1D16">
            <w:pPr>
              <w:rPr>
                <w:rFonts w:ascii="Tahoma" w:hAnsi="Tahoma" w:cs="Tahoma"/>
                <w:sz w:val="20"/>
                <w:szCs w:val="20"/>
              </w:rPr>
            </w:pPr>
            <w:proofErr w:type="spellStart"/>
            <w:r w:rsidRPr="00CB1D16">
              <w:rPr>
                <w:rFonts w:ascii="Tahoma" w:hAnsi="Tahoma" w:cs="Tahoma"/>
                <w:sz w:val="20"/>
                <w:szCs w:val="20"/>
              </w:rPr>
              <w:t>Língua</w:t>
            </w:r>
            <w:proofErr w:type="spellEnd"/>
            <w:r w:rsidRPr="00CB1D16">
              <w:rPr>
                <w:rFonts w:ascii="Tahoma" w:hAnsi="Tahoma" w:cs="Tahoma"/>
                <w:sz w:val="20"/>
                <w:szCs w:val="20"/>
              </w:rPr>
              <w:t xml:space="preserve"> Portuguesa e Geografia </w:t>
            </w:r>
          </w:p>
        </w:tc>
      </w:tr>
      <w:tr w:rsidR="00D019A8" w:rsidRPr="00851C51" w14:paraId="348AF4CF" w14:textId="77777777" w:rsidTr="00CB1D16">
        <w:trPr>
          <w:trHeight w:val="680"/>
        </w:trPr>
        <w:tc>
          <w:tcPr>
            <w:tcW w:w="2030" w:type="pct"/>
            <w:shd w:val="clear" w:color="auto" w:fill="767171" w:themeFill="background2" w:themeFillShade="80"/>
            <w:vAlign w:val="center"/>
          </w:tcPr>
          <w:p w14:paraId="715C4964" w14:textId="7C8729FC" w:rsidR="00D019A8" w:rsidRPr="00CB1D16" w:rsidRDefault="00D019A8" w:rsidP="00CB1D16">
            <w:pPr>
              <w:rPr>
                <w:rFonts w:ascii="Tahoma" w:hAnsi="Tahoma" w:cs="Tahoma"/>
                <w:b/>
                <w:color w:val="FFFFFF" w:themeColor="background1"/>
                <w:sz w:val="20"/>
                <w:szCs w:val="20"/>
              </w:rPr>
            </w:pPr>
            <w:r w:rsidRPr="00CB1D16">
              <w:rPr>
                <w:rFonts w:ascii="Tahoma" w:eastAsia="Calibri" w:hAnsi="Tahoma" w:cs="Tahoma"/>
                <w:b/>
                <w:color w:val="FFFFFF" w:themeColor="background1"/>
                <w:sz w:val="20"/>
                <w:szCs w:val="20"/>
              </w:rPr>
              <w:t>PRODUTO FINAL</w:t>
            </w:r>
          </w:p>
        </w:tc>
        <w:tc>
          <w:tcPr>
            <w:tcW w:w="2970" w:type="pct"/>
            <w:vAlign w:val="center"/>
          </w:tcPr>
          <w:p w14:paraId="3613E6D3" w14:textId="2ABFED35" w:rsidR="00D019A8" w:rsidRPr="00851C51" w:rsidRDefault="00D019A8" w:rsidP="00CB1D16">
            <w:pPr>
              <w:rPr>
                <w:rFonts w:ascii="Tahoma" w:hAnsi="Tahoma" w:cs="Tahoma"/>
                <w:sz w:val="20"/>
                <w:szCs w:val="20"/>
                <w:lang w:val="pt-BR"/>
              </w:rPr>
            </w:pPr>
            <w:r w:rsidRPr="00851C51">
              <w:rPr>
                <w:rFonts w:ascii="Tahoma" w:eastAsia="Calibri" w:hAnsi="Tahoma" w:cs="Tahoma"/>
                <w:color w:val="000000" w:themeColor="text1"/>
                <w:sz w:val="20"/>
                <w:szCs w:val="20"/>
                <w:lang w:val="pt-BR"/>
              </w:rPr>
              <w:t>Livro de adivinhas sobre animais marinhos com texto e desenhos.</w:t>
            </w:r>
          </w:p>
        </w:tc>
      </w:tr>
      <w:tr w:rsidR="00D019A8" w:rsidRPr="000C66B5" w14:paraId="3176DC36" w14:textId="77777777" w:rsidTr="00CB1D16">
        <w:trPr>
          <w:trHeight w:val="680"/>
        </w:trPr>
        <w:tc>
          <w:tcPr>
            <w:tcW w:w="2030" w:type="pct"/>
            <w:shd w:val="clear" w:color="auto" w:fill="767171" w:themeFill="background2" w:themeFillShade="80"/>
            <w:vAlign w:val="center"/>
          </w:tcPr>
          <w:p w14:paraId="51DE7FF7" w14:textId="1ADDBBC0" w:rsidR="00D019A8" w:rsidRPr="00CB1D16" w:rsidRDefault="00D019A8" w:rsidP="00CB1D16">
            <w:pPr>
              <w:rPr>
                <w:rFonts w:ascii="Tahoma" w:hAnsi="Tahoma" w:cs="Tahoma"/>
                <w:b/>
                <w:color w:val="FFFFFF" w:themeColor="background1"/>
                <w:sz w:val="20"/>
                <w:szCs w:val="20"/>
              </w:rPr>
            </w:pPr>
            <w:r w:rsidRPr="00CB1D16">
              <w:rPr>
                <w:rFonts w:ascii="Tahoma" w:eastAsia="Calibri" w:hAnsi="Tahoma" w:cs="Tahoma"/>
                <w:b/>
                <w:color w:val="FFFFFF" w:themeColor="background1"/>
                <w:sz w:val="20"/>
                <w:szCs w:val="20"/>
              </w:rPr>
              <w:t>DURAÇÃO</w:t>
            </w:r>
          </w:p>
        </w:tc>
        <w:tc>
          <w:tcPr>
            <w:tcW w:w="2970" w:type="pct"/>
            <w:vAlign w:val="center"/>
          </w:tcPr>
          <w:p w14:paraId="5FE00D9B" w14:textId="7368520A" w:rsidR="00D019A8" w:rsidRPr="00CB1D16" w:rsidRDefault="00D019A8" w:rsidP="00CB1D16">
            <w:pPr>
              <w:rPr>
                <w:rFonts w:ascii="Tahoma" w:hAnsi="Tahoma" w:cs="Tahoma"/>
                <w:sz w:val="20"/>
                <w:szCs w:val="20"/>
              </w:rPr>
            </w:pPr>
            <w:proofErr w:type="spellStart"/>
            <w:r w:rsidRPr="00CB1D16">
              <w:rPr>
                <w:rFonts w:ascii="Tahoma" w:eastAsia="Calibri" w:hAnsi="Tahoma" w:cs="Tahoma"/>
                <w:color w:val="000000" w:themeColor="text1"/>
                <w:sz w:val="20"/>
                <w:szCs w:val="20"/>
              </w:rPr>
              <w:t>Dois</w:t>
            </w:r>
            <w:proofErr w:type="spellEnd"/>
            <w:r w:rsidRPr="00CB1D16">
              <w:rPr>
                <w:rFonts w:ascii="Tahoma" w:eastAsia="Calibri" w:hAnsi="Tahoma" w:cs="Tahoma"/>
                <w:color w:val="000000" w:themeColor="text1"/>
                <w:sz w:val="20"/>
                <w:szCs w:val="20"/>
              </w:rPr>
              <w:t xml:space="preserve"> </w:t>
            </w:r>
            <w:proofErr w:type="spellStart"/>
            <w:r w:rsidRPr="00CB1D16">
              <w:rPr>
                <w:rFonts w:ascii="Tahoma" w:eastAsia="Calibri" w:hAnsi="Tahoma" w:cs="Tahoma"/>
                <w:color w:val="000000" w:themeColor="text1"/>
                <w:sz w:val="20"/>
                <w:szCs w:val="20"/>
              </w:rPr>
              <w:t>meses</w:t>
            </w:r>
            <w:proofErr w:type="spellEnd"/>
          </w:p>
        </w:tc>
      </w:tr>
    </w:tbl>
    <w:p w14:paraId="07D6FD57" w14:textId="77777777" w:rsidR="008362BE" w:rsidRDefault="008362BE" w:rsidP="00D019A8">
      <w:pPr>
        <w:pStyle w:val="00Textogeral"/>
      </w:pPr>
    </w:p>
    <w:p w14:paraId="5DC19885" w14:textId="77777777" w:rsidR="008362BE" w:rsidRPr="000C66B5" w:rsidRDefault="008362BE" w:rsidP="008362BE">
      <w:pPr>
        <w:pStyle w:val="00PESO2"/>
      </w:pPr>
      <w:r w:rsidRPr="000C66B5">
        <w:t>INTRODUÇÃO</w:t>
      </w:r>
    </w:p>
    <w:p w14:paraId="6704FCB5" w14:textId="77777777" w:rsidR="008362BE" w:rsidRPr="000C66B5" w:rsidRDefault="008362BE" w:rsidP="00D019A8">
      <w:pPr>
        <w:pStyle w:val="00Textogeral"/>
      </w:pPr>
    </w:p>
    <w:p w14:paraId="455F9627" w14:textId="77777777" w:rsidR="008362BE" w:rsidRPr="000C66B5" w:rsidRDefault="008362BE" w:rsidP="00D019A8">
      <w:pPr>
        <w:pStyle w:val="00Textogeral"/>
      </w:pPr>
      <w:r w:rsidRPr="000C66B5">
        <w:t xml:space="preserve">O Projeto Integrador compreende o planejamento e a aplicação de um trabalho envolvendo os conhecimentos teóricos e práticos de dois ou mais componentes curriculares. </w:t>
      </w:r>
    </w:p>
    <w:p w14:paraId="7F102D4E" w14:textId="77777777" w:rsidR="008362BE" w:rsidRPr="000C66B5" w:rsidRDefault="008362BE" w:rsidP="00D019A8">
      <w:pPr>
        <w:pStyle w:val="00Textogeral"/>
      </w:pPr>
      <w:r w:rsidRPr="000C66B5">
        <w:t>Ele abrange o conteúdo curricular de um ano, respeitando os objetos de conhecimento e as habilidades dos componentes curriculares envolvidos, de acordo com o proposto na Base Nacional Comum Curricular (3</w:t>
      </w:r>
      <w:r w:rsidRPr="000C66B5">
        <w:rPr>
          <w:u w:val="single"/>
          <w:vertAlign w:val="superscript"/>
        </w:rPr>
        <w:t>a</w:t>
      </w:r>
      <w:r w:rsidRPr="000C66B5">
        <w:t xml:space="preserve"> versão). </w:t>
      </w:r>
    </w:p>
    <w:p w14:paraId="2AA7130E" w14:textId="77777777" w:rsidR="008362BE" w:rsidRPr="000C66B5" w:rsidRDefault="008362BE" w:rsidP="00D019A8">
      <w:pPr>
        <w:pStyle w:val="00Textogeral"/>
      </w:pPr>
      <w:r w:rsidRPr="000C66B5">
        <w:t>O objetivo dessa prática é propiciar o desenvolvimento das competências gerais nos alunos, contextualizando para eles os conhecimentos de modo a possibilitar-lhes uma vivência similar às das situações reais que os ajude a se conhecer melhor e a refletir sobre a atuação humana em suas distintas atividades.</w:t>
      </w:r>
    </w:p>
    <w:p w14:paraId="6692D487" w14:textId="77777777" w:rsidR="008362BE" w:rsidRDefault="008362BE" w:rsidP="00D019A8">
      <w:pPr>
        <w:pStyle w:val="00Textogeral"/>
      </w:pPr>
    </w:p>
    <w:p w14:paraId="29F03415" w14:textId="77777777" w:rsidR="008362BE" w:rsidRPr="000C66B5" w:rsidRDefault="008362BE" w:rsidP="008362BE">
      <w:pPr>
        <w:pStyle w:val="00PESO2"/>
      </w:pPr>
      <w:r w:rsidRPr="000C66B5">
        <w:t xml:space="preserve">OBJETIVOS </w:t>
      </w:r>
    </w:p>
    <w:p w14:paraId="7F0AD8D3" w14:textId="77777777" w:rsidR="008362BE" w:rsidRPr="000C66B5" w:rsidRDefault="008362BE" w:rsidP="008362BE">
      <w:pPr>
        <w:pStyle w:val="00Textogeral"/>
      </w:pPr>
    </w:p>
    <w:p w14:paraId="5E2D16A1" w14:textId="77777777" w:rsidR="008362BE" w:rsidRPr="000C66B5" w:rsidRDefault="008362BE" w:rsidP="008362BE">
      <w:pPr>
        <w:pStyle w:val="00peso3"/>
      </w:pPr>
      <w:r w:rsidRPr="000C66B5">
        <w:t xml:space="preserve">OBJETIVO GERAL </w:t>
      </w:r>
    </w:p>
    <w:p w14:paraId="02CA019F" w14:textId="77777777" w:rsidR="008362BE" w:rsidRPr="000C66B5" w:rsidRDefault="008362BE" w:rsidP="008362BE">
      <w:pPr>
        <w:pStyle w:val="00Textogeral"/>
      </w:pPr>
    </w:p>
    <w:p w14:paraId="1AACF027" w14:textId="77777777" w:rsidR="008362BE" w:rsidRPr="000C66B5" w:rsidRDefault="008362BE" w:rsidP="00D019A8">
      <w:pPr>
        <w:pStyle w:val="00Textogeral"/>
      </w:pPr>
      <w:r w:rsidRPr="00D019A8">
        <w:t>Desenvolver</w:t>
      </w:r>
      <w:r w:rsidRPr="000C66B5">
        <w:t xml:space="preserve"> competências gerais expostas na BNCC.</w:t>
      </w:r>
    </w:p>
    <w:p w14:paraId="7785D545" w14:textId="77777777" w:rsidR="008362BE" w:rsidRPr="00D019A8" w:rsidRDefault="008362BE" w:rsidP="00D019A8">
      <w:pPr>
        <w:pStyle w:val="00Textogeralbullet"/>
      </w:pPr>
      <w:r w:rsidRPr="00D019A8">
        <w:t>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w:t>
      </w:r>
    </w:p>
    <w:p w14:paraId="6453A563" w14:textId="77777777" w:rsidR="008362BE" w:rsidRPr="00D019A8" w:rsidRDefault="008362BE" w:rsidP="00D019A8">
      <w:pPr>
        <w:pStyle w:val="00Textogeralbullet"/>
      </w:pPr>
      <w:r w:rsidRPr="00D019A8">
        <w:t>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77FCA166" w14:textId="77777777" w:rsidR="008362BE" w:rsidRPr="00152221" w:rsidRDefault="008362BE" w:rsidP="00D019A8">
      <w:pPr>
        <w:pStyle w:val="00Textogeralbullet"/>
      </w:pPr>
      <w:r w:rsidRPr="00D019A8">
        <w:t>Compreender as ciências como empreendimento humano, reconhecendo que o conhecimento científico é provisório, cultural e histórico</w:t>
      </w:r>
      <w:r w:rsidRPr="00647B33">
        <w:t>.</w:t>
      </w:r>
    </w:p>
    <w:p w14:paraId="31C8CF79" w14:textId="4F3FC4D1" w:rsidR="00D019A8" w:rsidRDefault="00D019A8">
      <w:pPr>
        <w:rPr>
          <w:rFonts w:ascii="Tahoma" w:hAnsi="Tahoma" w:cs="Tahoma"/>
          <w:color w:val="000000"/>
          <w:sz w:val="22"/>
          <w:szCs w:val="22"/>
          <w:lang w:val="pt-BR"/>
        </w:rPr>
      </w:pPr>
      <w:r w:rsidRPr="006F6FE4">
        <w:rPr>
          <w:lang w:val="pt-BR"/>
        </w:rPr>
        <w:br w:type="page"/>
      </w:r>
    </w:p>
    <w:p w14:paraId="57EF90FC" w14:textId="77777777" w:rsidR="008362BE" w:rsidRPr="000C66B5" w:rsidRDefault="008362BE" w:rsidP="008362BE">
      <w:pPr>
        <w:pStyle w:val="00peso3"/>
      </w:pPr>
      <w:r w:rsidRPr="000C66B5">
        <w:lastRenderedPageBreak/>
        <w:t xml:space="preserve">OBJETIVOS ESPECÍFICOS </w:t>
      </w:r>
    </w:p>
    <w:p w14:paraId="1C9A07C3" w14:textId="77777777" w:rsidR="008362BE" w:rsidRPr="000C66B5" w:rsidRDefault="008362BE" w:rsidP="008362BE">
      <w:pPr>
        <w:pStyle w:val="Corpodetexto"/>
        <w:shd w:val="clear" w:color="auto" w:fill="FFFFFF"/>
        <w:rPr>
          <w:rFonts w:ascii="Tahoma" w:hAnsi="Tahoma" w:cs="Tahoma"/>
          <w:sz w:val="22"/>
          <w:szCs w:val="22"/>
        </w:rPr>
      </w:pPr>
    </w:p>
    <w:p w14:paraId="5C28931D" w14:textId="77777777" w:rsidR="008362BE" w:rsidRPr="005B0D64" w:rsidRDefault="008362BE" w:rsidP="008362BE">
      <w:pPr>
        <w:pStyle w:val="00textosemparagrafo"/>
        <w:spacing w:line="276" w:lineRule="auto"/>
        <w:rPr>
          <w:rFonts w:cs="Tahoma"/>
        </w:rPr>
      </w:pPr>
      <w:r w:rsidRPr="005B0D64">
        <w:rPr>
          <w:rFonts w:cs="Tahoma"/>
        </w:rPr>
        <w:t>1. Favorecer o desenvolvimento das seguintes habilidades do componente curricular Língua Portuguesa.</w:t>
      </w:r>
    </w:p>
    <w:p w14:paraId="1BA0A01F" w14:textId="77777777" w:rsidR="008362BE" w:rsidRPr="00177B1B" w:rsidRDefault="008362BE" w:rsidP="00D019A8">
      <w:pPr>
        <w:pStyle w:val="00Textogeralbullet"/>
        <w:ind w:left="568"/>
      </w:pPr>
      <w:r w:rsidRPr="00177B1B">
        <w:t xml:space="preserve">(EF01LP01) Expressar-se, em situações de intercâmbio oral, com autoconfiança (sem medo de falar em público), para explorar e apresentar informações, esclarecer dúvidas, trocar ideias, propor, criar ou engajar-se em jogo ou brincadeira. </w:t>
      </w:r>
    </w:p>
    <w:p w14:paraId="7C2B7DE7" w14:textId="77777777" w:rsidR="008362BE" w:rsidRPr="00177B1B" w:rsidRDefault="008362BE" w:rsidP="00D019A8">
      <w:pPr>
        <w:pStyle w:val="00Textogeralbullet"/>
        <w:ind w:left="568"/>
      </w:pPr>
      <w:r w:rsidRPr="00177B1B">
        <w:t>(EF01LP05) Recuperar assuntos e informações pontuais em situações de escuta formal de textos.</w:t>
      </w:r>
    </w:p>
    <w:p w14:paraId="2B8A1369" w14:textId="77777777" w:rsidR="008362BE" w:rsidRPr="00177B1B" w:rsidRDefault="008362BE" w:rsidP="00D019A8">
      <w:pPr>
        <w:pStyle w:val="00Textogeralbullet"/>
        <w:ind w:left="568"/>
      </w:pPr>
      <w:r w:rsidRPr="00177B1B">
        <w:t>(EF01LP07) Ler palavras e pequenos textos, apoiando-se em pistas gráficas e semânticas.</w:t>
      </w:r>
    </w:p>
    <w:p w14:paraId="6B176CCC" w14:textId="77777777" w:rsidR="008362BE" w:rsidRPr="00177B1B" w:rsidRDefault="008362BE" w:rsidP="00D019A8">
      <w:pPr>
        <w:pStyle w:val="00Textogeralbullet"/>
        <w:ind w:left="568"/>
      </w:pPr>
      <w:r w:rsidRPr="00177B1B">
        <w:t>(EF01LP09) Relacionar os objetivos de leitura de textos lidos na escola aos seus próprios objetivos de leitura fora da escola.</w:t>
      </w:r>
    </w:p>
    <w:p w14:paraId="7CB5BD26" w14:textId="77777777" w:rsidR="008362BE" w:rsidRPr="00177B1B" w:rsidRDefault="008362BE" w:rsidP="00D019A8">
      <w:pPr>
        <w:pStyle w:val="00Textogeralbullet"/>
        <w:ind w:left="568"/>
      </w:pPr>
      <w:r w:rsidRPr="00177B1B">
        <w:t xml:space="preserve">(EF01LP10) Formular hipóteses sobre o conteúdo dos textos, com base no manuseio dos suportes, observando formato, informações da capa, imagens, entre outros, confirmando, ou não, as hipóteses realizadas. </w:t>
      </w:r>
    </w:p>
    <w:p w14:paraId="6326627F" w14:textId="77777777" w:rsidR="008362BE" w:rsidRPr="00177B1B" w:rsidRDefault="008362BE" w:rsidP="00D019A8">
      <w:pPr>
        <w:pStyle w:val="00Textogeralbullet"/>
        <w:ind w:left="568"/>
      </w:pPr>
      <w:r w:rsidRPr="00177B1B">
        <w:t>(EF01LP12) Buscar, selecionar e ler textos que circulam em meios impressos ou digitais para satisfazer curiosidades.</w:t>
      </w:r>
    </w:p>
    <w:p w14:paraId="529DA08A" w14:textId="77777777" w:rsidR="008362BE" w:rsidRPr="00177B1B" w:rsidRDefault="008362BE" w:rsidP="00D019A8">
      <w:pPr>
        <w:pStyle w:val="00Textogeralbullet"/>
        <w:ind w:left="568"/>
      </w:pPr>
      <w:r w:rsidRPr="00177B1B">
        <w:t xml:space="preserve">(EF01LP18) Copiar textos breves, mantendo suas características e voltando para o texto sempre que tiver dúvidas sobre sua distribuição gráfica, espaçamento entre as palavras, escrita das palavras e pontuação. </w:t>
      </w:r>
    </w:p>
    <w:p w14:paraId="0424B863" w14:textId="77777777" w:rsidR="008362BE" w:rsidRPr="00177B1B" w:rsidRDefault="008362BE" w:rsidP="00D019A8">
      <w:pPr>
        <w:pStyle w:val="00Textogeralbullet"/>
        <w:ind w:left="568"/>
      </w:pPr>
      <w:r w:rsidRPr="00177B1B">
        <w:t>(EF01LP19)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14:paraId="0FC250CF" w14:textId="77777777" w:rsidR="008362BE" w:rsidRPr="00177B1B" w:rsidRDefault="008362BE" w:rsidP="00D019A8">
      <w:pPr>
        <w:pStyle w:val="00Textogeralbullet"/>
        <w:ind w:left="568"/>
      </w:pPr>
      <w:r w:rsidRPr="00177B1B">
        <w:t xml:space="preserve">(EF01LP22) Rever, com a colaboração do professor e de colegas, o texto produzido individualmente ou em grupo. </w:t>
      </w:r>
    </w:p>
    <w:p w14:paraId="2CA2DA6F" w14:textId="77777777" w:rsidR="008362BE" w:rsidRPr="00177B1B" w:rsidRDefault="008362BE" w:rsidP="00D019A8">
      <w:pPr>
        <w:pStyle w:val="00Textogeralbullet"/>
        <w:ind w:left="568"/>
      </w:pPr>
      <w:r w:rsidRPr="00177B1B">
        <w:t>(EF01LP23) Editar a versão final do texto, em colaboração com os colegas e com a ajuda do professor, ilustrando, quando for o caso, em portador adequado impresso ou eletrônico.</w:t>
      </w:r>
    </w:p>
    <w:p w14:paraId="7EA2A7DE" w14:textId="77777777" w:rsidR="008362BE" w:rsidRPr="00177B1B" w:rsidRDefault="008362BE" w:rsidP="00D019A8">
      <w:pPr>
        <w:pStyle w:val="00Textogeralbullet"/>
        <w:ind w:left="568"/>
      </w:pPr>
      <w:r w:rsidRPr="00177B1B">
        <w:t>(EF01LP38) Reconhecer, em textos versificados, rimas, sonoridades, jogos de palavras, palavras, expressões, comparações, relacionando-as com sensações e associações.</w:t>
      </w:r>
    </w:p>
    <w:p w14:paraId="410EDDCB" w14:textId="77777777" w:rsidR="008362BE" w:rsidRPr="00177B1B" w:rsidRDefault="008362BE" w:rsidP="00D019A8">
      <w:pPr>
        <w:pStyle w:val="00Textogeralbullet"/>
        <w:ind w:left="568"/>
      </w:pPr>
      <w:r w:rsidRPr="00177B1B">
        <w:t xml:space="preserve">(EF01LP42) Reconhecer que os textos literários fazem parte do mundo do imaginário e reconhecer também a sua dimensão lúdica e de encantamento. </w:t>
      </w:r>
    </w:p>
    <w:p w14:paraId="725F8F2F" w14:textId="77777777" w:rsidR="008362BE" w:rsidRPr="00177B1B" w:rsidRDefault="008362BE" w:rsidP="00D019A8">
      <w:pPr>
        <w:pStyle w:val="00Textogeralbullet"/>
        <w:ind w:left="568"/>
      </w:pPr>
      <w:r w:rsidRPr="00177B1B">
        <w:t>(EF01LP43) Ouvir, com atenção e interesse, a leitura de textos literários de gêneros e autores variados, feita pelo professor, e conversar com os colegas sobre o que acharam do texto.</w:t>
      </w:r>
    </w:p>
    <w:p w14:paraId="5704E121" w14:textId="77777777" w:rsidR="008362BE" w:rsidRPr="00177B1B" w:rsidRDefault="008362BE" w:rsidP="00D019A8">
      <w:pPr>
        <w:pStyle w:val="00Textogeral"/>
      </w:pPr>
    </w:p>
    <w:p w14:paraId="713D8DEB" w14:textId="7CAE9E42" w:rsidR="008362BE" w:rsidRPr="00177B1B" w:rsidRDefault="008362BE" w:rsidP="00D019A8">
      <w:pPr>
        <w:pStyle w:val="00textosemparagrafo"/>
        <w:rPr>
          <w:bCs/>
        </w:rPr>
      </w:pPr>
      <w:r w:rsidRPr="00177B1B">
        <w:rPr>
          <w:bCs/>
        </w:rPr>
        <w:t xml:space="preserve">2. </w:t>
      </w:r>
      <w:r w:rsidRPr="00D019A8">
        <w:t>Favorecer</w:t>
      </w:r>
      <w:r w:rsidRPr="00177B1B">
        <w:t xml:space="preserve"> o desenvolvimento da seguinte habilidade do componente curricular Ciência</w:t>
      </w:r>
      <w:r w:rsidR="00CB1D16">
        <w:t>s</w:t>
      </w:r>
      <w:r w:rsidRPr="00177B1B">
        <w:rPr>
          <w:bCs/>
        </w:rPr>
        <w:t>.</w:t>
      </w:r>
    </w:p>
    <w:p w14:paraId="617A75E4" w14:textId="77777777" w:rsidR="008362BE" w:rsidRDefault="008362BE" w:rsidP="00D019A8">
      <w:pPr>
        <w:pStyle w:val="00Textogeralbullet"/>
        <w:ind w:left="568"/>
      </w:pPr>
      <w:r w:rsidRPr="00177B1B">
        <w:t>(EF01CI06) Selecionar exemplos de como a sucessão de dias e noites orienta o ritmo de atividades diárias de seres humanos e de outros seres vivos.</w:t>
      </w:r>
    </w:p>
    <w:p w14:paraId="3209A00B" w14:textId="3EB4B757" w:rsidR="00D019A8" w:rsidRPr="006F6FE4" w:rsidRDefault="00D019A8">
      <w:pPr>
        <w:rPr>
          <w:rFonts w:ascii="Tahoma" w:hAnsi="Tahoma" w:cs="Tahoma"/>
          <w:sz w:val="22"/>
          <w:szCs w:val="22"/>
          <w:lang w:val="pt-BR"/>
        </w:rPr>
      </w:pPr>
      <w:r w:rsidRPr="006F6FE4">
        <w:rPr>
          <w:rFonts w:ascii="Tahoma" w:hAnsi="Tahoma" w:cs="Tahoma"/>
          <w:sz w:val="22"/>
          <w:szCs w:val="22"/>
          <w:lang w:val="pt-BR"/>
        </w:rPr>
        <w:br w:type="page"/>
      </w:r>
    </w:p>
    <w:p w14:paraId="596458A6" w14:textId="77777777" w:rsidR="008362BE" w:rsidRPr="000C66B5" w:rsidRDefault="008362BE" w:rsidP="008362BE">
      <w:pPr>
        <w:pStyle w:val="00PESO2"/>
      </w:pPr>
      <w:r w:rsidRPr="000C66B5">
        <w:lastRenderedPageBreak/>
        <w:t>JUSTIFICATIVA</w:t>
      </w:r>
    </w:p>
    <w:p w14:paraId="79A9B750" w14:textId="6B9A7282" w:rsidR="008362BE" w:rsidRPr="00E57BFB" w:rsidRDefault="008362BE" w:rsidP="00D019A8">
      <w:pPr>
        <w:pStyle w:val="00Textogeral"/>
      </w:pPr>
      <w:r w:rsidRPr="00E57BFB">
        <w:t>Durante o primeiro bimestre, os alunos entrarão em contato com textos que divertem. As adivinhas são favoráveis para o desenvolvimento das práticas de leitura, de escrita e de oralidade e ajudam a observar, mesmo que incipientemente, como a língua funciona. Isso porque as adivinhas são construídas a fim de violar as expectativas do interlocutor: oferecem, na questão, cenários típicos, para, em seguida, promoverem mudança de contexto, permitindo inferências distintas da prevista no início. Além disso, exploram, em muitos casos, o caráter polissêmico das palavras, evidenciando o duplo sentido e o trocadilho.</w:t>
      </w:r>
    </w:p>
    <w:p w14:paraId="7EEA5E30" w14:textId="2BA28AB5" w:rsidR="008362BE" w:rsidRPr="00E57BFB" w:rsidRDefault="008362BE" w:rsidP="00D019A8">
      <w:pPr>
        <w:pStyle w:val="00Textogeral"/>
        <w:rPr>
          <w:shd w:val="clear" w:color="auto" w:fill="FFFFFF"/>
        </w:rPr>
      </w:pPr>
      <w:r w:rsidRPr="00E57BFB">
        <w:t>Considerando que a construção de sentido é um processo mental que</w:t>
      </w:r>
      <w:r>
        <w:t xml:space="preserve"> inclui,</w:t>
      </w:r>
      <w:r w:rsidRPr="00E57BFB">
        <w:t xml:space="preserve"> além do </w:t>
      </w:r>
      <w:r>
        <w:t xml:space="preserve">cognitivo, </w:t>
      </w:r>
      <w:r w:rsidRPr="00E57BFB">
        <w:t xml:space="preserve">o conceitual (o qual o indivíduo </w:t>
      </w:r>
      <w:r>
        <w:t>adquire</w:t>
      </w:r>
      <w:r w:rsidRPr="00E57BFB">
        <w:t xml:space="preserve"> pela experiência cultural e social e armazena na memória, formando uma rede </w:t>
      </w:r>
      <w:r>
        <w:t>semântica</w:t>
      </w:r>
      <w:r w:rsidRPr="00E57BFB">
        <w:t xml:space="preserve">, ou </w:t>
      </w:r>
      <w:r w:rsidRPr="00E57BFB">
        <w:rPr>
          <w:i/>
        </w:rPr>
        <w:t>frame</w:t>
      </w:r>
      <w:r w:rsidRPr="00E57BFB">
        <w:t xml:space="preserve">), </w:t>
      </w:r>
      <w:r w:rsidRPr="00E57BFB">
        <w:rPr>
          <w:shd w:val="clear" w:color="auto" w:fill="FFFFFF"/>
        </w:rPr>
        <w:t>sugerimos, aos alunos, a pesquisa sobre animais marinhos.</w:t>
      </w:r>
      <w:r>
        <w:rPr>
          <w:shd w:val="clear" w:color="auto" w:fill="FFFFFF"/>
        </w:rPr>
        <w:t xml:space="preserve"> </w:t>
      </w:r>
      <w:r w:rsidRPr="00E57BFB">
        <w:rPr>
          <w:shd w:val="clear" w:color="auto" w:fill="FFFFFF"/>
        </w:rPr>
        <w:t xml:space="preserve">O contato com textos informativos de divulgação científica contribuirá para que os alunos exercitem procedimentos de pesquisa, de estudo e de leitura como busca de informações. Além disso, trazer esse tipo de texto para a sala de aula possibilita conhecer não apenas a linguagem e a forma como esse gênero se </w:t>
      </w:r>
      <w:proofErr w:type="gramStart"/>
      <w:r w:rsidRPr="00E57BFB">
        <w:rPr>
          <w:shd w:val="clear" w:color="auto" w:fill="FFFFFF"/>
        </w:rPr>
        <w:t>organiza</w:t>
      </w:r>
      <w:proofErr w:type="gramEnd"/>
      <w:r w:rsidRPr="00E57BFB">
        <w:rPr>
          <w:shd w:val="clear" w:color="auto" w:fill="FFFFFF"/>
        </w:rPr>
        <w:t xml:space="preserve">, mas também, e sobretudo, os diferentes comportamentos de leitor associados a ele. </w:t>
      </w:r>
    </w:p>
    <w:p w14:paraId="002C4776" w14:textId="77777777" w:rsidR="008362BE" w:rsidRPr="00152221" w:rsidRDefault="008362BE" w:rsidP="00152221">
      <w:pPr>
        <w:pStyle w:val="00Textogeral"/>
      </w:pPr>
      <w:r w:rsidRPr="00152221">
        <w:br w:type="page"/>
      </w:r>
    </w:p>
    <w:p w14:paraId="3DBE1C42" w14:textId="77777777" w:rsidR="008362BE" w:rsidRPr="00D019A8" w:rsidRDefault="008362BE" w:rsidP="00D019A8">
      <w:pPr>
        <w:pStyle w:val="00PESO2"/>
      </w:pPr>
      <w:r w:rsidRPr="00D019A8">
        <w:lastRenderedPageBreak/>
        <w:t>METODOLOGIA</w:t>
      </w:r>
    </w:p>
    <w:p w14:paraId="414EF821" w14:textId="77777777" w:rsidR="008362BE" w:rsidRPr="00D019A8" w:rsidRDefault="008362BE" w:rsidP="00D019A8">
      <w:pPr>
        <w:pStyle w:val="00peso3"/>
      </w:pPr>
      <w:r w:rsidRPr="00D019A8">
        <w:t>Recursos didáticos</w:t>
      </w:r>
    </w:p>
    <w:p w14:paraId="0D91DE49" w14:textId="77777777" w:rsidR="008362BE" w:rsidRPr="00D019A8" w:rsidRDefault="008362BE" w:rsidP="00D019A8">
      <w:pPr>
        <w:pStyle w:val="00Textogeral"/>
      </w:pPr>
    </w:p>
    <w:p w14:paraId="30095742" w14:textId="77777777" w:rsidR="008362BE" w:rsidRDefault="008362BE" w:rsidP="00D019A8">
      <w:pPr>
        <w:pStyle w:val="00Textogeralbullet"/>
      </w:pPr>
      <w:r>
        <w:t>Adivinhas (de livros, de sites, de revistas).</w:t>
      </w:r>
    </w:p>
    <w:p w14:paraId="7165566A" w14:textId="77777777" w:rsidR="008362BE" w:rsidRDefault="008362BE" w:rsidP="00D019A8">
      <w:pPr>
        <w:pStyle w:val="00Textogeralbullet"/>
      </w:pPr>
      <w:r w:rsidRPr="00504F06">
        <w:t xml:space="preserve">Livros, enciclopédias, </w:t>
      </w:r>
      <w:r w:rsidRPr="00504F06">
        <w:rPr>
          <w:i/>
        </w:rPr>
        <w:t xml:space="preserve">sites, </w:t>
      </w:r>
      <w:r w:rsidRPr="00504F06">
        <w:t>revistas, jornais e vídeos sobre animais marinhos.</w:t>
      </w:r>
    </w:p>
    <w:p w14:paraId="57B11FBC" w14:textId="77777777" w:rsidR="008362BE" w:rsidRPr="00504F06" w:rsidRDefault="008362BE" w:rsidP="00D019A8">
      <w:pPr>
        <w:pStyle w:val="00Textogeralbullet"/>
      </w:pPr>
      <w:r>
        <w:t>Pequenos textos informativos (ilustrados) selecionados previamente (calcule um texto por dupla de aluno).</w:t>
      </w:r>
    </w:p>
    <w:p w14:paraId="411B599F" w14:textId="77777777" w:rsidR="008362BE" w:rsidRPr="00504F06" w:rsidRDefault="008362BE" w:rsidP="00D019A8">
      <w:pPr>
        <w:pStyle w:val="00Textogeralbullet"/>
      </w:pPr>
      <w:r w:rsidRPr="00504F06">
        <w:t>Caderno para registro das descobertas.</w:t>
      </w:r>
    </w:p>
    <w:p w14:paraId="5149F8EF" w14:textId="77777777" w:rsidR="008362BE" w:rsidRPr="00504F06" w:rsidRDefault="008362BE" w:rsidP="00D019A8">
      <w:pPr>
        <w:pStyle w:val="00Textogeralbullet"/>
      </w:pPr>
      <w:r w:rsidRPr="00504F06">
        <w:t>Folha de papel sulfite.</w:t>
      </w:r>
    </w:p>
    <w:p w14:paraId="1DDFD04D" w14:textId="77777777" w:rsidR="008362BE" w:rsidRPr="00504F06" w:rsidRDefault="008362BE" w:rsidP="00D019A8">
      <w:pPr>
        <w:pStyle w:val="00Textogeralbullet"/>
      </w:pPr>
      <w:r w:rsidRPr="00504F06">
        <w:t>Lápis, borracha e lápis de cor.</w:t>
      </w:r>
    </w:p>
    <w:p w14:paraId="2E46EDE5" w14:textId="77777777" w:rsidR="008362BE" w:rsidRDefault="008362BE" w:rsidP="00D019A8">
      <w:pPr>
        <w:pStyle w:val="00Textogeralbullet"/>
      </w:pPr>
      <w:r w:rsidRPr="00504F06">
        <w:t>Cartolina ou papel-cartão.</w:t>
      </w:r>
    </w:p>
    <w:p w14:paraId="416BC6E5" w14:textId="77777777" w:rsidR="00D019A8" w:rsidRDefault="00D019A8" w:rsidP="00D019A8">
      <w:pPr>
        <w:pStyle w:val="00peso3"/>
      </w:pPr>
    </w:p>
    <w:p w14:paraId="5BEDBECB" w14:textId="379099DF" w:rsidR="008362BE" w:rsidRPr="00D019A8" w:rsidRDefault="008362BE" w:rsidP="00D019A8">
      <w:pPr>
        <w:pStyle w:val="00peso3"/>
      </w:pPr>
      <w:r w:rsidRPr="00D019A8">
        <w:t>Etapa 1:  Apresentação do projeto e definição do produto final</w:t>
      </w:r>
    </w:p>
    <w:p w14:paraId="4ABD552D" w14:textId="77777777" w:rsidR="008362BE" w:rsidRPr="00D019A8" w:rsidRDefault="008362BE" w:rsidP="00D019A8">
      <w:pPr>
        <w:pStyle w:val="00peso3"/>
      </w:pPr>
    </w:p>
    <w:p w14:paraId="5C797A9C" w14:textId="15D13279" w:rsidR="008362BE" w:rsidRPr="00642A30" w:rsidRDefault="008362BE" w:rsidP="00D019A8">
      <w:pPr>
        <w:pStyle w:val="00Textogeral"/>
      </w:pPr>
      <w:r w:rsidRPr="00642A30">
        <w:t>Antes de iniciar o projeto, amplie o repertório dos alunos por meio de uma rotina de leitura de adivinhas. Envolva-os em um clima divertido e desafie-os a adivinhar.</w:t>
      </w:r>
    </w:p>
    <w:p w14:paraId="3B6195A7" w14:textId="4B9D0F47" w:rsidR="008362BE" w:rsidRDefault="008362BE" w:rsidP="00D019A8">
      <w:pPr>
        <w:pStyle w:val="00Textogeral"/>
      </w:pPr>
      <w:r w:rsidRPr="00642A30">
        <w:t xml:space="preserve">Estabeleça, também, uma relação com a temática </w:t>
      </w:r>
      <w:r w:rsidRPr="00726940">
        <w:rPr>
          <w:u w:val="single"/>
        </w:rPr>
        <w:t>seres vivos</w:t>
      </w:r>
      <w:r w:rsidRPr="00642A30">
        <w:t xml:space="preserve">, de </w:t>
      </w:r>
      <w:r>
        <w:t>C</w:t>
      </w:r>
      <w:r w:rsidRPr="00642A30">
        <w:t>iências, e converse</w:t>
      </w:r>
      <w:r>
        <w:t xml:space="preserve"> com eles</w:t>
      </w:r>
      <w:r w:rsidRPr="00642A30">
        <w:t xml:space="preserve"> sobre o estudo que </w:t>
      </w:r>
      <w:r>
        <w:t>v</w:t>
      </w:r>
      <w:r w:rsidRPr="00642A30">
        <w:t xml:space="preserve">ão iniciar visando conhecer o ambiente marinho e alguns animais de modo mais amplo. </w:t>
      </w:r>
    </w:p>
    <w:p w14:paraId="29B6FF7C" w14:textId="5A1258BF" w:rsidR="008362BE" w:rsidRPr="00642A30" w:rsidRDefault="008362BE" w:rsidP="00D019A8">
      <w:pPr>
        <w:pStyle w:val="00Textogeral"/>
      </w:pPr>
      <w:r w:rsidRPr="00642A30">
        <w:t>Proponha</w:t>
      </w:r>
      <w:r>
        <w:t>-lhes</w:t>
      </w:r>
      <w:r w:rsidRPr="00642A30">
        <w:t>, então, a construção de um livro de adivinhas a respeito dos animais marinhos e defina, com os alunos, os propósitos comunicativos do projeto, tais como: para quem o livro será destinado e por que</w:t>
      </w:r>
      <w:r>
        <w:t xml:space="preserve"> ele será feito</w:t>
      </w:r>
      <w:r w:rsidRPr="00642A30">
        <w:t xml:space="preserve"> (importância de comunicar, de informar).</w:t>
      </w:r>
    </w:p>
    <w:p w14:paraId="6C740D63" w14:textId="7B56CC4F" w:rsidR="008362BE" w:rsidRPr="00642A30" w:rsidRDefault="008362BE" w:rsidP="00D019A8">
      <w:pPr>
        <w:pStyle w:val="00Textogeral"/>
      </w:pPr>
      <w:r w:rsidRPr="00642A30">
        <w:t>Levante os conhecimentos prévios dos alunos, pedindo</w:t>
      </w:r>
      <w:r>
        <w:t>-lhes</w:t>
      </w:r>
      <w:r w:rsidRPr="00642A30">
        <w:t xml:space="preserve"> que </w:t>
      </w:r>
      <w:proofErr w:type="spellStart"/>
      <w:r w:rsidRPr="00642A30">
        <w:t>contem</w:t>
      </w:r>
      <w:proofErr w:type="spellEnd"/>
      <w:r w:rsidRPr="00642A30">
        <w:t xml:space="preserve"> o que sabem sobre animais marinhos. Vá anotando tudo no </w:t>
      </w:r>
      <w:r>
        <w:t>quadro de giz</w:t>
      </w:r>
      <w:r w:rsidRPr="00642A30">
        <w:t xml:space="preserve"> ou em um cartaz. Nesse momento, não faça correções, apenas acolha todas as hipóteses, ainda que apresentem conceitos imprecisos. Depois, faça um levantamento das dúvidas que os alunos apresentarem sobre os animais marinhos e tome nota da mesma forma.</w:t>
      </w:r>
    </w:p>
    <w:p w14:paraId="3B328AE6" w14:textId="535B23EA" w:rsidR="008362BE" w:rsidRDefault="008362BE" w:rsidP="00D019A8">
      <w:pPr>
        <w:pStyle w:val="00Textogeral"/>
      </w:pPr>
      <w:r>
        <w:t>I</w:t>
      </w:r>
      <w:r w:rsidRPr="00642A30">
        <w:t>nstigue os alunos a trazerem curiosidades e imagens de animais marinhos</w:t>
      </w:r>
      <w:r>
        <w:t xml:space="preserve"> de casa, envolvendo</w:t>
      </w:r>
      <w:r w:rsidRPr="00642A30">
        <w:t xml:space="preserve"> as famílias nas pesquisas, e crie um ambiente de investigação na sala de aula. </w:t>
      </w:r>
    </w:p>
    <w:p w14:paraId="1D075DD1" w14:textId="1BD44B1E" w:rsidR="00D019A8" w:rsidRDefault="008362BE" w:rsidP="00D019A8">
      <w:pPr>
        <w:pStyle w:val="00Textogeral"/>
      </w:pPr>
      <w:r>
        <w:t>Mant</w:t>
      </w:r>
      <w:r w:rsidRPr="00642A30">
        <w:t xml:space="preserve">enha </w:t>
      </w:r>
      <w:r>
        <w:t>as anotações</w:t>
      </w:r>
      <w:r w:rsidRPr="00642A30">
        <w:t xml:space="preserve"> sempre à vista</w:t>
      </w:r>
      <w:r>
        <w:t xml:space="preserve"> de todos</w:t>
      </w:r>
      <w:r w:rsidRPr="00642A30">
        <w:t xml:space="preserve"> e vá </w:t>
      </w:r>
      <w:r>
        <w:t xml:space="preserve">as </w:t>
      </w:r>
      <w:r w:rsidRPr="00642A30">
        <w:t xml:space="preserve">ampliando com as descobertas </w:t>
      </w:r>
      <w:r>
        <w:t xml:space="preserve">feitas </w:t>
      </w:r>
      <w:r w:rsidRPr="00642A30">
        <w:t xml:space="preserve">ao longo do projeto. </w:t>
      </w:r>
    </w:p>
    <w:p w14:paraId="3A528EAC" w14:textId="77777777" w:rsidR="00D019A8" w:rsidRDefault="00D019A8">
      <w:pPr>
        <w:rPr>
          <w:rFonts w:ascii="Tahoma" w:hAnsi="Tahoma" w:cs="Tahoma"/>
          <w:color w:val="000000"/>
          <w:sz w:val="22"/>
          <w:szCs w:val="22"/>
          <w:lang w:val="pt-BR"/>
        </w:rPr>
      </w:pPr>
      <w:r w:rsidRPr="006F6FE4">
        <w:rPr>
          <w:lang w:val="pt-BR"/>
        </w:rPr>
        <w:br w:type="page"/>
      </w:r>
    </w:p>
    <w:p w14:paraId="077030C7" w14:textId="77777777" w:rsidR="008362BE" w:rsidRPr="00D019A8" w:rsidRDefault="008362BE" w:rsidP="00D019A8">
      <w:pPr>
        <w:pStyle w:val="00peso3"/>
      </w:pPr>
      <w:r w:rsidRPr="00D019A8">
        <w:lastRenderedPageBreak/>
        <w:t>Etapa 2:  Definição das duplas e composição do livro</w:t>
      </w:r>
    </w:p>
    <w:p w14:paraId="760C0593" w14:textId="77777777" w:rsidR="008362BE" w:rsidRPr="00642A30" w:rsidRDefault="008362BE" w:rsidP="00D019A8">
      <w:pPr>
        <w:pStyle w:val="00Textogeral"/>
      </w:pPr>
    </w:p>
    <w:p w14:paraId="463EDCF3" w14:textId="2EA1EF69" w:rsidR="008362BE" w:rsidRPr="00642A30" w:rsidRDefault="008362BE" w:rsidP="00D019A8">
      <w:pPr>
        <w:pStyle w:val="00Textogeral"/>
      </w:pPr>
      <w:r w:rsidRPr="00642A30">
        <w:t>Convide os alunos que tenham trazido alguma pesquisa a apresentarem suas descobertas</w:t>
      </w:r>
      <w:r>
        <w:t xml:space="preserve"> à turma</w:t>
      </w:r>
      <w:r w:rsidRPr="00642A30">
        <w:t>. Tenha em mãos alguns livros e revistas a fim de ampliar e enriquecer esse momento.</w:t>
      </w:r>
    </w:p>
    <w:p w14:paraId="74AF3C8D" w14:textId="1F40F006" w:rsidR="008362BE" w:rsidRPr="00642A30" w:rsidRDefault="008362BE" w:rsidP="00D019A8">
      <w:pPr>
        <w:pStyle w:val="00Textogeral"/>
      </w:pPr>
      <w:r w:rsidRPr="00642A30">
        <w:t xml:space="preserve">No </w:t>
      </w:r>
      <w:r>
        <w:t>quadro de giz</w:t>
      </w:r>
      <w:r w:rsidRPr="00642A30">
        <w:t xml:space="preserve">, organize uma lista dos animais marinhos conhecidos e incentive os alunos a selecionarem os que querem inserir no livro de adivinhas. </w:t>
      </w:r>
    </w:p>
    <w:p w14:paraId="01B2EB1B" w14:textId="4EECF93C" w:rsidR="008362BE" w:rsidRPr="00642A30" w:rsidRDefault="008362BE" w:rsidP="00D019A8">
      <w:pPr>
        <w:pStyle w:val="00Textogeral"/>
      </w:pPr>
      <w:r w:rsidRPr="00642A30">
        <w:t>Os critérios para a organização das duplas devem levar em consideração: saberes, hipóteses de escrita, desenvoltura, relacionamento e afetividade. É primordial que os alunos atuem como parceiros durante todo o processo de pesquisa e a produção escrita, rev</w:t>
      </w:r>
      <w:r>
        <w:t>ez</w:t>
      </w:r>
      <w:r w:rsidRPr="00642A30">
        <w:t>ando o papel de escriba.</w:t>
      </w:r>
    </w:p>
    <w:p w14:paraId="47F22447" w14:textId="6323ABB2" w:rsidR="008362BE" w:rsidRDefault="008362BE" w:rsidP="00D019A8">
      <w:pPr>
        <w:pStyle w:val="00Textogeral"/>
      </w:pPr>
      <w:r w:rsidRPr="00642A30">
        <w:t>Nes</w:t>
      </w:r>
      <w:r>
        <w:t>s</w:t>
      </w:r>
      <w:r w:rsidRPr="00642A30">
        <w:t>a etapa</w:t>
      </w:r>
      <w:r>
        <w:t>,</w:t>
      </w:r>
      <w:r w:rsidRPr="00642A30">
        <w:t xml:space="preserve"> é importante, também, elencar o que eles </w:t>
      </w:r>
      <w:r>
        <w:t>v</w:t>
      </w:r>
      <w:r w:rsidRPr="00642A30">
        <w:t xml:space="preserve">ão pesquisar sobre os animais, por exemplo: de que </w:t>
      </w:r>
      <w:r>
        <w:t xml:space="preserve">eles </w:t>
      </w:r>
      <w:r w:rsidRPr="00642A30">
        <w:t>se alimentam, como nascem, onde podem ser encontrados</w:t>
      </w:r>
      <w:r>
        <w:t xml:space="preserve">, quais as principais </w:t>
      </w:r>
      <w:r w:rsidRPr="00642A30">
        <w:t>características</w:t>
      </w:r>
      <w:r>
        <w:t xml:space="preserve"> deles</w:t>
      </w:r>
      <w:r w:rsidRPr="00642A30">
        <w:t xml:space="preserve"> etc. </w:t>
      </w:r>
    </w:p>
    <w:p w14:paraId="2F669DD9" w14:textId="2B480B39" w:rsidR="008362BE" w:rsidRPr="00642A30" w:rsidRDefault="008362BE" w:rsidP="00D019A8">
      <w:pPr>
        <w:pStyle w:val="00Textogeral"/>
      </w:pPr>
      <w:r w:rsidRPr="00642A30">
        <w:t>Além disso, pergunte aos alunos o que mais o livro deve conter</w:t>
      </w:r>
      <w:r>
        <w:t>: i</w:t>
      </w:r>
      <w:r w:rsidRPr="00642A30">
        <w:t>lustrações</w:t>
      </w:r>
      <w:r>
        <w:t>, c</w:t>
      </w:r>
      <w:r w:rsidRPr="00642A30">
        <w:t>apa</w:t>
      </w:r>
      <w:r>
        <w:t>,</w:t>
      </w:r>
      <w:r w:rsidRPr="00642A30">
        <w:t xml:space="preserve"> </w:t>
      </w:r>
      <w:r>
        <w:t>í</w:t>
      </w:r>
      <w:r w:rsidRPr="00642A30">
        <w:t>ndice</w:t>
      </w:r>
      <w:r>
        <w:t>, f</w:t>
      </w:r>
      <w:r w:rsidRPr="00642A30">
        <w:t>olha de respostas</w:t>
      </w:r>
      <w:r>
        <w:t xml:space="preserve"> das adivinhas…</w:t>
      </w:r>
    </w:p>
    <w:p w14:paraId="0EC26773" w14:textId="0A6D9974" w:rsidR="008362BE" w:rsidRDefault="008362BE" w:rsidP="00D019A8">
      <w:pPr>
        <w:pStyle w:val="00Textogeral"/>
      </w:pPr>
      <w:r w:rsidRPr="00642A30">
        <w:t>Tomadas essas decisões, elabore com eles um bilhete para as famílias, explicando o projeto e solicitando a pesquisa. Cada dupla deverá pesquisar um animal.</w:t>
      </w:r>
    </w:p>
    <w:p w14:paraId="5307638B" w14:textId="7E8585CF" w:rsidR="008362BE" w:rsidRPr="00642A30" w:rsidRDefault="008362BE" w:rsidP="00D019A8">
      <w:pPr>
        <w:pStyle w:val="00Textogeral"/>
      </w:pPr>
      <w:r w:rsidRPr="00642A30">
        <w:t xml:space="preserve">Continue lendo adivinhas para os alunos, de forma que eles possam ir compreendendo as características desse gênero. </w:t>
      </w:r>
    </w:p>
    <w:p w14:paraId="2EAB497B" w14:textId="77777777" w:rsidR="00D019A8" w:rsidRDefault="00D019A8" w:rsidP="00D019A8">
      <w:pPr>
        <w:pStyle w:val="00Textogeral"/>
      </w:pPr>
    </w:p>
    <w:p w14:paraId="0C28A795" w14:textId="36B3E6D5" w:rsidR="008362BE" w:rsidRPr="00D019A8" w:rsidRDefault="008362BE" w:rsidP="00D019A8">
      <w:pPr>
        <w:pStyle w:val="00peso3"/>
      </w:pPr>
      <w:r w:rsidRPr="00D019A8">
        <w:t>Etapa 3:  Organização do índice</w:t>
      </w:r>
    </w:p>
    <w:p w14:paraId="0EB1BBC0" w14:textId="77777777" w:rsidR="008362BE" w:rsidRPr="00D019A8" w:rsidRDefault="008362BE" w:rsidP="00D019A8">
      <w:pPr>
        <w:pStyle w:val="00Textogeral"/>
        <w:rPr>
          <w:rStyle w:val="nfaseIntensa"/>
          <w:i w:val="0"/>
          <w:iCs w:val="0"/>
          <w:color w:val="000000"/>
        </w:rPr>
      </w:pPr>
    </w:p>
    <w:p w14:paraId="537C6634" w14:textId="72B55ECC" w:rsidR="008362BE" w:rsidRPr="00642A30" w:rsidRDefault="008362BE" w:rsidP="00D019A8">
      <w:pPr>
        <w:pStyle w:val="00Textogeral"/>
      </w:pPr>
      <w:r w:rsidRPr="00642A30">
        <w:t>Compartilhe com os alunos a função social do índice nos livros e conte como ele pode ser organizado. Elabore, previamente, uma atividade com os animais escolhidos para compor o livro de adivinhas</w:t>
      </w:r>
      <w:r>
        <w:t>, de modo que todos saibam o nome dos animais que farão parte do trabalho: faça listas e peça aos alunos que identifiquem o nome solicitado. Exemplo:</w:t>
      </w:r>
    </w:p>
    <w:p w14:paraId="6669AE3B" w14:textId="74F74A9D" w:rsidR="008362BE" w:rsidRDefault="008362BE" w:rsidP="00D019A8">
      <w:pPr>
        <w:pStyle w:val="00Textogeral"/>
      </w:pPr>
      <w:r w:rsidRPr="00642A30">
        <w:t>“Nesta lista</w:t>
      </w:r>
      <w:r>
        <w:t>,</w:t>
      </w:r>
      <w:r w:rsidRPr="00642A30">
        <w:t xml:space="preserve"> temos </w:t>
      </w:r>
      <w:r w:rsidRPr="00431DA9">
        <w:rPr>
          <w:b/>
        </w:rPr>
        <w:t>baleia</w:t>
      </w:r>
      <w:r w:rsidRPr="00642A30">
        <w:t xml:space="preserve">, </w:t>
      </w:r>
      <w:r w:rsidRPr="00431DA9">
        <w:rPr>
          <w:b/>
        </w:rPr>
        <w:t>polvo</w:t>
      </w:r>
      <w:r w:rsidRPr="00642A30">
        <w:t xml:space="preserve"> e </w:t>
      </w:r>
      <w:r w:rsidRPr="00431DA9">
        <w:rPr>
          <w:b/>
        </w:rPr>
        <w:t>peixe-espada</w:t>
      </w:r>
      <w:r w:rsidRPr="00642A30">
        <w:t xml:space="preserve">. Onde está escrito </w:t>
      </w:r>
      <w:r w:rsidRPr="00642A30">
        <w:rPr>
          <w:i/>
        </w:rPr>
        <w:t>peixe-espada</w:t>
      </w:r>
      <w:r w:rsidRPr="00642A30">
        <w:t>?”</w:t>
      </w:r>
    </w:p>
    <w:p w14:paraId="4DF65CF3" w14:textId="77777777" w:rsidR="00D019A8" w:rsidRPr="00642A30" w:rsidRDefault="00D019A8" w:rsidP="00D019A8">
      <w:pPr>
        <w:pStyle w:val="00Textogeral"/>
      </w:pPr>
    </w:p>
    <w:tbl>
      <w:tblPr>
        <w:tblStyle w:val="TabeladeGrade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tblGrid>
      <w:tr w:rsidR="008362BE" w:rsidRPr="00CE5E0E" w14:paraId="6FCA1F41" w14:textId="77777777" w:rsidTr="00D019A8">
        <w:trPr>
          <w:trHeight w:val="510"/>
          <w:jc w:val="center"/>
        </w:trPr>
        <w:tc>
          <w:tcPr>
            <w:tcW w:w="3090" w:type="dxa"/>
            <w:vAlign w:val="center"/>
          </w:tcPr>
          <w:p w14:paraId="7F4E095D" w14:textId="77777777" w:rsidR="008362BE" w:rsidRPr="00152221" w:rsidRDefault="008362BE" w:rsidP="00152221">
            <w:pPr>
              <w:pStyle w:val="00Textogeral"/>
              <w:spacing w:line="240" w:lineRule="auto"/>
              <w:ind w:firstLine="0"/>
              <w:jc w:val="center"/>
              <w:rPr>
                <w:sz w:val="20"/>
                <w:szCs w:val="20"/>
              </w:rPr>
            </w:pPr>
            <w:r w:rsidRPr="00152221">
              <w:rPr>
                <w:sz w:val="20"/>
                <w:szCs w:val="20"/>
              </w:rPr>
              <w:t>Polvo</w:t>
            </w:r>
          </w:p>
        </w:tc>
      </w:tr>
      <w:tr w:rsidR="008362BE" w:rsidRPr="00CE5E0E" w14:paraId="72B8DC2B" w14:textId="77777777" w:rsidTr="00D019A8">
        <w:trPr>
          <w:trHeight w:val="510"/>
          <w:jc w:val="center"/>
        </w:trPr>
        <w:tc>
          <w:tcPr>
            <w:tcW w:w="3090" w:type="dxa"/>
            <w:vAlign w:val="center"/>
          </w:tcPr>
          <w:p w14:paraId="381E052A" w14:textId="77777777" w:rsidR="008362BE" w:rsidRPr="00152221" w:rsidRDefault="008362BE" w:rsidP="00152221">
            <w:pPr>
              <w:pStyle w:val="00Textogeral"/>
              <w:spacing w:line="240" w:lineRule="auto"/>
              <w:ind w:firstLine="0"/>
              <w:jc w:val="center"/>
              <w:rPr>
                <w:sz w:val="20"/>
                <w:szCs w:val="20"/>
              </w:rPr>
            </w:pPr>
            <w:r w:rsidRPr="00152221">
              <w:rPr>
                <w:sz w:val="20"/>
                <w:szCs w:val="20"/>
              </w:rPr>
              <w:t>Peixe-espada</w:t>
            </w:r>
          </w:p>
        </w:tc>
      </w:tr>
      <w:tr w:rsidR="008362BE" w:rsidRPr="00CE5E0E" w14:paraId="053A1D56" w14:textId="77777777" w:rsidTr="00D019A8">
        <w:trPr>
          <w:trHeight w:val="510"/>
          <w:jc w:val="center"/>
        </w:trPr>
        <w:tc>
          <w:tcPr>
            <w:tcW w:w="3090" w:type="dxa"/>
            <w:vAlign w:val="center"/>
          </w:tcPr>
          <w:p w14:paraId="38E35B80" w14:textId="77777777" w:rsidR="008362BE" w:rsidRPr="00152221" w:rsidRDefault="008362BE" w:rsidP="00152221">
            <w:pPr>
              <w:pStyle w:val="00Textogeral"/>
              <w:spacing w:line="240" w:lineRule="auto"/>
              <w:ind w:firstLine="0"/>
              <w:jc w:val="center"/>
              <w:rPr>
                <w:sz w:val="20"/>
                <w:szCs w:val="20"/>
              </w:rPr>
            </w:pPr>
            <w:r w:rsidRPr="00152221">
              <w:rPr>
                <w:sz w:val="20"/>
                <w:szCs w:val="20"/>
              </w:rPr>
              <w:t>Baleia</w:t>
            </w:r>
          </w:p>
        </w:tc>
      </w:tr>
    </w:tbl>
    <w:p w14:paraId="21842BEF" w14:textId="77777777" w:rsidR="008362BE" w:rsidRPr="00642A30" w:rsidRDefault="008362BE" w:rsidP="00D019A8">
      <w:pPr>
        <w:pStyle w:val="00Textogeral"/>
      </w:pPr>
    </w:p>
    <w:p w14:paraId="6696326F" w14:textId="7CCF43E7" w:rsidR="00D019A8" w:rsidRDefault="008362BE" w:rsidP="00D019A8">
      <w:pPr>
        <w:pStyle w:val="00Textogeral"/>
      </w:pPr>
      <w:r w:rsidRPr="00642A30">
        <w:t xml:space="preserve">Depois que as duplas </w:t>
      </w:r>
      <w:r>
        <w:t>escolherem</w:t>
      </w:r>
      <w:r w:rsidRPr="00642A30">
        <w:t xml:space="preserve"> os animais</w:t>
      </w:r>
      <w:r>
        <w:t xml:space="preserve"> e registrarem o nome deles</w:t>
      </w:r>
      <w:r w:rsidRPr="00642A30">
        <w:t xml:space="preserve">, solicite que elaborem o índice coletivamente, em um cartaz, </w:t>
      </w:r>
      <w:r>
        <w:t>respeitando a</w:t>
      </w:r>
      <w:r w:rsidRPr="00642A30">
        <w:t xml:space="preserve"> ordem alfabética. Deixe esse cartaz também no mural da sala,</w:t>
      </w:r>
      <w:r>
        <w:t xml:space="preserve"> porque</w:t>
      </w:r>
      <w:r w:rsidRPr="00642A30">
        <w:t xml:space="preserve"> ele será importante para a ampliação do repertório dos alunos e pode</w:t>
      </w:r>
      <w:r>
        <w:t>rá</w:t>
      </w:r>
      <w:r w:rsidRPr="00642A30">
        <w:t xml:space="preserve"> </w:t>
      </w:r>
      <w:r>
        <w:t>server também</w:t>
      </w:r>
      <w:r w:rsidRPr="00642A30">
        <w:t xml:space="preserve"> como um banco de palavras estáveis e de referência para a escrita de outras palavras. </w:t>
      </w:r>
    </w:p>
    <w:p w14:paraId="366CEF6D" w14:textId="77777777" w:rsidR="00D019A8" w:rsidRDefault="00D019A8">
      <w:pPr>
        <w:rPr>
          <w:rFonts w:ascii="Tahoma" w:hAnsi="Tahoma" w:cs="Tahoma"/>
          <w:color w:val="000000"/>
          <w:sz w:val="22"/>
          <w:szCs w:val="22"/>
          <w:lang w:val="pt-BR"/>
        </w:rPr>
      </w:pPr>
      <w:r w:rsidRPr="006F6FE4">
        <w:rPr>
          <w:lang w:val="pt-BR"/>
        </w:rPr>
        <w:br w:type="page"/>
      </w:r>
    </w:p>
    <w:p w14:paraId="715E5D0F" w14:textId="77777777" w:rsidR="008362BE" w:rsidRPr="00D019A8" w:rsidRDefault="008362BE" w:rsidP="00D019A8">
      <w:pPr>
        <w:pStyle w:val="00peso3"/>
      </w:pPr>
      <w:r w:rsidRPr="00D019A8">
        <w:lastRenderedPageBreak/>
        <w:t>Etapa 4:  Leitura de pequenos textos e criação de adivinhas coletivamente</w:t>
      </w:r>
    </w:p>
    <w:p w14:paraId="4C250C19" w14:textId="77777777" w:rsidR="008362BE" w:rsidRPr="00642A30" w:rsidRDefault="008362BE" w:rsidP="00D019A8">
      <w:pPr>
        <w:pStyle w:val="00Textogeral"/>
      </w:pPr>
    </w:p>
    <w:p w14:paraId="444DFA77" w14:textId="745AFB78" w:rsidR="008362BE" w:rsidRPr="00642A30" w:rsidRDefault="008362BE" w:rsidP="00D019A8">
      <w:pPr>
        <w:pStyle w:val="00Textogeral"/>
        <w:rPr>
          <w:bCs/>
          <w:kern w:val="36"/>
        </w:rPr>
      </w:pPr>
      <w:r w:rsidRPr="00642A30">
        <w:t xml:space="preserve">A leitura de pequenos textos </w:t>
      </w:r>
      <w:r>
        <w:t xml:space="preserve">informativos </w:t>
      </w:r>
      <w:r w:rsidRPr="00642A30">
        <w:t xml:space="preserve">deve ter como objetivo </w:t>
      </w:r>
      <w:r w:rsidRPr="00642A30">
        <w:rPr>
          <w:bCs/>
          <w:kern w:val="36"/>
        </w:rPr>
        <w:t xml:space="preserve">a localização de informações pontuais sobre o animal escolhido. </w:t>
      </w:r>
      <w:r>
        <w:rPr>
          <w:bCs/>
          <w:kern w:val="36"/>
        </w:rPr>
        <w:t>Selecione</w:t>
      </w:r>
      <w:r w:rsidRPr="00642A30">
        <w:rPr>
          <w:bCs/>
          <w:kern w:val="36"/>
        </w:rPr>
        <w:t xml:space="preserve"> esses textos</w:t>
      </w:r>
      <w:r>
        <w:rPr>
          <w:bCs/>
          <w:kern w:val="36"/>
        </w:rPr>
        <w:t xml:space="preserve"> com antecedência</w:t>
      </w:r>
      <w:r w:rsidRPr="00642A30">
        <w:rPr>
          <w:bCs/>
          <w:kern w:val="36"/>
        </w:rPr>
        <w:t xml:space="preserve">, um por dupla, e ajude os alunos a antecipar o que está escrito. Nesse momento, não esperamos que eles façam a leitura do texto na íntegra, mas que desenvolvam as habilidades de formular hipóteses sobre seu conteúdo, com base nas imagens e em outras pistas gráficas, e de ler buscando informações. Eles deverão grifar essas informações e tomar nota em uma folha pautada ou um caderno. Circule pela sala e faça as intervenções adequadas a cada dupla. </w:t>
      </w:r>
    </w:p>
    <w:p w14:paraId="7E8E89D5" w14:textId="25320A2C" w:rsidR="008362BE" w:rsidRPr="00642A30" w:rsidRDefault="008362BE" w:rsidP="00D019A8">
      <w:pPr>
        <w:pStyle w:val="00Textogeral"/>
        <w:rPr>
          <w:bCs/>
          <w:kern w:val="36"/>
        </w:rPr>
      </w:pPr>
      <w:r w:rsidRPr="00642A30">
        <w:rPr>
          <w:bCs/>
          <w:kern w:val="36"/>
        </w:rPr>
        <w:t xml:space="preserve">Ao término da leitura, escolha algumas duplas para socializarem suas descobertas. </w:t>
      </w:r>
      <w:r>
        <w:rPr>
          <w:bCs/>
          <w:kern w:val="36"/>
        </w:rPr>
        <w:t>S</w:t>
      </w:r>
      <w:r w:rsidRPr="00642A30">
        <w:rPr>
          <w:bCs/>
          <w:kern w:val="36"/>
        </w:rPr>
        <w:t>olicite</w:t>
      </w:r>
      <w:r>
        <w:rPr>
          <w:bCs/>
          <w:kern w:val="36"/>
        </w:rPr>
        <w:t xml:space="preserve"> </w:t>
      </w:r>
      <w:r w:rsidRPr="00642A30">
        <w:rPr>
          <w:bCs/>
          <w:kern w:val="36"/>
        </w:rPr>
        <w:t>a todos</w:t>
      </w:r>
      <w:r>
        <w:rPr>
          <w:bCs/>
          <w:kern w:val="36"/>
        </w:rPr>
        <w:t>, então,</w:t>
      </w:r>
      <w:r w:rsidRPr="00642A30">
        <w:rPr>
          <w:bCs/>
          <w:kern w:val="36"/>
        </w:rPr>
        <w:t xml:space="preserve"> que construam algumas adivinhas coletivamente</w:t>
      </w:r>
      <w:r>
        <w:rPr>
          <w:bCs/>
          <w:kern w:val="36"/>
        </w:rPr>
        <w:t xml:space="preserve"> com as informações que obtiveram</w:t>
      </w:r>
      <w:r w:rsidRPr="00642A30">
        <w:rPr>
          <w:bCs/>
          <w:kern w:val="36"/>
        </w:rPr>
        <w:t xml:space="preserve">. </w:t>
      </w:r>
    </w:p>
    <w:p w14:paraId="759E9349" w14:textId="77777777" w:rsidR="008362BE" w:rsidRPr="00642A30" w:rsidRDefault="008362BE" w:rsidP="00D019A8">
      <w:pPr>
        <w:pStyle w:val="00Textogeral"/>
      </w:pPr>
    </w:p>
    <w:p w14:paraId="5F85588B" w14:textId="77777777" w:rsidR="008362BE" w:rsidRPr="00D019A8" w:rsidRDefault="008362BE" w:rsidP="00D019A8">
      <w:pPr>
        <w:pStyle w:val="00peso3"/>
      </w:pPr>
      <w:r w:rsidRPr="00D019A8">
        <w:t>Etapa 5: Escrita das adivinhas</w:t>
      </w:r>
    </w:p>
    <w:p w14:paraId="19A2C49C" w14:textId="77777777" w:rsidR="008362BE" w:rsidRPr="00642A30" w:rsidRDefault="008362BE" w:rsidP="00D019A8">
      <w:pPr>
        <w:pStyle w:val="00Textogeral"/>
      </w:pPr>
    </w:p>
    <w:p w14:paraId="145D4EAB" w14:textId="4A0ED2BF" w:rsidR="008362BE" w:rsidRPr="00642A30" w:rsidRDefault="008362BE" w:rsidP="00D019A8">
      <w:pPr>
        <w:pStyle w:val="00Textogeral"/>
      </w:pPr>
      <w:r w:rsidRPr="00642A30">
        <w:t xml:space="preserve">Tendo como referência o cartaz </w:t>
      </w:r>
      <w:r>
        <w:t>com o nome dos animais</w:t>
      </w:r>
      <w:r w:rsidRPr="00642A30">
        <w:t xml:space="preserve">, </w:t>
      </w:r>
      <w:r>
        <w:t xml:space="preserve">assim como </w:t>
      </w:r>
      <w:r w:rsidRPr="00642A30">
        <w:t>o texto informativo e as anotações da etapa anterior em mãos, as duplas escreverão sua adivinha. Pode ser que alguns alunos queiram produzir mais de uma adivinha; analise essa possibilidade e defina como isso será feito.</w:t>
      </w:r>
    </w:p>
    <w:p w14:paraId="5A9FC039" w14:textId="3162EACE" w:rsidR="008362BE" w:rsidRDefault="008362BE" w:rsidP="00D019A8">
      <w:pPr>
        <w:pStyle w:val="00Textogeral"/>
      </w:pPr>
      <w:r w:rsidRPr="00642A30">
        <w:t>Esperamos que os alunos levem em consideração os interlocutores (quem escreve/para quem escreve) e a linguagem adequada. Uma vez que já estejam familiarizados com adivinhas, esperamos, ainda, que memorizem a grafia de algumas palavras, como “o que é o que é</w:t>
      </w:r>
      <w:r>
        <w:t>?</w:t>
      </w:r>
      <w:r w:rsidRPr="00642A30">
        <w:t>” ou “quem sou eu?”, e que insiram as pontuações adequadas.</w:t>
      </w:r>
    </w:p>
    <w:p w14:paraId="7A9E95FB" w14:textId="77777777" w:rsidR="008362BE" w:rsidRPr="00642A30" w:rsidRDefault="008362BE" w:rsidP="00D019A8">
      <w:pPr>
        <w:pStyle w:val="00Textogeral"/>
      </w:pPr>
    </w:p>
    <w:p w14:paraId="30ECB0D3" w14:textId="77777777" w:rsidR="008362BE" w:rsidRPr="00D019A8" w:rsidRDefault="008362BE" w:rsidP="00D019A8">
      <w:pPr>
        <w:pStyle w:val="00peso3"/>
      </w:pPr>
      <w:r w:rsidRPr="00D019A8">
        <w:t xml:space="preserve">Etapa 6: Revisão </w:t>
      </w:r>
    </w:p>
    <w:p w14:paraId="5E08CBCE" w14:textId="77777777" w:rsidR="00D019A8" w:rsidRDefault="00D019A8" w:rsidP="00D019A8">
      <w:pPr>
        <w:pStyle w:val="00Textogeral"/>
      </w:pPr>
    </w:p>
    <w:p w14:paraId="0B5F0124" w14:textId="7074B2C7" w:rsidR="008362BE" w:rsidRPr="00642A30" w:rsidRDefault="008362BE" w:rsidP="00D019A8">
      <w:pPr>
        <w:pStyle w:val="00Textogeral"/>
      </w:pPr>
      <w:r w:rsidRPr="00642A30">
        <w:t xml:space="preserve">Leia todas as produções e faça um levantamento dos “problemas”. Procure identificar a natureza desses problemas, por exemplo se são frutos de compreensão equivocada sobre o animal, se são erros ortográficos e/ou de pontuação ou se faltam elementos característicos do gênero adivinhas. Proponha diversas situações de revisão, mas não, necessariamente, tendo como foco todos os aspectos ao mesmo tempo. Você pode propor a revisão coletiva de algumas produções, </w:t>
      </w:r>
      <w:r>
        <w:t xml:space="preserve">ou </w:t>
      </w:r>
      <w:r w:rsidRPr="00642A30">
        <w:t>uma revisão em duplas</w:t>
      </w:r>
      <w:r>
        <w:t>,</w:t>
      </w:r>
      <w:r w:rsidRPr="00642A30">
        <w:t xml:space="preserve"> em que uma dupla sinaliza para outra os problemas encontrados</w:t>
      </w:r>
      <w:r>
        <w:t>,</w:t>
      </w:r>
      <w:r w:rsidRPr="00642A30">
        <w:t xml:space="preserve"> </w:t>
      </w:r>
      <w:r>
        <w:t>ou ainda</w:t>
      </w:r>
      <w:r w:rsidRPr="00642A30">
        <w:t xml:space="preserve"> uma revisão individual com base </w:t>
      </w:r>
      <w:r>
        <w:t>nos próprios</w:t>
      </w:r>
      <w:r w:rsidRPr="00642A30">
        <w:t xml:space="preserve"> apontamentos. Lembre-se de que revisão é diferente de correção. Apenas o autor do texto pode rever sua própria escrita com base em sugestões de outro alguém. Uma boa estratégia é fixar bilhetinhos nas produções dos alunos.</w:t>
      </w:r>
    </w:p>
    <w:p w14:paraId="56BB6A9E" w14:textId="57212298" w:rsidR="00D019A8" w:rsidRDefault="00D019A8">
      <w:pPr>
        <w:rPr>
          <w:rFonts w:ascii="Tahoma" w:hAnsi="Tahoma" w:cs="Tahoma"/>
          <w:color w:val="000000"/>
          <w:sz w:val="22"/>
          <w:szCs w:val="22"/>
          <w:lang w:val="pt-BR"/>
        </w:rPr>
      </w:pPr>
      <w:r w:rsidRPr="006F6FE4">
        <w:rPr>
          <w:lang w:val="pt-BR"/>
        </w:rPr>
        <w:br w:type="page"/>
      </w:r>
    </w:p>
    <w:p w14:paraId="6F09679D" w14:textId="77777777" w:rsidR="008362BE" w:rsidRPr="00D019A8" w:rsidRDefault="008362BE" w:rsidP="00D019A8">
      <w:pPr>
        <w:pStyle w:val="00peso3"/>
      </w:pPr>
      <w:r w:rsidRPr="00D019A8">
        <w:lastRenderedPageBreak/>
        <w:t xml:space="preserve">Etapa 7: Produção </w:t>
      </w:r>
    </w:p>
    <w:p w14:paraId="40425AB9" w14:textId="77777777" w:rsidR="00152221" w:rsidRDefault="00152221" w:rsidP="00152221">
      <w:pPr>
        <w:pStyle w:val="00Textogeral"/>
      </w:pPr>
    </w:p>
    <w:p w14:paraId="57769216" w14:textId="28F8B7A3" w:rsidR="008362BE" w:rsidRPr="00642A30" w:rsidRDefault="008362BE" w:rsidP="00152221">
      <w:pPr>
        <w:pStyle w:val="00Textogeral"/>
      </w:pPr>
      <w:r w:rsidRPr="00642A30">
        <w:t>Distribua as folhas definitivas e o rascunho</w:t>
      </w:r>
      <w:r w:rsidRPr="00642A30" w:rsidDel="00206ECE">
        <w:t xml:space="preserve"> </w:t>
      </w:r>
      <w:r w:rsidRPr="00642A30">
        <w:t>às duplas. Oriente-as a passar o texto a limpo e a fazer uma ilustração. Lembre-</w:t>
      </w:r>
      <w:r>
        <w:t>as</w:t>
      </w:r>
      <w:r w:rsidRPr="00642A30">
        <w:t xml:space="preserve"> de que esse desenho não pode dar a resposta, mas sim pistas para o leitor descobrir do que se trata. Pode também ser uma ilustração que sirva para divertir. Mostre alguns livros de adivinhas no intuito de ajudar os alunos a compreender esse aspecto.</w:t>
      </w:r>
    </w:p>
    <w:p w14:paraId="7ACF2A0F" w14:textId="1F92B0A1" w:rsidR="008362BE" w:rsidRPr="00642A30" w:rsidRDefault="008362BE" w:rsidP="00152221">
      <w:pPr>
        <w:pStyle w:val="00Textogeral"/>
      </w:pPr>
      <w:r w:rsidRPr="00642A30">
        <w:t>Se houver tempo, entregue a folha na qual cada dupla escreverá a resposta e o número da página da respectiva adivinha. A ordem alfabética deverá ser seguida nessa folha também.</w:t>
      </w:r>
    </w:p>
    <w:p w14:paraId="788D7A01" w14:textId="26FF523C" w:rsidR="008362BE" w:rsidRPr="00642A30" w:rsidRDefault="008362BE" w:rsidP="00152221">
      <w:pPr>
        <w:pStyle w:val="00Textogeral"/>
      </w:pPr>
      <w:r>
        <w:t>Proponha, por fim, a feitura da</w:t>
      </w:r>
      <w:r w:rsidRPr="00642A30">
        <w:t xml:space="preserve"> capa do livro</w:t>
      </w:r>
      <w:r>
        <w:t xml:space="preserve">, que deve </w:t>
      </w:r>
      <w:r w:rsidRPr="00642A30">
        <w:t>ser feita de maneira coletiva, com o desenho dos animais.</w:t>
      </w:r>
    </w:p>
    <w:p w14:paraId="668E829B" w14:textId="77777777" w:rsidR="008362BE" w:rsidRDefault="008362BE" w:rsidP="00152221">
      <w:pPr>
        <w:pStyle w:val="00Textogeral"/>
      </w:pPr>
    </w:p>
    <w:p w14:paraId="78E2437E" w14:textId="77777777" w:rsidR="008362BE" w:rsidRPr="00D019A8" w:rsidRDefault="008362BE" w:rsidP="00D019A8">
      <w:pPr>
        <w:pStyle w:val="00peso3"/>
      </w:pPr>
      <w:r w:rsidRPr="00D019A8">
        <w:t>Etapa 8: Escrita coletiva da apresentação do livro</w:t>
      </w:r>
    </w:p>
    <w:p w14:paraId="1B441FBA" w14:textId="77777777" w:rsidR="008362BE" w:rsidRPr="00642A30" w:rsidRDefault="008362BE" w:rsidP="00152221">
      <w:pPr>
        <w:pStyle w:val="00Textogeral"/>
      </w:pPr>
    </w:p>
    <w:p w14:paraId="1F81EC3A" w14:textId="4D707F49" w:rsidR="008362BE" w:rsidRPr="00642A30" w:rsidRDefault="008362BE" w:rsidP="00152221">
      <w:pPr>
        <w:pStyle w:val="00Textogeral"/>
      </w:pPr>
      <w:r w:rsidRPr="00642A30">
        <w:t xml:space="preserve">Ao iniciar essa atividade, retome com os alunos o que vocês aprenderam sobre os animais e as adivinhas. </w:t>
      </w:r>
      <w:r>
        <w:t>Comente com eles que farão, agora, a apresentação do livro. É</w:t>
      </w:r>
      <w:r w:rsidRPr="00642A30">
        <w:t xml:space="preserve"> o momento de planejar o texto, portanto</w:t>
      </w:r>
      <w:r>
        <w:t>,</w:t>
      </w:r>
      <w:r w:rsidRPr="00642A30">
        <w:t xml:space="preserve"> é importante considerar a situação comunicativa, a finalidade, a circulação, o portador do texto e a organização textual</w:t>
      </w:r>
      <w:r>
        <w:t>.</w:t>
      </w:r>
    </w:p>
    <w:p w14:paraId="565035C0" w14:textId="0DC32EAE" w:rsidR="008362BE" w:rsidRPr="00642A30" w:rsidRDefault="008362BE" w:rsidP="00152221">
      <w:pPr>
        <w:pStyle w:val="00Textogeral"/>
      </w:pPr>
      <w:r w:rsidRPr="00642A30">
        <w:t xml:space="preserve">Conduza a produção ajudando os alunos a considerarem esses aspectos e </w:t>
      </w:r>
      <w:proofErr w:type="spellStart"/>
      <w:r w:rsidRPr="00642A30">
        <w:t>assuma</w:t>
      </w:r>
      <w:proofErr w:type="spellEnd"/>
      <w:r w:rsidRPr="00642A30">
        <w:t xml:space="preserve"> o papel de escriba, enquanto eles ditam. Você pode escrever no </w:t>
      </w:r>
      <w:r>
        <w:t>quadro de giz</w:t>
      </w:r>
      <w:r w:rsidRPr="00642A30">
        <w:t xml:space="preserve"> ou no computador, utilizando o projetor para os alunos visualizarem </w:t>
      </w:r>
      <w:r>
        <w:t>su</w:t>
      </w:r>
      <w:r w:rsidRPr="00642A30">
        <w:t xml:space="preserve">a escrita. Escreva exatamente o que eles forem falando e, se necessário, insira uma etapa de revisão desse texto. </w:t>
      </w:r>
    </w:p>
    <w:p w14:paraId="2F1085DB" w14:textId="77777777" w:rsidR="008362BE" w:rsidRPr="00642A30" w:rsidRDefault="008362BE" w:rsidP="00152221">
      <w:pPr>
        <w:pStyle w:val="00Textogeral"/>
      </w:pPr>
    </w:p>
    <w:p w14:paraId="27EBE7B8" w14:textId="77777777" w:rsidR="008362BE" w:rsidRPr="00D019A8" w:rsidRDefault="008362BE" w:rsidP="00D019A8">
      <w:pPr>
        <w:pStyle w:val="00peso3"/>
      </w:pPr>
      <w:r w:rsidRPr="00D019A8">
        <w:t xml:space="preserve">Etapa 9: Avaliação </w:t>
      </w:r>
    </w:p>
    <w:p w14:paraId="20254A6C" w14:textId="77777777" w:rsidR="008362BE" w:rsidRPr="00D019A8" w:rsidRDefault="008362BE" w:rsidP="00152221">
      <w:pPr>
        <w:pStyle w:val="00Textogeral"/>
      </w:pPr>
    </w:p>
    <w:p w14:paraId="51A4DD23" w14:textId="08A4FBA5" w:rsidR="008362BE" w:rsidRDefault="008362BE" w:rsidP="00152221">
      <w:pPr>
        <w:pStyle w:val="00Textogeral"/>
      </w:pPr>
      <w:r>
        <w:t>Inicie com a turma uma conversa, estimulando cada aluno a falar sobre a experiência pessoal de trabalhar nesse projeto</w:t>
      </w:r>
      <w:r w:rsidRPr="00642A30">
        <w:t xml:space="preserve">. </w:t>
      </w:r>
      <w:r>
        <w:t xml:space="preserve"> Oriente a discussão, perguntando-lhes:</w:t>
      </w:r>
    </w:p>
    <w:p w14:paraId="3CC461A1" w14:textId="77777777" w:rsidR="008362BE" w:rsidRDefault="008362BE" w:rsidP="00152221">
      <w:pPr>
        <w:pStyle w:val="00Textogeralbullet"/>
      </w:pPr>
      <w:r>
        <w:t>De que etapa gostaram mais?</w:t>
      </w:r>
    </w:p>
    <w:p w14:paraId="54E23621" w14:textId="77777777" w:rsidR="008362BE" w:rsidRDefault="008362BE" w:rsidP="00152221">
      <w:pPr>
        <w:pStyle w:val="00Textogeralbullet"/>
      </w:pPr>
      <w:r>
        <w:t>Tiveram dificuldade em entender os textos informativos?</w:t>
      </w:r>
    </w:p>
    <w:p w14:paraId="05436543" w14:textId="77777777" w:rsidR="008362BE" w:rsidRDefault="008362BE" w:rsidP="00152221">
      <w:pPr>
        <w:pStyle w:val="00Textogeralbullet"/>
      </w:pPr>
      <w:r>
        <w:t>Que estratégia usaram para selecionar as informações principais?</w:t>
      </w:r>
    </w:p>
    <w:p w14:paraId="05906395" w14:textId="77777777" w:rsidR="008362BE" w:rsidRDefault="008362BE" w:rsidP="00152221">
      <w:pPr>
        <w:pStyle w:val="00Textogeralbullet"/>
      </w:pPr>
      <w:r>
        <w:t>Foi divertido criar adivinhas?</w:t>
      </w:r>
    </w:p>
    <w:p w14:paraId="0F48ED00" w14:textId="77777777" w:rsidR="008362BE" w:rsidRDefault="008362BE" w:rsidP="00152221">
      <w:pPr>
        <w:pStyle w:val="00Textogeralbullet"/>
      </w:pPr>
      <w:r>
        <w:t>Conseguiram explorar o gênero, elaborando um texto que deixasse o interlocutor com dúvidas quanto à resposta da adivinha?</w:t>
      </w:r>
    </w:p>
    <w:p w14:paraId="7BB8D05E" w14:textId="77777777" w:rsidR="008362BE" w:rsidRDefault="008362BE" w:rsidP="00152221">
      <w:pPr>
        <w:pStyle w:val="00Textogeralbullet"/>
      </w:pPr>
      <w:r>
        <w:t>Como foi produzir um texto em dupla?</w:t>
      </w:r>
    </w:p>
    <w:p w14:paraId="7C1EAF44" w14:textId="77777777" w:rsidR="008362BE" w:rsidRDefault="008362BE" w:rsidP="00152221">
      <w:pPr>
        <w:pStyle w:val="00Textogeralbullet"/>
      </w:pPr>
      <w:r>
        <w:t>Acham que foram participativos em todos os momentos?</w:t>
      </w:r>
    </w:p>
    <w:p w14:paraId="6DE91420" w14:textId="59A8205D" w:rsidR="00595DDF" w:rsidRPr="008362BE" w:rsidRDefault="008362BE" w:rsidP="00152221">
      <w:pPr>
        <w:pStyle w:val="00Textogeralbullet"/>
      </w:pPr>
      <w:r>
        <w:t>Em que acreditam que poderiam melhorar quando tiverem o desafio de um novo projeto?</w:t>
      </w:r>
      <w:r w:rsidRPr="008362BE">
        <w:t xml:space="preserve"> </w:t>
      </w:r>
    </w:p>
    <w:sectPr w:rsidR="00595DDF" w:rsidRPr="008362BE" w:rsidSect="008362BE">
      <w:headerReference w:type="even" r:id="rId8"/>
      <w:headerReference w:type="default" r:id="rId9"/>
      <w:footerReference w:type="even" r:id="rId10"/>
      <w:footerReference w:type="default" r:id="rId11"/>
      <w:headerReference w:type="first" r:id="rId12"/>
      <w:footerReference w:type="first" r:id="rId13"/>
      <w:pgSz w:w="11900" w:h="16840"/>
      <w:pgMar w:top="2268"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5D55D" w14:textId="77777777" w:rsidR="0051547C" w:rsidRDefault="0051547C" w:rsidP="00B256BD">
      <w:r>
        <w:separator/>
      </w:r>
    </w:p>
    <w:p w14:paraId="64871006" w14:textId="77777777" w:rsidR="0051547C" w:rsidRDefault="0051547C"/>
  </w:endnote>
  <w:endnote w:type="continuationSeparator" w:id="0">
    <w:p w14:paraId="12342DBA" w14:textId="77777777" w:rsidR="0051547C" w:rsidRDefault="0051547C" w:rsidP="00B256BD">
      <w:r>
        <w:continuationSeparator/>
      </w:r>
    </w:p>
    <w:p w14:paraId="76CB0359" w14:textId="77777777" w:rsidR="0051547C" w:rsidRDefault="00515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49D6AD69-6E4C-4055-9206-A28A315B3045}"/>
  </w:font>
  <w:font w:name="Times New Roman">
    <w:panose1 w:val="02020603050405020304"/>
    <w:charset w:val="00"/>
    <w:family w:val="roman"/>
    <w:pitch w:val="variable"/>
    <w:sig w:usb0="E0002EFF" w:usb1="C000785B" w:usb2="00000009" w:usb3="00000000" w:csb0="000001FF" w:csb1="00000000"/>
    <w:embedRegular r:id="rId2" w:fontKey="{4F6ED55B-34C5-485F-A644-774B379EA233}"/>
    <w:embedBold r:id="rId3" w:fontKey="{AB7D440A-1F11-4875-8DB2-E1E9449E9DF4}"/>
    <w:embedItalic r:id="rId4" w:fontKey="{367AD74D-D822-4701-BC39-2CCC14F6E088}"/>
    <w:embedBoldItalic r:id="rId5" w:fontKey="{EA3C4856-0BA9-4649-A195-63EC2CCB7A8D}"/>
  </w:font>
  <w:font w:name="Courier New">
    <w:panose1 w:val="02070309020205020404"/>
    <w:charset w:val="00"/>
    <w:family w:val="modern"/>
    <w:pitch w:val="fixed"/>
    <w:sig w:usb0="E0002EFF" w:usb1="C0007843" w:usb2="00000009" w:usb3="00000000" w:csb0="000001FF" w:csb1="00000000"/>
    <w:embedRegular r:id="rId6" w:fontKey="{2F4CC1D6-D4F3-4BC8-904F-0C568A369F64}"/>
  </w:font>
  <w:font w:name="Symbol">
    <w:panose1 w:val="05050102010706020507"/>
    <w:charset w:val="02"/>
    <w:family w:val="roman"/>
    <w:pitch w:val="variable"/>
    <w:sig w:usb0="00000000" w:usb1="10000000" w:usb2="00000000" w:usb3="00000000" w:csb0="80000000" w:csb1="00000000"/>
    <w:embedRegular r:id="rId7" w:fontKey="{78C32B68-36C7-4926-A105-DD028C91C4B4}"/>
  </w:font>
  <w:font w:name="Tahoma">
    <w:panose1 w:val="020B0604030504040204"/>
    <w:charset w:val="00"/>
    <w:family w:val="swiss"/>
    <w:pitch w:val="variable"/>
    <w:sig w:usb0="E1002EFF" w:usb1="C000605B" w:usb2="00000029" w:usb3="00000000" w:csb0="000101FF" w:csb1="00000000"/>
    <w:embedRegular r:id="rId8" w:fontKey="{81460FDD-F321-45D4-A2F1-0E49BC72A016}"/>
    <w:embedBold r:id="rId9" w:fontKey="{F7D930A1-45AC-4C3F-8554-ABABE1052CEC}"/>
    <w:embedItalic r:id="rId10" w:fontKey="{815F3F55-DFF6-4145-BFCF-FCDCBDF2D118}"/>
  </w:font>
  <w:font w:name="Verdana">
    <w:panose1 w:val="020B0604030504040204"/>
    <w:charset w:val="00"/>
    <w:family w:val="swiss"/>
    <w:pitch w:val="variable"/>
    <w:sig w:usb0="A10006FF" w:usb1="4000205B" w:usb2="00000010" w:usb3="00000000" w:csb0="0000019F" w:csb1="00000000"/>
    <w:embedRegular r:id="rId11" w:fontKey="{272F1B44-FF87-4DB8-93EB-08190517A9BE}"/>
    <w:embedBold r:id="rId12" w:fontKey="{D80E381A-8255-4A7D-8468-32AA054C1958}"/>
  </w:font>
  <w:font w:name="Calibri">
    <w:panose1 w:val="020F0502020204030204"/>
    <w:charset w:val="00"/>
    <w:family w:val="swiss"/>
    <w:pitch w:val="variable"/>
    <w:sig w:usb0="E0002AFF" w:usb1="C000247B" w:usb2="00000009" w:usb3="00000000" w:csb0="000001FF" w:csb1="00000000"/>
    <w:embedRegular r:id="rId13" w:fontKey="{0F708B30-9232-4C69-8537-20705B262007}"/>
    <w:embedBold r:id="rId14" w:fontKey="{23123B49-B700-4B62-9700-DD09FC6C563A}"/>
  </w:font>
  <w:font w:name="Arial">
    <w:panose1 w:val="020B0604020202020204"/>
    <w:charset w:val="00"/>
    <w:family w:val="swiss"/>
    <w:pitch w:val="variable"/>
    <w:sig w:usb0="E0002EFF" w:usb1="C0007843" w:usb2="00000009" w:usb3="00000000" w:csb0="000001FF" w:csb1="00000000"/>
    <w:embedRegular r:id="rId15" w:fontKey="{5171F354-A2E1-41F6-B71E-3A9C40505746}"/>
    <w:embedBold r:id="rId16" w:fontKey="{D47AA591-A5F4-4FB0-B6DD-31BB74757670}"/>
    <w:embedItalic r:id="rId17" w:fontKey="{6FB3029E-8414-499B-A35C-D1BDA922293A}"/>
  </w:font>
  <w:font w:name="Cambria-Bold">
    <w:altName w:val="Times New Roman"/>
    <w:charset w:val="00"/>
    <w:family w:val="auto"/>
    <w:pitch w:val="variable"/>
    <w:sig w:usb0="E00002FF" w:usb1="4000045F" w:usb2="00000000" w:usb3="00000000" w:csb0="0000019F" w:csb1="00000000"/>
  </w:font>
  <w:font w:name="Cambria Bold">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18" w:fontKey="{A506FE5F-E60F-4343-A603-54117C5B4C86}"/>
    <w:embedBold r:id="rId19" w:fontKey="{A3A9A7DA-8487-431F-945D-357999A1FE54}"/>
  </w:font>
  <w:font w:name="Cambria-BoldItalic">
    <w:charset w:val="00"/>
    <w:family w:val="roman"/>
    <w:pitch w:val="variable"/>
    <w:sig w:usb0="E00002FF" w:usb1="4000045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0" w:fontKey="{7ACFEA1C-9E7E-4F2E-8043-ECC50B0C5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01F2E" w14:textId="77777777" w:rsidR="00AC78D5" w:rsidRDefault="00AC78D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4CEF9" w14:textId="4DAADEC5" w:rsidR="00AC78D5" w:rsidRPr="007E3DAC" w:rsidRDefault="00AC78D5" w:rsidP="003E66A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4871AA">
      <w:rPr>
        <w:rStyle w:val="Nmerodepgina"/>
        <w:noProof/>
      </w:rPr>
      <w:t>58</w:t>
    </w:r>
    <w:r w:rsidRPr="007E3DAC">
      <w:rPr>
        <w:rStyle w:val="Nmerodepgina"/>
      </w:rPr>
      <w:fldChar w:fldCharType="end"/>
    </w:r>
  </w:p>
  <w:p w14:paraId="4DD16A84" w14:textId="2DB18DCC" w:rsidR="00AC78D5" w:rsidRPr="006F6FE4" w:rsidRDefault="00AC78D5" w:rsidP="003E66A9">
    <w:pPr>
      <w:ind w:right="1694"/>
      <w:rPr>
        <w:rFonts w:ascii="Tahoma" w:eastAsia="Times New Roman" w:hAnsi="Tahoma" w:cs="Tahoma"/>
        <w:iCs/>
        <w:color w:val="3B3838" w:themeColor="background2" w:themeShade="40"/>
        <w:sz w:val="14"/>
        <w:szCs w:val="14"/>
        <w:shd w:val="clear" w:color="auto" w:fill="FFFFFF"/>
        <w:lang w:val="pt-BR"/>
      </w:rPr>
    </w:pPr>
    <w:r w:rsidRPr="006F6FE4">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1E65" w14:textId="77777777" w:rsidR="00AC78D5" w:rsidRDefault="00AC78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13A4A" w14:textId="77777777" w:rsidR="0051547C" w:rsidRDefault="0051547C" w:rsidP="00B256BD">
      <w:r>
        <w:separator/>
      </w:r>
    </w:p>
    <w:p w14:paraId="22960C17" w14:textId="77777777" w:rsidR="0051547C" w:rsidRDefault="0051547C"/>
  </w:footnote>
  <w:footnote w:type="continuationSeparator" w:id="0">
    <w:p w14:paraId="3B07F976" w14:textId="77777777" w:rsidR="0051547C" w:rsidRDefault="0051547C" w:rsidP="00B256BD">
      <w:r>
        <w:continuationSeparator/>
      </w:r>
    </w:p>
    <w:p w14:paraId="3BF9FAB6" w14:textId="77777777" w:rsidR="0051547C" w:rsidRDefault="005154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FFF61" w14:textId="77777777" w:rsidR="00AC78D5" w:rsidRDefault="00AC78D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27B23EFA" w:rsidR="00AC78D5" w:rsidRDefault="00AC78D5" w:rsidP="00BA5D7C">
    <w:pPr>
      <w:ind w:right="360"/>
    </w:pPr>
    <w:r>
      <w:rPr>
        <w:noProof/>
        <w:lang w:val="pt-BR" w:eastAsia="pt-BR"/>
      </w:rPr>
      <w:drawing>
        <wp:inline distT="0" distB="0" distL="0" distR="0" wp14:anchorId="7C26B936" wp14:editId="6788D25C">
          <wp:extent cx="5940000" cy="296013"/>
          <wp:effectExtent l="0" t="0" r="381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P1_MD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6DF4" w14:textId="77777777" w:rsidR="00AC78D5" w:rsidRDefault="00AC78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8201E"/>
    <w:multiLevelType w:val="hybridMultilevel"/>
    <w:tmpl w:val="A9BC2AD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E272E"/>
    <w:multiLevelType w:val="hybridMultilevel"/>
    <w:tmpl w:val="A32657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B807AB"/>
    <w:multiLevelType w:val="hybridMultilevel"/>
    <w:tmpl w:val="B6C42D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606E08"/>
    <w:multiLevelType w:val="hybridMultilevel"/>
    <w:tmpl w:val="974008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C23167B"/>
    <w:multiLevelType w:val="hybridMultilevel"/>
    <w:tmpl w:val="C0FCFC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56151E"/>
    <w:multiLevelType w:val="hybridMultilevel"/>
    <w:tmpl w:val="BAF2691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8C302D"/>
    <w:multiLevelType w:val="hybridMultilevel"/>
    <w:tmpl w:val="CDF0F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7C3634"/>
    <w:multiLevelType w:val="hybridMultilevel"/>
    <w:tmpl w:val="60CA8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5D650B"/>
    <w:multiLevelType w:val="hybridMultilevel"/>
    <w:tmpl w:val="650AC44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4728B8"/>
    <w:multiLevelType w:val="hybridMultilevel"/>
    <w:tmpl w:val="00E21D0E"/>
    <w:lvl w:ilvl="0" w:tplc="04160005">
      <w:start w:val="1"/>
      <w:numFmt w:val="bullet"/>
      <w:lvlText w:val=""/>
      <w:lvlJc w:val="left"/>
      <w:pPr>
        <w:ind w:left="644" w:hanging="360"/>
      </w:pPr>
      <w:rPr>
        <w:rFonts w:ascii="Wingdings" w:hAnsi="Wingdings" w:hint="default"/>
      </w:rPr>
    </w:lvl>
    <w:lvl w:ilvl="1" w:tplc="20A48AB0">
      <w:numFmt w:val="bullet"/>
      <w:lvlText w:val="•"/>
      <w:lvlJc w:val="left"/>
      <w:pPr>
        <w:ind w:left="1440" w:hanging="360"/>
      </w:pPr>
      <w:rPr>
        <w:rFonts w:ascii="Tahoma" w:eastAsia="Times New Roman" w:hAnsi="Tahoma" w:cs="Tahoma"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E1883"/>
    <w:multiLevelType w:val="hybridMultilevel"/>
    <w:tmpl w:val="5936BE8E"/>
    <w:lvl w:ilvl="0" w:tplc="57A255FE">
      <w:start w:val="1"/>
      <w:numFmt w:val="decimal"/>
      <w:lvlText w:val="%1."/>
      <w:lvlJc w:val="left"/>
      <w:pPr>
        <w:ind w:left="720" w:hanging="360"/>
      </w:pPr>
      <w:rPr>
        <w:rFonts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8E43282"/>
    <w:multiLevelType w:val="hybridMultilevel"/>
    <w:tmpl w:val="C1F8CC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BF01E86"/>
    <w:multiLevelType w:val="hybridMultilevel"/>
    <w:tmpl w:val="CB702334"/>
    <w:lvl w:ilvl="0" w:tplc="04160015">
      <w:start w:val="6"/>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2AA34C0"/>
    <w:multiLevelType w:val="hybridMultilevel"/>
    <w:tmpl w:val="AE465868"/>
    <w:lvl w:ilvl="0" w:tplc="0416000D">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5C60BB2"/>
    <w:multiLevelType w:val="hybridMultilevel"/>
    <w:tmpl w:val="DBAAA9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E707768"/>
    <w:multiLevelType w:val="hybridMultilevel"/>
    <w:tmpl w:val="2C589574"/>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5297421F"/>
    <w:multiLevelType w:val="hybridMultilevel"/>
    <w:tmpl w:val="E766D8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8E52127"/>
    <w:multiLevelType w:val="hybridMultilevel"/>
    <w:tmpl w:val="FD3A3B3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CF324C9"/>
    <w:multiLevelType w:val="hybridMultilevel"/>
    <w:tmpl w:val="F81877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1A424E9"/>
    <w:multiLevelType w:val="hybridMultilevel"/>
    <w:tmpl w:val="CB702334"/>
    <w:lvl w:ilvl="0" w:tplc="04160015">
      <w:start w:val="6"/>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58D3183"/>
    <w:multiLevelType w:val="hybridMultilevel"/>
    <w:tmpl w:val="FF32E55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95C2E20"/>
    <w:multiLevelType w:val="hybridMultilevel"/>
    <w:tmpl w:val="2210433E"/>
    <w:lvl w:ilvl="0" w:tplc="04160005">
      <w:start w:val="1"/>
      <w:numFmt w:val="bullet"/>
      <w:lvlText w:val=""/>
      <w:lvlJc w:val="left"/>
      <w:pPr>
        <w:ind w:left="1425" w:hanging="360"/>
      </w:pPr>
      <w:rPr>
        <w:rFonts w:ascii="Wingdings" w:hAnsi="Wingding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4" w15:restartNumberingAfterBreak="0">
    <w:nsid w:val="6C91431C"/>
    <w:multiLevelType w:val="hybridMultilevel"/>
    <w:tmpl w:val="DC7AEA34"/>
    <w:lvl w:ilvl="0" w:tplc="B94E7FD6">
      <w:start w:val="1"/>
      <w:numFmt w:val="lowerLetter"/>
      <w:lvlText w:val="%1."/>
      <w:lvlJc w:val="left"/>
      <w:pPr>
        <w:ind w:left="720" w:hanging="360"/>
      </w:pPr>
      <w:rPr>
        <w:rFonts w:cs="Verdana"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4163E99"/>
    <w:multiLevelType w:val="hybridMultilevel"/>
    <w:tmpl w:val="11E4A51E"/>
    <w:lvl w:ilvl="0" w:tplc="04160015">
      <w:start w:val="8"/>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4E706EB"/>
    <w:multiLevelType w:val="hybridMultilevel"/>
    <w:tmpl w:val="461E42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0626D6"/>
    <w:multiLevelType w:val="hybridMultilevel"/>
    <w:tmpl w:val="FE5A905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A5968E8"/>
    <w:multiLevelType w:val="hybridMultilevel"/>
    <w:tmpl w:val="6C4E6BF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B4B3201"/>
    <w:multiLevelType w:val="hybridMultilevel"/>
    <w:tmpl w:val="3E325F2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C093148"/>
    <w:multiLevelType w:val="hybridMultilevel"/>
    <w:tmpl w:val="637E4B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C1D3092"/>
    <w:multiLevelType w:val="hybridMultilevel"/>
    <w:tmpl w:val="25A23B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7"/>
  </w:num>
  <w:num w:numId="4">
    <w:abstractNumId w:val="31"/>
  </w:num>
  <w:num w:numId="5">
    <w:abstractNumId w:val="8"/>
  </w:num>
  <w:num w:numId="6">
    <w:abstractNumId w:val="25"/>
  </w:num>
  <w:num w:numId="7">
    <w:abstractNumId w:val="10"/>
  </w:num>
  <w:num w:numId="8">
    <w:abstractNumId w:val="18"/>
  </w:num>
  <w:num w:numId="9">
    <w:abstractNumId w:val="21"/>
  </w:num>
  <w:num w:numId="10">
    <w:abstractNumId w:val="13"/>
  </w:num>
  <w:num w:numId="11">
    <w:abstractNumId w:val="7"/>
  </w:num>
  <w:num w:numId="12">
    <w:abstractNumId w:val="2"/>
  </w:num>
  <w:num w:numId="13">
    <w:abstractNumId w:val="20"/>
  </w:num>
  <w:num w:numId="14">
    <w:abstractNumId w:val="15"/>
  </w:num>
  <w:num w:numId="15">
    <w:abstractNumId w:val="16"/>
  </w:num>
  <w:num w:numId="16">
    <w:abstractNumId w:val="30"/>
  </w:num>
  <w:num w:numId="17">
    <w:abstractNumId w:val="26"/>
  </w:num>
  <w:num w:numId="18">
    <w:abstractNumId w:val="28"/>
  </w:num>
  <w:num w:numId="19">
    <w:abstractNumId w:val="24"/>
  </w:num>
  <w:num w:numId="20">
    <w:abstractNumId w:val="22"/>
  </w:num>
  <w:num w:numId="21">
    <w:abstractNumId w:val="4"/>
  </w:num>
  <w:num w:numId="22">
    <w:abstractNumId w:val="3"/>
  </w:num>
  <w:num w:numId="23">
    <w:abstractNumId w:val="12"/>
  </w:num>
  <w:num w:numId="24">
    <w:abstractNumId w:val="0"/>
  </w:num>
  <w:num w:numId="25">
    <w:abstractNumId w:val="9"/>
  </w:num>
  <w:num w:numId="26">
    <w:abstractNumId w:val="14"/>
  </w:num>
  <w:num w:numId="27">
    <w:abstractNumId w:val="19"/>
  </w:num>
  <w:num w:numId="28">
    <w:abstractNumId w:val="6"/>
  </w:num>
  <w:num w:numId="29">
    <w:abstractNumId w:val="23"/>
  </w:num>
  <w:num w:numId="30">
    <w:abstractNumId w:val="17"/>
  </w:num>
  <w:num w:numId="31">
    <w:abstractNumId w:val="5"/>
  </w:num>
  <w:num w:numId="32">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ocumentProtection w:edit="readOnly" w:enforcement="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065F8"/>
    <w:rsid w:val="00012E2C"/>
    <w:rsid w:val="00027491"/>
    <w:rsid w:val="0003701F"/>
    <w:rsid w:val="000453D9"/>
    <w:rsid w:val="00051EC1"/>
    <w:rsid w:val="000525BC"/>
    <w:rsid w:val="00055BCC"/>
    <w:rsid w:val="00064E05"/>
    <w:rsid w:val="00065810"/>
    <w:rsid w:val="0007756E"/>
    <w:rsid w:val="00087BA7"/>
    <w:rsid w:val="00091985"/>
    <w:rsid w:val="00095B8A"/>
    <w:rsid w:val="000A1017"/>
    <w:rsid w:val="000A23BE"/>
    <w:rsid w:val="000B09FA"/>
    <w:rsid w:val="000B71AB"/>
    <w:rsid w:val="000C66B5"/>
    <w:rsid w:val="000D10D6"/>
    <w:rsid w:val="000D2C9A"/>
    <w:rsid w:val="000E5715"/>
    <w:rsid w:val="000F1BAB"/>
    <w:rsid w:val="000F4E1F"/>
    <w:rsid w:val="000F7E65"/>
    <w:rsid w:val="00103300"/>
    <w:rsid w:val="00110AD9"/>
    <w:rsid w:val="001131F7"/>
    <w:rsid w:val="00120276"/>
    <w:rsid w:val="001227D3"/>
    <w:rsid w:val="00152221"/>
    <w:rsid w:val="001551A4"/>
    <w:rsid w:val="00160D2B"/>
    <w:rsid w:val="00164805"/>
    <w:rsid w:val="00165BB3"/>
    <w:rsid w:val="00181CAF"/>
    <w:rsid w:val="00187B8B"/>
    <w:rsid w:val="00192937"/>
    <w:rsid w:val="001A5D7A"/>
    <w:rsid w:val="001B09CA"/>
    <w:rsid w:val="001B2485"/>
    <w:rsid w:val="001B40F3"/>
    <w:rsid w:val="001C2FAD"/>
    <w:rsid w:val="001C5E8F"/>
    <w:rsid w:val="001D746A"/>
    <w:rsid w:val="001E62B2"/>
    <w:rsid w:val="001E6FB9"/>
    <w:rsid w:val="001F6DC3"/>
    <w:rsid w:val="001F79EC"/>
    <w:rsid w:val="002041E5"/>
    <w:rsid w:val="00210621"/>
    <w:rsid w:val="0021156E"/>
    <w:rsid w:val="00214DBA"/>
    <w:rsid w:val="00217F85"/>
    <w:rsid w:val="002208FE"/>
    <w:rsid w:val="0022330B"/>
    <w:rsid w:val="0023433C"/>
    <w:rsid w:val="0023535F"/>
    <w:rsid w:val="00244DC1"/>
    <w:rsid w:val="00246282"/>
    <w:rsid w:val="00247549"/>
    <w:rsid w:val="0025431D"/>
    <w:rsid w:val="00256565"/>
    <w:rsid w:val="0025747D"/>
    <w:rsid w:val="0026096D"/>
    <w:rsid w:val="00261A1E"/>
    <w:rsid w:val="00272ED4"/>
    <w:rsid w:val="002739AA"/>
    <w:rsid w:val="00276B2D"/>
    <w:rsid w:val="002807D8"/>
    <w:rsid w:val="002970D2"/>
    <w:rsid w:val="002B0BB4"/>
    <w:rsid w:val="002B7999"/>
    <w:rsid w:val="002C3F9F"/>
    <w:rsid w:val="002C7E44"/>
    <w:rsid w:val="002D42F5"/>
    <w:rsid w:val="002D5AFE"/>
    <w:rsid w:val="002E18D1"/>
    <w:rsid w:val="002E5565"/>
    <w:rsid w:val="002E6324"/>
    <w:rsid w:val="002F248A"/>
    <w:rsid w:val="0030480C"/>
    <w:rsid w:val="00310EFE"/>
    <w:rsid w:val="00313090"/>
    <w:rsid w:val="003246FF"/>
    <w:rsid w:val="00340979"/>
    <w:rsid w:val="00340E11"/>
    <w:rsid w:val="00343CB1"/>
    <w:rsid w:val="00353D10"/>
    <w:rsid w:val="00353E4B"/>
    <w:rsid w:val="00360833"/>
    <w:rsid w:val="0036270F"/>
    <w:rsid w:val="00374972"/>
    <w:rsid w:val="003813A9"/>
    <w:rsid w:val="00382DCC"/>
    <w:rsid w:val="00387770"/>
    <w:rsid w:val="00391999"/>
    <w:rsid w:val="00393DF4"/>
    <w:rsid w:val="00395473"/>
    <w:rsid w:val="003A43AF"/>
    <w:rsid w:val="003A7080"/>
    <w:rsid w:val="003A770D"/>
    <w:rsid w:val="003B1CFA"/>
    <w:rsid w:val="003B2634"/>
    <w:rsid w:val="003D39CD"/>
    <w:rsid w:val="003D6550"/>
    <w:rsid w:val="003E1323"/>
    <w:rsid w:val="003E1396"/>
    <w:rsid w:val="003E66A9"/>
    <w:rsid w:val="003F2233"/>
    <w:rsid w:val="00404108"/>
    <w:rsid w:val="00406969"/>
    <w:rsid w:val="00410623"/>
    <w:rsid w:val="00410CF3"/>
    <w:rsid w:val="004167BB"/>
    <w:rsid w:val="0042079E"/>
    <w:rsid w:val="00424629"/>
    <w:rsid w:val="00426B46"/>
    <w:rsid w:val="00443A1B"/>
    <w:rsid w:val="004458C9"/>
    <w:rsid w:val="0045079F"/>
    <w:rsid w:val="0045355A"/>
    <w:rsid w:val="00463AAA"/>
    <w:rsid w:val="004641FA"/>
    <w:rsid w:val="00464B12"/>
    <w:rsid w:val="004656C7"/>
    <w:rsid w:val="004778EE"/>
    <w:rsid w:val="00486496"/>
    <w:rsid w:val="004871AA"/>
    <w:rsid w:val="00491AD3"/>
    <w:rsid w:val="00492AD3"/>
    <w:rsid w:val="004A2DF5"/>
    <w:rsid w:val="004A3F8C"/>
    <w:rsid w:val="004A5E99"/>
    <w:rsid w:val="004B0502"/>
    <w:rsid w:val="004B2786"/>
    <w:rsid w:val="004D0362"/>
    <w:rsid w:val="004E40E3"/>
    <w:rsid w:val="004E71A0"/>
    <w:rsid w:val="004E7996"/>
    <w:rsid w:val="004F007D"/>
    <w:rsid w:val="005042ED"/>
    <w:rsid w:val="00505B14"/>
    <w:rsid w:val="00510FBE"/>
    <w:rsid w:val="0051547C"/>
    <w:rsid w:val="00516E8C"/>
    <w:rsid w:val="0052129D"/>
    <w:rsid w:val="00524922"/>
    <w:rsid w:val="00524A67"/>
    <w:rsid w:val="0052516E"/>
    <w:rsid w:val="00526021"/>
    <w:rsid w:val="0053234B"/>
    <w:rsid w:val="005336EA"/>
    <w:rsid w:val="005351DA"/>
    <w:rsid w:val="00535DC6"/>
    <w:rsid w:val="00546212"/>
    <w:rsid w:val="00564E1E"/>
    <w:rsid w:val="00565211"/>
    <w:rsid w:val="005656F7"/>
    <w:rsid w:val="0057153F"/>
    <w:rsid w:val="005725E7"/>
    <w:rsid w:val="00577517"/>
    <w:rsid w:val="005811EB"/>
    <w:rsid w:val="0058178D"/>
    <w:rsid w:val="00583E19"/>
    <w:rsid w:val="00584E62"/>
    <w:rsid w:val="00590883"/>
    <w:rsid w:val="00590CEA"/>
    <w:rsid w:val="00591289"/>
    <w:rsid w:val="0059402F"/>
    <w:rsid w:val="00595DDF"/>
    <w:rsid w:val="00597843"/>
    <w:rsid w:val="005A060C"/>
    <w:rsid w:val="005A288A"/>
    <w:rsid w:val="005A35F2"/>
    <w:rsid w:val="005C2855"/>
    <w:rsid w:val="005D5E95"/>
    <w:rsid w:val="005D6A96"/>
    <w:rsid w:val="005E0B8D"/>
    <w:rsid w:val="005F322C"/>
    <w:rsid w:val="005F33F5"/>
    <w:rsid w:val="005F6884"/>
    <w:rsid w:val="006045C9"/>
    <w:rsid w:val="00604D12"/>
    <w:rsid w:val="00605AEA"/>
    <w:rsid w:val="00606B04"/>
    <w:rsid w:val="00623A19"/>
    <w:rsid w:val="00631CB8"/>
    <w:rsid w:val="00653E45"/>
    <w:rsid w:val="00653FFE"/>
    <w:rsid w:val="006540CB"/>
    <w:rsid w:val="006622AE"/>
    <w:rsid w:val="00663A04"/>
    <w:rsid w:val="00665D45"/>
    <w:rsid w:val="00672EC9"/>
    <w:rsid w:val="00684FAC"/>
    <w:rsid w:val="00684FBC"/>
    <w:rsid w:val="00691332"/>
    <w:rsid w:val="00693C70"/>
    <w:rsid w:val="00696864"/>
    <w:rsid w:val="00697163"/>
    <w:rsid w:val="006A0E2C"/>
    <w:rsid w:val="006A1217"/>
    <w:rsid w:val="006B297B"/>
    <w:rsid w:val="006C466B"/>
    <w:rsid w:val="006C6CB2"/>
    <w:rsid w:val="006E6CD2"/>
    <w:rsid w:val="006E7A3B"/>
    <w:rsid w:val="006E7C8D"/>
    <w:rsid w:val="006F3F44"/>
    <w:rsid w:val="006F6FC9"/>
    <w:rsid w:val="006F6FE4"/>
    <w:rsid w:val="00700C5D"/>
    <w:rsid w:val="00703B0F"/>
    <w:rsid w:val="007040D3"/>
    <w:rsid w:val="00715ADA"/>
    <w:rsid w:val="00720F34"/>
    <w:rsid w:val="007234B0"/>
    <w:rsid w:val="007262A5"/>
    <w:rsid w:val="007306D4"/>
    <w:rsid w:val="007335B6"/>
    <w:rsid w:val="00734F82"/>
    <w:rsid w:val="00740912"/>
    <w:rsid w:val="007435B8"/>
    <w:rsid w:val="00746C25"/>
    <w:rsid w:val="00755774"/>
    <w:rsid w:val="00760E4E"/>
    <w:rsid w:val="007621BA"/>
    <w:rsid w:val="00764C50"/>
    <w:rsid w:val="00765FBD"/>
    <w:rsid w:val="007725F7"/>
    <w:rsid w:val="00792481"/>
    <w:rsid w:val="007A151F"/>
    <w:rsid w:val="007A1E49"/>
    <w:rsid w:val="007B30B9"/>
    <w:rsid w:val="007B5D3A"/>
    <w:rsid w:val="007C2C8A"/>
    <w:rsid w:val="007C4ACD"/>
    <w:rsid w:val="007C6BE3"/>
    <w:rsid w:val="007E3D20"/>
    <w:rsid w:val="007F0774"/>
    <w:rsid w:val="007F1412"/>
    <w:rsid w:val="007F62C2"/>
    <w:rsid w:val="00800AA5"/>
    <w:rsid w:val="00802755"/>
    <w:rsid w:val="0081634A"/>
    <w:rsid w:val="00820EFE"/>
    <w:rsid w:val="00833E51"/>
    <w:rsid w:val="0083524C"/>
    <w:rsid w:val="008362BE"/>
    <w:rsid w:val="00836E01"/>
    <w:rsid w:val="00841BD6"/>
    <w:rsid w:val="008447B1"/>
    <w:rsid w:val="00847457"/>
    <w:rsid w:val="00847F3B"/>
    <w:rsid w:val="00851C51"/>
    <w:rsid w:val="00854CA6"/>
    <w:rsid w:val="00860C97"/>
    <w:rsid w:val="008633EE"/>
    <w:rsid w:val="0086425B"/>
    <w:rsid w:val="00870A65"/>
    <w:rsid w:val="00885F24"/>
    <w:rsid w:val="008B1D6C"/>
    <w:rsid w:val="008B2687"/>
    <w:rsid w:val="008B62B5"/>
    <w:rsid w:val="008C31C7"/>
    <w:rsid w:val="008D02DA"/>
    <w:rsid w:val="008D25D9"/>
    <w:rsid w:val="008D6B2B"/>
    <w:rsid w:val="008D788A"/>
    <w:rsid w:val="008F2DF4"/>
    <w:rsid w:val="008F428E"/>
    <w:rsid w:val="008F4D50"/>
    <w:rsid w:val="008F5816"/>
    <w:rsid w:val="008F5B91"/>
    <w:rsid w:val="008F7BDF"/>
    <w:rsid w:val="0090597E"/>
    <w:rsid w:val="00906AA4"/>
    <w:rsid w:val="0091249E"/>
    <w:rsid w:val="00921264"/>
    <w:rsid w:val="009251CB"/>
    <w:rsid w:val="00927E71"/>
    <w:rsid w:val="009379E5"/>
    <w:rsid w:val="00946718"/>
    <w:rsid w:val="00951C50"/>
    <w:rsid w:val="00951E47"/>
    <w:rsid w:val="00954260"/>
    <w:rsid w:val="0095636E"/>
    <w:rsid w:val="00963848"/>
    <w:rsid w:val="009706E4"/>
    <w:rsid w:val="00974F27"/>
    <w:rsid w:val="00981A9C"/>
    <w:rsid w:val="00982C0A"/>
    <w:rsid w:val="00987BF5"/>
    <w:rsid w:val="009964BF"/>
    <w:rsid w:val="009C5954"/>
    <w:rsid w:val="009D52F7"/>
    <w:rsid w:val="009D7789"/>
    <w:rsid w:val="009E58C8"/>
    <w:rsid w:val="00A116C5"/>
    <w:rsid w:val="00A1372E"/>
    <w:rsid w:val="00A222AD"/>
    <w:rsid w:val="00A26332"/>
    <w:rsid w:val="00A26B84"/>
    <w:rsid w:val="00A33785"/>
    <w:rsid w:val="00A34B4D"/>
    <w:rsid w:val="00A404E0"/>
    <w:rsid w:val="00A5255E"/>
    <w:rsid w:val="00A53CCC"/>
    <w:rsid w:val="00A6328B"/>
    <w:rsid w:val="00A6691D"/>
    <w:rsid w:val="00A70BC5"/>
    <w:rsid w:val="00A764C2"/>
    <w:rsid w:val="00A83569"/>
    <w:rsid w:val="00A86442"/>
    <w:rsid w:val="00A871C0"/>
    <w:rsid w:val="00A87D16"/>
    <w:rsid w:val="00A953EF"/>
    <w:rsid w:val="00AA3488"/>
    <w:rsid w:val="00AA39B7"/>
    <w:rsid w:val="00AA5998"/>
    <w:rsid w:val="00AB1343"/>
    <w:rsid w:val="00AB2094"/>
    <w:rsid w:val="00AB46A5"/>
    <w:rsid w:val="00AB7DF9"/>
    <w:rsid w:val="00AC4280"/>
    <w:rsid w:val="00AC78D5"/>
    <w:rsid w:val="00AD47E8"/>
    <w:rsid w:val="00AD6EDD"/>
    <w:rsid w:val="00AE1BBB"/>
    <w:rsid w:val="00AF03FB"/>
    <w:rsid w:val="00B12F21"/>
    <w:rsid w:val="00B16F2C"/>
    <w:rsid w:val="00B20D9A"/>
    <w:rsid w:val="00B2185B"/>
    <w:rsid w:val="00B23AFE"/>
    <w:rsid w:val="00B255D2"/>
    <w:rsid w:val="00B256BD"/>
    <w:rsid w:val="00B35352"/>
    <w:rsid w:val="00B35A58"/>
    <w:rsid w:val="00B51F95"/>
    <w:rsid w:val="00B733D4"/>
    <w:rsid w:val="00B858B9"/>
    <w:rsid w:val="00B90232"/>
    <w:rsid w:val="00B97B36"/>
    <w:rsid w:val="00BA1134"/>
    <w:rsid w:val="00BA43FE"/>
    <w:rsid w:val="00BA5D7C"/>
    <w:rsid w:val="00BA7783"/>
    <w:rsid w:val="00BB32DC"/>
    <w:rsid w:val="00BB6A73"/>
    <w:rsid w:val="00BC0171"/>
    <w:rsid w:val="00BD5C7B"/>
    <w:rsid w:val="00BE42CF"/>
    <w:rsid w:val="00BF2AC4"/>
    <w:rsid w:val="00C05D6C"/>
    <w:rsid w:val="00C10510"/>
    <w:rsid w:val="00C12830"/>
    <w:rsid w:val="00C24475"/>
    <w:rsid w:val="00C4568F"/>
    <w:rsid w:val="00C47A64"/>
    <w:rsid w:val="00C5155E"/>
    <w:rsid w:val="00C53394"/>
    <w:rsid w:val="00C57D82"/>
    <w:rsid w:val="00C62592"/>
    <w:rsid w:val="00C638D8"/>
    <w:rsid w:val="00C652B0"/>
    <w:rsid w:val="00C87BCA"/>
    <w:rsid w:val="00C91A5D"/>
    <w:rsid w:val="00CA068B"/>
    <w:rsid w:val="00CA45C2"/>
    <w:rsid w:val="00CB1D16"/>
    <w:rsid w:val="00CB7827"/>
    <w:rsid w:val="00CE3AB7"/>
    <w:rsid w:val="00CE5E0E"/>
    <w:rsid w:val="00CE6747"/>
    <w:rsid w:val="00CF1DDF"/>
    <w:rsid w:val="00CF3A90"/>
    <w:rsid w:val="00D019A8"/>
    <w:rsid w:val="00D02E09"/>
    <w:rsid w:val="00D0368E"/>
    <w:rsid w:val="00D045BC"/>
    <w:rsid w:val="00D06073"/>
    <w:rsid w:val="00D061DC"/>
    <w:rsid w:val="00D069D2"/>
    <w:rsid w:val="00D10D06"/>
    <w:rsid w:val="00D206DE"/>
    <w:rsid w:val="00D2115B"/>
    <w:rsid w:val="00D22FD4"/>
    <w:rsid w:val="00D23AA7"/>
    <w:rsid w:val="00D2573D"/>
    <w:rsid w:val="00D30ABD"/>
    <w:rsid w:val="00D3325E"/>
    <w:rsid w:val="00D35809"/>
    <w:rsid w:val="00D43811"/>
    <w:rsid w:val="00D61095"/>
    <w:rsid w:val="00D638CB"/>
    <w:rsid w:val="00D7172C"/>
    <w:rsid w:val="00D71CD3"/>
    <w:rsid w:val="00D722C6"/>
    <w:rsid w:val="00D77077"/>
    <w:rsid w:val="00D77DD0"/>
    <w:rsid w:val="00D818EF"/>
    <w:rsid w:val="00D857A9"/>
    <w:rsid w:val="00D96BB8"/>
    <w:rsid w:val="00DA01AC"/>
    <w:rsid w:val="00DB0809"/>
    <w:rsid w:val="00DB5A3A"/>
    <w:rsid w:val="00DC158A"/>
    <w:rsid w:val="00DC30C0"/>
    <w:rsid w:val="00DD7A09"/>
    <w:rsid w:val="00DE0935"/>
    <w:rsid w:val="00DE11B6"/>
    <w:rsid w:val="00DF40BB"/>
    <w:rsid w:val="00E02BBD"/>
    <w:rsid w:val="00E11165"/>
    <w:rsid w:val="00E146FC"/>
    <w:rsid w:val="00E14AED"/>
    <w:rsid w:val="00E268A2"/>
    <w:rsid w:val="00E3752B"/>
    <w:rsid w:val="00E504D7"/>
    <w:rsid w:val="00E52A36"/>
    <w:rsid w:val="00E53B60"/>
    <w:rsid w:val="00E63D4E"/>
    <w:rsid w:val="00E7102D"/>
    <w:rsid w:val="00E855E6"/>
    <w:rsid w:val="00EA1575"/>
    <w:rsid w:val="00EA1CAE"/>
    <w:rsid w:val="00EA3AE1"/>
    <w:rsid w:val="00EA68DD"/>
    <w:rsid w:val="00EB27EB"/>
    <w:rsid w:val="00EB7EB6"/>
    <w:rsid w:val="00EB7F06"/>
    <w:rsid w:val="00EC2539"/>
    <w:rsid w:val="00EC5A63"/>
    <w:rsid w:val="00EC6B75"/>
    <w:rsid w:val="00EE087C"/>
    <w:rsid w:val="00EE22FF"/>
    <w:rsid w:val="00EF2AFD"/>
    <w:rsid w:val="00EF5305"/>
    <w:rsid w:val="00F00103"/>
    <w:rsid w:val="00F0313F"/>
    <w:rsid w:val="00F1202A"/>
    <w:rsid w:val="00F360EA"/>
    <w:rsid w:val="00F46E63"/>
    <w:rsid w:val="00F70C24"/>
    <w:rsid w:val="00F710EF"/>
    <w:rsid w:val="00F76257"/>
    <w:rsid w:val="00F8054F"/>
    <w:rsid w:val="00F833F1"/>
    <w:rsid w:val="00F83A29"/>
    <w:rsid w:val="00F8734B"/>
    <w:rsid w:val="00F87472"/>
    <w:rsid w:val="00F937B5"/>
    <w:rsid w:val="00F97191"/>
    <w:rsid w:val="00FA3FFD"/>
    <w:rsid w:val="00FA418B"/>
    <w:rsid w:val="00FA498F"/>
    <w:rsid w:val="00FB0625"/>
    <w:rsid w:val="00FB29A6"/>
    <w:rsid w:val="00FB58E9"/>
    <w:rsid w:val="00FB6A68"/>
    <w:rsid w:val="00FD081D"/>
    <w:rsid w:val="00FD418A"/>
    <w:rsid w:val="00FD4AE2"/>
    <w:rsid w:val="00FD63F5"/>
    <w:rsid w:val="00FD6EDE"/>
    <w:rsid w:val="00FE26E2"/>
    <w:rsid w:val="00FE78FC"/>
    <w:rsid w:val="00FF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chartTrackingRefBased/>
  <w15:docId w15:val="{CAD57B1C-905B-4CA3-80E2-0104A954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40979"/>
    <w:rPr>
      <w:rFonts w:eastAsiaTheme="minorEastAsia"/>
      <w:lang w:eastAsia="es-ES"/>
    </w:rPr>
  </w:style>
  <w:style w:type="paragraph" w:styleId="Ttulo1">
    <w:name w:val="heading 1"/>
    <w:basedOn w:val="Normal"/>
    <w:link w:val="Ttulo1Char"/>
    <w:qFormat/>
    <w:rsid w:val="000D2C9A"/>
    <w:pPr>
      <w:spacing w:after="225" w:line="225" w:lineRule="atLeast"/>
      <w:outlineLvl w:val="0"/>
    </w:pPr>
    <w:rPr>
      <w:rFonts w:ascii="Arial" w:eastAsia="Times New Roman" w:hAnsi="Arial" w:cs="Arial"/>
      <w:b/>
      <w:bCs/>
      <w:color w:val="000000"/>
      <w:spacing w:val="-15"/>
      <w:kern w:val="36"/>
      <w:sz w:val="26"/>
      <w:szCs w:val="26"/>
      <w:lang w:val="pt-BR" w:eastAsia="pt-BR"/>
    </w:rPr>
  </w:style>
  <w:style w:type="paragraph" w:styleId="Ttulo2">
    <w:name w:val="heading 2"/>
    <w:basedOn w:val="Normal"/>
    <w:link w:val="Ttulo2Char"/>
    <w:qFormat/>
    <w:rsid w:val="000D2C9A"/>
    <w:pPr>
      <w:spacing w:before="120" w:after="75"/>
      <w:outlineLvl w:val="1"/>
    </w:pPr>
    <w:rPr>
      <w:rFonts w:ascii="Times New Roman" w:eastAsia="Times New Roman" w:hAnsi="Times New Roman" w:cs="Times New Roman"/>
      <w:b/>
      <w:bCs/>
      <w:color w:val="444444"/>
      <w:sz w:val="18"/>
      <w:szCs w:val="18"/>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1"/>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D019A8"/>
    <w:pPr>
      <w:widowControl w:val="0"/>
      <w:tabs>
        <w:tab w:val="left" w:pos="283"/>
      </w:tabs>
      <w:suppressAutoHyphens/>
      <w:autoSpaceDE w:val="0"/>
      <w:autoSpaceDN w:val="0"/>
      <w:adjustRightInd w:val="0"/>
      <w:spacing w:line="280" w:lineRule="atLeast"/>
      <w:textAlignment w:val="center"/>
    </w:pPr>
    <w:rPr>
      <w:rFonts w:ascii="Cambria-Bold" w:hAnsi="Cambria-Bold" w:cs="Cambria-Bold"/>
      <w:b/>
      <w:bCs/>
      <w:color w:val="000000"/>
      <w:szCs w:val="27"/>
      <w:lang w:val="pt-BR"/>
    </w:rPr>
  </w:style>
  <w:style w:type="paragraph" w:customStyle="1" w:styleId="00cabeos">
    <w:name w:val="00_cabeços"/>
    <w:autoRedefine/>
    <w:qFormat/>
    <w:rsid w:val="009706E4"/>
    <w:pPr>
      <w:outlineLvl w:val="0"/>
    </w:pPr>
    <w:rPr>
      <w:rFonts w:ascii="Cambria Bold" w:eastAsiaTheme="minorEastAsia" w:hAnsi="Cambria Bold" w:cs="Cambria"/>
      <w:b/>
      <w:caps/>
      <w:color w:val="009276"/>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087BA7"/>
    <w:pPr>
      <w:widowControl w:val="0"/>
      <w:suppressAutoHyphens/>
      <w:autoSpaceDE w:val="0"/>
      <w:autoSpaceDN w:val="0"/>
      <w:adjustRightInd w:val="0"/>
      <w:spacing w:line="400" w:lineRule="atLeast"/>
      <w:textAlignment w:val="center"/>
      <w:outlineLvl w:val="0"/>
    </w:pPr>
    <w:rPr>
      <w:rFonts w:ascii="Tahoma" w:hAnsi="Tahoma" w:cs="Tahoma"/>
      <w:b/>
      <w:bCs/>
      <w:caps/>
      <w:color w:val="000000" w:themeColor="text1"/>
      <w:sz w:val="22"/>
      <w:szCs w:val="22"/>
      <w:lang w:val="pt-BR"/>
    </w:rPr>
  </w:style>
  <w:style w:type="table" w:customStyle="1" w:styleId="tabelagrade">
    <w:name w:val="tabela_grade"/>
    <w:basedOn w:val="Tabelanormal"/>
    <w:uiPriority w:val="99"/>
    <w:rsid w:val="006A121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nhideWhenUsed/>
    <w:rsid w:val="00A34B4D"/>
    <w:pPr>
      <w:tabs>
        <w:tab w:val="center" w:pos="4680"/>
        <w:tab w:val="right" w:pos="9360"/>
      </w:tabs>
    </w:pPr>
  </w:style>
  <w:style w:type="character" w:customStyle="1" w:styleId="CabealhoChar">
    <w:name w:val="Cabeçalho Char"/>
    <w:basedOn w:val="Fontepargpadro"/>
    <w:link w:val="Cabealho"/>
    <w:rsid w:val="00A34B4D"/>
    <w:rPr>
      <w:rFonts w:eastAsiaTheme="minorEastAsia"/>
      <w:lang w:eastAsia="es-ES"/>
    </w:rPr>
  </w:style>
  <w:style w:type="table" w:styleId="TabeladeGradeClara">
    <w:name w:val="Grid Table Light"/>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character" w:customStyle="1" w:styleId="Ttulo1Char">
    <w:name w:val="Título 1 Char"/>
    <w:basedOn w:val="Fontepargpadro"/>
    <w:link w:val="Ttulo1"/>
    <w:rsid w:val="000D2C9A"/>
    <w:rPr>
      <w:rFonts w:ascii="Arial" w:eastAsia="Times New Roman" w:hAnsi="Arial" w:cs="Arial"/>
      <w:b/>
      <w:bCs/>
      <w:color w:val="000000"/>
      <w:spacing w:val="-15"/>
      <w:kern w:val="36"/>
      <w:sz w:val="26"/>
      <w:szCs w:val="26"/>
      <w:lang w:val="pt-BR" w:eastAsia="pt-BR"/>
    </w:rPr>
  </w:style>
  <w:style w:type="character" w:customStyle="1" w:styleId="Ttulo2Char">
    <w:name w:val="Título 2 Char"/>
    <w:basedOn w:val="Fontepargpadro"/>
    <w:link w:val="Ttulo2"/>
    <w:rsid w:val="000D2C9A"/>
    <w:rPr>
      <w:rFonts w:ascii="Times New Roman" w:eastAsia="Times New Roman" w:hAnsi="Times New Roman" w:cs="Times New Roman"/>
      <w:b/>
      <w:bCs/>
      <w:color w:val="444444"/>
      <w:sz w:val="18"/>
      <w:szCs w:val="18"/>
      <w:lang w:val="pt-BR" w:eastAsia="pt-BR"/>
    </w:rPr>
  </w:style>
  <w:style w:type="paragraph" w:styleId="NormalWeb">
    <w:name w:val="Normal (Web)"/>
    <w:basedOn w:val="Normal"/>
    <w:uiPriority w:val="99"/>
    <w:rsid w:val="000D2C9A"/>
    <w:pPr>
      <w:spacing w:before="90" w:after="90"/>
    </w:pPr>
    <w:rPr>
      <w:rFonts w:ascii="Times New Roman" w:eastAsia="Times New Roman" w:hAnsi="Times New Roman" w:cs="Times New Roman"/>
      <w:lang w:val="pt-BR" w:eastAsia="pt-BR"/>
    </w:rPr>
  </w:style>
  <w:style w:type="character" w:styleId="Forte">
    <w:name w:val="Strong"/>
    <w:qFormat/>
    <w:rsid w:val="000D2C9A"/>
    <w:rPr>
      <w:b/>
      <w:bCs/>
    </w:rPr>
  </w:style>
  <w:style w:type="paragraph" w:styleId="Textodebalo">
    <w:name w:val="Balloon Text"/>
    <w:basedOn w:val="Normal"/>
    <w:link w:val="TextodebaloChar"/>
    <w:semiHidden/>
    <w:rsid w:val="000D2C9A"/>
    <w:rPr>
      <w:rFonts w:ascii="Tahoma" w:eastAsia="Times New Roman" w:hAnsi="Tahoma" w:cs="Tahoma"/>
      <w:snapToGrid w:val="0"/>
      <w:sz w:val="16"/>
      <w:szCs w:val="16"/>
      <w:lang w:val="pt-BR" w:eastAsia="pt-BR"/>
    </w:rPr>
  </w:style>
  <w:style w:type="character" w:customStyle="1" w:styleId="TextodebaloChar">
    <w:name w:val="Texto de balão Char"/>
    <w:basedOn w:val="Fontepargpadro"/>
    <w:link w:val="Textodebalo"/>
    <w:semiHidden/>
    <w:rsid w:val="000D2C9A"/>
    <w:rPr>
      <w:rFonts w:ascii="Tahoma" w:eastAsia="Times New Roman" w:hAnsi="Tahoma" w:cs="Tahoma"/>
      <w:snapToGrid w:val="0"/>
      <w:sz w:val="16"/>
      <w:szCs w:val="16"/>
      <w:lang w:val="pt-BR" w:eastAsia="pt-BR"/>
    </w:rPr>
  </w:style>
  <w:style w:type="paragraph" w:customStyle="1" w:styleId="style2">
    <w:name w:val="style2"/>
    <w:basedOn w:val="Normal"/>
    <w:rsid w:val="000D2C9A"/>
    <w:pPr>
      <w:spacing w:before="100" w:beforeAutospacing="1" w:after="100" w:afterAutospacing="1"/>
    </w:pPr>
    <w:rPr>
      <w:rFonts w:ascii="Arial" w:eastAsia="Arial Unicode MS" w:hAnsi="Arial" w:cs="Arial"/>
      <w:color w:val="000000"/>
      <w:lang w:val="pt-BR" w:eastAsia="pt-BR"/>
    </w:rPr>
  </w:style>
  <w:style w:type="character" w:styleId="Hyperlink">
    <w:name w:val="Hyperlink"/>
    <w:rsid w:val="000D2C9A"/>
    <w:rPr>
      <w:color w:val="0000FF"/>
      <w:u w:val="single"/>
    </w:rPr>
  </w:style>
  <w:style w:type="paragraph" w:styleId="Corpodetexto">
    <w:name w:val="Body Text"/>
    <w:basedOn w:val="Normal"/>
    <w:link w:val="CorpodetextoChar"/>
    <w:rsid w:val="000D2C9A"/>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0D2C9A"/>
    <w:rPr>
      <w:rFonts w:ascii="Verdana" w:eastAsia="Times New Roman" w:hAnsi="Verdana" w:cs="Verdana"/>
      <w:lang w:val="pt-BR" w:eastAsia="pt-BR"/>
    </w:rPr>
  </w:style>
  <w:style w:type="paragraph" w:styleId="Ttulo">
    <w:name w:val="Title"/>
    <w:basedOn w:val="Normal"/>
    <w:link w:val="TtuloChar"/>
    <w:qFormat/>
    <w:rsid w:val="000D2C9A"/>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0D2C9A"/>
    <w:rPr>
      <w:rFonts w:ascii="Arial" w:eastAsia="Times New Roman" w:hAnsi="Arial" w:cs="Arial"/>
      <w:sz w:val="36"/>
      <w:szCs w:val="36"/>
      <w:lang w:val="pt-BR" w:eastAsia="pt-BR"/>
    </w:rPr>
  </w:style>
  <w:style w:type="character" w:customStyle="1" w:styleId="CharChar3">
    <w:name w:val="Char Char3"/>
    <w:locked/>
    <w:rsid w:val="000D2C9A"/>
    <w:rPr>
      <w:rFonts w:ascii="Arial" w:hAnsi="Arial" w:cs="Arial"/>
      <w:sz w:val="36"/>
      <w:szCs w:val="36"/>
      <w:lang w:val="pt-BR" w:eastAsia="pt-BR" w:bidi="ar-SA"/>
    </w:rPr>
  </w:style>
  <w:style w:type="paragraph" w:styleId="Recuodecorpodetexto">
    <w:name w:val="Body Text Indent"/>
    <w:basedOn w:val="Normal"/>
    <w:link w:val="RecuodecorpodetextoChar"/>
    <w:rsid w:val="000D2C9A"/>
    <w:pPr>
      <w:spacing w:after="120"/>
      <w:ind w:left="283"/>
    </w:pPr>
    <w:rPr>
      <w:rFonts w:ascii="Arial" w:eastAsia="Times New Roman" w:hAnsi="Arial" w:cs="Arial"/>
      <w:snapToGrid w:val="0"/>
      <w:sz w:val="28"/>
      <w:szCs w:val="28"/>
      <w:lang w:val="pt-BR" w:eastAsia="pt-BR"/>
    </w:rPr>
  </w:style>
  <w:style w:type="character" w:customStyle="1" w:styleId="RecuodecorpodetextoChar">
    <w:name w:val="Recuo de corpo de texto Char"/>
    <w:basedOn w:val="Fontepargpadro"/>
    <w:link w:val="Recuodecorpodetexto"/>
    <w:rsid w:val="000D2C9A"/>
    <w:rPr>
      <w:rFonts w:ascii="Arial" w:eastAsia="Times New Roman" w:hAnsi="Arial" w:cs="Arial"/>
      <w:snapToGrid w:val="0"/>
      <w:sz w:val="28"/>
      <w:szCs w:val="28"/>
      <w:lang w:val="pt-BR" w:eastAsia="pt-BR"/>
    </w:rPr>
  </w:style>
  <w:style w:type="character" w:styleId="nfaseIntensa">
    <w:name w:val="Intense Emphasis"/>
    <w:uiPriority w:val="66"/>
    <w:qFormat/>
    <w:rsid w:val="000D2C9A"/>
    <w:rPr>
      <w:i/>
      <w:iCs/>
      <w:color w:val="4472C4"/>
    </w:rPr>
  </w:style>
  <w:style w:type="character" w:styleId="Refdecomentrio">
    <w:name w:val="annotation reference"/>
    <w:rsid w:val="000D2C9A"/>
    <w:rPr>
      <w:sz w:val="16"/>
      <w:szCs w:val="16"/>
    </w:rPr>
  </w:style>
  <w:style w:type="paragraph" w:styleId="Textodecomentrio">
    <w:name w:val="annotation text"/>
    <w:basedOn w:val="Normal"/>
    <w:link w:val="TextodecomentrioChar"/>
    <w:rsid w:val="000D2C9A"/>
    <w:rPr>
      <w:rFonts w:ascii="Arial" w:eastAsia="Times New Roman" w:hAnsi="Arial" w:cs="Arial"/>
      <w:snapToGrid w:val="0"/>
      <w:sz w:val="20"/>
      <w:szCs w:val="20"/>
      <w:lang w:val="pt-BR" w:eastAsia="pt-BR"/>
    </w:rPr>
  </w:style>
  <w:style w:type="character" w:customStyle="1" w:styleId="TextodecomentrioChar">
    <w:name w:val="Texto de comentário Char"/>
    <w:basedOn w:val="Fontepargpadro"/>
    <w:link w:val="Textodecomentrio"/>
    <w:rsid w:val="000D2C9A"/>
    <w:rPr>
      <w:rFonts w:ascii="Arial" w:eastAsia="Times New Roman" w:hAnsi="Arial" w:cs="Arial"/>
      <w:snapToGrid w:val="0"/>
      <w:sz w:val="20"/>
      <w:szCs w:val="20"/>
      <w:lang w:val="pt-BR" w:eastAsia="pt-BR"/>
    </w:rPr>
  </w:style>
  <w:style w:type="paragraph" w:customStyle="1" w:styleId="Default">
    <w:name w:val="Default"/>
    <w:rsid w:val="000D2C9A"/>
    <w:pPr>
      <w:autoSpaceDE w:val="0"/>
      <w:autoSpaceDN w:val="0"/>
      <w:adjustRightInd w:val="0"/>
    </w:pPr>
    <w:rPr>
      <w:rFonts w:ascii="Frutiger LT Std 45 Light" w:eastAsia="Times New Roman" w:hAnsi="Frutiger LT Std 45 Light" w:cs="Frutiger LT Std 45 Light"/>
      <w:color w:val="000000"/>
      <w:lang w:val="pt-BR" w:eastAsia="pt-BR"/>
    </w:rPr>
  </w:style>
  <w:style w:type="paragraph" w:customStyle="1" w:styleId="Pa66">
    <w:name w:val="Pa66"/>
    <w:basedOn w:val="Default"/>
    <w:next w:val="Default"/>
    <w:uiPriority w:val="99"/>
    <w:rsid w:val="000D2C9A"/>
    <w:pPr>
      <w:spacing w:line="221" w:lineRule="atLeast"/>
    </w:pPr>
    <w:rPr>
      <w:rFonts w:cs="Times New Roman"/>
      <w:color w:val="auto"/>
    </w:rPr>
  </w:style>
  <w:style w:type="character" w:customStyle="1" w:styleId="A15">
    <w:name w:val="A15"/>
    <w:uiPriority w:val="99"/>
    <w:rsid w:val="000D2C9A"/>
    <w:rPr>
      <w:rFonts w:cs="Frutiger LT Std 45 Light"/>
      <w:color w:val="000000"/>
      <w:sz w:val="12"/>
      <w:szCs w:val="12"/>
      <w:u w:val="single"/>
    </w:rPr>
  </w:style>
  <w:style w:type="paragraph" w:customStyle="1" w:styleId="Pa67">
    <w:name w:val="Pa67"/>
    <w:basedOn w:val="Default"/>
    <w:next w:val="Default"/>
    <w:uiPriority w:val="99"/>
    <w:rsid w:val="000D2C9A"/>
    <w:pPr>
      <w:spacing w:line="221" w:lineRule="atLeast"/>
    </w:pPr>
    <w:rPr>
      <w:rFonts w:cs="Times New Roman"/>
      <w:color w:val="auto"/>
    </w:rPr>
  </w:style>
  <w:style w:type="paragraph" w:styleId="Assuntodocomentrio">
    <w:name w:val="annotation subject"/>
    <w:basedOn w:val="Textodecomentrio"/>
    <w:next w:val="Textodecomentrio"/>
    <w:link w:val="AssuntodocomentrioChar"/>
    <w:rsid w:val="000D2C9A"/>
    <w:rPr>
      <w:b/>
      <w:bCs/>
    </w:rPr>
  </w:style>
  <w:style w:type="character" w:customStyle="1" w:styleId="AssuntodocomentrioChar">
    <w:name w:val="Assunto do comentário Char"/>
    <w:basedOn w:val="TextodecomentrioChar"/>
    <w:link w:val="Assuntodocomentrio"/>
    <w:rsid w:val="000D2C9A"/>
    <w:rPr>
      <w:rFonts w:ascii="Arial" w:eastAsia="Times New Roman" w:hAnsi="Arial" w:cs="Arial"/>
      <w:b/>
      <w:bCs/>
      <w:snapToGrid w:val="0"/>
      <w:sz w:val="20"/>
      <w:szCs w:val="20"/>
      <w:lang w:val="pt-BR" w:eastAsia="pt-BR"/>
    </w:rPr>
  </w:style>
  <w:style w:type="paragraph" w:customStyle="1" w:styleId="2TEXTOSTERCEIROS">
    <w:name w:val="2TEXTOS_TERCEIROS"/>
    <w:basedOn w:val="Normal"/>
    <w:qFormat/>
    <w:rsid w:val="00087BA7"/>
    <w:pPr>
      <w:spacing w:line="360" w:lineRule="auto"/>
      <w:jc w:val="both"/>
    </w:pPr>
    <w:rPr>
      <w:rFonts w:ascii="Cambria" w:eastAsiaTheme="minorHAnsi" w:hAnsi="Cambria" w:cs="Arial"/>
      <w:sz w:val="22"/>
      <w:lang w:val="pt-BR" w:eastAsia="en-US"/>
    </w:rPr>
  </w:style>
  <w:style w:type="paragraph" w:customStyle="1" w:styleId="00Tabela">
    <w:name w:val="00_Tabela"/>
    <w:basedOn w:val="Normal"/>
    <w:rsid w:val="0083524C"/>
    <w:pPr>
      <w:spacing w:before="3" w:line="242" w:lineRule="auto"/>
    </w:pPr>
    <w:rPr>
      <w:rFonts w:ascii="Tahoma" w:eastAsia="Arial" w:hAnsi="Tahoma" w:cs="Tahoma"/>
      <w:color w:val="000000" w:themeColor="text1"/>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464C74-10B5-4D60-A902-06272E2F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62</Pages>
  <Words>13314</Words>
  <Characters>71897</Characters>
  <Application>Microsoft Office Word</Application>
  <DocSecurity>0</DocSecurity>
  <Lines>599</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85041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Herbert Tsuji</cp:lastModifiedBy>
  <cp:revision>11</cp:revision>
  <cp:lastPrinted>2017-10-10T17:08:00Z</cp:lastPrinted>
  <dcterms:created xsi:type="dcterms:W3CDTF">2017-12-20T13:42:00Z</dcterms:created>
  <dcterms:modified xsi:type="dcterms:W3CDTF">2017-12-27T21:47:00Z</dcterms:modified>
  <cp:category/>
</cp:coreProperties>
</file>