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2F655" w14:textId="396F7E19" w:rsidR="00B15C69" w:rsidRPr="00B15C69" w:rsidRDefault="00B15C69" w:rsidP="00B15C69">
      <w:pPr>
        <w:pStyle w:val="00cabeos"/>
      </w:pPr>
      <w:bookmarkStart w:id="0" w:name="_Hlk499228168"/>
      <w:bookmarkStart w:id="1" w:name="_Hlk499296117"/>
      <w:bookmarkStart w:id="2" w:name="_Hlk498940805"/>
      <w:r w:rsidRPr="00B15C69">
        <w:t>SEQUÊNCIA DIDÁTICA 3</w:t>
      </w:r>
    </w:p>
    <w:p w14:paraId="70A102CD" w14:textId="432BBFAA" w:rsidR="00B15C69" w:rsidRPr="00B15C69" w:rsidRDefault="00B15C69" w:rsidP="00B15C69">
      <w:pPr>
        <w:pStyle w:val="00cabeos"/>
      </w:pPr>
      <w:r w:rsidRPr="00B15C69">
        <w:t>2º ano | 3º Bimestre</w:t>
      </w:r>
    </w:p>
    <w:p w14:paraId="6BF57033" w14:textId="77777777" w:rsidR="00B15C69" w:rsidRPr="00B15C69" w:rsidRDefault="00B15C69" w:rsidP="00B15C69">
      <w:pPr>
        <w:pStyle w:val="00textosemparagrafo"/>
      </w:pPr>
    </w:p>
    <w:p w14:paraId="41DE4CF0" w14:textId="41ECBC88" w:rsidR="00B15C69" w:rsidRPr="0019172D" w:rsidRDefault="00B15C69" w:rsidP="00352E58">
      <w:pPr>
        <w:pStyle w:val="00PESO2"/>
      </w:pPr>
      <w:r w:rsidRPr="0019172D">
        <w:t>Introdução</w:t>
      </w:r>
    </w:p>
    <w:p w14:paraId="083A6922" w14:textId="77777777" w:rsidR="00B15C69" w:rsidRPr="00B15C69" w:rsidRDefault="00B15C69" w:rsidP="00B15C69">
      <w:pPr>
        <w:pStyle w:val="00textosemparagrafo"/>
      </w:pPr>
    </w:p>
    <w:p w14:paraId="43DFFDF1" w14:textId="77777777" w:rsidR="00B15C69" w:rsidRPr="00B15C69" w:rsidRDefault="00B15C69" w:rsidP="00352E58">
      <w:pPr>
        <w:pStyle w:val="00textosemparagrafo"/>
        <w:spacing w:before="120" w:after="120"/>
      </w:pPr>
      <w:r w:rsidRPr="00B15C69">
        <w:t>Esta sequência didática foi elaborada para auxiliar a prática didático-pedagógica neste período da formação do aluno e pretende trabalhar a própria historicidade do espaço escolar, expressa na transformação de seu público, de seus conteúdos e objetos. A escola nos últimos anos é um ambiente que fez parte de uma multiplicidade de sujeitos, preenchendo memórias afetivas da juventude. O objetivo destes planos de aula é o desenvolvimento da compreensão do aluno em relação às mudanças e continuidades das práticas escolares. Nesse sentido, dentro deste tema, é fundamental indicar um conjunto de fontes que tornem concretas experiências passadas.</w:t>
      </w:r>
    </w:p>
    <w:p w14:paraId="031DD00F" w14:textId="77777777" w:rsidR="00B15C69" w:rsidRPr="00B15C69" w:rsidRDefault="00B15C69" w:rsidP="00352E58">
      <w:pPr>
        <w:pStyle w:val="00textosemparagrafo"/>
        <w:spacing w:before="120" w:after="120"/>
      </w:pPr>
      <w:r w:rsidRPr="00B15C69">
        <w:t>Por estarem nos primeiros anos da escola, os alunos têm breves vivências e tendem a naturalizar o ensino e o aprendizado como algo estanque no tempo, com algumas percepções da diferença ao tomar contato com relatos de familiares e de pessoas mais velhas. Entretanto, explicitar as transformações dos objetos, conteúdos e práticas pode ter um efeito concreto na realização da consciência da historicidade do mundo ao seu redor.</w:t>
      </w:r>
    </w:p>
    <w:p w14:paraId="29C38A32" w14:textId="2545A67D" w:rsidR="00B15C69" w:rsidRPr="00B15C69" w:rsidRDefault="00B15C69" w:rsidP="00352E58">
      <w:pPr>
        <w:pStyle w:val="00textosemparagrafo"/>
        <w:spacing w:before="120" w:after="120"/>
      </w:pPr>
      <w:r w:rsidRPr="00B15C69">
        <w:t>Assim, nesta sequência é importante recuperar diferentes objetos e práticas que eram utilizados em diversos tempos do passado escolar e trazer para a sala de aula. É também necessário estabelecer uma comparação cronológica de “antes” e “hoje”, fundamentando a percepção da mudança do tempo dos diversos costumes e das relações materiais. Explicitar aos alunos as mudanças ocorridas na escola é fundamental, tornando-os conscientes de que as habilidades que deles são exigidas não são algo natural e a</w:t>
      </w:r>
      <w:r w:rsidR="007563FD">
        <w:t>-</w:t>
      </w:r>
      <w:r w:rsidRPr="00B15C69">
        <w:t>histórico, mas sim dependem do contexto e das próprias exigências do que é se tornar um adulto e um cidadão na sociedade.</w:t>
      </w:r>
    </w:p>
    <w:p w14:paraId="4D99633A" w14:textId="77777777" w:rsidR="00B15C69" w:rsidRPr="00B15C69" w:rsidRDefault="00B15C69" w:rsidP="00B15C69">
      <w:pPr>
        <w:pStyle w:val="00textosemparagrafo"/>
      </w:pPr>
    </w:p>
    <w:p w14:paraId="1080885B" w14:textId="77777777" w:rsidR="00B15C69" w:rsidRPr="00352E58" w:rsidRDefault="00B15C69" w:rsidP="00B15C69">
      <w:pPr>
        <w:pStyle w:val="00textoserifado"/>
        <w:rPr>
          <w:lang w:val="pt-BR"/>
        </w:rPr>
      </w:pPr>
      <w:r w:rsidRPr="00352E58">
        <w:rPr>
          <w:lang w:val="pt-BR"/>
        </w:rPr>
        <w:br w:type="page"/>
      </w:r>
    </w:p>
    <w:p w14:paraId="3022246A" w14:textId="3209835A" w:rsidR="00B15C69" w:rsidRPr="00FE070C" w:rsidRDefault="00B15C69" w:rsidP="00352E58">
      <w:pPr>
        <w:pStyle w:val="00PESO2"/>
      </w:pPr>
      <w:r w:rsidRPr="00B15C69">
        <w:lastRenderedPageBreak/>
        <w:t>Tema 3 MEM</w:t>
      </w:r>
      <w:r w:rsidRPr="00B15C69">
        <w:rPr>
          <w:rFonts w:ascii="Cambria" w:hAnsi="Cambria" w:cs="Cambria"/>
        </w:rPr>
        <w:t>Ó</w:t>
      </w:r>
      <w:r w:rsidRPr="00B15C69">
        <w:t>RIA ESCOLAR</w:t>
      </w:r>
    </w:p>
    <w:p w14:paraId="28DBBE97" w14:textId="4E46FC24" w:rsidR="00B15C69" w:rsidRDefault="00B15C69" w:rsidP="00352E58">
      <w:pPr>
        <w:pStyle w:val="00textosemparagrafo"/>
        <w:spacing w:before="120" w:after="120"/>
      </w:pPr>
      <w:bookmarkStart w:id="3" w:name="_Hlk496627830"/>
      <w:r>
        <w:t>O espaço escolar é uma instituição que carrega memórias de gerações de jovens e que também se transformou historicamente em seus conteúdos e práticas.</w:t>
      </w:r>
      <w:bookmarkStart w:id="4" w:name="_Hlk499045313"/>
      <w:r w:rsidRPr="0013340B">
        <w:t xml:space="preserve"> Muita coisa mudou no jeito de ensinar e de aprender nas escolas nos últimos cem anos</w:t>
      </w:r>
      <w:bookmarkEnd w:id="4"/>
      <w:r w:rsidRPr="0013340B">
        <w:t xml:space="preserve">. </w:t>
      </w:r>
    </w:p>
    <w:p w14:paraId="1443D9E8" w14:textId="77777777" w:rsidR="00B15C69" w:rsidRDefault="00B15C69" w:rsidP="00B15C69">
      <w:pPr>
        <w:pStyle w:val="00textosemparagrafo"/>
      </w:pPr>
    </w:p>
    <w:p w14:paraId="112B76A8" w14:textId="77777777" w:rsidR="00B15C69" w:rsidRDefault="00B15C69" w:rsidP="00B15C69">
      <w:pPr>
        <w:pStyle w:val="00textosemparagrafo"/>
      </w:pPr>
      <w:r w:rsidRPr="005D4BF5">
        <w:rPr>
          <w:b/>
        </w:rPr>
        <w:t>Objetos de conhecimento</w:t>
      </w:r>
      <w:r w:rsidRPr="0021405F">
        <w:t>:</w:t>
      </w:r>
    </w:p>
    <w:p w14:paraId="4B73CFAA" w14:textId="1F043937" w:rsidR="00B15C69" w:rsidRPr="0013340B" w:rsidRDefault="00B15C69" w:rsidP="00352E58">
      <w:pPr>
        <w:pStyle w:val="00textosemparagrafo"/>
        <w:spacing w:before="120" w:after="120"/>
      </w:pPr>
      <w:r w:rsidRPr="0013340B">
        <w:t>A noção do “Eu” e do “Outro”: comunidade,</w:t>
      </w:r>
      <w:r>
        <w:t xml:space="preserve"> </w:t>
      </w:r>
      <w:r w:rsidRPr="0013340B">
        <w:t>convivências e interações entre pessoas</w:t>
      </w:r>
      <w:r w:rsidR="0021374C">
        <w:t>.</w:t>
      </w:r>
    </w:p>
    <w:p w14:paraId="34F29549" w14:textId="0013C8B4" w:rsidR="00B15C69" w:rsidRPr="0013340B" w:rsidRDefault="00B15C69" w:rsidP="00352E58">
      <w:pPr>
        <w:pStyle w:val="00textosemparagrafo"/>
        <w:spacing w:before="120" w:after="120"/>
      </w:pPr>
      <w:r w:rsidRPr="0013340B">
        <w:t>A noção do “Eu” e do “Outro”: registros de experiências pessoais e da comunidade no tempo e no espaço</w:t>
      </w:r>
      <w:r w:rsidR="0021374C">
        <w:t>.</w:t>
      </w:r>
    </w:p>
    <w:p w14:paraId="4CAF4292" w14:textId="7153DEBD" w:rsidR="00B15C69" w:rsidRPr="0013340B" w:rsidRDefault="00B15C69" w:rsidP="00352E58">
      <w:pPr>
        <w:pStyle w:val="00textosemparagrafo"/>
        <w:spacing w:before="120" w:after="120"/>
      </w:pPr>
      <w:r w:rsidRPr="0013340B">
        <w:t>Formas de registrar e narrar histórias (marcos de</w:t>
      </w:r>
      <w:r>
        <w:t xml:space="preserve"> </w:t>
      </w:r>
      <w:r w:rsidRPr="0013340B">
        <w:t>memória materiais e imateriais)</w:t>
      </w:r>
      <w:r w:rsidR="0021374C">
        <w:t>.</w:t>
      </w:r>
    </w:p>
    <w:p w14:paraId="7A99CC54" w14:textId="3994E0E3" w:rsidR="00B15C69" w:rsidRDefault="00B15C69" w:rsidP="00352E58">
      <w:pPr>
        <w:pStyle w:val="00textosemparagrafo"/>
        <w:spacing w:before="120" w:after="120"/>
      </w:pPr>
      <w:r w:rsidRPr="00745437">
        <w:t>As fontes: relatos orais, objetos, imagens (pinturas, fotografias, vídeos), músicas, escrita, tecnologia e inscrições nas paredes, ruas e espaços sociais</w:t>
      </w:r>
      <w:r w:rsidR="0021374C">
        <w:t>.</w:t>
      </w:r>
    </w:p>
    <w:p w14:paraId="16D50E9A" w14:textId="77777777" w:rsidR="00B15C69" w:rsidRDefault="00B15C69" w:rsidP="00B15C69">
      <w:pPr>
        <w:pStyle w:val="00textosemparagrafo"/>
      </w:pPr>
    </w:p>
    <w:p w14:paraId="7940A4EE" w14:textId="253F266C" w:rsidR="00B15C69" w:rsidRDefault="00B15C69" w:rsidP="00B15C69">
      <w:pPr>
        <w:pStyle w:val="00textosemparagrafo"/>
      </w:pPr>
      <w:r w:rsidRPr="0095730C">
        <w:rPr>
          <w:b/>
        </w:rPr>
        <w:t>Habilidades</w:t>
      </w:r>
      <w:r w:rsidRPr="0021405F">
        <w:t xml:space="preserve">: </w:t>
      </w:r>
    </w:p>
    <w:p w14:paraId="40042663" w14:textId="77777777" w:rsidR="00B15C69" w:rsidRPr="0013340B" w:rsidRDefault="00B15C69" w:rsidP="00352E58">
      <w:pPr>
        <w:pStyle w:val="00textosemparagrafo"/>
        <w:spacing w:before="120" w:after="120"/>
      </w:pPr>
      <w:r w:rsidRPr="00352E58">
        <w:rPr>
          <w:b/>
        </w:rPr>
        <w:t>(EF02HI03</w:t>
      </w:r>
      <w:proofErr w:type="gramStart"/>
      <w:r w:rsidRPr="00352E58">
        <w:rPr>
          <w:b/>
        </w:rPr>
        <w:t>)</w:t>
      </w:r>
      <w:r w:rsidRPr="0013340B">
        <w:t xml:space="preserve"> Selecionar</w:t>
      </w:r>
      <w:proofErr w:type="gramEnd"/>
      <w:r w:rsidRPr="0013340B">
        <w:t xml:space="preserve"> situações cotidianas que remetam à percepção de mudança,</w:t>
      </w:r>
      <w:r>
        <w:t xml:space="preserve"> </w:t>
      </w:r>
      <w:r w:rsidRPr="0013340B">
        <w:t xml:space="preserve">pertencimento e memória. </w:t>
      </w:r>
    </w:p>
    <w:p w14:paraId="7A417B67" w14:textId="77777777" w:rsidR="00B15C69" w:rsidRPr="0013340B" w:rsidRDefault="00B15C69" w:rsidP="00352E58">
      <w:pPr>
        <w:pStyle w:val="00textosemparagrafo"/>
        <w:spacing w:before="120" w:after="120"/>
      </w:pPr>
      <w:r w:rsidRPr="00352E58">
        <w:rPr>
          <w:b/>
        </w:rPr>
        <w:t>(EF02HI04</w:t>
      </w:r>
      <w:proofErr w:type="gramStart"/>
      <w:r w:rsidRPr="00352E58">
        <w:rPr>
          <w:b/>
        </w:rPr>
        <w:t>)</w:t>
      </w:r>
      <w:r w:rsidRPr="0013340B">
        <w:t xml:space="preserve"> Selecionar e comparar</w:t>
      </w:r>
      <w:proofErr w:type="gramEnd"/>
      <w:r w:rsidRPr="0013340B">
        <w:t xml:space="preserve"> objetos e documentos pessoais como fontes de memórias e histórias nos âmbitos pessoal, familiar e escolar.</w:t>
      </w:r>
    </w:p>
    <w:p w14:paraId="3D281DA6" w14:textId="77777777" w:rsidR="00B15C69" w:rsidRPr="0013340B" w:rsidRDefault="00B15C69" w:rsidP="00352E58">
      <w:pPr>
        <w:pStyle w:val="00textosemparagrafo"/>
        <w:spacing w:before="120" w:after="120"/>
      </w:pPr>
      <w:r w:rsidRPr="00352E58">
        <w:rPr>
          <w:b/>
        </w:rPr>
        <w:t>(EF02HI05</w:t>
      </w:r>
      <w:proofErr w:type="gramStart"/>
      <w:r w:rsidRPr="00352E58">
        <w:rPr>
          <w:b/>
        </w:rPr>
        <w:t>)</w:t>
      </w:r>
      <w:r w:rsidRPr="0013340B">
        <w:t xml:space="preserve"> Selecionar</w:t>
      </w:r>
      <w:proofErr w:type="gramEnd"/>
      <w:r w:rsidRPr="0013340B">
        <w:t xml:space="preserve"> objetos e documentos pessoais e de grupos próximos ao seu convívio e compreender sua função, seu uso e seu significado.</w:t>
      </w:r>
    </w:p>
    <w:p w14:paraId="47062D44" w14:textId="77777777" w:rsidR="00B15C69" w:rsidRDefault="00B15C69" w:rsidP="00352E58">
      <w:pPr>
        <w:pStyle w:val="00textosemparagrafo"/>
        <w:spacing w:before="120" w:after="120"/>
      </w:pPr>
      <w:r w:rsidRPr="00352E58">
        <w:rPr>
          <w:b/>
        </w:rPr>
        <w:t>(EF02HI08</w:t>
      </w:r>
      <w:proofErr w:type="gramStart"/>
      <w:r w:rsidRPr="00352E58">
        <w:rPr>
          <w:b/>
        </w:rPr>
        <w:t>)</w:t>
      </w:r>
      <w:r w:rsidRPr="00745437">
        <w:t xml:space="preserve"> Compilar</w:t>
      </w:r>
      <w:proofErr w:type="gramEnd"/>
      <w:r w:rsidRPr="00745437">
        <w:t xml:space="preserve"> histórias da família e de conhecidos registradas em diferentes fontes. </w:t>
      </w:r>
    </w:p>
    <w:p w14:paraId="530359E0" w14:textId="075D7E95" w:rsidR="00B15C69" w:rsidRDefault="00B15C69" w:rsidP="00352E58">
      <w:pPr>
        <w:pStyle w:val="00textosemparagrafo"/>
        <w:spacing w:before="120" w:after="120"/>
      </w:pPr>
      <w:r w:rsidRPr="00352E58">
        <w:rPr>
          <w:b/>
        </w:rPr>
        <w:t>(EF02HI09</w:t>
      </w:r>
      <w:proofErr w:type="gramStart"/>
      <w:r w:rsidRPr="00352E58">
        <w:rPr>
          <w:b/>
        </w:rPr>
        <w:t>)</w:t>
      </w:r>
      <w:r w:rsidRPr="00745437">
        <w:t xml:space="preserve"> Identificar</w:t>
      </w:r>
      <w:proofErr w:type="gramEnd"/>
      <w:r w:rsidRPr="00745437">
        <w:t xml:space="preserve"> objetos e documentos pessoais que remetam à própria experiência ou à da família, e discutir as razões pelas quais alguns objetos são preservados e outros são descartados.</w:t>
      </w:r>
    </w:p>
    <w:p w14:paraId="28CDBC39" w14:textId="77777777" w:rsidR="00B15C69" w:rsidRDefault="00B15C69" w:rsidP="00B15C69">
      <w:pPr>
        <w:pStyle w:val="00textosemparagrafo"/>
      </w:pPr>
    </w:p>
    <w:p w14:paraId="429BCDDA" w14:textId="77777777" w:rsidR="00B15C69" w:rsidRDefault="00B15C69" w:rsidP="00B15C69">
      <w:pPr>
        <w:pStyle w:val="00textosemparagrafo"/>
      </w:pPr>
      <w:r w:rsidRPr="0095730C">
        <w:rPr>
          <w:b/>
        </w:rPr>
        <w:t>Objetivo</w:t>
      </w:r>
      <w:r w:rsidRPr="0021405F">
        <w:t xml:space="preserve">: </w:t>
      </w:r>
    </w:p>
    <w:p w14:paraId="6E34F81D" w14:textId="02B1C47F" w:rsidR="00B15C69" w:rsidRDefault="00B15C69" w:rsidP="00352E58">
      <w:pPr>
        <w:pStyle w:val="00textosemparagrafo"/>
        <w:spacing w:before="120" w:after="120"/>
      </w:pPr>
      <w:r w:rsidRPr="0013340B">
        <w:t xml:space="preserve">Compreender a historicidade da instituição escolar </w:t>
      </w:r>
      <w:r w:rsidR="00352E58">
        <w:t>por</w:t>
      </w:r>
      <w:r w:rsidR="00EC3FF1">
        <w:t xml:space="preserve"> </w:t>
      </w:r>
      <w:r>
        <w:t xml:space="preserve">meio </w:t>
      </w:r>
      <w:r w:rsidRPr="0013340B">
        <w:t>de objetos e memórias</w:t>
      </w:r>
      <w:r w:rsidR="00EC3FF1">
        <w:t>.</w:t>
      </w:r>
    </w:p>
    <w:p w14:paraId="422A4D12" w14:textId="77777777" w:rsidR="00B15C69" w:rsidRPr="0013340B" w:rsidRDefault="00B15C69" w:rsidP="00B15C69">
      <w:pPr>
        <w:pStyle w:val="00textosemparagrafo"/>
      </w:pPr>
    </w:p>
    <w:p w14:paraId="011F5B2A" w14:textId="77777777" w:rsidR="00B15C69" w:rsidRDefault="00B15C69" w:rsidP="00B15C69">
      <w:pPr>
        <w:pStyle w:val="00textosemparagrafo"/>
      </w:pPr>
      <w:r>
        <w:rPr>
          <w:b/>
        </w:rPr>
        <w:t>Justificativa pedagógica</w:t>
      </w:r>
      <w:r w:rsidRPr="00531A13">
        <w:t>:</w:t>
      </w:r>
    </w:p>
    <w:bookmarkEnd w:id="3"/>
    <w:p w14:paraId="2AF8F9A8" w14:textId="133C313C" w:rsidR="00B15C69" w:rsidRDefault="00B15C69" w:rsidP="00352E58">
      <w:pPr>
        <w:pStyle w:val="00textosemparagrafo"/>
        <w:spacing w:before="120" w:after="120"/>
      </w:pPr>
      <w:r w:rsidRPr="00D717B4">
        <w:t>As atividades propostas desenvolvem conceitos</w:t>
      </w:r>
      <w:r>
        <w:t xml:space="preserve"> como tradição, lembranças, registros e preservação relacionados ao conteúdo do 3</w:t>
      </w:r>
      <w:r w:rsidR="00352E58" w:rsidRPr="00352E58">
        <w:rPr>
          <w:u w:val="single"/>
          <w:vertAlign w:val="superscript"/>
        </w:rPr>
        <w:t>o</w:t>
      </w:r>
      <w:r w:rsidRPr="00D717B4">
        <w:t xml:space="preserve"> bimestre.</w:t>
      </w:r>
      <w:r>
        <w:t xml:space="preserve"> É necessário articular essas noções ao espaço propriamente escolar, em suas permanências e descontinuidades em relação ao passado.</w:t>
      </w:r>
    </w:p>
    <w:p w14:paraId="669C3435" w14:textId="77777777" w:rsidR="00B15C69" w:rsidRPr="0021405F" w:rsidRDefault="00B15C69" w:rsidP="00352E58">
      <w:pPr>
        <w:pStyle w:val="00textosemparagrafo"/>
        <w:spacing w:before="120" w:after="120"/>
      </w:pPr>
    </w:p>
    <w:p w14:paraId="2C8E59A1" w14:textId="474F84B8" w:rsidR="00B15C69" w:rsidRDefault="00B15C69" w:rsidP="00B15C69">
      <w:pPr>
        <w:pStyle w:val="00textosemparagrafo"/>
      </w:pPr>
      <w:r w:rsidRPr="005069C2">
        <w:rPr>
          <w:b/>
        </w:rPr>
        <w:t>Número de aulas</w:t>
      </w:r>
      <w:r w:rsidRPr="0021405F">
        <w:t xml:space="preserve">: </w:t>
      </w:r>
      <w:r>
        <w:t>2</w:t>
      </w:r>
    </w:p>
    <w:p w14:paraId="50A35119" w14:textId="77777777" w:rsidR="00B15C69" w:rsidRDefault="00B15C69" w:rsidP="00B15C69">
      <w:pPr>
        <w:pStyle w:val="00textosemparagrafo"/>
      </w:pPr>
    </w:p>
    <w:p w14:paraId="6C115249" w14:textId="77777777" w:rsidR="00B15C69" w:rsidRPr="00531A13" w:rsidRDefault="00B15C69" w:rsidP="00B15C69">
      <w:pPr>
        <w:pStyle w:val="00textosemparagrafo"/>
      </w:pPr>
      <w:r w:rsidRPr="007B4BE6">
        <w:rPr>
          <w:b/>
        </w:rPr>
        <w:t>Tempo estimado</w:t>
      </w:r>
      <w:r>
        <w:t>: 50 minutos por aula</w:t>
      </w:r>
    </w:p>
    <w:p w14:paraId="6F8EA614" w14:textId="111FFA16" w:rsidR="00B15C69" w:rsidRDefault="00B15C69">
      <w:pPr>
        <w:rPr>
          <w:rFonts w:ascii="Cambria-Bold" w:hAnsi="Cambria-Bold" w:cs="Cambria-Bold"/>
          <w:b/>
          <w:bCs/>
          <w:i w:val="0"/>
          <w:iCs w:val="0"/>
          <w:caps/>
          <w:color w:val="000000"/>
          <w:sz w:val="32"/>
          <w:szCs w:val="36"/>
          <w:lang w:eastAsia="es-ES"/>
        </w:rPr>
      </w:pPr>
      <w:r>
        <w:br w:type="page"/>
      </w:r>
    </w:p>
    <w:p w14:paraId="4E86308C" w14:textId="3200D449" w:rsidR="00B15C69" w:rsidRPr="008A5748" w:rsidRDefault="00B15C69" w:rsidP="00352E58">
      <w:pPr>
        <w:pStyle w:val="00PESO2"/>
      </w:pPr>
      <w:r w:rsidRPr="008A5748">
        <w:lastRenderedPageBreak/>
        <w:t xml:space="preserve">Aula </w:t>
      </w:r>
      <w:r>
        <w:t>1</w:t>
      </w:r>
    </w:p>
    <w:p w14:paraId="0D013844" w14:textId="0FA3A1DD" w:rsidR="00B15C69" w:rsidRPr="008A5748" w:rsidRDefault="00B15C69" w:rsidP="00B15C69">
      <w:pPr>
        <w:pStyle w:val="00peso3"/>
      </w:pPr>
      <w:r w:rsidRPr="00904162">
        <w:t>Conteúdo específico</w:t>
      </w:r>
    </w:p>
    <w:p w14:paraId="02D82E2C" w14:textId="5332C042" w:rsidR="00B15C69" w:rsidRDefault="00B15C69" w:rsidP="00352E58">
      <w:pPr>
        <w:pStyle w:val="00textosemparagrafo"/>
        <w:spacing w:before="120" w:after="120"/>
      </w:pPr>
      <w:r>
        <w:t>As escolas do passado e do presente.</w:t>
      </w:r>
    </w:p>
    <w:p w14:paraId="5D068289" w14:textId="77777777" w:rsidR="00B15C69" w:rsidRPr="0021405F" w:rsidRDefault="00B15C69" w:rsidP="00B15C69">
      <w:pPr>
        <w:pStyle w:val="00textosemparagrafo"/>
      </w:pPr>
    </w:p>
    <w:p w14:paraId="3A6FFA91" w14:textId="13854626" w:rsidR="00B15C69" w:rsidRPr="008A5748" w:rsidRDefault="00B15C69" w:rsidP="00B15C69">
      <w:pPr>
        <w:pStyle w:val="00peso3"/>
      </w:pPr>
      <w:r w:rsidRPr="00904162">
        <w:t>Recursos didáticos</w:t>
      </w:r>
    </w:p>
    <w:p w14:paraId="74EC6970" w14:textId="0739810C" w:rsidR="00B15C69" w:rsidRPr="00875E4F" w:rsidRDefault="00352E58" w:rsidP="00352E58">
      <w:pPr>
        <w:pStyle w:val="00textosemparagrafo"/>
        <w:spacing w:before="120" w:after="120"/>
      </w:pPr>
      <w:r>
        <w:t>Folha de papel avulsa</w:t>
      </w:r>
      <w:r w:rsidR="0049608B">
        <w:t>.</w:t>
      </w:r>
    </w:p>
    <w:p w14:paraId="2C95D996" w14:textId="04732178" w:rsidR="00B15C69" w:rsidRDefault="00B15C69" w:rsidP="00352E58">
      <w:pPr>
        <w:pStyle w:val="00textosemparagrafo"/>
        <w:spacing w:before="120" w:after="120"/>
      </w:pPr>
      <w:r w:rsidRPr="00875E4F">
        <w:t>Lápis de cor ou giz de cera</w:t>
      </w:r>
      <w:r w:rsidR="0049608B">
        <w:t>.</w:t>
      </w:r>
    </w:p>
    <w:p w14:paraId="7B470E14" w14:textId="77777777" w:rsidR="00B15C69" w:rsidRPr="00875E4F" w:rsidRDefault="00B15C69" w:rsidP="00B15C69">
      <w:pPr>
        <w:pStyle w:val="00textosemparagrafo"/>
      </w:pPr>
    </w:p>
    <w:p w14:paraId="0BC9188D" w14:textId="7AE0CF62" w:rsidR="00B15C69" w:rsidRPr="008A5748" w:rsidRDefault="00B15C69" w:rsidP="00B15C69">
      <w:pPr>
        <w:pStyle w:val="00peso3"/>
      </w:pPr>
      <w:r w:rsidRPr="00904162">
        <w:t>Encaminhamento</w:t>
      </w:r>
    </w:p>
    <w:p w14:paraId="3CBF9085" w14:textId="31AD6CB0" w:rsidR="00B15C69" w:rsidRDefault="00B15C69" w:rsidP="00352E58">
      <w:pPr>
        <w:pStyle w:val="00textosemparagrafo"/>
        <w:spacing w:before="120" w:after="120"/>
      </w:pPr>
      <w:r w:rsidRPr="0087523A">
        <w:t>Inicie a aula</w:t>
      </w:r>
      <w:r>
        <w:t xml:space="preserve"> organizando </w:t>
      </w:r>
      <w:r w:rsidRPr="0087523A">
        <w:t xml:space="preserve">uma roda de conversa e </w:t>
      </w:r>
      <w:r>
        <w:t xml:space="preserve">proponha </w:t>
      </w:r>
      <w:r w:rsidR="0049608B">
        <w:t xml:space="preserve">aos alunos </w:t>
      </w:r>
      <w:r>
        <w:t>uma reflexão sobre a escola</w:t>
      </w:r>
      <w:r w:rsidR="0049608B">
        <w:t xml:space="preserve">: </w:t>
      </w:r>
      <w:r>
        <w:t>como é a escola, o que eles aprendem, o que mais gostam de estudar</w:t>
      </w:r>
      <w:proofErr w:type="gramStart"/>
      <w:r>
        <w:t>...</w:t>
      </w:r>
      <w:r w:rsidRPr="0087523A">
        <w:t xml:space="preserve"> Oriente-os</w:t>
      </w:r>
      <w:proofErr w:type="gramEnd"/>
      <w:r w:rsidRPr="0087523A">
        <w:t xml:space="preserve"> a</w:t>
      </w:r>
      <w:r w:rsidR="0049608B">
        <w:t xml:space="preserve"> se</w:t>
      </w:r>
      <w:r w:rsidRPr="0087523A">
        <w:t xml:space="preserve"> lembrar das várias disciplinas: História, Geografia, </w:t>
      </w:r>
      <w:r>
        <w:t>Língua Portuguesa</w:t>
      </w:r>
      <w:r w:rsidRPr="0087523A">
        <w:t xml:space="preserve">, Matemática, Ciências, Arte, Educação Física, entre </w:t>
      </w:r>
      <w:r w:rsidR="0049608B" w:rsidRPr="0087523A">
        <w:t>outr</w:t>
      </w:r>
      <w:r w:rsidR="0049608B">
        <w:t>a</w:t>
      </w:r>
      <w:r w:rsidR="0049608B" w:rsidRPr="0087523A">
        <w:t>s</w:t>
      </w:r>
      <w:r w:rsidRPr="0087523A">
        <w:t>.</w:t>
      </w:r>
      <w:r>
        <w:t xml:space="preserve"> </w:t>
      </w:r>
    </w:p>
    <w:p w14:paraId="1C181A1B" w14:textId="06D75D5B" w:rsidR="00B15C69" w:rsidRPr="0087523A" w:rsidRDefault="00B15C69" w:rsidP="00352E58">
      <w:pPr>
        <w:pStyle w:val="00textosemparagrafo"/>
        <w:spacing w:before="120" w:after="120"/>
      </w:pPr>
      <w:r>
        <w:t>Comente com os alunos que a escola guarda memória</w:t>
      </w:r>
      <w:r w:rsidR="0049608B">
        <w:t>s</w:t>
      </w:r>
      <w:r>
        <w:t xml:space="preserve"> de outros tempos e que muita coisa mudou, tanto no jeito ensinar como no de aprender.</w:t>
      </w:r>
      <w:r w:rsidRPr="00F478BA">
        <w:t xml:space="preserve"> </w:t>
      </w:r>
      <w:r>
        <w:t xml:space="preserve">Pergunte </w:t>
      </w:r>
      <w:r w:rsidR="0049608B">
        <w:t xml:space="preserve">a </w:t>
      </w:r>
      <w:r>
        <w:t>eles</w:t>
      </w:r>
      <w:r w:rsidR="0049608B">
        <w:t xml:space="preserve"> se</w:t>
      </w:r>
      <w:r w:rsidRPr="0087523A">
        <w:t xml:space="preserve"> </w:t>
      </w:r>
      <w:r>
        <w:t>saberiam dizer como era a escola de antigamente</w:t>
      </w:r>
      <w:r w:rsidR="0049608B">
        <w:t>.</w:t>
      </w:r>
      <w:r w:rsidR="0049608B" w:rsidRPr="0087523A">
        <w:t xml:space="preserve"> </w:t>
      </w:r>
    </w:p>
    <w:p w14:paraId="63AE44D7" w14:textId="1F069322" w:rsidR="00B15C69" w:rsidRPr="0087523A" w:rsidRDefault="00B15C69" w:rsidP="00352E58">
      <w:pPr>
        <w:pStyle w:val="00textosemparagrafo"/>
        <w:spacing w:before="120" w:after="120"/>
      </w:pPr>
      <w:r w:rsidRPr="0087523A">
        <w:t xml:space="preserve">Conte a eles que </w:t>
      </w:r>
      <w:r>
        <w:t>há cerca de cem anos</w:t>
      </w:r>
      <w:r w:rsidRPr="0087523A">
        <w:t xml:space="preserve"> </w:t>
      </w:r>
      <w:r>
        <w:t>meninos e meninas estudavam em classes separadas</w:t>
      </w:r>
      <w:r w:rsidR="0049608B">
        <w:t>,</w:t>
      </w:r>
      <w:r>
        <w:t xml:space="preserve"> e que cada um </w:t>
      </w:r>
      <w:r w:rsidR="0049608B">
        <w:t xml:space="preserve">deles </w:t>
      </w:r>
      <w:r w:rsidRPr="0087523A">
        <w:t xml:space="preserve">aprendia coisas específicas: meninos eram voltados </w:t>
      </w:r>
      <w:r w:rsidR="0049608B">
        <w:t>à</w:t>
      </w:r>
      <w:r w:rsidR="0049608B" w:rsidRPr="0087523A">
        <w:t xml:space="preserve"> </w:t>
      </w:r>
      <w:r w:rsidRPr="0087523A">
        <w:t xml:space="preserve">disciplina militar e à marcenaria ou </w:t>
      </w:r>
      <w:r w:rsidR="0049608B">
        <w:t>a</w:t>
      </w:r>
      <w:r w:rsidRPr="0087523A">
        <w:t xml:space="preserve">o uso de ferramentas em geral. Meninas deveriam aprender coisas relacionadas ao cuidado </w:t>
      </w:r>
      <w:r w:rsidR="0049608B">
        <w:t>com a</w:t>
      </w:r>
      <w:r w:rsidR="0049608B" w:rsidRPr="0087523A">
        <w:t xml:space="preserve"> </w:t>
      </w:r>
      <w:r w:rsidRPr="0087523A">
        <w:t>casa.</w:t>
      </w:r>
      <w:r>
        <w:t xml:space="preserve"> Além disso, comente que antigamente os alunos eram punidos ao não seguirem as regras da escola. Em alguns casos, os alunos recebiam castigos físicos</w:t>
      </w:r>
      <w:r w:rsidR="0049608B">
        <w:t>,</w:t>
      </w:r>
      <w:r>
        <w:t xml:space="preserve"> com ajoelhar no milho ou sentar</w:t>
      </w:r>
      <w:r w:rsidR="0049608B">
        <w:t>-se</w:t>
      </w:r>
      <w:r>
        <w:t xml:space="preserve"> no canto da sala</w:t>
      </w:r>
      <w:r w:rsidR="0049608B">
        <w:t>.</w:t>
      </w:r>
      <w:r>
        <w:t xml:space="preserve"> </w:t>
      </w:r>
    </w:p>
    <w:p w14:paraId="2F93CD70" w14:textId="79EB6FDF" w:rsidR="00B15C69" w:rsidRPr="0013340B" w:rsidRDefault="00B15C69" w:rsidP="00352E58">
      <w:pPr>
        <w:pStyle w:val="00textosemparagrafo"/>
        <w:spacing w:before="120" w:after="120"/>
      </w:pPr>
      <w:r>
        <w:t xml:space="preserve">Com base nessas informações, estimule a participação dos alunos, incentivando uma discussão sobre o que mudou nas salas de aula. Conduza o debate </w:t>
      </w:r>
      <w:r w:rsidR="0049608B">
        <w:t xml:space="preserve">esclarecendo </w:t>
      </w:r>
      <w:r>
        <w:t>que hoje</w:t>
      </w:r>
      <w:r w:rsidRPr="0013340B">
        <w:t xml:space="preserve"> as crianças têm mais oportunidades de frequentar a escola do que há cem anos. Meninos e meninas estudam juntos e aprendem as mesmas coisas. Os castigos físicos são proibidos. </w:t>
      </w:r>
    </w:p>
    <w:p w14:paraId="543D19A7" w14:textId="582FBF1D" w:rsidR="00B15C69" w:rsidRPr="0087523A" w:rsidRDefault="00B15C69" w:rsidP="00352E58">
      <w:pPr>
        <w:pStyle w:val="00textosemparagrafo"/>
        <w:spacing w:before="120" w:after="120"/>
      </w:pPr>
      <w:r w:rsidRPr="0087523A">
        <w:t xml:space="preserve">Proponha </w:t>
      </w:r>
      <w:r>
        <w:t xml:space="preserve">a eles </w:t>
      </w:r>
      <w:r w:rsidRPr="0087523A">
        <w:t>que realizem um desenho expressando como imaginam que era uma sala de aula no passado.</w:t>
      </w:r>
    </w:p>
    <w:p w14:paraId="470DFEF3" w14:textId="7DA0CC22" w:rsidR="00B15C69" w:rsidRPr="0087523A" w:rsidRDefault="00B15C69" w:rsidP="00352E58">
      <w:pPr>
        <w:pStyle w:val="00textosemparagrafo"/>
        <w:spacing w:before="120" w:after="120"/>
      </w:pPr>
      <w:r>
        <w:t>Peça aos alunos, também, que</w:t>
      </w:r>
      <w:r w:rsidRPr="0087523A">
        <w:t xml:space="preserve"> </w:t>
      </w:r>
      <w:r>
        <w:t xml:space="preserve">realizem uma pequena entrevista com alguém da família sobre os tempos de escola. Oriente-os a perguntar: Como era a escola de antigamente? O </w:t>
      </w:r>
      <w:r w:rsidR="0049608B">
        <w:t xml:space="preserve">que </w:t>
      </w:r>
      <w:r>
        <w:t>vocês aprendiam no seu tempo de escola? Solicite que registrem a pesquisa no caderno e tragam para a próxima aula. Por fim, se possível, peça que tragam algum objeto escolar antigo guardado pelos familiares.</w:t>
      </w:r>
    </w:p>
    <w:p w14:paraId="7EFA7D9A" w14:textId="1E83B8F4" w:rsidR="00B15C69" w:rsidRDefault="00B15C69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AB1682A" w14:textId="175216E8" w:rsidR="00B15C69" w:rsidRPr="008A5748" w:rsidRDefault="00B15C69" w:rsidP="00352E58">
      <w:pPr>
        <w:pStyle w:val="00PESO2"/>
      </w:pPr>
      <w:r w:rsidRPr="00B15C69">
        <w:t>Aula 2</w:t>
      </w:r>
    </w:p>
    <w:p w14:paraId="32F610C4" w14:textId="459E2BBF" w:rsidR="00B15C69" w:rsidRDefault="00B15C69" w:rsidP="00B15C69">
      <w:pPr>
        <w:pStyle w:val="00peso3"/>
      </w:pPr>
      <w:r w:rsidRPr="00B15C69">
        <w:t>Conteúdo específico</w:t>
      </w:r>
    </w:p>
    <w:p w14:paraId="24EDEC32" w14:textId="2A280255" w:rsidR="00B15C69" w:rsidRDefault="00B15C69" w:rsidP="00352E58">
      <w:pPr>
        <w:pStyle w:val="00textosemparagrafo"/>
        <w:spacing w:before="120" w:after="120"/>
      </w:pPr>
      <w:r>
        <w:t>Materiais escolares do passado e do presente</w:t>
      </w:r>
      <w:r w:rsidR="009D04B9">
        <w:t>.</w:t>
      </w:r>
    </w:p>
    <w:p w14:paraId="05B9656B" w14:textId="77777777" w:rsidR="00B15C69" w:rsidRDefault="00B15C69" w:rsidP="00B15C69">
      <w:pPr>
        <w:pStyle w:val="00textosemparagrafo"/>
      </w:pPr>
    </w:p>
    <w:p w14:paraId="568B0E75" w14:textId="600111DB" w:rsidR="00B15C69" w:rsidRDefault="00B15C69" w:rsidP="00B15C69">
      <w:pPr>
        <w:pStyle w:val="00peso3"/>
      </w:pPr>
      <w:r w:rsidRPr="00B15C69">
        <w:t>Recursos didáticos</w:t>
      </w:r>
    </w:p>
    <w:p w14:paraId="2FB6859B" w14:textId="77777777" w:rsidR="00B15C69" w:rsidRPr="0013340B" w:rsidRDefault="00B15C69" w:rsidP="00352E58">
      <w:pPr>
        <w:pStyle w:val="00textosemparagrafo"/>
        <w:spacing w:before="120" w:after="120"/>
      </w:pPr>
      <w:r w:rsidRPr="0013340B">
        <w:t>Fotografia de uma escola antiga.</w:t>
      </w:r>
    </w:p>
    <w:p w14:paraId="083062C1" w14:textId="77777777" w:rsidR="00B15C69" w:rsidRPr="0013340B" w:rsidRDefault="00B15C69" w:rsidP="00352E58">
      <w:pPr>
        <w:pStyle w:val="00textosemparagrafo"/>
        <w:spacing w:before="120" w:after="120"/>
      </w:pPr>
      <w:r w:rsidRPr="0013340B">
        <w:t>Fotografia de um ano anterior na escola.</w:t>
      </w:r>
    </w:p>
    <w:p w14:paraId="4349389D" w14:textId="5A43482A" w:rsidR="00B15C69" w:rsidRDefault="00B15C69" w:rsidP="00352E58">
      <w:pPr>
        <w:pStyle w:val="00textosemparagrafo"/>
        <w:spacing w:before="120" w:after="120"/>
      </w:pPr>
      <w:r w:rsidRPr="0013340B">
        <w:t>Objetos antigos não mais utilizados na escola.</w:t>
      </w:r>
    </w:p>
    <w:p w14:paraId="62344694" w14:textId="77777777" w:rsidR="00B15C69" w:rsidRPr="0013340B" w:rsidRDefault="00B15C69" w:rsidP="00352E58">
      <w:pPr>
        <w:pStyle w:val="00textosemparagrafo"/>
        <w:spacing w:before="120" w:after="120"/>
      </w:pPr>
    </w:p>
    <w:p w14:paraId="6B0DC935" w14:textId="2416E5BD" w:rsidR="00B15C69" w:rsidRPr="00904162" w:rsidRDefault="00B15C69" w:rsidP="00B15C69">
      <w:pPr>
        <w:pStyle w:val="00peso3"/>
      </w:pPr>
      <w:r w:rsidRPr="00B15C69">
        <w:t>Encaminhamento</w:t>
      </w:r>
    </w:p>
    <w:p w14:paraId="0AECDEDB" w14:textId="442722CF" w:rsidR="00B15C69" w:rsidRDefault="00B15C69" w:rsidP="00352E58">
      <w:pPr>
        <w:pStyle w:val="00textosemparagrafo"/>
        <w:spacing w:before="120" w:after="120"/>
      </w:pPr>
      <w:r>
        <w:t>Para esta aula, traga fotografias de escolas antigas, fotografias da própria escola, antigas e atuais</w:t>
      </w:r>
      <w:r w:rsidR="009D04B9">
        <w:t>,</w:t>
      </w:r>
      <w:r>
        <w:t xml:space="preserve"> e</w:t>
      </w:r>
      <w:r w:rsidR="009D04B9">
        <w:t>,</w:t>
      </w:r>
      <w:r>
        <w:t xml:space="preserve"> se for possível, materiais escolares antigos.</w:t>
      </w:r>
    </w:p>
    <w:p w14:paraId="3C2E40EA" w14:textId="77777777" w:rsidR="00B15C69" w:rsidRDefault="00B15C69" w:rsidP="00352E58">
      <w:pPr>
        <w:pStyle w:val="00textosemparagrafo"/>
        <w:spacing w:before="120" w:after="120"/>
      </w:pPr>
      <w:r>
        <w:t>Inicie a aula solicitando aos alunos que leiam as entrevistas feitas com os familiares sobre as escolas de antigamente. Peça a eles que compartilhem e comparem as histórias de família com as próprias experiências. Incentive a troca de ideias e explique que o espaço escolar é recheado de lembranças e sensações que farão parte da memória pessoal.</w:t>
      </w:r>
    </w:p>
    <w:p w14:paraId="557D242D" w14:textId="1EAC6948" w:rsidR="00B15C69" w:rsidRPr="0013340B" w:rsidRDefault="00B15C69" w:rsidP="00352E58">
      <w:pPr>
        <w:pStyle w:val="00textosemparagrafo"/>
        <w:spacing w:before="120" w:after="120"/>
      </w:pPr>
      <w:r>
        <w:t>Apresente objetos antigos e atuais aos alunos e solicite a eles que encontrem semelhanças e diferenças</w:t>
      </w:r>
      <w:r w:rsidR="009D04B9">
        <w:t xml:space="preserve"> entre eles</w:t>
      </w:r>
      <w:r>
        <w:t>. Esclareça que</w:t>
      </w:r>
      <w:r w:rsidRPr="0013340B">
        <w:t xml:space="preserve"> objeto</w:t>
      </w:r>
      <w:r w:rsidR="009D04B9">
        <w:t>s</w:t>
      </w:r>
      <w:r w:rsidRPr="0013340B">
        <w:t xml:space="preserve"> conta</w:t>
      </w:r>
      <w:r w:rsidR="009D04B9">
        <w:t>m</w:t>
      </w:r>
      <w:r w:rsidRPr="0013340B">
        <w:t xml:space="preserve"> uma história. Nos materiais escolares, cadernetas e boletins antigos</w:t>
      </w:r>
      <w:r w:rsidR="009D04B9">
        <w:t>,</w:t>
      </w:r>
      <w:r w:rsidRPr="0013340B">
        <w:t xml:space="preserve"> é possível encontrar informações sobre como era a educação das crianças no passado.</w:t>
      </w:r>
    </w:p>
    <w:p w14:paraId="3CE1C404" w14:textId="320D234F" w:rsidR="00B15C69" w:rsidRDefault="00B15C69" w:rsidP="00352E58">
      <w:pPr>
        <w:pStyle w:val="00textosemparagrafo"/>
        <w:spacing w:before="120" w:after="120"/>
      </w:pPr>
      <w:r>
        <w:t>Procure levar objetos como borrachas, lápis, cartilhas de leitura, cadernos antigos para que eles consigam fazer a comparação. Uma alternativa é mostrar imagens de objetos como caneta-tinteiro</w:t>
      </w:r>
      <w:r w:rsidR="009D04B9">
        <w:t xml:space="preserve"> e </w:t>
      </w:r>
      <w:r>
        <w:t xml:space="preserve">lousa de ardósia, dependendo dos materiais que a escola </w:t>
      </w:r>
      <w:r w:rsidR="009D04B9">
        <w:t>tiver</w:t>
      </w:r>
      <w:r>
        <w:t xml:space="preserve">. Caso eles tenham levado algum objeto de casa, peça que </w:t>
      </w:r>
      <w:r w:rsidR="009D04B9">
        <w:t xml:space="preserve">o </w:t>
      </w:r>
      <w:r>
        <w:t>mostre</w:t>
      </w:r>
      <w:r w:rsidR="009D04B9">
        <w:t>m</w:t>
      </w:r>
      <w:r>
        <w:t xml:space="preserve"> ao resto da turma, explicando o que é e para que serve.</w:t>
      </w:r>
    </w:p>
    <w:p w14:paraId="3C2995FC" w14:textId="3B35BFD7" w:rsidR="00B15C69" w:rsidRDefault="00B15C69" w:rsidP="00352E58">
      <w:pPr>
        <w:pStyle w:val="00textosemparagrafo"/>
        <w:spacing w:before="120" w:after="120"/>
      </w:pPr>
      <w:r>
        <w:t xml:space="preserve">Discuta com eles </w:t>
      </w:r>
      <w:r w:rsidR="009D04B9">
        <w:t xml:space="preserve">sobre </w:t>
      </w:r>
      <w:r>
        <w:t>quais</w:t>
      </w:r>
      <w:r w:rsidR="009D04B9">
        <w:t xml:space="preserve"> são</w:t>
      </w:r>
      <w:r>
        <w:t xml:space="preserve"> as diferenças entre os materiais antigos e </w:t>
      </w:r>
      <w:r w:rsidR="009D04B9">
        <w:t xml:space="preserve">os </w:t>
      </w:r>
      <w:r>
        <w:t>modernos, desde canetas hidrográfica</w:t>
      </w:r>
      <w:r w:rsidR="009D04B9">
        <w:t>s</w:t>
      </w:r>
      <w:r>
        <w:t xml:space="preserve"> até lousas digitais. Se achar pertinente, comente com os alunos como a tecnologia propiciou novos recursos nas salas de aula com o uso de computadores, </w:t>
      </w:r>
      <w:proofErr w:type="spellStart"/>
      <w:r w:rsidRPr="00CC0016">
        <w:rPr>
          <w:i/>
        </w:rPr>
        <w:t>tablets</w:t>
      </w:r>
      <w:proofErr w:type="spellEnd"/>
      <w:r>
        <w:t xml:space="preserve"> e </w:t>
      </w:r>
      <w:r w:rsidRPr="00CC0016">
        <w:rPr>
          <w:i/>
        </w:rPr>
        <w:t>smartphones</w:t>
      </w:r>
      <w:r>
        <w:t xml:space="preserve"> nas práticas pedagógicas</w:t>
      </w:r>
      <w:r w:rsidR="00CC0016">
        <w:t>.</w:t>
      </w:r>
      <w:bookmarkStart w:id="5" w:name="_GoBack"/>
      <w:bookmarkEnd w:id="5"/>
    </w:p>
    <w:p w14:paraId="226BB7CB" w14:textId="77777777" w:rsidR="00B15C69" w:rsidRDefault="00B15C69" w:rsidP="00352E58">
      <w:pPr>
        <w:pStyle w:val="00textosemparagrafo"/>
        <w:spacing w:before="120" w:after="120"/>
      </w:pPr>
      <w:r>
        <w:t xml:space="preserve">Se for possível, mostre fotografias antigas e atuais de uma sala de aula e pergunte qual das fotos mais se aproxima da realidade. </w:t>
      </w:r>
    </w:p>
    <w:p w14:paraId="1976B905" w14:textId="77777777" w:rsidR="00B15C69" w:rsidRPr="00B15C69" w:rsidRDefault="00B15C69" w:rsidP="00B15C69">
      <w:pPr>
        <w:pStyle w:val="00textosemparagrafo"/>
      </w:pPr>
    </w:p>
    <w:p w14:paraId="7AA4B939" w14:textId="58BD8B29" w:rsidR="00B15C69" w:rsidRDefault="00B15C69" w:rsidP="00B15C69">
      <w:pPr>
        <w:pStyle w:val="00textosemparagrafo"/>
      </w:pPr>
      <w:r>
        <w:br w:type="page"/>
      </w: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15C69" w14:paraId="0B210684" w14:textId="77777777" w:rsidTr="00B15C69">
        <w:tc>
          <w:tcPr>
            <w:tcW w:w="9628" w:type="dxa"/>
          </w:tcPr>
          <w:p w14:paraId="245AF80C" w14:textId="77777777" w:rsidR="00B15C69" w:rsidRPr="00B15C69" w:rsidRDefault="00B15C69" w:rsidP="00B15C69">
            <w:pPr>
              <w:rPr>
                <w:b/>
                <w:i w:val="0"/>
                <w:iCs w:val="0"/>
                <w:color w:val="000000"/>
              </w:rPr>
            </w:pPr>
            <w:r w:rsidRPr="00B15C69">
              <w:rPr>
                <w:b/>
                <w:i w:val="0"/>
                <w:iCs w:val="0"/>
                <w:color w:val="000000"/>
              </w:rPr>
              <w:t>Acompanhamento de aprendizagem</w:t>
            </w:r>
          </w:p>
          <w:p w14:paraId="50EAB9A1" w14:textId="6CBA16E1" w:rsidR="00B15C69" w:rsidRPr="00B15C69" w:rsidRDefault="00B15C69" w:rsidP="00B15C69">
            <w:pPr>
              <w:spacing w:before="120"/>
              <w:rPr>
                <w:i w:val="0"/>
                <w:iCs w:val="0"/>
                <w:color w:val="000000"/>
              </w:rPr>
            </w:pPr>
            <w:r w:rsidRPr="00B15C69">
              <w:rPr>
                <w:i w:val="0"/>
                <w:iCs w:val="0"/>
                <w:color w:val="000000"/>
              </w:rPr>
              <w:t>Observe a capacidade dos alunos de compreenderem as mudanças temporais dentro da escola. Proponha a eles que escrevam um pequeno texto de como imaginam a escola do futuro.</w:t>
            </w:r>
          </w:p>
          <w:p w14:paraId="57E02416" w14:textId="3A0C9BF1" w:rsidR="00B15C69" w:rsidRPr="00B15C69" w:rsidRDefault="00B15C69" w:rsidP="00B15C69">
            <w:pPr>
              <w:rPr>
                <w:i w:val="0"/>
                <w:iCs w:val="0"/>
                <w:color w:val="000000"/>
              </w:rPr>
            </w:pPr>
            <w:r w:rsidRPr="00B15C69">
              <w:rPr>
                <w:i w:val="0"/>
                <w:iCs w:val="0"/>
                <w:color w:val="000000"/>
              </w:rPr>
              <w:t xml:space="preserve">Quais materiais </w:t>
            </w:r>
            <w:r w:rsidR="00B6759F">
              <w:rPr>
                <w:i w:val="0"/>
                <w:iCs w:val="0"/>
                <w:color w:val="000000"/>
              </w:rPr>
              <w:t>vão</w:t>
            </w:r>
            <w:r w:rsidR="00B6759F" w:rsidRPr="00B15C69">
              <w:rPr>
                <w:i w:val="0"/>
                <w:iCs w:val="0"/>
                <w:color w:val="000000"/>
              </w:rPr>
              <w:t xml:space="preserve"> </w:t>
            </w:r>
            <w:r w:rsidRPr="00B15C69">
              <w:rPr>
                <w:i w:val="0"/>
                <w:iCs w:val="0"/>
                <w:color w:val="000000"/>
              </w:rPr>
              <w:t xml:space="preserve">utilizar? </w:t>
            </w:r>
          </w:p>
          <w:p w14:paraId="06371B5A" w14:textId="65FE5C2A" w:rsidR="00B15C69" w:rsidRPr="00B15C69" w:rsidRDefault="00B15C69" w:rsidP="00B15C69">
            <w:pPr>
              <w:rPr>
                <w:i w:val="0"/>
                <w:iCs w:val="0"/>
                <w:color w:val="000000"/>
              </w:rPr>
            </w:pPr>
            <w:r w:rsidRPr="00B15C69">
              <w:rPr>
                <w:i w:val="0"/>
                <w:iCs w:val="0"/>
                <w:color w:val="000000"/>
              </w:rPr>
              <w:t>Como será a sala de aula de uma escola no futuro?</w:t>
            </w:r>
          </w:p>
        </w:tc>
      </w:tr>
    </w:tbl>
    <w:p w14:paraId="2BA3E74C" w14:textId="77777777" w:rsidR="00B15C69" w:rsidRPr="00B15C69" w:rsidRDefault="00B15C69" w:rsidP="00B15C69">
      <w:pPr>
        <w:pStyle w:val="00textosemparagrafo"/>
        <w:rPr>
          <w:rFonts w:ascii="Arial" w:hAnsi="Arial"/>
          <w:sz w:val="24"/>
        </w:rPr>
      </w:pPr>
    </w:p>
    <w:p w14:paraId="49ED217B" w14:textId="77777777" w:rsidR="00B15C69" w:rsidRPr="00352E58" w:rsidRDefault="00B15C69" w:rsidP="00352E58">
      <w:pPr>
        <w:pStyle w:val="00textosemparagrafo"/>
        <w:spacing w:before="120" w:after="120"/>
      </w:pPr>
      <w:r w:rsidRPr="00352E58">
        <w:t>Ao término do trabalho com esta sequência didática, os alunos foram capazes de:</w:t>
      </w:r>
    </w:p>
    <w:p w14:paraId="292A417A" w14:textId="10C73D1A" w:rsidR="00B15C69" w:rsidRPr="00352E58" w:rsidRDefault="00B15C69" w:rsidP="00352E58">
      <w:pPr>
        <w:pStyle w:val="00textosemparagrafo"/>
        <w:spacing w:before="120" w:after="120"/>
      </w:pPr>
      <w:r w:rsidRPr="00352E58">
        <w:t xml:space="preserve">1. Compreender que as práticas e objetos da escola </w:t>
      </w:r>
      <w:r w:rsidR="00B6759F" w:rsidRPr="00352E58">
        <w:t xml:space="preserve">têm </w:t>
      </w:r>
      <w:r w:rsidRPr="00352E58">
        <w:t>história?</w:t>
      </w:r>
    </w:p>
    <w:p w14:paraId="551EBE56" w14:textId="2FC35AF3" w:rsidR="00B15C69" w:rsidRPr="00352E58" w:rsidRDefault="00B15C69" w:rsidP="00352E58">
      <w:pPr>
        <w:pStyle w:val="00textosemparagrafo"/>
        <w:spacing w:before="120" w:after="120"/>
      </w:pPr>
      <w:r w:rsidRPr="00352E58">
        <w:t>2. Entender que as experiências e memórias que eles criam na escola são importantes para a vida</w:t>
      </w:r>
      <w:r w:rsidR="00B6759F" w:rsidRPr="00352E58">
        <w:t xml:space="preserve"> toda</w:t>
      </w:r>
      <w:r w:rsidRPr="00352E58">
        <w:t>?</w:t>
      </w:r>
    </w:p>
    <w:p w14:paraId="1778BAFE" w14:textId="77777777" w:rsidR="00B15C69" w:rsidRDefault="00B15C69" w:rsidP="00B15C69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DAA5C45" w14:textId="533C124B" w:rsidR="00B15C69" w:rsidRPr="00B15C69" w:rsidRDefault="00B15C69" w:rsidP="00B15C69">
      <w:pPr>
        <w:pStyle w:val="00cabeos"/>
        <w:rPr>
          <w:rFonts w:cs="Arial"/>
          <w:bCs/>
          <w:color w:val="FF0000"/>
          <w:szCs w:val="24"/>
        </w:rPr>
      </w:pPr>
      <w:r w:rsidRPr="00B15C69">
        <w:rPr>
          <w:bCs/>
          <w:color w:val="FF0000"/>
        </w:rPr>
        <w:t>SEQUÊNCIA DIDÁTICA 3</w:t>
      </w:r>
    </w:p>
    <w:p w14:paraId="5BA28D2B" w14:textId="7484E268" w:rsidR="00B15C69" w:rsidRPr="00B15C69" w:rsidRDefault="00230AD0" w:rsidP="00B15C69">
      <w:pPr>
        <w:pStyle w:val="00cabeos"/>
        <w:rPr>
          <w:rFonts w:cs="Arial"/>
          <w:bCs/>
          <w:color w:val="FF0000"/>
          <w:szCs w:val="24"/>
        </w:rPr>
      </w:pPr>
      <w:r>
        <w:rPr>
          <w:bCs/>
          <w:color w:val="FF0000"/>
        </w:rPr>
        <w:t>2</w:t>
      </w:r>
      <w:r w:rsidRPr="00B15C69">
        <w:rPr>
          <w:bCs/>
          <w:color w:val="FF0000"/>
        </w:rPr>
        <w:t xml:space="preserve">º </w:t>
      </w:r>
      <w:r w:rsidR="00B15C69" w:rsidRPr="00B15C69">
        <w:rPr>
          <w:bCs/>
          <w:color w:val="FF0000"/>
        </w:rPr>
        <w:t>ano | 3º Bimestre</w:t>
      </w:r>
    </w:p>
    <w:p w14:paraId="060E9D1E" w14:textId="77777777" w:rsidR="00B15C69" w:rsidRPr="00B15C69" w:rsidRDefault="00B15C69" w:rsidP="00B15C69">
      <w:pPr>
        <w:pStyle w:val="00cabeos"/>
        <w:rPr>
          <w:bCs/>
          <w:color w:val="FF0000"/>
        </w:rPr>
      </w:pPr>
    </w:p>
    <w:p w14:paraId="79AE29FD" w14:textId="77777777" w:rsidR="00B15C69" w:rsidRPr="00B15C69" w:rsidRDefault="00B15C69" w:rsidP="00B15C69">
      <w:pPr>
        <w:pStyle w:val="00cabeos"/>
        <w:rPr>
          <w:bCs/>
          <w:color w:val="FF0000"/>
        </w:rPr>
      </w:pPr>
      <w:r w:rsidRPr="00B15C69">
        <w:rPr>
          <w:bCs/>
          <w:color w:val="FF0000"/>
        </w:rPr>
        <w:t xml:space="preserve">Autoavaliação </w:t>
      </w:r>
    </w:p>
    <w:p w14:paraId="298DC18D" w14:textId="77777777" w:rsidR="00B15C69" w:rsidRDefault="00B15C69" w:rsidP="00B15C69">
      <w:pPr>
        <w:pStyle w:val="00Peso1"/>
      </w:pPr>
    </w:p>
    <w:p w14:paraId="3E4714C4" w14:textId="77777777" w:rsidR="00B15C69" w:rsidRDefault="00B15C69" w:rsidP="00B15C69">
      <w:pPr>
        <w:pStyle w:val="00Peso1"/>
      </w:pPr>
      <w:r>
        <w:t>Fichas para autoavaliação</w:t>
      </w:r>
    </w:p>
    <w:p w14:paraId="47F4752D" w14:textId="77777777" w:rsidR="00B15C69" w:rsidRDefault="00B15C69" w:rsidP="00B15C69">
      <w:pPr>
        <w:pStyle w:val="00Peso1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B15C69" w:rsidRPr="00B15C69" w14:paraId="17861DD9" w14:textId="77777777" w:rsidTr="00B15C69">
        <w:trPr>
          <w:trHeight w:val="684"/>
          <w:jc w:val="center"/>
        </w:trPr>
        <w:tc>
          <w:tcPr>
            <w:tcW w:w="6647" w:type="dxa"/>
          </w:tcPr>
          <w:p w14:paraId="08400E40" w14:textId="77777777" w:rsidR="00B15C69" w:rsidRPr="00B15C69" w:rsidRDefault="00B15C69" w:rsidP="00881B9D">
            <w:pPr>
              <w:rPr>
                <w:rFonts w:cs="Arial"/>
                <w:b/>
                <w:i w:val="0"/>
                <w:iCs w:val="0"/>
                <w:color w:val="000000"/>
                <w:sz w:val="22"/>
                <w:lang w:eastAsia="es-ES"/>
              </w:rPr>
            </w:pPr>
            <w:bookmarkStart w:id="6" w:name="_Hlk498170864"/>
            <w:r w:rsidRPr="00B15C69">
              <w:rPr>
                <w:b/>
                <w:i w:val="0"/>
              </w:rPr>
              <w:t>SOBRE O TRABALHO REALIZADO</w:t>
            </w:r>
          </w:p>
          <w:p w14:paraId="1C6F6AFE" w14:textId="12B6ECC3" w:rsidR="00B15C69" w:rsidRPr="00B15C69" w:rsidRDefault="00B15C69" w:rsidP="00881B9D">
            <w:pPr>
              <w:rPr>
                <w:rFonts w:cs="Arial"/>
                <w:b/>
                <w:i w:val="0"/>
                <w:iCs w:val="0"/>
                <w:color w:val="000000"/>
                <w:sz w:val="22"/>
                <w:lang w:eastAsia="es-ES"/>
              </w:rPr>
            </w:pPr>
            <w:r w:rsidRPr="00B15C69">
              <w:rPr>
                <w:b/>
                <w:i w:val="0"/>
              </w:rPr>
              <w:t xml:space="preserve">Marque um X na opção que representa melhor o que aconteceu durante </w:t>
            </w:r>
            <w:r w:rsidR="00AB56FA">
              <w:rPr>
                <w:b/>
                <w:i w:val="0"/>
              </w:rPr>
              <w:t xml:space="preserve">as </w:t>
            </w:r>
            <w:r w:rsidRPr="00B15C69">
              <w:rPr>
                <w:b/>
                <w:i w:val="0"/>
              </w:rPr>
              <w:t>atividades.</w:t>
            </w:r>
            <w:r w:rsidRPr="00B15C69">
              <w:rPr>
                <w:rFonts w:cs="Arial"/>
                <w:b/>
                <w:i w:val="0"/>
                <w:color w:val="000000"/>
                <w:sz w:val="22"/>
                <w:lang w:eastAsia="es-ES"/>
              </w:rPr>
              <w:t xml:space="preserve"> </w:t>
            </w:r>
          </w:p>
        </w:tc>
        <w:tc>
          <w:tcPr>
            <w:tcW w:w="992" w:type="dxa"/>
          </w:tcPr>
          <w:p w14:paraId="79685F85" w14:textId="77777777" w:rsidR="00B15C69" w:rsidRPr="00B15C69" w:rsidRDefault="00B15C69" w:rsidP="00B15C69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b/>
                <w:i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</w:tcPr>
          <w:p w14:paraId="34257BEF" w14:textId="77777777" w:rsidR="00B15C69" w:rsidRPr="00B15C69" w:rsidRDefault="00B15C69" w:rsidP="00B15C69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b/>
                <w:i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</w:tcPr>
          <w:p w14:paraId="1D105B2A" w14:textId="77777777" w:rsidR="00B15C69" w:rsidRPr="00B15C69" w:rsidRDefault="00B15C69" w:rsidP="00B15C69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b/>
                <w:i w:val="0"/>
                <w:color w:val="000000"/>
                <w:lang w:eastAsia="es-ES"/>
              </w:rPr>
              <w:t>Não</w:t>
            </w:r>
          </w:p>
        </w:tc>
      </w:tr>
      <w:tr w:rsidR="00B15C69" w:rsidRPr="00B15C69" w14:paraId="7636ED15" w14:textId="77777777" w:rsidTr="00B15C69">
        <w:trPr>
          <w:trHeight w:val="340"/>
          <w:jc w:val="center"/>
        </w:trPr>
        <w:tc>
          <w:tcPr>
            <w:tcW w:w="6647" w:type="dxa"/>
          </w:tcPr>
          <w:p w14:paraId="0F33BB2B" w14:textId="77777777" w:rsidR="00B15C69" w:rsidRPr="00B15C69" w:rsidRDefault="00B15C69" w:rsidP="00881B9D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>1. Pesquisei em outros materiais além do livro didático?</w:t>
            </w:r>
          </w:p>
        </w:tc>
        <w:tc>
          <w:tcPr>
            <w:tcW w:w="992" w:type="dxa"/>
          </w:tcPr>
          <w:p w14:paraId="4EA00FFA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D91BBDD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AE10985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B15C69" w:rsidRPr="00B15C69" w14:paraId="50CD477C" w14:textId="77777777" w:rsidTr="00B15C69">
        <w:trPr>
          <w:trHeight w:val="340"/>
          <w:jc w:val="center"/>
        </w:trPr>
        <w:tc>
          <w:tcPr>
            <w:tcW w:w="6647" w:type="dxa"/>
          </w:tcPr>
          <w:p w14:paraId="3432408E" w14:textId="77777777" w:rsidR="00B15C69" w:rsidRPr="00B15C69" w:rsidRDefault="00B15C69" w:rsidP="00881B9D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>2. Pedi ajuda a outra pessoa (pai, mãe, irmão etc.)?</w:t>
            </w:r>
          </w:p>
        </w:tc>
        <w:tc>
          <w:tcPr>
            <w:tcW w:w="992" w:type="dxa"/>
          </w:tcPr>
          <w:p w14:paraId="06E3603B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BEF6656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A35E635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B15C69" w:rsidRPr="00B15C69" w14:paraId="05E278FF" w14:textId="77777777" w:rsidTr="00B15C69">
        <w:trPr>
          <w:trHeight w:val="340"/>
          <w:jc w:val="center"/>
        </w:trPr>
        <w:tc>
          <w:tcPr>
            <w:tcW w:w="6647" w:type="dxa"/>
          </w:tcPr>
          <w:p w14:paraId="6E3C3DC8" w14:textId="77777777" w:rsidR="00B15C69" w:rsidRPr="00B15C69" w:rsidRDefault="00B15C69" w:rsidP="00881B9D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>3. Gostei do tema e fui além do que o professor pediu?</w:t>
            </w:r>
          </w:p>
        </w:tc>
        <w:tc>
          <w:tcPr>
            <w:tcW w:w="992" w:type="dxa"/>
          </w:tcPr>
          <w:p w14:paraId="181B046A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F851991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032BF52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B15C69" w:rsidRPr="00B15C69" w14:paraId="14AB4316" w14:textId="77777777" w:rsidTr="00B15C69">
        <w:trPr>
          <w:trHeight w:val="340"/>
          <w:jc w:val="center"/>
        </w:trPr>
        <w:tc>
          <w:tcPr>
            <w:tcW w:w="6647" w:type="dxa"/>
          </w:tcPr>
          <w:p w14:paraId="5C4877B2" w14:textId="77777777" w:rsidR="00B15C69" w:rsidRPr="00B15C69" w:rsidRDefault="00B15C69" w:rsidP="00881B9D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>4. Utilizei o dicionário ou perguntei sobre as palavras que não conhecia?</w:t>
            </w:r>
          </w:p>
        </w:tc>
        <w:tc>
          <w:tcPr>
            <w:tcW w:w="992" w:type="dxa"/>
          </w:tcPr>
          <w:p w14:paraId="6324D62E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7399FD8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8B5E1FC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B15C69" w:rsidRPr="00B15C69" w14:paraId="7470EE9F" w14:textId="77777777" w:rsidTr="00B15C69">
        <w:trPr>
          <w:trHeight w:val="340"/>
          <w:jc w:val="center"/>
        </w:trPr>
        <w:tc>
          <w:tcPr>
            <w:tcW w:w="6647" w:type="dxa"/>
          </w:tcPr>
          <w:p w14:paraId="093961DC" w14:textId="77777777" w:rsidR="00B15C69" w:rsidRPr="00B15C69" w:rsidRDefault="00B15C69" w:rsidP="00881B9D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>5. Aprendi coisas novas com as atividades?</w:t>
            </w:r>
          </w:p>
        </w:tc>
        <w:tc>
          <w:tcPr>
            <w:tcW w:w="992" w:type="dxa"/>
          </w:tcPr>
          <w:p w14:paraId="796BF79B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E06E879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A114AD7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</w:tbl>
    <w:p w14:paraId="2B7F45C5" w14:textId="77777777" w:rsidR="00B15C69" w:rsidRPr="00B15C69" w:rsidRDefault="00B15C69" w:rsidP="00B15C69">
      <w:pPr>
        <w:pStyle w:val="00textosemparagrafo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B15C69" w:rsidRPr="00B15C69" w14:paraId="74892B9F" w14:textId="77777777" w:rsidTr="00B15C69">
        <w:trPr>
          <w:trHeight w:val="684"/>
          <w:jc w:val="center"/>
        </w:trPr>
        <w:tc>
          <w:tcPr>
            <w:tcW w:w="6647" w:type="dxa"/>
          </w:tcPr>
          <w:p w14:paraId="4CA461B8" w14:textId="77777777" w:rsidR="00B15C69" w:rsidRPr="00B15C69" w:rsidRDefault="00B15C69" w:rsidP="00881B9D">
            <w:pPr>
              <w:rPr>
                <w:b/>
                <w:i w:val="0"/>
              </w:rPr>
            </w:pPr>
            <w:r w:rsidRPr="00B15C69">
              <w:rPr>
                <w:b/>
                <w:i w:val="0"/>
              </w:rPr>
              <w:t>CONVIVÊNCIA SOCIAL</w:t>
            </w:r>
          </w:p>
          <w:p w14:paraId="5945B0CD" w14:textId="604C98E9" w:rsidR="00B15C69" w:rsidRPr="00B15C69" w:rsidRDefault="00B15C69" w:rsidP="00881B9D">
            <w:pPr>
              <w:rPr>
                <w:b/>
                <w:i w:val="0"/>
              </w:rPr>
            </w:pPr>
            <w:r w:rsidRPr="00B15C69">
              <w:rPr>
                <w:b/>
                <w:i w:val="0"/>
              </w:rPr>
              <w:t>Marque um X na opção que retrata melhor o que aconteceu durante as atividades</w:t>
            </w:r>
            <w:r w:rsidR="00AB56FA">
              <w:rPr>
                <w:b/>
                <w:i w:val="0"/>
              </w:rPr>
              <w:t>.</w:t>
            </w:r>
          </w:p>
        </w:tc>
        <w:tc>
          <w:tcPr>
            <w:tcW w:w="992" w:type="dxa"/>
          </w:tcPr>
          <w:p w14:paraId="619C83F5" w14:textId="77777777" w:rsidR="00B15C69" w:rsidRPr="00B15C69" w:rsidRDefault="00B15C69" w:rsidP="00B15C69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b/>
                <w:i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</w:tcPr>
          <w:p w14:paraId="4C7F45E4" w14:textId="77777777" w:rsidR="00B15C69" w:rsidRPr="00B15C69" w:rsidRDefault="00B15C69" w:rsidP="00B15C69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b/>
                <w:i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</w:tcPr>
          <w:p w14:paraId="49A90748" w14:textId="77777777" w:rsidR="00B15C69" w:rsidRPr="00B15C69" w:rsidRDefault="00B15C69" w:rsidP="00B15C69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b/>
                <w:i w:val="0"/>
                <w:color w:val="000000"/>
                <w:lang w:eastAsia="es-ES"/>
              </w:rPr>
              <w:t>Não</w:t>
            </w:r>
          </w:p>
        </w:tc>
      </w:tr>
      <w:tr w:rsidR="00B15C69" w:rsidRPr="00B15C69" w14:paraId="7884487D" w14:textId="77777777" w:rsidTr="00B15C69">
        <w:trPr>
          <w:trHeight w:val="340"/>
          <w:jc w:val="center"/>
        </w:trPr>
        <w:tc>
          <w:tcPr>
            <w:tcW w:w="6647" w:type="dxa"/>
          </w:tcPr>
          <w:p w14:paraId="4D5B6421" w14:textId="6EACDFEC" w:rsidR="00B15C69" w:rsidRPr="00B15C69" w:rsidRDefault="00B15C69" w:rsidP="00AB56FA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 xml:space="preserve">1. Ouvi o professor e prestei atenção </w:t>
            </w:r>
            <w:r w:rsidR="00AB56FA">
              <w:rPr>
                <w:rFonts w:cs="Arial"/>
                <w:i w:val="0"/>
                <w:color w:val="000000"/>
                <w:lang w:eastAsia="es-ES"/>
              </w:rPr>
              <w:t>nas</w:t>
            </w:r>
            <w:r w:rsidR="00AB56FA" w:rsidRPr="00B15C69">
              <w:rPr>
                <w:rFonts w:cs="Arial"/>
                <w:i w:val="0"/>
                <w:color w:val="000000"/>
                <w:lang w:eastAsia="es-ES"/>
              </w:rPr>
              <w:t xml:space="preserve"> </w:t>
            </w:r>
            <w:r w:rsidRPr="00B15C69">
              <w:rPr>
                <w:rFonts w:cs="Arial"/>
                <w:i w:val="0"/>
                <w:color w:val="000000"/>
                <w:lang w:eastAsia="es-ES"/>
              </w:rPr>
              <w:t>explicações?</w:t>
            </w:r>
          </w:p>
        </w:tc>
        <w:tc>
          <w:tcPr>
            <w:tcW w:w="992" w:type="dxa"/>
          </w:tcPr>
          <w:p w14:paraId="461D1915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5582553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19CD42C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B15C69" w:rsidRPr="00B15C69" w14:paraId="44766E60" w14:textId="77777777" w:rsidTr="00B15C69">
        <w:trPr>
          <w:trHeight w:val="340"/>
          <w:jc w:val="center"/>
        </w:trPr>
        <w:tc>
          <w:tcPr>
            <w:tcW w:w="6647" w:type="dxa"/>
          </w:tcPr>
          <w:p w14:paraId="05DDDF92" w14:textId="77777777" w:rsidR="00B15C69" w:rsidRPr="00B15C69" w:rsidRDefault="00B15C69" w:rsidP="00881B9D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>2. Gostei de trabalhar com meus colegas?</w:t>
            </w:r>
          </w:p>
        </w:tc>
        <w:tc>
          <w:tcPr>
            <w:tcW w:w="992" w:type="dxa"/>
          </w:tcPr>
          <w:p w14:paraId="2BD6A24E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41D6200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64587C5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B15C69" w:rsidRPr="00B15C69" w14:paraId="6CFCB153" w14:textId="77777777" w:rsidTr="00B15C69">
        <w:trPr>
          <w:trHeight w:val="340"/>
          <w:jc w:val="center"/>
        </w:trPr>
        <w:tc>
          <w:tcPr>
            <w:tcW w:w="6647" w:type="dxa"/>
          </w:tcPr>
          <w:p w14:paraId="0E75429A" w14:textId="77777777" w:rsidR="00B15C69" w:rsidRPr="00B15C69" w:rsidRDefault="00B15C69" w:rsidP="00881B9D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>3. Disse com frequência: obrigado, por favor, com licença etc.?</w:t>
            </w:r>
          </w:p>
        </w:tc>
        <w:tc>
          <w:tcPr>
            <w:tcW w:w="992" w:type="dxa"/>
          </w:tcPr>
          <w:p w14:paraId="4388CCBC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2232A60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A1D9C29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B15C69" w:rsidRPr="00B15C69" w14:paraId="022FB53A" w14:textId="77777777" w:rsidTr="00B15C69">
        <w:trPr>
          <w:trHeight w:val="340"/>
          <w:jc w:val="center"/>
        </w:trPr>
        <w:tc>
          <w:tcPr>
            <w:tcW w:w="6647" w:type="dxa"/>
          </w:tcPr>
          <w:p w14:paraId="352BB497" w14:textId="77777777" w:rsidR="00B15C69" w:rsidRPr="00B15C69" w:rsidRDefault="00B15C69" w:rsidP="00881B9D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>4. Respeitei as opiniões diferentes das minhas?</w:t>
            </w:r>
          </w:p>
        </w:tc>
        <w:tc>
          <w:tcPr>
            <w:tcW w:w="992" w:type="dxa"/>
          </w:tcPr>
          <w:p w14:paraId="68BBCD02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7B4C2DC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CA43270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B15C69" w:rsidRPr="00B15C69" w14:paraId="010D9069" w14:textId="77777777" w:rsidTr="00B15C69">
        <w:trPr>
          <w:trHeight w:val="340"/>
          <w:jc w:val="center"/>
        </w:trPr>
        <w:tc>
          <w:tcPr>
            <w:tcW w:w="6647" w:type="dxa"/>
          </w:tcPr>
          <w:p w14:paraId="7B4830EF" w14:textId="77777777" w:rsidR="00B15C69" w:rsidRPr="00B15C69" w:rsidRDefault="00B15C69" w:rsidP="00881B9D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B15C69">
              <w:rPr>
                <w:rFonts w:cs="Arial"/>
                <w:i w:val="0"/>
                <w:color w:val="000000"/>
                <w:lang w:eastAsia="es-ES"/>
              </w:rPr>
              <w:t>5. Participei ativamente dos trabalhos em grupo?</w:t>
            </w:r>
          </w:p>
        </w:tc>
        <w:tc>
          <w:tcPr>
            <w:tcW w:w="992" w:type="dxa"/>
          </w:tcPr>
          <w:p w14:paraId="1B8A29E1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E755A42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7144E53" w14:textId="77777777" w:rsidR="00B15C69" w:rsidRPr="00B15C69" w:rsidRDefault="00B15C69" w:rsidP="00B15C69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bookmarkEnd w:id="0"/>
      <w:bookmarkEnd w:id="1"/>
      <w:bookmarkEnd w:id="2"/>
      <w:bookmarkEnd w:id="6"/>
    </w:tbl>
    <w:p w14:paraId="0069BFD9" w14:textId="77777777" w:rsidR="00B15C69" w:rsidRDefault="00B15C69" w:rsidP="00B15C69">
      <w:pPr>
        <w:pStyle w:val="00textosemparagrafo"/>
      </w:pPr>
    </w:p>
    <w:sectPr w:rsidR="00B15C69" w:rsidSect="00AB617E">
      <w:headerReference w:type="default" r:id="rId8"/>
      <w:footerReference w:type="default" r:id="rId9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C509D" w14:textId="77777777" w:rsidR="00FA3F22" w:rsidRDefault="00FA3F22" w:rsidP="0054457B">
      <w:pPr>
        <w:spacing w:line="240" w:lineRule="auto"/>
      </w:pPr>
      <w:r>
        <w:separator/>
      </w:r>
    </w:p>
  </w:endnote>
  <w:endnote w:type="continuationSeparator" w:id="0">
    <w:p w14:paraId="43B61F68" w14:textId="77777777" w:rsidR="00FA3F22" w:rsidRDefault="00FA3F22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D5152D3-FB15-4E0F-89AD-7044E15D92B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2" w:fontKey="{EB5A83D5-7C33-4F38-938A-84B0928D96E6}"/>
    <w:embedBoldItalic r:id="rId3" w:fontKey="{938F7668-90BB-41D9-B852-32A7BC0B1F7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F9AB5EC-C49B-4ED2-9E6B-5EA7F8976E73}"/>
    <w:embedBold r:id="rId5" w:fontKey="{D4CA1456-0E80-438D-B4B2-47217AEE23BD}"/>
    <w:embedItalic r:id="rId6" w:fontKey="{38D11F6D-5135-4EE8-976A-43C0A106CB14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Bold r:id="rId7" w:subsetted="1" w:fontKey="{D267915B-6080-4AC7-A165-8B60E34F48E8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D68B4" w14:textId="475D5C6E" w:rsidR="00AB617E" w:rsidRPr="00AB617E" w:rsidRDefault="00AB617E" w:rsidP="00AB617E">
    <w:pPr>
      <w:pStyle w:val="Rodap"/>
      <w:framePr w:wrap="around" w:vAnchor="text" w:hAnchor="margin" w:xAlign="right" w:y="1"/>
      <w:rPr>
        <w:rStyle w:val="Nmerodepgina"/>
        <w:i w:val="0"/>
        <w:iCs w:val="0"/>
      </w:rPr>
    </w:pPr>
    <w:r w:rsidRPr="00AB617E">
      <w:rPr>
        <w:rStyle w:val="Nmerodepgina"/>
        <w:i w:val="0"/>
      </w:rPr>
      <w:fldChar w:fldCharType="begin"/>
    </w:r>
    <w:r w:rsidRPr="00AB617E">
      <w:rPr>
        <w:rStyle w:val="Nmerodepgina"/>
        <w:i w:val="0"/>
      </w:rPr>
      <w:instrText xml:space="preserve">PAGE  </w:instrText>
    </w:r>
    <w:r w:rsidRPr="00AB617E">
      <w:rPr>
        <w:rStyle w:val="Nmerodepgina"/>
        <w:i w:val="0"/>
      </w:rPr>
      <w:fldChar w:fldCharType="separate"/>
    </w:r>
    <w:r w:rsidR="00CC0016">
      <w:rPr>
        <w:rStyle w:val="Nmerodepgina"/>
        <w:i w:val="0"/>
        <w:noProof/>
      </w:rPr>
      <w:t>6</w:t>
    </w:r>
    <w:r w:rsidRPr="00AB617E">
      <w:rPr>
        <w:rStyle w:val="Nmerodepgina"/>
        <w:i w:val="0"/>
      </w:rPr>
      <w:fldChar w:fldCharType="end"/>
    </w:r>
  </w:p>
  <w:p w14:paraId="0C103659" w14:textId="7E60825B" w:rsidR="00981E98" w:rsidRPr="00AB617E" w:rsidRDefault="00AB617E" w:rsidP="00AB617E">
    <w:pPr>
      <w:ind w:right="1694"/>
      <w:rPr>
        <w:rFonts w:ascii="Tahoma" w:eastAsia="Times New Roman" w:hAnsi="Tahoma" w:cs="Tahoma"/>
        <w:i w:val="0"/>
        <w:color w:val="3B3838" w:themeColor="background2" w:themeShade="40"/>
        <w:sz w:val="14"/>
        <w:szCs w:val="14"/>
        <w:shd w:val="clear" w:color="auto" w:fill="FFFFFF"/>
      </w:rPr>
    </w:pPr>
    <w:r w:rsidRPr="00AB617E">
      <w:rPr>
        <w:rFonts w:ascii="Tahoma" w:eastAsia="Calibri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161BC" w14:textId="77777777" w:rsidR="00FA3F22" w:rsidRDefault="00FA3F22" w:rsidP="0054457B">
      <w:pPr>
        <w:spacing w:line="240" w:lineRule="auto"/>
      </w:pPr>
      <w:r>
        <w:separator/>
      </w:r>
    </w:p>
  </w:footnote>
  <w:footnote w:type="continuationSeparator" w:id="0">
    <w:p w14:paraId="4213DD80" w14:textId="77777777" w:rsidR="00FA3F22" w:rsidRDefault="00FA3F22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100CD" w14:textId="64767BBA" w:rsidR="00981E98" w:rsidRDefault="00041641">
    <w:pPr>
      <w:pStyle w:val="Cabealho"/>
    </w:pPr>
    <w:r>
      <w:rPr>
        <w:noProof/>
        <w:lang w:eastAsia="pt-BR"/>
      </w:rPr>
      <w:drawing>
        <wp:inline distT="0" distB="0" distL="0" distR="0" wp14:anchorId="30757752" wp14:editId="256F5C15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H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2D666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0435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7A77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D1657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56B0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446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D643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78C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50A2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927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83B6D"/>
    <w:multiLevelType w:val="hybridMultilevel"/>
    <w:tmpl w:val="4788AA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3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42C3"/>
    <w:rsid w:val="0002018B"/>
    <w:rsid w:val="000231A8"/>
    <w:rsid w:val="00025105"/>
    <w:rsid w:val="00025DC6"/>
    <w:rsid w:val="00030A05"/>
    <w:rsid w:val="00034A1E"/>
    <w:rsid w:val="00040935"/>
    <w:rsid w:val="00041641"/>
    <w:rsid w:val="00047478"/>
    <w:rsid w:val="0005672C"/>
    <w:rsid w:val="00071881"/>
    <w:rsid w:val="0007283C"/>
    <w:rsid w:val="00072A42"/>
    <w:rsid w:val="0007378E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1EF0"/>
    <w:rsid w:val="000F5CA0"/>
    <w:rsid w:val="001057DC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51B44"/>
    <w:rsid w:val="001529C0"/>
    <w:rsid w:val="00155397"/>
    <w:rsid w:val="00155D6C"/>
    <w:rsid w:val="001673D5"/>
    <w:rsid w:val="0017370C"/>
    <w:rsid w:val="00174214"/>
    <w:rsid w:val="00177043"/>
    <w:rsid w:val="001914B7"/>
    <w:rsid w:val="0019172D"/>
    <w:rsid w:val="001930A7"/>
    <w:rsid w:val="001944AA"/>
    <w:rsid w:val="001A136D"/>
    <w:rsid w:val="001A2479"/>
    <w:rsid w:val="001B1F1A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EA8"/>
    <w:rsid w:val="001D7F42"/>
    <w:rsid w:val="001E02E9"/>
    <w:rsid w:val="001E2FDA"/>
    <w:rsid w:val="001E3594"/>
    <w:rsid w:val="001E4F41"/>
    <w:rsid w:val="001E502A"/>
    <w:rsid w:val="001E5178"/>
    <w:rsid w:val="001F380F"/>
    <w:rsid w:val="001F389C"/>
    <w:rsid w:val="001F6B17"/>
    <w:rsid w:val="0020738E"/>
    <w:rsid w:val="00210431"/>
    <w:rsid w:val="00212C24"/>
    <w:rsid w:val="0021374C"/>
    <w:rsid w:val="00213941"/>
    <w:rsid w:val="00213F85"/>
    <w:rsid w:val="00216F3D"/>
    <w:rsid w:val="00217611"/>
    <w:rsid w:val="00217A86"/>
    <w:rsid w:val="00221E26"/>
    <w:rsid w:val="00230AD0"/>
    <w:rsid w:val="00230C56"/>
    <w:rsid w:val="002322DC"/>
    <w:rsid w:val="002336F1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C5D"/>
    <w:rsid w:val="002D14D0"/>
    <w:rsid w:val="002D6415"/>
    <w:rsid w:val="002D74E9"/>
    <w:rsid w:val="002E1D85"/>
    <w:rsid w:val="002E1E30"/>
    <w:rsid w:val="002E1F0C"/>
    <w:rsid w:val="002E2622"/>
    <w:rsid w:val="002E5E93"/>
    <w:rsid w:val="002F1F8E"/>
    <w:rsid w:val="002F27C5"/>
    <w:rsid w:val="002F30D0"/>
    <w:rsid w:val="002F4ACC"/>
    <w:rsid w:val="002F50B9"/>
    <w:rsid w:val="003011B8"/>
    <w:rsid w:val="003017E9"/>
    <w:rsid w:val="00301B84"/>
    <w:rsid w:val="00302A3F"/>
    <w:rsid w:val="003036AB"/>
    <w:rsid w:val="00307511"/>
    <w:rsid w:val="003105BA"/>
    <w:rsid w:val="00311169"/>
    <w:rsid w:val="003138E5"/>
    <w:rsid w:val="0031393D"/>
    <w:rsid w:val="00313D13"/>
    <w:rsid w:val="00317C1B"/>
    <w:rsid w:val="00317EE8"/>
    <w:rsid w:val="0032116C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2E58"/>
    <w:rsid w:val="0035303C"/>
    <w:rsid w:val="003537D6"/>
    <w:rsid w:val="00355C7A"/>
    <w:rsid w:val="00361033"/>
    <w:rsid w:val="00367F3B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6D7B"/>
    <w:rsid w:val="003E7231"/>
    <w:rsid w:val="003F2B0A"/>
    <w:rsid w:val="003F4827"/>
    <w:rsid w:val="003F7F71"/>
    <w:rsid w:val="00401BF1"/>
    <w:rsid w:val="00403960"/>
    <w:rsid w:val="00403CA0"/>
    <w:rsid w:val="00403DBD"/>
    <w:rsid w:val="00406FAE"/>
    <w:rsid w:val="00414B71"/>
    <w:rsid w:val="0041518A"/>
    <w:rsid w:val="0042739C"/>
    <w:rsid w:val="00432620"/>
    <w:rsid w:val="004331DC"/>
    <w:rsid w:val="00433903"/>
    <w:rsid w:val="004346DC"/>
    <w:rsid w:val="004351EA"/>
    <w:rsid w:val="00437713"/>
    <w:rsid w:val="004413E0"/>
    <w:rsid w:val="00444F90"/>
    <w:rsid w:val="00453422"/>
    <w:rsid w:val="004554E6"/>
    <w:rsid w:val="00456F2D"/>
    <w:rsid w:val="004660CE"/>
    <w:rsid w:val="00466DBF"/>
    <w:rsid w:val="004670A2"/>
    <w:rsid w:val="004702F5"/>
    <w:rsid w:val="0047202C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9608B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4B8"/>
    <w:rsid w:val="004D3789"/>
    <w:rsid w:val="004D41C1"/>
    <w:rsid w:val="004D4DB0"/>
    <w:rsid w:val="004D4FD5"/>
    <w:rsid w:val="004D7EF4"/>
    <w:rsid w:val="004E03C8"/>
    <w:rsid w:val="004E5323"/>
    <w:rsid w:val="004E6E07"/>
    <w:rsid w:val="004F4521"/>
    <w:rsid w:val="00504341"/>
    <w:rsid w:val="00505CF0"/>
    <w:rsid w:val="00506EC0"/>
    <w:rsid w:val="00507632"/>
    <w:rsid w:val="005079EF"/>
    <w:rsid w:val="00522088"/>
    <w:rsid w:val="00523BEA"/>
    <w:rsid w:val="00527DA0"/>
    <w:rsid w:val="00531B9C"/>
    <w:rsid w:val="005415D1"/>
    <w:rsid w:val="00542E0A"/>
    <w:rsid w:val="0054457B"/>
    <w:rsid w:val="00557F87"/>
    <w:rsid w:val="005660BD"/>
    <w:rsid w:val="00570E8C"/>
    <w:rsid w:val="00575A62"/>
    <w:rsid w:val="00582A5E"/>
    <w:rsid w:val="00586E52"/>
    <w:rsid w:val="00587611"/>
    <w:rsid w:val="00590690"/>
    <w:rsid w:val="00592966"/>
    <w:rsid w:val="00593CDE"/>
    <w:rsid w:val="005A4262"/>
    <w:rsid w:val="005A5735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142F"/>
    <w:rsid w:val="00634E9E"/>
    <w:rsid w:val="00636AB4"/>
    <w:rsid w:val="00642BCF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4F7D"/>
    <w:rsid w:val="00687941"/>
    <w:rsid w:val="00695037"/>
    <w:rsid w:val="006978E1"/>
    <w:rsid w:val="006C247B"/>
    <w:rsid w:val="006D0661"/>
    <w:rsid w:val="006D14A2"/>
    <w:rsid w:val="006D2617"/>
    <w:rsid w:val="006E2537"/>
    <w:rsid w:val="006E29C4"/>
    <w:rsid w:val="006E70E0"/>
    <w:rsid w:val="006F03CE"/>
    <w:rsid w:val="006F09FE"/>
    <w:rsid w:val="006F1013"/>
    <w:rsid w:val="006F147E"/>
    <w:rsid w:val="006F4DE9"/>
    <w:rsid w:val="006F50D9"/>
    <w:rsid w:val="006F5321"/>
    <w:rsid w:val="006F67A9"/>
    <w:rsid w:val="006F7FD4"/>
    <w:rsid w:val="007018B1"/>
    <w:rsid w:val="00706662"/>
    <w:rsid w:val="007079EE"/>
    <w:rsid w:val="00721012"/>
    <w:rsid w:val="00721296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2810"/>
    <w:rsid w:val="007555F1"/>
    <w:rsid w:val="00756177"/>
    <w:rsid w:val="007563FD"/>
    <w:rsid w:val="007614B4"/>
    <w:rsid w:val="007660BA"/>
    <w:rsid w:val="00777A4B"/>
    <w:rsid w:val="00785510"/>
    <w:rsid w:val="00785FA5"/>
    <w:rsid w:val="00790B6C"/>
    <w:rsid w:val="00794C89"/>
    <w:rsid w:val="007964E7"/>
    <w:rsid w:val="007975FA"/>
    <w:rsid w:val="007A2BC1"/>
    <w:rsid w:val="007A36C6"/>
    <w:rsid w:val="007A6163"/>
    <w:rsid w:val="007A71B3"/>
    <w:rsid w:val="007B2F40"/>
    <w:rsid w:val="007C0D61"/>
    <w:rsid w:val="007C6472"/>
    <w:rsid w:val="007D1422"/>
    <w:rsid w:val="007D22EF"/>
    <w:rsid w:val="007D4F1C"/>
    <w:rsid w:val="007D53DB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222B"/>
    <w:rsid w:val="00816ED6"/>
    <w:rsid w:val="00817BEA"/>
    <w:rsid w:val="00821A8C"/>
    <w:rsid w:val="0083384E"/>
    <w:rsid w:val="00835A5F"/>
    <w:rsid w:val="0083734D"/>
    <w:rsid w:val="00837DF0"/>
    <w:rsid w:val="008422DC"/>
    <w:rsid w:val="00842482"/>
    <w:rsid w:val="00842D63"/>
    <w:rsid w:val="00844B18"/>
    <w:rsid w:val="008458D9"/>
    <w:rsid w:val="00852AB3"/>
    <w:rsid w:val="00855465"/>
    <w:rsid w:val="00855BD1"/>
    <w:rsid w:val="0086041C"/>
    <w:rsid w:val="00861791"/>
    <w:rsid w:val="00861C54"/>
    <w:rsid w:val="00862402"/>
    <w:rsid w:val="00866040"/>
    <w:rsid w:val="00867C83"/>
    <w:rsid w:val="00871945"/>
    <w:rsid w:val="00873C9E"/>
    <w:rsid w:val="00885849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780C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6B5E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2075"/>
    <w:rsid w:val="009A13AB"/>
    <w:rsid w:val="009A1E0C"/>
    <w:rsid w:val="009A40EC"/>
    <w:rsid w:val="009A4DD2"/>
    <w:rsid w:val="009A6BA4"/>
    <w:rsid w:val="009B18E8"/>
    <w:rsid w:val="009B497C"/>
    <w:rsid w:val="009C27A7"/>
    <w:rsid w:val="009C4AFA"/>
    <w:rsid w:val="009C77F7"/>
    <w:rsid w:val="009D04B9"/>
    <w:rsid w:val="009D1272"/>
    <w:rsid w:val="009D1BC5"/>
    <w:rsid w:val="009E411D"/>
    <w:rsid w:val="009E4E66"/>
    <w:rsid w:val="009E4E6A"/>
    <w:rsid w:val="009E52ED"/>
    <w:rsid w:val="009E64D1"/>
    <w:rsid w:val="009F262D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E80"/>
    <w:rsid w:val="00A15C38"/>
    <w:rsid w:val="00A30D98"/>
    <w:rsid w:val="00A36A7D"/>
    <w:rsid w:val="00A43A83"/>
    <w:rsid w:val="00A5185F"/>
    <w:rsid w:val="00A56329"/>
    <w:rsid w:val="00A567D3"/>
    <w:rsid w:val="00A568EE"/>
    <w:rsid w:val="00A56E2E"/>
    <w:rsid w:val="00A61E42"/>
    <w:rsid w:val="00A65E32"/>
    <w:rsid w:val="00A778A5"/>
    <w:rsid w:val="00A77AEC"/>
    <w:rsid w:val="00A81AE2"/>
    <w:rsid w:val="00A83703"/>
    <w:rsid w:val="00A843C6"/>
    <w:rsid w:val="00A84425"/>
    <w:rsid w:val="00A84443"/>
    <w:rsid w:val="00A84D28"/>
    <w:rsid w:val="00A936F1"/>
    <w:rsid w:val="00A9466D"/>
    <w:rsid w:val="00A94A01"/>
    <w:rsid w:val="00A97DA0"/>
    <w:rsid w:val="00AA1763"/>
    <w:rsid w:val="00AA5F60"/>
    <w:rsid w:val="00AA6CB9"/>
    <w:rsid w:val="00AB20E8"/>
    <w:rsid w:val="00AB56FA"/>
    <w:rsid w:val="00AB617E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E67AE"/>
    <w:rsid w:val="00AF03EB"/>
    <w:rsid w:val="00AF10DB"/>
    <w:rsid w:val="00AF2F35"/>
    <w:rsid w:val="00AF6763"/>
    <w:rsid w:val="00B00876"/>
    <w:rsid w:val="00B00B4A"/>
    <w:rsid w:val="00B04A78"/>
    <w:rsid w:val="00B05A91"/>
    <w:rsid w:val="00B07098"/>
    <w:rsid w:val="00B10C2F"/>
    <w:rsid w:val="00B1160D"/>
    <w:rsid w:val="00B11A6F"/>
    <w:rsid w:val="00B13E38"/>
    <w:rsid w:val="00B15C69"/>
    <w:rsid w:val="00B166BF"/>
    <w:rsid w:val="00B20496"/>
    <w:rsid w:val="00B22164"/>
    <w:rsid w:val="00B223BB"/>
    <w:rsid w:val="00B31C56"/>
    <w:rsid w:val="00B33030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6759F"/>
    <w:rsid w:val="00B7278E"/>
    <w:rsid w:val="00B7303E"/>
    <w:rsid w:val="00B77CAB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151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F01CA"/>
    <w:rsid w:val="00BF3061"/>
    <w:rsid w:val="00BF45B9"/>
    <w:rsid w:val="00C00BDA"/>
    <w:rsid w:val="00C019D3"/>
    <w:rsid w:val="00C02CE9"/>
    <w:rsid w:val="00C06847"/>
    <w:rsid w:val="00C22178"/>
    <w:rsid w:val="00C25A1A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3575"/>
    <w:rsid w:val="00C54FD7"/>
    <w:rsid w:val="00C55001"/>
    <w:rsid w:val="00C611EE"/>
    <w:rsid w:val="00C6488B"/>
    <w:rsid w:val="00C7048D"/>
    <w:rsid w:val="00C8109A"/>
    <w:rsid w:val="00C81F7E"/>
    <w:rsid w:val="00C847C5"/>
    <w:rsid w:val="00C96F15"/>
    <w:rsid w:val="00CA37A0"/>
    <w:rsid w:val="00CB16A2"/>
    <w:rsid w:val="00CB2046"/>
    <w:rsid w:val="00CC001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E7D9D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32706"/>
    <w:rsid w:val="00D32F5E"/>
    <w:rsid w:val="00D36810"/>
    <w:rsid w:val="00D37834"/>
    <w:rsid w:val="00D40011"/>
    <w:rsid w:val="00D41205"/>
    <w:rsid w:val="00D430F0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A4844"/>
    <w:rsid w:val="00DB0ADF"/>
    <w:rsid w:val="00DB146C"/>
    <w:rsid w:val="00DB44F5"/>
    <w:rsid w:val="00DB7ADA"/>
    <w:rsid w:val="00DC4084"/>
    <w:rsid w:val="00DC62F3"/>
    <w:rsid w:val="00DC6BEF"/>
    <w:rsid w:val="00DD4EF7"/>
    <w:rsid w:val="00DD5672"/>
    <w:rsid w:val="00DD5C7A"/>
    <w:rsid w:val="00DD7211"/>
    <w:rsid w:val="00DE71FD"/>
    <w:rsid w:val="00DE7C39"/>
    <w:rsid w:val="00DF2240"/>
    <w:rsid w:val="00E00945"/>
    <w:rsid w:val="00E07333"/>
    <w:rsid w:val="00E10152"/>
    <w:rsid w:val="00E23800"/>
    <w:rsid w:val="00E24AFE"/>
    <w:rsid w:val="00E45C1A"/>
    <w:rsid w:val="00E54EDA"/>
    <w:rsid w:val="00E56A10"/>
    <w:rsid w:val="00E6019D"/>
    <w:rsid w:val="00E629AD"/>
    <w:rsid w:val="00E66561"/>
    <w:rsid w:val="00E70F4D"/>
    <w:rsid w:val="00E73E62"/>
    <w:rsid w:val="00E7631F"/>
    <w:rsid w:val="00E80423"/>
    <w:rsid w:val="00E9124A"/>
    <w:rsid w:val="00EA0B78"/>
    <w:rsid w:val="00EA4B14"/>
    <w:rsid w:val="00EB3114"/>
    <w:rsid w:val="00EB3DC4"/>
    <w:rsid w:val="00EB40B5"/>
    <w:rsid w:val="00EC12E1"/>
    <w:rsid w:val="00EC38FB"/>
    <w:rsid w:val="00EC3A9B"/>
    <w:rsid w:val="00EC3FF1"/>
    <w:rsid w:val="00EC424A"/>
    <w:rsid w:val="00ED0EE6"/>
    <w:rsid w:val="00ED1CF5"/>
    <w:rsid w:val="00ED330F"/>
    <w:rsid w:val="00EE021C"/>
    <w:rsid w:val="00EE42E6"/>
    <w:rsid w:val="00EE5E6C"/>
    <w:rsid w:val="00EE6306"/>
    <w:rsid w:val="00EF0F0A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1A2F"/>
    <w:rsid w:val="00F8327C"/>
    <w:rsid w:val="00F83C49"/>
    <w:rsid w:val="00F869B6"/>
    <w:rsid w:val="00F9759D"/>
    <w:rsid w:val="00FA2A5F"/>
    <w:rsid w:val="00FA3F22"/>
    <w:rsid w:val="00FA4444"/>
    <w:rsid w:val="00FA66B1"/>
    <w:rsid w:val="00FB0B26"/>
    <w:rsid w:val="00FB1B67"/>
    <w:rsid w:val="00FB26A3"/>
    <w:rsid w:val="00FD1B61"/>
    <w:rsid w:val="00FD70B5"/>
    <w:rsid w:val="00FE1CBE"/>
    <w:rsid w:val="00FE1FDB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1EC044A"/>
  <w15:docId w15:val="{6AA42315-D423-4FC7-B467-B8AA5A093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19172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 Bold" w:hAnsi="Cambria 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19172D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025105"/>
    <w:pPr>
      <w:spacing w:after="0" w:line="276" w:lineRule="auto"/>
      <w:outlineLvl w:val="0"/>
    </w:pPr>
    <w:rPr>
      <w:rFonts w:ascii="Cambria Bold" w:hAnsi="Cambria Bold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19172D"/>
    <w:rPr>
      <w:rFonts w:ascii="Cambria Bold" w:hAnsi="Cambria Bold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19172D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 Bold" w:hAnsi="Cambria 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customStyle="1" w:styleId="TEXTOSUMARIO1">
    <w:name w:val="TEXTO SUMARIO 1"/>
    <w:basedOn w:val="Normal"/>
    <w:qFormat/>
    <w:rsid w:val="00504341"/>
    <w:pPr>
      <w:spacing w:before="60" w:after="60" w:line="360" w:lineRule="atLeast"/>
    </w:pPr>
    <w:rPr>
      <w:rFonts w:ascii="Verdana" w:eastAsia="Times New Roman" w:hAnsi="Verdana" w:cs="Arial"/>
      <w:b/>
      <w:i w:val="0"/>
      <w:iCs w:val="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00876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0087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08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087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876"/>
    <w:rPr>
      <w:rFonts w:ascii="Tahoma" w:hAnsi="Tahoma" w:cs="Tahoma"/>
      <w:i/>
      <w:iCs/>
      <w:sz w:val="16"/>
      <w:szCs w:val="16"/>
    </w:rPr>
  </w:style>
  <w:style w:type="character" w:styleId="Nmerodepgina">
    <w:name w:val="page number"/>
    <w:basedOn w:val="Fontepargpadro"/>
    <w:uiPriority w:val="99"/>
    <w:semiHidden/>
    <w:unhideWhenUsed/>
    <w:rsid w:val="00472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2D7EA-119C-4E77-ACAA-19D264CE1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1394</Words>
  <Characters>7531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8908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5</cp:revision>
  <cp:lastPrinted>2017-10-10T17:02:00Z</cp:lastPrinted>
  <dcterms:created xsi:type="dcterms:W3CDTF">2017-12-01T13:25:00Z</dcterms:created>
  <dcterms:modified xsi:type="dcterms:W3CDTF">2017-12-19T02:46:00Z</dcterms:modified>
  <cp:category/>
</cp:coreProperties>
</file>