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B7BCE1" w14:textId="13705E5E" w:rsidR="00693FB9" w:rsidRDefault="0044775D" w:rsidP="00693FB9">
      <w:pPr>
        <w:pStyle w:val="00P1"/>
      </w:pPr>
      <w:r w:rsidRPr="00DC092C">
        <w:t>Proposta de acompanhamento das aprendizagens</w:t>
      </w:r>
    </w:p>
    <w:p w14:paraId="408FD98D" w14:textId="4F0BB21B" w:rsidR="00CD2975" w:rsidRDefault="00CD2975" w:rsidP="00693FB9">
      <w:pPr>
        <w:pStyle w:val="00P1"/>
      </w:pPr>
    </w:p>
    <w:p w14:paraId="77BF9FF6" w14:textId="237DC3C3" w:rsidR="0044775D" w:rsidRPr="0044775D" w:rsidRDefault="0044775D" w:rsidP="0044775D">
      <w:pPr>
        <w:pStyle w:val="00Textogeral"/>
      </w:pPr>
      <w:r w:rsidRPr="0044775D">
        <w:t xml:space="preserve">A seguir, apresentamos uma </w:t>
      </w:r>
      <w:r w:rsidRPr="0044775D">
        <w:rPr>
          <w:i/>
        </w:rPr>
        <w:t>Ficha de acompanhamento das aprendizagens</w:t>
      </w:r>
      <w:r w:rsidR="00DD6595">
        <w:t xml:space="preserve">, </w:t>
      </w:r>
      <w:r w:rsidRPr="0044775D">
        <w:t>que também poderá ser reproduzida e usada em conselho de classe.</w:t>
      </w:r>
    </w:p>
    <w:p w14:paraId="0EBC860F" w14:textId="77777777" w:rsidR="0044775D" w:rsidRDefault="0044775D" w:rsidP="00693FB9">
      <w:pPr>
        <w:pStyle w:val="00P1"/>
      </w:pPr>
    </w:p>
    <w:tbl>
      <w:tblPr>
        <w:tblW w:w="9622" w:type="dxa"/>
        <w:jc w:val="center"/>
        <w:tblBorders>
          <w:top w:val="single" w:sz="4" w:space="0" w:color="009999"/>
          <w:left w:val="single" w:sz="4" w:space="0" w:color="009999"/>
          <w:bottom w:val="single" w:sz="4" w:space="0" w:color="009999"/>
          <w:right w:val="single" w:sz="4" w:space="0" w:color="009999"/>
          <w:insideH w:val="single" w:sz="4" w:space="0" w:color="009999"/>
          <w:insideV w:val="single" w:sz="4" w:space="0" w:color="009999"/>
        </w:tblBorders>
        <w:tblLayout w:type="fixed"/>
        <w:tblLook w:val="04A0" w:firstRow="1" w:lastRow="0" w:firstColumn="1" w:lastColumn="0" w:noHBand="0" w:noVBand="1"/>
      </w:tblPr>
      <w:tblGrid>
        <w:gridCol w:w="5596"/>
        <w:gridCol w:w="1134"/>
        <w:gridCol w:w="1701"/>
        <w:gridCol w:w="1191"/>
      </w:tblGrid>
      <w:tr w:rsidR="0044775D" w:rsidRPr="003B353F" w14:paraId="77D8E0AB" w14:textId="77777777" w:rsidTr="00B47664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385389C3" w14:textId="1E3A00C7" w:rsidR="0044775D" w:rsidRPr="00B47664" w:rsidRDefault="0044775D" w:rsidP="00B47664">
            <w:pPr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B47664">
              <w:rPr>
                <w:rFonts w:ascii="Tahoma" w:hAnsi="Tahoma" w:cs="Tahoma"/>
                <w:b/>
                <w:sz w:val="20"/>
                <w:szCs w:val="20"/>
              </w:rPr>
              <w:t>Ficha</w:t>
            </w:r>
            <w:proofErr w:type="spellEnd"/>
            <w:r w:rsidRPr="00B47664">
              <w:rPr>
                <w:rFonts w:ascii="Tahoma" w:hAnsi="Tahoma" w:cs="Tahoma"/>
                <w:b/>
                <w:sz w:val="20"/>
                <w:szCs w:val="20"/>
              </w:rPr>
              <w:t xml:space="preserve"> de </w:t>
            </w:r>
            <w:proofErr w:type="spellStart"/>
            <w:r w:rsidRPr="00B47664">
              <w:rPr>
                <w:rFonts w:ascii="Tahoma" w:hAnsi="Tahoma" w:cs="Tahoma"/>
                <w:b/>
                <w:sz w:val="20"/>
                <w:szCs w:val="20"/>
              </w:rPr>
              <w:t>acompanhamento</w:t>
            </w:r>
            <w:proofErr w:type="spellEnd"/>
            <w:r w:rsidRPr="00B47664">
              <w:rPr>
                <w:rFonts w:ascii="Tahoma" w:hAnsi="Tahoma" w:cs="Tahoma"/>
                <w:b/>
                <w:sz w:val="20"/>
                <w:szCs w:val="20"/>
              </w:rPr>
              <w:t xml:space="preserve"> das </w:t>
            </w:r>
            <w:proofErr w:type="spellStart"/>
            <w:r w:rsidRPr="00B47664">
              <w:rPr>
                <w:rFonts w:ascii="Tahoma" w:hAnsi="Tahoma" w:cs="Tahoma"/>
                <w:b/>
                <w:sz w:val="20"/>
                <w:szCs w:val="20"/>
              </w:rPr>
              <w:t>aprendizagens</w:t>
            </w:r>
            <w:proofErr w:type="spellEnd"/>
            <w:r w:rsidRPr="00B47664">
              <w:rPr>
                <w:rFonts w:ascii="Tahoma" w:hAnsi="Tahoma" w:cs="Tahoma"/>
                <w:b/>
                <w:sz w:val="20"/>
                <w:szCs w:val="20"/>
              </w:rPr>
              <w:t xml:space="preserve"> – </w:t>
            </w:r>
            <w:r w:rsidR="00177951" w:rsidRPr="00B47664">
              <w:rPr>
                <w:rFonts w:ascii="Tahoma" w:hAnsi="Tahoma" w:cs="Tahoma"/>
                <w:b/>
                <w:sz w:val="20"/>
                <w:szCs w:val="20"/>
              </w:rPr>
              <w:t>2</w:t>
            </w:r>
            <w:r w:rsidRPr="00D57778">
              <w:rPr>
                <w:rFonts w:ascii="Tahoma" w:hAnsi="Tahoma" w:cs="Tahoma"/>
                <w:b/>
                <w:sz w:val="20"/>
                <w:szCs w:val="20"/>
                <w:u w:val="single"/>
                <w:vertAlign w:val="superscript"/>
              </w:rPr>
              <w:t>o</w:t>
            </w:r>
            <w:r w:rsidRPr="00B47664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B47664">
              <w:rPr>
                <w:rFonts w:ascii="Tahoma" w:hAnsi="Tahoma" w:cs="Tahoma"/>
                <w:b/>
                <w:sz w:val="20"/>
                <w:szCs w:val="20"/>
              </w:rPr>
              <w:t>bimestre</w:t>
            </w:r>
            <w:proofErr w:type="spellEnd"/>
          </w:p>
        </w:tc>
      </w:tr>
      <w:tr w:rsidR="0044775D" w:rsidRPr="00D10D06" w14:paraId="6265ADC1" w14:textId="77777777" w:rsidTr="00761E7E">
        <w:trPr>
          <w:trHeight w:val="20"/>
          <w:jc w:val="center"/>
        </w:trPr>
        <w:tc>
          <w:tcPr>
            <w:tcW w:w="9621" w:type="dxa"/>
            <w:gridSpan w:val="4"/>
            <w:vAlign w:val="center"/>
          </w:tcPr>
          <w:p w14:paraId="79DE3659" w14:textId="6E0C5CC8" w:rsidR="0044775D" w:rsidRPr="00D23B4F" w:rsidRDefault="00DD6595" w:rsidP="00761E7E">
            <w:pPr>
              <w:spacing w:before="24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Estudante</w:t>
            </w:r>
            <w:proofErr w:type="spellEnd"/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Cs/>
                <w:sz w:val="20"/>
                <w:szCs w:val="20"/>
              </w:rPr>
              <w:t xml:space="preserve"> </w:t>
            </w:r>
            <w:r w:rsidR="0044775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_______________________________________________________________</w:t>
            </w:r>
          </w:p>
          <w:p w14:paraId="5CD7EB2B" w14:textId="3BA2D528" w:rsidR="0044775D" w:rsidRPr="00D23B4F" w:rsidRDefault="0044775D" w:rsidP="00761E7E">
            <w:pPr>
              <w:spacing w:before="60" w:after="60" w:line="480" w:lineRule="auto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Classe</w:t>
            </w:r>
            <w:proofErr w:type="spellEnd"/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:</w:t>
            </w:r>
            <w:r w:rsidR="005C65ED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___________________________________________________________</w:t>
            </w:r>
            <w:r w:rsidR="00C2227E"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</w:t>
            </w:r>
            <w:r w:rsidRPr="00D23B4F">
              <w:rPr>
                <w:rFonts w:ascii="Tahoma" w:hAnsi="Tahoma" w:cs="Tahoma"/>
                <w:b/>
                <w:bCs/>
                <w:sz w:val="20"/>
                <w:szCs w:val="20"/>
              </w:rPr>
              <w:t>____</w:t>
            </w:r>
          </w:p>
        </w:tc>
      </w:tr>
      <w:tr w:rsidR="0044775D" w:rsidRPr="00D10D06" w14:paraId="246BE4C5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6A4B4B7" w14:textId="77777777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Objetivos</w:t>
            </w:r>
            <w:proofErr w:type="spellEnd"/>
          </w:p>
        </w:tc>
        <w:tc>
          <w:tcPr>
            <w:tcW w:w="1134" w:type="dxa"/>
            <w:vAlign w:val="center"/>
          </w:tcPr>
          <w:p w14:paraId="47B588E7" w14:textId="77777777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D23B4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bem</w:t>
            </w:r>
            <w:proofErr w:type="spellEnd"/>
          </w:p>
        </w:tc>
        <w:tc>
          <w:tcPr>
            <w:tcW w:w="1701" w:type="dxa"/>
            <w:vAlign w:val="center"/>
          </w:tcPr>
          <w:p w14:paraId="1A51D725" w14:textId="54A0F644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D23B4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proofErr w:type="spellStart"/>
            <w:r w:rsidR="00DD6595" w:rsidRPr="00D23B4F">
              <w:rPr>
                <w:rFonts w:ascii="Tahoma" w:hAnsi="Tahoma" w:cs="Tahoma"/>
                <w:b/>
                <w:sz w:val="20"/>
                <w:szCs w:val="20"/>
              </w:rPr>
              <w:t>p</w:t>
            </w:r>
            <w:r w:rsidRPr="00D23B4F">
              <w:rPr>
                <w:rFonts w:ascii="Tahoma" w:hAnsi="Tahoma" w:cs="Tahoma"/>
                <w:b/>
                <w:sz w:val="20"/>
                <w:szCs w:val="20"/>
              </w:rPr>
              <w:t>arcialmente</w:t>
            </w:r>
            <w:proofErr w:type="spellEnd"/>
          </w:p>
        </w:tc>
        <w:tc>
          <w:tcPr>
            <w:tcW w:w="1191" w:type="dxa"/>
            <w:vAlign w:val="center"/>
          </w:tcPr>
          <w:p w14:paraId="50B75605" w14:textId="77777777" w:rsidR="0044775D" w:rsidRPr="00D23B4F" w:rsidRDefault="0044775D" w:rsidP="00761E7E">
            <w:pPr>
              <w:spacing w:before="60" w:after="6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Conhece</w:t>
            </w:r>
            <w:proofErr w:type="spellEnd"/>
            <w:r w:rsidRPr="00D23B4F">
              <w:rPr>
                <w:rFonts w:ascii="Tahoma" w:hAnsi="Tahoma" w:cs="Tahoma"/>
                <w:b/>
                <w:sz w:val="20"/>
                <w:szCs w:val="20"/>
              </w:rPr>
              <w:t xml:space="preserve"> </w:t>
            </w:r>
            <w:r w:rsidRPr="00D23B4F">
              <w:rPr>
                <w:rFonts w:ascii="Tahoma" w:hAnsi="Tahoma" w:cs="Tahoma"/>
                <w:b/>
                <w:sz w:val="20"/>
                <w:szCs w:val="20"/>
              </w:rPr>
              <w:br/>
            </w:r>
            <w:proofErr w:type="spellStart"/>
            <w:r w:rsidRPr="00D23B4F">
              <w:rPr>
                <w:rFonts w:ascii="Tahoma" w:hAnsi="Tahoma" w:cs="Tahoma"/>
                <w:b/>
                <w:sz w:val="20"/>
                <w:szCs w:val="20"/>
              </w:rPr>
              <w:t>pouco</w:t>
            </w:r>
            <w:proofErr w:type="spellEnd"/>
          </w:p>
        </w:tc>
      </w:tr>
      <w:tr w:rsidR="0044775D" w:rsidRPr="003B353F" w14:paraId="670AF2AE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1D324AA6" w14:textId="24EE2EAF" w:rsidR="0044775D" w:rsidRPr="00D23B4F" w:rsidRDefault="0044775D" w:rsidP="00F54181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1</w:t>
            </w:r>
            <w:r w:rsidR="00177951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Durante as aulas, o estudante experiment</w:t>
            </w:r>
            <w:r w:rsidR="00DD6595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ou 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>diferentes entonações da voz, cri</w:t>
            </w:r>
            <w:r w:rsidR="00DD6595" w:rsidRPr="00D23B4F">
              <w:rPr>
                <w:rFonts w:ascii="Tahoma" w:hAnsi="Tahoma" w:cs="Tahoma"/>
                <w:sz w:val="20"/>
                <w:szCs w:val="20"/>
                <w:lang w:val="pt-BR"/>
              </w:rPr>
              <w:t>ou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sons com o próprio corpo e acontecimentos cênicos por meio de sons</w:t>
            </w:r>
            <w:r w:rsidR="00EA1924" w:rsidRPr="00D23B4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2D66855E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5117306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01A9B82B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3B353F" w14:paraId="3566518C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4CBC472A" w14:textId="41A5CE15" w:rsidR="0044775D" w:rsidRPr="00D23B4F" w:rsidRDefault="0044775D" w:rsidP="00F54181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2</w:t>
            </w:r>
            <w:r w:rsidR="00EA1924"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.</w:t>
            </w:r>
            <w:r w:rsidR="00EA1924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>O estudante exercit</w:t>
            </w:r>
            <w:r w:rsidR="00DD6595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ou 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>a imitação, explorando gestos e ações do cotidiano de forma lúdica e prazerosa</w:t>
            </w:r>
            <w:r w:rsidR="00EA1924" w:rsidRPr="00D23B4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6E02F51D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02825818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5D7A3C40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  <w:tr w:rsidR="0044775D" w:rsidRPr="003B353F" w14:paraId="192AB5CF" w14:textId="77777777" w:rsidTr="00761E7E">
        <w:trPr>
          <w:trHeight w:val="20"/>
          <w:jc w:val="center"/>
        </w:trPr>
        <w:tc>
          <w:tcPr>
            <w:tcW w:w="5596" w:type="dxa"/>
            <w:vAlign w:val="center"/>
          </w:tcPr>
          <w:p w14:paraId="61E6E361" w14:textId="679036F8" w:rsidR="0044775D" w:rsidRPr="00D23B4F" w:rsidRDefault="0044775D" w:rsidP="00F54181">
            <w:pPr>
              <w:spacing w:before="60" w:after="60"/>
              <w:jc w:val="both"/>
              <w:rPr>
                <w:rFonts w:ascii="Tahoma" w:hAnsi="Tahoma" w:cs="Tahoma"/>
                <w:sz w:val="20"/>
                <w:szCs w:val="20"/>
                <w:lang w:val="pt-BR"/>
              </w:rPr>
            </w:pPr>
            <w:r w:rsidRPr="00D23B4F">
              <w:rPr>
                <w:rFonts w:ascii="Tahoma" w:hAnsi="Tahoma" w:cs="Tahoma"/>
                <w:b/>
                <w:sz w:val="20"/>
                <w:szCs w:val="20"/>
                <w:lang w:val="pt-BR"/>
              </w:rPr>
              <w:t>3.</w:t>
            </w:r>
            <w:r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>Nas atividades de leitura do texto teatral, o estudante aprimor</w:t>
            </w:r>
            <w:r w:rsidR="00DD6595" w:rsidRPr="00D23B4F">
              <w:rPr>
                <w:rFonts w:ascii="Tahoma" w:hAnsi="Tahoma" w:cs="Tahoma"/>
                <w:sz w:val="20"/>
                <w:szCs w:val="20"/>
                <w:lang w:val="pt-BR"/>
              </w:rPr>
              <w:t>ou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a capacidade de ouvir, exercit</w:t>
            </w:r>
            <w:r w:rsidR="00DD6595" w:rsidRPr="00D23B4F">
              <w:rPr>
                <w:rFonts w:ascii="Tahoma" w:hAnsi="Tahoma" w:cs="Tahoma"/>
                <w:sz w:val="20"/>
                <w:szCs w:val="20"/>
                <w:lang w:val="pt-BR"/>
              </w:rPr>
              <w:t>ou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a percepção, a imaginação e a criatividade ao desenvolve</w:t>
            </w:r>
            <w:r w:rsidR="00DD6595" w:rsidRPr="00D23B4F">
              <w:rPr>
                <w:rFonts w:ascii="Tahoma" w:hAnsi="Tahoma" w:cs="Tahoma"/>
                <w:sz w:val="20"/>
                <w:szCs w:val="20"/>
                <w:lang w:val="pt-BR"/>
              </w:rPr>
              <w:t>r</w:t>
            </w:r>
            <w:r w:rsidR="00177951" w:rsidRPr="00D23B4F">
              <w:rPr>
                <w:rFonts w:ascii="Tahoma" w:hAnsi="Tahoma" w:cs="Tahoma"/>
                <w:sz w:val="20"/>
                <w:szCs w:val="20"/>
                <w:lang w:val="pt-BR"/>
              </w:rPr>
              <w:t xml:space="preserve"> símbolos visuais a partir do texto</w:t>
            </w:r>
            <w:r w:rsidR="00EA1924" w:rsidRPr="00D23B4F">
              <w:rPr>
                <w:rFonts w:ascii="Tahoma" w:hAnsi="Tahoma" w:cs="Tahoma"/>
                <w:sz w:val="20"/>
                <w:szCs w:val="20"/>
                <w:lang w:val="pt-BR"/>
              </w:rPr>
              <w:t>?</w:t>
            </w:r>
          </w:p>
        </w:tc>
        <w:tc>
          <w:tcPr>
            <w:tcW w:w="1134" w:type="dxa"/>
            <w:vAlign w:val="center"/>
          </w:tcPr>
          <w:p w14:paraId="71ADE8D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701" w:type="dxa"/>
            <w:vAlign w:val="center"/>
          </w:tcPr>
          <w:p w14:paraId="37CA4976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  <w:tc>
          <w:tcPr>
            <w:tcW w:w="1191" w:type="dxa"/>
            <w:vAlign w:val="center"/>
          </w:tcPr>
          <w:p w14:paraId="6671071C" w14:textId="77777777" w:rsidR="0044775D" w:rsidRPr="00D23B4F" w:rsidRDefault="0044775D" w:rsidP="00761E7E">
            <w:pPr>
              <w:spacing w:before="60" w:after="60"/>
              <w:rPr>
                <w:rFonts w:ascii="Tahoma" w:hAnsi="Tahoma" w:cs="Tahoma"/>
                <w:sz w:val="20"/>
                <w:szCs w:val="20"/>
                <w:lang w:val="pt-BR"/>
              </w:rPr>
            </w:pPr>
          </w:p>
        </w:tc>
      </w:tr>
    </w:tbl>
    <w:p w14:paraId="4586EC33" w14:textId="74B70025" w:rsidR="00512550" w:rsidRPr="00512550" w:rsidRDefault="00512550" w:rsidP="00CD2975">
      <w:pPr>
        <w:pStyle w:val="00rostotituloautores"/>
        <w:rPr>
          <w:color w:val="auto"/>
          <w:lang w:val="pt-BR"/>
        </w:rPr>
      </w:pPr>
      <w:bookmarkStart w:id="0" w:name="_GoBack"/>
      <w:bookmarkEnd w:id="0"/>
    </w:p>
    <w:sectPr w:rsidR="00512550" w:rsidRPr="00512550" w:rsidSect="00E06260">
      <w:headerReference w:type="default" r:id="rId8"/>
      <w:footerReference w:type="default" r:id="rId9"/>
      <w:pgSz w:w="11900" w:h="16820"/>
      <w:pgMar w:top="2268" w:right="1134" w:bottom="1134" w:left="1134" w:header="1134" w:footer="85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01EFF" w14:textId="77777777" w:rsidR="00750967" w:rsidRDefault="00750967" w:rsidP="004413B1">
      <w:r>
        <w:separator/>
      </w:r>
    </w:p>
  </w:endnote>
  <w:endnote w:type="continuationSeparator" w:id="0">
    <w:p w14:paraId="4A19D52A" w14:textId="77777777" w:rsidR="00750967" w:rsidRDefault="00750967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81198105-FEF8-4D7D-8262-C97066AAC3A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475EF2D-9D60-4D37-945F-5A1164093166}"/>
    <w:embedBold r:id="rId3" w:fontKey="{FD1CD183-DCFD-4B5A-92E2-D721A6DD410A}"/>
    <w:embedItalic r:id="rId4" w:fontKey="{873A49C8-22B0-49F7-9A21-6B64A675070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-Bold">
    <w:altName w:val="Cambria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851E45" w14:textId="6921F011" w:rsidR="00E46113" w:rsidRPr="007E3DAC" w:rsidRDefault="00E46113" w:rsidP="00E46113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7E0042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57A2AEF0" w14:textId="7ED31690" w:rsidR="003437E3" w:rsidRDefault="002141BD" w:rsidP="003437E3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141BD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--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131BF1" w14:textId="77777777" w:rsidR="00750967" w:rsidRDefault="00750967" w:rsidP="004413B1">
      <w:r>
        <w:separator/>
      </w:r>
    </w:p>
  </w:footnote>
  <w:footnote w:type="continuationSeparator" w:id="0">
    <w:p w14:paraId="49E8EBC8" w14:textId="77777777" w:rsidR="00750967" w:rsidRDefault="00750967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AD17A" w14:textId="5A8466DF" w:rsidR="009E6418" w:rsidRDefault="00177951" w:rsidP="0028283F">
    <w:pPr>
      <w:tabs>
        <w:tab w:val="left" w:pos="1"/>
        <w:tab w:val="left" w:pos="9640"/>
        <w:tab w:val="right" w:pos="10205"/>
      </w:tabs>
      <w:ind w:right="-6"/>
      <w:jc w:val="both"/>
    </w:pPr>
    <w:r>
      <w:rPr>
        <w:noProof/>
      </w:rPr>
      <w:drawing>
        <wp:inline distT="0" distB="0" distL="0" distR="0" wp14:anchorId="57F109C0" wp14:editId="637B24F9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A2_MD_2Bim_G19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49FEE3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15"/>
  </w:num>
  <w:num w:numId="4">
    <w:abstractNumId w:val="13"/>
  </w:num>
  <w:num w:numId="5">
    <w:abstractNumId w:val="17"/>
  </w:num>
  <w:num w:numId="6">
    <w:abstractNumId w:val="16"/>
  </w:num>
  <w:num w:numId="7">
    <w:abstractNumId w:val="12"/>
  </w:num>
  <w:num w:numId="8">
    <w:abstractNumId w:val="11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saveSubset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26313"/>
    <w:rsid w:val="00040117"/>
    <w:rsid w:val="00041F5D"/>
    <w:rsid w:val="00053B50"/>
    <w:rsid w:val="0007770C"/>
    <w:rsid w:val="00092A27"/>
    <w:rsid w:val="00095B8A"/>
    <w:rsid w:val="000A2670"/>
    <w:rsid w:val="000E1C1A"/>
    <w:rsid w:val="000E3474"/>
    <w:rsid w:val="000E589A"/>
    <w:rsid w:val="000F1EC0"/>
    <w:rsid w:val="00100EBC"/>
    <w:rsid w:val="00116338"/>
    <w:rsid w:val="00127B74"/>
    <w:rsid w:val="00135653"/>
    <w:rsid w:val="00142888"/>
    <w:rsid w:val="001466AC"/>
    <w:rsid w:val="00156625"/>
    <w:rsid w:val="001636FD"/>
    <w:rsid w:val="00167AA4"/>
    <w:rsid w:val="00177951"/>
    <w:rsid w:val="00187518"/>
    <w:rsid w:val="001A2F5D"/>
    <w:rsid w:val="001A57BC"/>
    <w:rsid w:val="001D0989"/>
    <w:rsid w:val="001F4291"/>
    <w:rsid w:val="00202B2E"/>
    <w:rsid w:val="002141BD"/>
    <w:rsid w:val="00217FA4"/>
    <w:rsid w:val="00236BBF"/>
    <w:rsid w:val="00246282"/>
    <w:rsid w:val="0025011B"/>
    <w:rsid w:val="00250FE4"/>
    <w:rsid w:val="00264F08"/>
    <w:rsid w:val="0028283F"/>
    <w:rsid w:val="002925EA"/>
    <w:rsid w:val="002B2B64"/>
    <w:rsid w:val="002B2CAD"/>
    <w:rsid w:val="002C2194"/>
    <w:rsid w:val="002C2B5D"/>
    <w:rsid w:val="002C4FC9"/>
    <w:rsid w:val="00320797"/>
    <w:rsid w:val="0032314F"/>
    <w:rsid w:val="00332041"/>
    <w:rsid w:val="00337754"/>
    <w:rsid w:val="003437E3"/>
    <w:rsid w:val="003448CC"/>
    <w:rsid w:val="00380BC5"/>
    <w:rsid w:val="003972B6"/>
    <w:rsid w:val="003B0E1C"/>
    <w:rsid w:val="003B353F"/>
    <w:rsid w:val="003B3C17"/>
    <w:rsid w:val="003D336F"/>
    <w:rsid w:val="003D40C9"/>
    <w:rsid w:val="003D502A"/>
    <w:rsid w:val="003F2233"/>
    <w:rsid w:val="003F4729"/>
    <w:rsid w:val="003F4B9E"/>
    <w:rsid w:val="00412A16"/>
    <w:rsid w:val="00417E70"/>
    <w:rsid w:val="0043750A"/>
    <w:rsid w:val="004413B1"/>
    <w:rsid w:val="0044775D"/>
    <w:rsid w:val="00452768"/>
    <w:rsid w:val="0045601B"/>
    <w:rsid w:val="004632C5"/>
    <w:rsid w:val="004714A0"/>
    <w:rsid w:val="00475F91"/>
    <w:rsid w:val="00481711"/>
    <w:rsid w:val="004852B1"/>
    <w:rsid w:val="00496A29"/>
    <w:rsid w:val="004B0502"/>
    <w:rsid w:val="004E0E72"/>
    <w:rsid w:val="004E6476"/>
    <w:rsid w:val="00512550"/>
    <w:rsid w:val="00527103"/>
    <w:rsid w:val="005462D7"/>
    <w:rsid w:val="00557C06"/>
    <w:rsid w:val="0056348D"/>
    <w:rsid w:val="00586A61"/>
    <w:rsid w:val="005B4C20"/>
    <w:rsid w:val="005C2B14"/>
    <w:rsid w:val="005C65ED"/>
    <w:rsid w:val="005E0DC2"/>
    <w:rsid w:val="005E1A09"/>
    <w:rsid w:val="006336D6"/>
    <w:rsid w:val="006354E0"/>
    <w:rsid w:val="006768F8"/>
    <w:rsid w:val="00693FB9"/>
    <w:rsid w:val="006A27EE"/>
    <w:rsid w:val="006A3FCE"/>
    <w:rsid w:val="006B48A5"/>
    <w:rsid w:val="006D4C49"/>
    <w:rsid w:val="006D5D13"/>
    <w:rsid w:val="006E3D61"/>
    <w:rsid w:val="00737650"/>
    <w:rsid w:val="00746C38"/>
    <w:rsid w:val="00750967"/>
    <w:rsid w:val="00756C28"/>
    <w:rsid w:val="007579DE"/>
    <w:rsid w:val="00761E7E"/>
    <w:rsid w:val="00766D23"/>
    <w:rsid w:val="007720D9"/>
    <w:rsid w:val="00784B10"/>
    <w:rsid w:val="007D5195"/>
    <w:rsid w:val="007E0042"/>
    <w:rsid w:val="007E1F4D"/>
    <w:rsid w:val="007F36FA"/>
    <w:rsid w:val="00806BFE"/>
    <w:rsid w:val="00825AFB"/>
    <w:rsid w:val="00825EEA"/>
    <w:rsid w:val="00834D79"/>
    <w:rsid w:val="008359D6"/>
    <w:rsid w:val="0084729E"/>
    <w:rsid w:val="00862EDA"/>
    <w:rsid w:val="008747E4"/>
    <w:rsid w:val="00876872"/>
    <w:rsid w:val="008824A6"/>
    <w:rsid w:val="008978BD"/>
    <w:rsid w:val="008A34D4"/>
    <w:rsid w:val="008A531C"/>
    <w:rsid w:val="008A6685"/>
    <w:rsid w:val="008B7EFC"/>
    <w:rsid w:val="008C1937"/>
    <w:rsid w:val="008D22E8"/>
    <w:rsid w:val="008D2AE5"/>
    <w:rsid w:val="008D6581"/>
    <w:rsid w:val="008E0CD1"/>
    <w:rsid w:val="008E53DF"/>
    <w:rsid w:val="009440AA"/>
    <w:rsid w:val="009478C3"/>
    <w:rsid w:val="009648A5"/>
    <w:rsid w:val="009746A8"/>
    <w:rsid w:val="009A356D"/>
    <w:rsid w:val="009B6FBB"/>
    <w:rsid w:val="009D0184"/>
    <w:rsid w:val="009E6418"/>
    <w:rsid w:val="009F69A3"/>
    <w:rsid w:val="009F6F61"/>
    <w:rsid w:val="00A02A46"/>
    <w:rsid w:val="00A068D2"/>
    <w:rsid w:val="00A1359B"/>
    <w:rsid w:val="00A24157"/>
    <w:rsid w:val="00A25E33"/>
    <w:rsid w:val="00A3259E"/>
    <w:rsid w:val="00A43365"/>
    <w:rsid w:val="00AB661A"/>
    <w:rsid w:val="00AD1EDA"/>
    <w:rsid w:val="00AD68F6"/>
    <w:rsid w:val="00AF3A7B"/>
    <w:rsid w:val="00B01C95"/>
    <w:rsid w:val="00B06943"/>
    <w:rsid w:val="00B219FD"/>
    <w:rsid w:val="00B42989"/>
    <w:rsid w:val="00B47664"/>
    <w:rsid w:val="00B545D3"/>
    <w:rsid w:val="00B554F6"/>
    <w:rsid w:val="00B75237"/>
    <w:rsid w:val="00B86A9F"/>
    <w:rsid w:val="00BA3D52"/>
    <w:rsid w:val="00BB1D31"/>
    <w:rsid w:val="00BB6CF7"/>
    <w:rsid w:val="00BD31D3"/>
    <w:rsid w:val="00BD3F80"/>
    <w:rsid w:val="00BE5555"/>
    <w:rsid w:val="00C2227E"/>
    <w:rsid w:val="00C56D4B"/>
    <w:rsid w:val="00CA69CE"/>
    <w:rsid w:val="00CD2975"/>
    <w:rsid w:val="00CD4EFB"/>
    <w:rsid w:val="00D175DA"/>
    <w:rsid w:val="00D2035E"/>
    <w:rsid w:val="00D221F9"/>
    <w:rsid w:val="00D2355E"/>
    <w:rsid w:val="00D23B4F"/>
    <w:rsid w:val="00D348BC"/>
    <w:rsid w:val="00D36857"/>
    <w:rsid w:val="00D377DC"/>
    <w:rsid w:val="00D44C6B"/>
    <w:rsid w:val="00D53A46"/>
    <w:rsid w:val="00D57778"/>
    <w:rsid w:val="00D7172C"/>
    <w:rsid w:val="00D85323"/>
    <w:rsid w:val="00D92A57"/>
    <w:rsid w:val="00DA6BAF"/>
    <w:rsid w:val="00DD4973"/>
    <w:rsid w:val="00DD6042"/>
    <w:rsid w:val="00DD6595"/>
    <w:rsid w:val="00E00372"/>
    <w:rsid w:val="00E03873"/>
    <w:rsid w:val="00E06260"/>
    <w:rsid w:val="00E12BB1"/>
    <w:rsid w:val="00E138A6"/>
    <w:rsid w:val="00E2440D"/>
    <w:rsid w:val="00E31175"/>
    <w:rsid w:val="00E40760"/>
    <w:rsid w:val="00E46113"/>
    <w:rsid w:val="00EA1924"/>
    <w:rsid w:val="00EC2152"/>
    <w:rsid w:val="00EF6959"/>
    <w:rsid w:val="00F02737"/>
    <w:rsid w:val="00F21FE0"/>
    <w:rsid w:val="00F31798"/>
    <w:rsid w:val="00F516C5"/>
    <w:rsid w:val="00F54181"/>
    <w:rsid w:val="00F66B32"/>
    <w:rsid w:val="00F8054F"/>
    <w:rsid w:val="00F87964"/>
    <w:rsid w:val="00F96798"/>
    <w:rsid w:val="00FA2D83"/>
    <w:rsid w:val="00FA41DC"/>
    <w:rsid w:val="00FB327F"/>
    <w:rsid w:val="00FB6A82"/>
    <w:rsid w:val="00FB7497"/>
    <w:rsid w:val="00FE1C3D"/>
    <w:rsid w:val="00FE3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BD31D3"/>
    <w:pPr>
      <w:outlineLvl w:val="0"/>
    </w:pPr>
    <w:rPr>
      <w:rFonts w:ascii="Cambria Bold" w:eastAsiaTheme="minorEastAsia" w:hAnsi="Cambria Bold" w:cs="Cambria"/>
      <w:b/>
      <w:caps/>
      <w:color w:val="00AAAC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116338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color w:val="000000"/>
      <w:spacing w:val="-2"/>
      <w:sz w:val="22"/>
      <w:szCs w:val="22"/>
      <w:lang w:val="pt-BR" w:eastAsia="es-ES"/>
    </w:rPr>
  </w:style>
  <w:style w:type="paragraph" w:customStyle="1" w:styleId="00P1">
    <w:name w:val="00_P1"/>
    <w:basedOn w:val="Normal"/>
    <w:autoRedefine/>
    <w:qFormat/>
    <w:rsid w:val="00BA3D5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BA3D52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5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B06943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5C2B14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7720D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paragraph" w:customStyle="1" w:styleId="00comandoatividade">
    <w:name w:val="00_comando_atividade"/>
    <w:basedOn w:val="00textosemparagrafo"/>
    <w:autoRedefine/>
    <w:qFormat/>
    <w:rsid w:val="007579DE"/>
    <w:pPr>
      <w:spacing w:after="57"/>
    </w:pPr>
    <w:rPr>
      <w:rFonts w:ascii="Arial" w:hAnsi="Arial"/>
    </w:rPr>
  </w:style>
  <w:style w:type="character" w:styleId="Refdecomentrio">
    <w:name w:val="annotation reference"/>
    <w:basedOn w:val="Fontepargpadro"/>
    <w:uiPriority w:val="99"/>
    <w:semiHidden/>
    <w:unhideWhenUsed/>
    <w:rsid w:val="00DD659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D659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D659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D659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D659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659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65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5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D8CCB35-B3EC-4B4A-8709-6908D05F7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Ed5-821</cp:lastModifiedBy>
  <cp:revision>16</cp:revision>
  <cp:lastPrinted>2017-10-06T21:02:00Z</cp:lastPrinted>
  <dcterms:created xsi:type="dcterms:W3CDTF">2017-11-19T08:52:00Z</dcterms:created>
  <dcterms:modified xsi:type="dcterms:W3CDTF">2017-12-09T12:48:00Z</dcterms:modified>
  <cp:category/>
</cp:coreProperties>
</file>