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780D11" w14:textId="34BF074C" w:rsidR="00C442A6" w:rsidRPr="004C11C3" w:rsidRDefault="00C442A6" w:rsidP="00C442A6">
      <w:pPr>
        <w:pStyle w:val="00cabeos"/>
      </w:pPr>
      <w:bookmarkStart w:id="0" w:name="_Hlk504749150"/>
      <w:r w:rsidRPr="004C11C3">
        <w:t xml:space="preserve">SEQUÊNCIA DIDÁTICA </w:t>
      </w:r>
      <w:r>
        <w:t>3</w:t>
      </w:r>
    </w:p>
    <w:p w14:paraId="659A1233" w14:textId="77777777" w:rsidR="00C442A6" w:rsidRPr="004C11C3" w:rsidRDefault="00C442A6" w:rsidP="00C442A6">
      <w:pPr>
        <w:pStyle w:val="SemEspaamento"/>
        <w:rPr>
          <w:i w:val="0"/>
        </w:rPr>
      </w:pPr>
    </w:p>
    <w:p w14:paraId="62B9243D" w14:textId="77777777" w:rsidR="00C442A6" w:rsidRPr="004C11C3" w:rsidRDefault="00C442A6" w:rsidP="00C442A6">
      <w:pPr>
        <w:pStyle w:val="00Peso1"/>
        <w:rPr>
          <w:i w:val="0"/>
        </w:rPr>
      </w:pPr>
      <w:r w:rsidRPr="00E377C4">
        <w:rPr>
          <w:i w:val="0"/>
          <w:iCs/>
        </w:rPr>
        <w:t>Se essa rua, se essa rua fosse minha...</w:t>
      </w:r>
    </w:p>
    <w:p w14:paraId="73B01FB5" w14:textId="77777777" w:rsidR="00C442A6" w:rsidRPr="004C11C3" w:rsidRDefault="00C442A6" w:rsidP="00C442A6">
      <w:pPr>
        <w:pStyle w:val="SemEspaamento"/>
        <w:rPr>
          <w:i w:val="0"/>
        </w:rPr>
      </w:pPr>
    </w:p>
    <w:p w14:paraId="46BD6401" w14:textId="77777777" w:rsidR="00C442A6" w:rsidRPr="004C11C3" w:rsidRDefault="00C442A6" w:rsidP="00C442A6">
      <w:pPr>
        <w:pStyle w:val="00PESO2"/>
        <w:rPr>
          <w:i w:val="0"/>
        </w:rPr>
      </w:pPr>
      <w:r w:rsidRPr="004C11C3">
        <w:rPr>
          <w:i w:val="0"/>
        </w:rPr>
        <w:t>Objetivos de aprendizagem</w:t>
      </w:r>
    </w:p>
    <w:p w14:paraId="6AB260F0" w14:textId="77777777" w:rsidR="00C442A6" w:rsidRPr="00E377C4" w:rsidRDefault="00C442A6" w:rsidP="00C442A6">
      <w:pPr>
        <w:pStyle w:val="00Textogeralbullet"/>
        <w:numPr>
          <w:ilvl w:val="0"/>
          <w:numId w:val="24"/>
        </w:numPr>
        <w:rPr>
          <w:i w:val="0"/>
        </w:rPr>
      </w:pPr>
      <w:r w:rsidRPr="00E377C4">
        <w:rPr>
          <w:i w:val="0"/>
        </w:rPr>
        <w:t>Conhecer e valorizar as obras de Aleijadinho como um artista que compõe nosso patrimônio artístico cultural.</w:t>
      </w:r>
    </w:p>
    <w:p w14:paraId="583DCA93" w14:textId="77777777" w:rsidR="00C442A6" w:rsidRPr="00E377C4" w:rsidRDefault="00C442A6" w:rsidP="00C442A6">
      <w:pPr>
        <w:pStyle w:val="00Textogeralbullet"/>
        <w:numPr>
          <w:ilvl w:val="0"/>
          <w:numId w:val="24"/>
        </w:numPr>
        <w:rPr>
          <w:i w:val="0"/>
        </w:rPr>
      </w:pPr>
      <w:r w:rsidRPr="00E377C4">
        <w:rPr>
          <w:i w:val="0"/>
        </w:rPr>
        <w:t>Criar desenhos da figura humana explorando elementos constitutivos da expressão artística.</w:t>
      </w:r>
    </w:p>
    <w:p w14:paraId="55915F1D" w14:textId="77777777" w:rsidR="00C442A6" w:rsidRPr="00E377C4" w:rsidRDefault="00C442A6" w:rsidP="00C442A6">
      <w:pPr>
        <w:pStyle w:val="00Textogeralbullet"/>
        <w:numPr>
          <w:ilvl w:val="0"/>
          <w:numId w:val="24"/>
        </w:numPr>
        <w:rPr>
          <w:i w:val="0"/>
        </w:rPr>
      </w:pPr>
      <w:r w:rsidRPr="00E377C4">
        <w:rPr>
          <w:i w:val="0"/>
        </w:rPr>
        <w:t>Experimentar possibilidades criativas do corpo e dos movimentos</w:t>
      </w:r>
      <w:r>
        <w:rPr>
          <w:i w:val="0"/>
        </w:rPr>
        <w:t>.</w:t>
      </w:r>
    </w:p>
    <w:p w14:paraId="44FAC316" w14:textId="77777777" w:rsidR="00C442A6" w:rsidRPr="004C11C3" w:rsidRDefault="00C442A6" w:rsidP="00C442A6">
      <w:pPr>
        <w:pStyle w:val="SemEspaamento"/>
        <w:rPr>
          <w:i w:val="0"/>
        </w:rPr>
      </w:pPr>
    </w:p>
    <w:p w14:paraId="631AFDE1" w14:textId="77777777" w:rsidR="00C442A6" w:rsidRPr="004C11C3" w:rsidRDefault="00C442A6" w:rsidP="00C442A6">
      <w:pPr>
        <w:pStyle w:val="00PESO2"/>
        <w:rPr>
          <w:i w:val="0"/>
        </w:rPr>
      </w:pPr>
      <w:r w:rsidRPr="004C11C3">
        <w:rPr>
          <w:i w:val="0"/>
        </w:rPr>
        <w:t>Número de aulas: 3</w:t>
      </w:r>
    </w:p>
    <w:p w14:paraId="1D8A873E" w14:textId="77777777" w:rsidR="00C442A6" w:rsidRPr="004C11C3" w:rsidRDefault="00C442A6" w:rsidP="00C442A6">
      <w:pPr>
        <w:pStyle w:val="SemEspaamento"/>
        <w:rPr>
          <w:i w:val="0"/>
        </w:rPr>
      </w:pPr>
    </w:p>
    <w:p w14:paraId="66731B94" w14:textId="77777777" w:rsidR="00C442A6" w:rsidRPr="004C11C3" w:rsidRDefault="00C442A6" w:rsidP="00C442A6">
      <w:pPr>
        <w:pStyle w:val="00PESO2"/>
        <w:rPr>
          <w:i w:val="0"/>
        </w:rPr>
      </w:pPr>
      <w:r w:rsidRPr="004C11C3">
        <w:rPr>
          <w:i w:val="0"/>
        </w:rPr>
        <w:t xml:space="preserve">Objetos de conhecimento/Habilidades </w:t>
      </w:r>
    </w:p>
    <w:p w14:paraId="68F5F699" w14:textId="77777777" w:rsidR="00C442A6" w:rsidRPr="004C11C3" w:rsidRDefault="00C442A6" w:rsidP="00C442A6">
      <w:pPr>
        <w:pStyle w:val="00Textogeral"/>
        <w:rPr>
          <w:i w:val="0"/>
        </w:rPr>
      </w:pPr>
      <w:r w:rsidRPr="00E377C4">
        <w:rPr>
          <w:i w:val="0"/>
        </w:rPr>
        <w:t>Esta sequência didática propõe que os alunos entrem em contato com a obra de um grande artista brasileiro conhecido como Aleijadinho, pois reconhecer seu legado como patrimônio artístico e cultural brasileiro é muito importante para os estudantes. Além disso, propomos que os alunos experimentem diferentes formas de expressão artísticas por meio da produção do desenho e criando a interação com as imagens e os públicos da comunidade escolar</w:t>
      </w:r>
      <w:r w:rsidRPr="004C11C3">
        <w:rPr>
          <w:i w:val="0"/>
        </w:rPr>
        <w:t>.</w:t>
      </w:r>
    </w:p>
    <w:p w14:paraId="3F0232C2" w14:textId="77777777" w:rsidR="00C442A6" w:rsidRPr="004C11C3" w:rsidRDefault="00C442A6" w:rsidP="00C442A6">
      <w:pPr>
        <w:pStyle w:val="SemEspaamento"/>
        <w:rPr>
          <w:i w:val="0"/>
        </w:rPr>
      </w:pPr>
    </w:p>
    <w:p w14:paraId="52621AE3" w14:textId="77777777" w:rsidR="00C442A6" w:rsidRPr="004C11C3" w:rsidRDefault="00C442A6" w:rsidP="00C442A6">
      <w:pPr>
        <w:pStyle w:val="00PESO2"/>
        <w:rPr>
          <w:i w:val="0"/>
        </w:rPr>
      </w:pPr>
      <w:r w:rsidRPr="004C11C3">
        <w:rPr>
          <w:i w:val="0"/>
        </w:rPr>
        <w:t>Arte</w:t>
      </w:r>
    </w:p>
    <w:p w14:paraId="18AE4B36" w14:textId="77777777" w:rsidR="00C442A6" w:rsidRPr="004C11C3" w:rsidRDefault="00C442A6" w:rsidP="00C442A6">
      <w:pPr>
        <w:pStyle w:val="00peso3"/>
        <w:rPr>
          <w:i w:val="0"/>
        </w:rPr>
      </w:pPr>
      <w:r w:rsidRPr="004C11C3">
        <w:rPr>
          <w:i w:val="0"/>
        </w:rPr>
        <w:t xml:space="preserve">Unidade temática: </w:t>
      </w:r>
      <w:r w:rsidRPr="00E377C4">
        <w:rPr>
          <w:b w:val="0"/>
          <w:i w:val="0"/>
          <w:iCs/>
        </w:rPr>
        <w:t>Teatro</w:t>
      </w:r>
    </w:p>
    <w:p w14:paraId="71881ACD" w14:textId="77777777" w:rsidR="00C442A6" w:rsidRPr="004C11C3" w:rsidRDefault="00C442A6" w:rsidP="00C442A6">
      <w:pPr>
        <w:pStyle w:val="00peso3"/>
        <w:rPr>
          <w:b w:val="0"/>
          <w:i w:val="0"/>
        </w:rPr>
      </w:pPr>
      <w:r w:rsidRPr="004C11C3">
        <w:rPr>
          <w:i w:val="0"/>
        </w:rPr>
        <w:t xml:space="preserve">Objeto de conhecimento: </w:t>
      </w:r>
      <w:r w:rsidRPr="00E377C4">
        <w:rPr>
          <w:b w:val="0"/>
          <w:i w:val="0"/>
          <w:iCs/>
        </w:rPr>
        <w:t>Processo de criação</w:t>
      </w:r>
    </w:p>
    <w:p w14:paraId="0D790F8E" w14:textId="77777777" w:rsidR="00C442A6" w:rsidRPr="004C11C3" w:rsidRDefault="00C442A6" w:rsidP="00C442A6">
      <w:pPr>
        <w:pStyle w:val="SemEspaamento"/>
        <w:rPr>
          <w:i w:val="0"/>
        </w:rPr>
      </w:pPr>
    </w:p>
    <w:p w14:paraId="78566F68" w14:textId="77777777" w:rsidR="00C442A6" w:rsidRPr="004C11C3" w:rsidRDefault="00C442A6" w:rsidP="00C442A6">
      <w:pPr>
        <w:pStyle w:val="00Textogeral"/>
        <w:rPr>
          <w:i w:val="0"/>
        </w:rPr>
      </w:pPr>
      <w:r w:rsidRPr="00E377C4">
        <w:rPr>
          <w:i w:val="0"/>
        </w:rPr>
        <w:t xml:space="preserve">Habilidade (EF15AR21) Exercitar a imitação e o faz de conta, </w:t>
      </w:r>
      <w:proofErr w:type="spellStart"/>
      <w:r w:rsidRPr="00E377C4">
        <w:rPr>
          <w:i w:val="0"/>
        </w:rPr>
        <w:t>ressignificando</w:t>
      </w:r>
      <w:proofErr w:type="spellEnd"/>
      <w:r w:rsidRPr="00E377C4">
        <w:rPr>
          <w:i w:val="0"/>
        </w:rPr>
        <w:t xml:space="preserve"> objetos e fatos e experimentando-se no lugar do outro, ao compor e encenar acontecimentos cênicos, por meio de músicas, imagens, textos ou outros pontos de partida, de forma intencional e reflexiva</w:t>
      </w:r>
      <w:r w:rsidRPr="004C11C3">
        <w:rPr>
          <w:i w:val="0"/>
        </w:rPr>
        <w:t xml:space="preserve">. </w:t>
      </w:r>
    </w:p>
    <w:p w14:paraId="26FCEB29" w14:textId="77777777" w:rsidR="00C442A6" w:rsidRPr="004C11C3" w:rsidRDefault="00C442A6" w:rsidP="00C442A6">
      <w:pPr>
        <w:pStyle w:val="SemEspaamento"/>
        <w:rPr>
          <w:i w:val="0"/>
        </w:rPr>
      </w:pPr>
    </w:p>
    <w:p w14:paraId="4FD63978" w14:textId="77777777" w:rsidR="00C442A6" w:rsidRPr="004C11C3" w:rsidRDefault="00C442A6" w:rsidP="00C442A6">
      <w:pPr>
        <w:pStyle w:val="00PESO2"/>
        <w:rPr>
          <w:i w:val="0"/>
        </w:rPr>
      </w:pPr>
      <w:r w:rsidRPr="004C11C3">
        <w:rPr>
          <w:i w:val="0"/>
        </w:rPr>
        <w:t>Arte</w:t>
      </w:r>
    </w:p>
    <w:p w14:paraId="6867858F" w14:textId="77777777" w:rsidR="00C442A6" w:rsidRPr="004C11C3" w:rsidRDefault="00C442A6" w:rsidP="00C442A6">
      <w:pPr>
        <w:pStyle w:val="00peso3"/>
        <w:rPr>
          <w:i w:val="0"/>
        </w:rPr>
      </w:pPr>
      <w:r w:rsidRPr="004C11C3">
        <w:rPr>
          <w:i w:val="0"/>
        </w:rPr>
        <w:t xml:space="preserve">Unidade temática: </w:t>
      </w:r>
      <w:r w:rsidRPr="00E377C4">
        <w:rPr>
          <w:b w:val="0"/>
          <w:i w:val="0"/>
          <w:iCs/>
        </w:rPr>
        <w:t>Artes integradas</w:t>
      </w:r>
    </w:p>
    <w:p w14:paraId="667BBE66" w14:textId="77777777" w:rsidR="00C442A6" w:rsidRPr="004C11C3" w:rsidRDefault="00C442A6" w:rsidP="00C442A6">
      <w:pPr>
        <w:pStyle w:val="00peso3"/>
        <w:rPr>
          <w:b w:val="0"/>
          <w:i w:val="0"/>
        </w:rPr>
      </w:pPr>
      <w:r w:rsidRPr="004C11C3">
        <w:rPr>
          <w:i w:val="0"/>
        </w:rPr>
        <w:t>Objeto de conhecimento:</w:t>
      </w:r>
      <w:r w:rsidRPr="004C11C3">
        <w:rPr>
          <w:b w:val="0"/>
          <w:i w:val="0"/>
        </w:rPr>
        <w:t xml:space="preserve"> </w:t>
      </w:r>
      <w:r w:rsidRPr="00E377C4">
        <w:rPr>
          <w:b w:val="0"/>
          <w:i w:val="0"/>
          <w:iCs/>
        </w:rPr>
        <w:t>Patrimônio cultural</w:t>
      </w:r>
    </w:p>
    <w:p w14:paraId="34444E22" w14:textId="77777777" w:rsidR="00C442A6" w:rsidRPr="004C11C3" w:rsidRDefault="00C442A6" w:rsidP="00C442A6">
      <w:pPr>
        <w:pStyle w:val="SemEspaamento"/>
        <w:rPr>
          <w:i w:val="0"/>
        </w:rPr>
      </w:pPr>
    </w:p>
    <w:p w14:paraId="3B764A97" w14:textId="77777777" w:rsidR="00C442A6" w:rsidRPr="004C11C3" w:rsidRDefault="00C442A6" w:rsidP="00C442A6">
      <w:pPr>
        <w:pStyle w:val="00Textogeral"/>
        <w:rPr>
          <w:i w:val="0"/>
        </w:rPr>
      </w:pPr>
      <w:r w:rsidRPr="00E377C4">
        <w:rPr>
          <w:i w:val="0"/>
        </w:rPr>
        <w:t>Habilidade (EF15AR25)</w:t>
      </w:r>
      <w:r w:rsidRPr="00E377C4">
        <w:rPr>
          <w:b/>
          <w:i w:val="0"/>
        </w:rPr>
        <w:t xml:space="preserve"> </w:t>
      </w:r>
      <w:r w:rsidRPr="00E377C4">
        <w:rPr>
          <w:i w:val="0"/>
        </w:rPr>
        <w:t>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r w:rsidRPr="004C11C3">
        <w:rPr>
          <w:i w:val="0"/>
        </w:rPr>
        <w:t>.</w:t>
      </w:r>
    </w:p>
    <w:p w14:paraId="44184D56" w14:textId="77777777" w:rsidR="00C442A6" w:rsidRPr="004C11C3" w:rsidRDefault="00C442A6" w:rsidP="00C442A6">
      <w:pPr>
        <w:pStyle w:val="SemEspaamento"/>
        <w:rPr>
          <w:i w:val="0"/>
        </w:rPr>
      </w:pPr>
    </w:p>
    <w:p w14:paraId="735BA4D8" w14:textId="77777777" w:rsidR="00C442A6" w:rsidRPr="004C11C3" w:rsidRDefault="00C442A6" w:rsidP="00C442A6">
      <w:pPr>
        <w:pStyle w:val="00PESO2"/>
        <w:rPr>
          <w:i w:val="0"/>
        </w:rPr>
      </w:pPr>
      <w:r w:rsidRPr="004C11C3">
        <w:rPr>
          <w:i w:val="0"/>
        </w:rPr>
        <w:t>Arte</w:t>
      </w:r>
    </w:p>
    <w:p w14:paraId="1DCFF30C" w14:textId="77777777" w:rsidR="00C442A6" w:rsidRPr="004C11C3" w:rsidRDefault="00C442A6" w:rsidP="00C442A6">
      <w:pPr>
        <w:pStyle w:val="00peso3"/>
        <w:rPr>
          <w:i w:val="0"/>
        </w:rPr>
      </w:pPr>
      <w:r w:rsidRPr="004C11C3">
        <w:rPr>
          <w:i w:val="0"/>
        </w:rPr>
        <w:t xml:space="preserve">Unidade temática: </w:t>
      </w:r>
      <w:r w:rsidRPr="00E377C4">
        <w:rPr>
          <w:b w:val="0"/>
          <w:i w:val="0"/>
          <w:iCs/>
        </w:rPr>
        <w:t>Artes visuais</w:t>
      </w:r>
    </w:p>
    <w:p w14:paraId="4DABE182" w14:textId="77777777" w:rsidR="00C442A6" w:rsidRPr="004C11C3" w:rsidRDefault="00C442A6" w:rsidP="00C442A6">
      <w:pPr>
        <w:pStyle w:val="00peso3"/>
        <w:rPr>
          <w:b w:val="0"/>
          <w:i w:val="0"/>
        </w:rPr>
      </w:pPr>
      <w:r w:rsidRPr="004C11C3">
        <w:rPr>
          <w:i w:val="0"/>
        </w:rPr>
        <w:t>Objeto de conhecimento:</w:t>
      </w:r>
      <w:r w:rsidRPr="004C11C3">
        <w:rPr>
          <w:b w:val="0"/>
          <w:i w:val="0"/>
        </w:rPr>
        <w:t xml:space="preserve"> </w:t>
      </w:r>
      <w:r w:rsidRPr="00E377C4">
        <w:rPr>
          <w:b w:val="0"/>
          <w:i w:val="0"/>
          <w:iCs/>
        </w:rPr>
        <w:t>Contextos e práticas</w:t>
      </w:r>
    </w:p>
    <w:p w14:paraId="55F7235F" w14:textId="77777777" w:rsidR="00C442A6" w:rsidRPr="004C11C3" w:rsidRDefault="00C442A6" w:rsidP="00C442A6">
      <w:pPr>
        <w:pStyle w:val="SemEspaamento"/>
        <w:rPr>
          <w:i w:val="0"/>
        </w:rPr>
      </w:pPr>
    </w:p>
    <w:p w14:paraId="0514E9FA" w14:textId="30475F4A" w:rsidR="00A871FF" w:rsidRDefault="00C442A6" w:rsidP="00C442A6">
      <w:pPr>
        <w:pStyle w:val="00Textogeral"/>
        <w:rPr>
          <w:i w:val="0"/>
        </w:rPr>
      </w:pPr>
      <w:r w:rsidRPr="00E377C4">
        <w:rPr>
          <w:i w:val="0"/>
        </w:rPr>
        <w:t>Habilidade (EF15AR01) Identificar e apreciar formas distintas das artes visuais tradicionais e contemporâneas, cultivando a percepção, o imaginário, a capacidade de simbolizar e o repertório imagético</w:t>
      </w:r>
      <w:r w:rsidRPr="004C11C3">
        <w:rPr>
          <w:i w:val="0"/>
        </w:rPr>
        <w:t>.</w:t>
      </w:r>
    </w:p>
    <w:p w14:paraId="16C8B4E3" w14:textId="77777777" w:rsidR="00A871FF" w:rsidRDefault="00A871FF">
      <w:pPr>
        <w:rPr>
          <w:rFonts w:ascii="Tahoma" w:hAnsi="Tahoma" w:cs="Cambria"/>
          <w:color w:val="000000"/>
          <w:sz w:val="22"/>
        </w:rPr>
      </w:pPr>
      <w:r>
        <w:rPr>
          <w:i/>
        </w:rPr>
        <w:br w:type="page"/>
      </w:r>
    </w:p>
    <w:p w14:paraId="226CF10A" w14:textId="77777777" w:rsidR="00C442A6" w:rsidRPr="004C11C3" w:rsidRDefault="00C442A6" w:rsidP="00C442A6">
      <w:pPr>
        <w:pStyle w:val="00PESO2"/>
        <w:rPr>
          <w:i w:val="0"/>
        </w:rPr>
      </w:pPr>
      <w:r w:rsidRPr="004C11C3">
        <w:rPr>
          <w:i w:val="0"/>
        </w:rPr>
        <w:lastRenderedPageBreak/>
        <w:t>Arte</w:t>
      </w:r>
    </w:p>
    <w:p w14:paraId="4867D46A" w14:textId="77777777" w:rsidR="00C442A6" w:rsidRPr="004C11C3" w:rsidRDefault="00C442A6" w:rsidP="00C442A6">
      <w:pPr>
        <w:pStyle w:val="00peso3"/>
        <w:rPr>
          <w:i w:val="0"/>
        </w:rPr>
      </w:pPr>
      <w:r w:rsidRPr="004C11C3">
        <w:rPr>
          <w:i w:val="0"/>
        </w:rPr>
        <w:t xml:space="preserve">Unidade temática: </w:t>
      </w:r>
      <w:r w:rsidRPr="004C11C3">
        <w:rPr>
          <w:b w:val="0"/>
          <w:i w:val="0"/>
          <w:iCs/>
        </w:rPr>
        <w:t>Artes visuais</w:t>
      </w:r>
    </w:p>
    <w:p w14:paraId="524CC0CC" w14:textId="77777777" w:rsidR="00C442A6" w:rsidRPr="004C11C3" w:rsidRDefault="00C442A6" w:rsidP="00C442A6">
      <w:pPr>
        <w:pStyle w:val="00peso3"/>
        <w:rPr>
          <w:b w:val="0"/>
          <w:i w:val="0"/>
        </w:rPr>
      </w:pPr>
      <w:r w:rsidRPr="004C11C3">
        <w:rPr>
          <w:i w:val="0"/>
        </w:rPr>
        <w:t>Objeto de conhecimento:</w:t>
      </w:r>
      <w:r w:rsidRPr="004C11C3">
        <w:rPr>
          <w:b w:val="0"/>
          <w:i w:val="0"/>
        </w:rPr>
        <w:t xml:space="preserve"> </w:t>
      </w:r>
      <w:r w:rsidRPr="004C11C3">
        <w:rPr>
          <w:b w:val="0"/>
          <w:i w:val="0"/>
          <w:iCs/>
        </w:rPr>
        <w:t>Sistemas da linguagem</w:t>
      </w:r>
    </w:p>
    <w:p w14:paraId="658D273A" w14:textId="77777777" w:rsidR="00C442A6" w:rsidRPr="004C11C3" w:rsidRDefault="00C442A6" w:rsidP="00C442A6">
      <w:pPr>
        <w:pStyle w:val="SemEspaamento"/>
        <w:rPr>
          <w:i w:val="0"/>
        </w:rPr>
      </w:pPr>
    </w:p>
    <w:p w14:paraId="7326C318" w14:textId="77777777" w:rsidR="00C442A6" w:rsidRPr="004C11C3" w:rsidRDefault="00C442A6" w:rsidP="00C442A6">
      <w:pPr>
        <w:pStyle w:val="00Textogeral"/>
        <w:rPr>
          <w:i w:val="0"/>
        </w:rPr>
      </w:pPr>
      <w:r w:rsidRPr="004C11C3">
        <w:rPr>
          <w:i w:val="0"/>
        </w:rPr>
        <w:t>Habilidade (EF15AR07) Reconhecer algumas categorias do sistema das artes visuais (museus, galerias, instituições, artistas, artesãos, curadores etc.).</w:t>
      </w:r>
    </w:p>
    <w:p w14:paraId="3117668E" w14:textId="77777777" w:rsidR="00C442A6" w:rsidRPr="004C11C3" w:rsidRDefault="00C442A6" w:rsidP="00C442A6">
      <w:pPr>
        <w:jc w:val="both"/>
        <w:rPr>
          <w:rFonts w:ascii="Tahoma" w:eastAsia="Tahoma" w:hAnsi="Tahoma" w:cs="Tahoma"/>
          <w:sz w:val="24"/>
          <w:szCs w:val="24"/>
        </w:rPr>
      </w:pPr>
    </w:p>
    <w:p w14:paraId="69C632B8" w14:textId="77777777" w:rsidR="00C442A6" w:rsidRPr="004C11C3" w:rsidRDefault="00C442A6" w:rsidP="00C442A6">
      <w:pPr>
        <w:jc w:val="both"/>
        <w:rPr>
          <w:rFonts w:ascii="Tahoma" w:eastAsia="Tahoma" w:hAnsi="Tahoma" w:cs="Tahoma"/>
          <w:sz w:val="24"/>
          <w:szCs w:val="24"/>
        </w:rPr>
      </w:pPr>
    </w:p>
    <w:p w14:paraId="7394B494" w14:textId="77777777" w:rsidR="00C442A6" w:rsidRPr="004C11C3" w:rsidRDefault="00C442A6" w:rsidP="00C442A6">
      <w:pPr>
        <w:pStyle w:val="00PESO2"/>
        <w:rPr>
          <w:i w:val="0"/>
          <w:color w:val="4EA993"/>
        </w:rPr>
      </w:pPr>
      <w:r w:rsidRPr="004C11C3">
        <w:rPr>
          <w:i w:val="0"/>
          <w:color w:val="4EA993"/>
        </w:rPr>
        <w:t>AULA 1</w:t>
      </w:r>
    </w:p>
    <w:p w14:paraId="2AE075A6" w14:textId="77777777" w:rsidR="00C442A6" w:rsidRPr="004C11C3" w:rsidRDefault="00C442A6" w:rsidP="00C442A6">
      <w:pPr>
        <w:pStyle w:val="00peso3"/>
        <w:rPr>
          <w:i w:val="0"/>
        </w:rPr>
      </w:pPr>
      <w:r w:rsidRPr="004C11C3">
        <w:rPr>
          <w:i w:val="0"/>
        </w:rPr>
        <w:t>Objetivos específicos de aprendizagem</w:t>
      </w:r>
    </w:p>
    <w:p w14:paraId="000E19BB" w14:textId="77777777" w:rsidR="00C442A6" w:rsidRPr="00E377C4" w:rsidRDefault="00C442A6" w:rsidP="00C442A6">
      <w:pPr>
        <w:pStyle w:val="00Textogeralbullet"/>
        <w:numPr>
          <w:ilvl w:val="0"/>
          <w:numId w:val="24"/>
        </w:numPr>
        <w:rPr>
          <w:i w:val="0"/>
        </w:rPr>
      </w:pPr>
      <w:r w:rsidRPr="00E377C4">
        <w:rPr>
          <w:i w:val="0"/>
        </w:rPr>
        <w:t>Conhecer obras do artista Aleijadinho e reconhecer seu legado artístico.</w:t>
      </w:r>
    </w:p>
    <w:p w14:paraId="37FDC5CB" w14:textId="77777777" w:rsidR="00C442A6" w:rsidRPr="004C11C3" w:rsidRDefault="00C442A6" w:rsidP="00C442A6">
      <w:pPr>
        <w:pStyle w:val="00Textogeralbullet"/>
        <w:numPr>
          <w:ilvl w:val="0"/>
          <w:numId w:val="24"/>
        </w:numPr>
        <w:rPr>
          <w:i w:val="0"/>
        </w:rPr>
      </w:pPr>
      <w:r w:rsidRPr="00E377C4">
        <w:rPr>
          <w:i w:val="0"/>
        </w:rPr>
        <w:t>Criar desenhos com a figura humana como tema</w:t>
      </w:r>
      <w:r w:rsidRPr="004C11C3">
        <w:rPr>
          <w:i w:val="0"/>
        </w:rPr>
        <w:t>.</w:t>
      </w:r>
    </w:p>
    <w:p w14:paraId="1D99D2B1" w14:textId="77777777" w:rsidR="00C442A6" w:rsidRPr="004C11C3" w:rsidRDefault="00C442A6" w:rsidP="00C442A6">
      <w:pPr>
        <w:ind w:left="1080" w:hanging="360"/>
        <w:jc w:val="both"/>
        <w:rPr>
          <w:rFonts w:ascii="Tahoma" w:eastAsia="Tahoma" w:hAnsi="Tahoma" w:cs="Tahoma"/>
          <w:sz w:val="24"/>
          <w:szCs w:val="24"/>
        </w:rPr>
      </w:pPr>
    </w:p>
    <w:p w14:paraId="31349E87" w14:textId="77777777" w:rsidR="00C442A6" w:rsidRPr="004C11C3" w:rsidRDefault="00C442A6" w:rsidP="00C442A6">
      <w:pPr>
        <w:pStyle w:val="00peso3"/>
        <w:rPr>
          <w:i w:val="0"/>
        </w:rPr>
      </w:pPr>
      <w:r w:rsidRPr="004C11C3">
        <w:rPr>
          <w:i w:val="0"/>
        </w:rPr>
        <w:t>Recursos didáticos</w:t>
      </w:r>
    </w:p>
    <w:p w14:paraId="4AB26CCC" w14:textId="77777777" w:rsidR="00C442A6" w:rsidRPr="00E377C4" w:rsidRDefault="00C442A6" w:rsidP="00C442A6">
      <w:pPr>
        <w:pStyle w:val="00Textogeralbullet"/>
        <w:numPr>
          <w:ilvl w:val="0"/>
          <w:numId w:val="24"/>
        </w:numPr>
        <w:rPr>
          <w:i w:val="0"/>
        </w:rPr>
      </w:pPr>
      <w:r w:rsidRPr="00E377C4">
        <w:rPr>
          <w:i w:val="0"/>
        </w:rPr>
        <w:t xml:space="preserve">Imagens apresentadas no Livro do Estudante, páginas 79-80, ou de outros </w:t>
      </w:r>
      <w:r w:rsidRPr="00671E7F">
        <w:t>sites</w:t>
      </w:r>
      <w:r w:rsidRPr="00E377C4">
        <w:rPr>
          <w:i w:val="0"/>
        </w:rPr>
        <w:t xml:space="preserve"> indicados no final deste material</w:t>
      </w:r>
    </w:p>
    <w:p w14:paraId="3A049A16" w14:textId="77777777" w:rsidR="00C442A6" w:rsidRPr="00E377C4" w:rsidRDefault="00C442A6" w:rsidP="00C442A6">
      <w:pPr>
        <w:pStyle w:val="00Textogeralbullet"/>
        <w:numPr>
          <w:ilvl w:val="0"/>
          <w:numId w:val="24"/>
        </w:numPr>
        <w:rPr>
          <w:i w:val="0"/>
        </w:rPr>
      </w:pPr>
      <w:r w:rsidRPr="00E377C4">
        <w:rPr>
          <w:i w:val="0"/>
        </w:rPr>
        <w:t xml:space="preserve">Equipamentos eletrônicos para projeção tipo </w:t>
      </w:r>
      <w:proofErr w:type="spellStart"/>
      <w:r w:rsidRPr="00671E7F">
        <w:t>datashow</w:t>
      </w:r>
      <w:proofErr w:type="spellEnd"/>
    </w:p>
    <w:p w14:paraId="5D981EDF" w14:textId="77777777" w:rsidR="00C442A6" w:rsidRPr="00E377C4" w:rsidRDefault="00C442A6" w:rsidP="00C442A6">
      <w:pPr>
        <w:pStyle w:val="00Textogeralbullet"/>
        <w:numPr>
          <w:ilvl w:val="0"/>
          <w:numId w:val="24"/>
        </w:numPr>
        <w:rPr>
          <w:i w:val="0"/>
        </w:rPr>
      </w:pPr>
      <w:r w:rsidRPr="00E377C4">
        <w:rPr>
          <w:i w:val="0"/>
        </w:rPr>
        <w:t>Conexão com a internet</w:t>
      </w:r>
    </w:p>
    <w:p w14:paraId="2FE54BE5" w14:textId="77777777" w:rsidR="00C442A6" w:rsidRPr="00E377C4" w:rsidRDefault="00C442A6" w:rsidP="00C442A6">
      <w:pPr>
        <w:pStyle w:val="00Textogeralbullet"/>
        <w:numPr>
          <w:ilvl w:val="0"/>
          <w:numId w:val="24"/>
        </w:numPr>
        <w:rPr>
          <w:i w:val="0"/>
        </w:rPr>
      </w:pPr>
      <w:r w:rsidRPr="00E377C4">
        <w:rPr>
          <w:i w:val="0"/>
        </w:rPr>
        <w:t>Papel sulfite A4 (3 por aluno)</w:t>
      </w:r>
    </w:p>
    <w:p w14:paraId="0A9D65D7" w14:textId="77777777" w:rsidR="00C442A6" w:rsidRPr="00E377C4" w:rsidRDefault="00C442A6" w:rsidP="00C442A6">
      <w:pPr>
        <w:pStyle w:val="00Textogeralbullet"/>
        <w:numPr>
          <w:ilvl w:val="0"/>
          <w:numId w:val="24"/>
        </w:numPr>
        <w:rPr>
          <w:i w:val="0"/>
        </w:rPr>
      </w:pPr>
      <w:r w:rsidRPr="00E377C4">
        <w:rPr>
          <w:i w:val="0"/>
        </w:rPr>
        <w:t xml:space="preserve">Canetas </w:t>
      </w:r>
      <w:proofErr w:type="spellStart"/>
      <w:r w:rsidRPr="00E377C4">
        <w:rPr>
          <w:i w:val="0"/>
        </w:rPr>
        <w:t>hidrocor</w:t>
      </w:r>
      <w:proofErr w:type="spellEnd"/>
      <w:r w:rsidRPr="00E377C4">
        <w:rPr>
          <w:i w:val="0"/>
        </w:rPr>
        <w:t xml:space="preserve"> de diversas cores</w:t>
      </w:r>
    </w:p>
    <w:p w14:paraId="53588DD2" w14:textId="77777777" w:rsidR="00C442A6" w:rsidRPr="00E377C4" w:rsidRDefault="00C442A6" w:rsidP="00C442A6">
      <w:pPr>
        <w:pStyle w:val="00Textogeralbullet"/>
        <w:numPr>
          <w:ilvl w:val="0"/>
          <w:numId w:val="24"/>
        </w:numPr>
        <w:rPr>
          <w:i w:val="0"/>
        </w:rPr>
      </w:pPr>
      <w:r w:rsidRPr="00E377C4">
        <w:rPr>
          <w:i w:val="0"/>
        </w:rPr>
        <w:t>Gizes de cera de diversas cores</w:t>
      </w:r>
    </w:p>
    <w:p w14:paraId="07458B48" w14:textId="77777777" w:rsidR="00C442A6" w:rsidRPr="00E377C4" w:rsidRDefault="00C442A6" w:rsidP="00C442A6">
      <w:pPr>
        <w:pStyle w:val="00Textogeralbullet"/>
        <w:numPr>
          <w:ilvl w:val="0"/>
          <w:numId w:val="24"/>
        </w:numPr>
        <w:rPr>
          <w:i w:val="0"/>
        </w:rPr>
      </w:pPr>
      <w:r w:rsidRPr="00E377C4">
        <w:rPr>
          <w:i w:val="0"/>
        </w:rPr>
        <w:t>Lápis grafite</w:t>
      </w:r>
    </w:p>
    <w:p w14:paraId="11FD0268" w14:textId="77777777" w:rsidR="00C442A6" w:rsidRPr="00E377C4" w:rsidRDefault="00C442A6" w:rsidP="00C442A6">
      <w:pPr>
        <w:pStyle w:val="00Textogeralbullet"/>
        <w:numPr>
          <w:ilvl w:val="0"/>
          <w:numId w:val="24"/>
        </w:numPr>
        <w:rPr>
          <w:i w:val="0"/>
        </w:rPr>
      </w:pPr>
      <w:r w:rsidRPr="00E377C4">
        <w:rPr>
          <w:i w:val="0"/>
        </w:rPr>
        <w:t>Fita-crepe</w:t>
      </w:r>
    </w:p>
    <w:p w14:paraId="3251FA91" w14:textId="77777777" w:rsidR="00C442A6" w:rsidRPr="004C11C3" w:rsidRDefault="00C442A6" w:rsidP="00C442A6">
      <w:pPr>
        <w:pStyle w:val="SemEspaamento"/>
        <w:rPr>
          <w:i w:val="0"/>
        </w:rPr>
      </w:pPr>
    </w:p>
    <w:p w14:paraId="0E065BA7" w14:textId="77777777" w:rsidR="00C442A6" w:rsidRPr="004C11C3" w:rsidRDefault="00C442A6" w:rsidP="00C442A6">
      <w:pPr>
        <w:pStyle w:val="00peso3"/>
        <w:rPr>
          <w:i w:val="0"/>
        </w:rPr>
      </w:pPr>
      <w:r w:rsidRPr="004C11C3">
        <w:rPr>
          <w:i w:val="0"/>
        </w:rPr>
        <w:t>Encaminhamento</w:t>
      </w:r>
    </w:p>
    <w:p w14:paraId="24F6DA61" w14:textId="7CDD9548" w:rsidR="00C442A6" w:rsidRPr="004C11C3" w:rsidRDefault="00C442A6" w:rsidP="00671E7F">
      <w:pPr>
        <w:pStyle w:val="00Textogeral"/>
        <w:rPr>
          <w:i w:val="0"/>
        </w:rPr>
      </w:pPr>
      <w:r w:rsidRPr="004C11C3">
        <w:rPr>
          <w:b/>
          <w:i w:val="0"/>
        </w:rPr>
        <w:t xml:space="preserve">Momento 1 </w:t>
      </w:r>
      <w:r w:rsidRPr="004C11C3">
        <w:rPr>
          <w:i w:val="0"/>
        </w:rPr>
        <w:t xml:space="preserve">– </w:t>
      </w:r>
      <w:r w:rsidRPr="00E377C4">
        <w:rPr>
          <w:i w:val="0"/>
        </w:rPr>
        <w:t>Inicie a aula propondo aos alunos um novo exercício de leitura de imagens a partir das projeções delas. Os alunos deverão fazer anotações gráficas em uma folha de papel sulfite e, utilizando o lápis grafite, realizar esses esboços a partir das obras de Aleijadinho. Sugira que façam, rapidamente, dois desenhos para que exercitem seu olhar</w:t>
      </w:r>
      <w:r w:rsidRPr="004C11C3">
        <w:rPr>
          <w:i w:val="0"/>
        </w:rPr>
        <w:t>.</w:t>
      </w:r>
    </w:p>
    <w:p w14:paraId="2D24845F" w14:textId="29F9A809" w:rsidR="00C442A6" w:rsidRPr="004C11C3" w:rsidRDefault="00C442A6" w:rsidP="00671E7F">
      <w:pPr>
        <w:pStyle w:val="00Textogeral"/>
        <w:rPr>
          <w:i w:val="0"/>
        </w:rPr>
      </w:pPr>
      <w:r w:rsidRPr="004C11C3">
        <w:rPr>
          <w:b/>
          <w:i w:val="0"/>
        </w:rPr>
        <w:t xml:space="preserve">Momento 2 </w:t>
      </w:r>
      <w:r w:rsidRPr="004C11C3">
        <w:rPr>
          <w:i w:val="0"/>
        </w:rPr>
        <w:t xml:space="preserve">– </w:t>
      </w:r>
      <w:r w:rsidRPr="00E377C4">
        <w:rPr>
          <w:i w:val="0"/>
        </w:rPr>
        <w:t xml:space="preserve">Nesta atividade é preciso deixar as mesmas imagens mais tempo em exposição para que os alunos observem todos os detalhes, proporções, traços e áreas de representação. Diga-lhes que podem lhe pedir, inclusive, para voltar algumas vezes à imagem anterior. Respeite o tempo de produção dos alunos e mantenha um ritmo adequado para </w:t>
      </w:r>
      <w:r w:rsidR="00671E7F">
        <w:rPr>
          <w:i w:val="0"/>
        </w:rPr>
        <w:t>que produzam</w:t>
      </w:r>
      <w:r w:rsidRPr="00E377C4">
        <w:rPr>
          <w:i w:val="0"/>
        </w:rPr>
        <w:t>, agora, os dois desenhos das obras de Aleijadinho</w:t>
      </w:r>
      <w:r w:rsidRPr="004C11C3">
        <w:rPr>
          <w:i w:val="0"/>
        </w:rPr>
        <w:t>.</w:t>
      </w:r>
    </w:p>
    <w:p w14:paraId="6CF6EEC6" w14:textId="3EE4EFAB" w:rsidR="00C442A6" w:rsidRPr="004C11C3" w:rsidRDefault="00C442A6" w:rsidP="00671E7F">
      <w:pPr>
        <w:pStyle w:val="00Textogeral"/>
        <w:rPr>
          <w:i w:val="0"/>
        </w:rPr>
      </w:pPr>
      <w:r w:rsidRPr="004C11C3">
        <w:rPr>
          <w:b/>
          <w:i w:val="0"/>
        </w:rPr>
        <w:t xml:space="preserve">Momento 3 </w:t>
      </w:r>
      <w:r w:rsidRPr="00671E7F">
        <w:rPr>
          <w:i w:val="0"/>
        </w:rPr>
        <w:t>–</w:t>
      </w:r>
      <w:r w:rsidRPr="004C11C3">
        <w:rPr>
          <w:b/>
          <w:i w:val="0"/>
        </w:rPr>
        <w:t xml:space="preserve"> </w:t>
      </w:r>
      <w:r w:rsidRPr="00E377C4">
        <w:rPr>
          <w:i w:val="0"/>
        </w:rPr>
        <w:t>Peça aos alunos que colem seus esboços e desenhos na parede da sala de aula para vocês observarem o que foi elaborado por cada aluno. Comente sobre a diferença no uso das linhas, do espaço e de todos os elementos presentes nas imagens criadas, comparando os esboços rápidos com os desenhos mais detidos. Abra a palavra aos alunos para que façam comentários sobre os desenhos e, se necessário, volte as imagens que projetou e permita que modifiquem alguns elementos dos seus trabalhos</w:t>
      </w:r>
      <w:r w:rsidRPr="004C11C3">
        <w:rPr>
          <w:i w:val="0"/>
        </w:rPr>
        <w:t>.</w:t>
      </w:r>
    </w:p>
    <w:p w14:paraId="58331FF5" w14:textId="4A8967B6" w:rsidR="00A871FF" w:rsidRDefault="00A871FF">
      <w:pPr>
        <w:rPr>
          <w:rFonts w:ascii="Tahoma" w:eastAsia="Tahoma" w:hAnsi="Tahoma" w:cs="Tahoma"/>
          <w:sz w:val="24"/>
          <w:szCs w:val="24"/>
        </w:rPr>
      </w:pPr>
      <w:r>
        <w:rPr>
          <w:rFonts w:ascii="Tahoma" w:eastAsia="Tahoma" w:hAnsi="Tahoma" w:cs="Tahoma"/>
          <w:sz w:val="24"/>
          <w:szCs w:val="24"/>
        </w:rPr>
        <w:br w:type="page"/>
      </w:r>
    </w:p>
    <w:p w14:paraId="408E80CE" w14:textId="77777777" w:rsidR="00C442A6" w:rsidRPr="004C11C3" w:rsidRDefault="00C442A6" w:rsidP="00C442A6">
      <w:pPr>
        <w:pStyle w:val="00PESO2"/>
        <w:rPr>
          <w:i w:val="0"/>
          <w:color w:val="4EA993"/>
        </w:rPr>
      </w:pPr>
      <w:r w:rsidRPr="004C11C3">
        <w:rPr>
          <w:i w:val="0"/>
          <w:color w:val="4EA993"/>
        </w:rPr>
        <w:lastRenderedPageBreak/>
        <w:t>AULA 2</w:t>
      </w:r>
    </w:p>
    <w:p w14:paraId="35F028CB" w14:textId="77777777" w:rsidR="00C442A6" w:rsidRPr="004C11C3" w:rsidRDefault="00C442A6" w:rsidP="00C442A6">
      <w:pPr>
        <w:pStyle w:val="00peso3"/>
        <w:rPr>
          <w:i w:val="0"/>
        </w:rPr>
      </w:pPr>
      <w:r w:rsidRPr="004C11C3">
        <w:rPr>
          <w:i w:val="0"/>
        </w:rPr>
        <w:t>Objetivos específicos de aprendizagem</w:t>
      </w:r>
    </w:p>
    <w:p w14:paraId="5959BD66" w14:textId="77777777" w:rsidR="00C442A6" w:rsidRPr="00E377C4" w:rsidRDefault="00C442A6" w:rsidP="00C442A6">
      <w:pPr>
        <w:pStyle w:val="00Textogeralbullet"/>
        <w:numPr>
          <w:ilvl w:val="0"/>
          <w:numId w:val="24"/>
        </w:numPr>
        <w:rPr>
          <w:i w:val="0"/>
        </w:rPr>
      </w:pPr>
      <w:r w:rsidRPr="00E377C4">
        <w:rPr>
          <w:i w:val="0"/>
        </w:rPr>
        <w:t>Explorar a tecnologia criando retratos a partir da fotografia.</w:t>
      </w:r>
    </w:p>
    <w:p w14:paraId="62C3E119" w14:textId="77777777" w:rsidR="00C442A6" w:rsidRPr="004C11C3" w:rsidRDefault="00C442A6" w:rsidP="00C442A6">
      <w:pPr>
        <w:pStyle w:val="00Textogeralbullet"/>
        <w:numPr>
          <w:ilvl w:val="0"/>
          <w:numId w:val="24"/>
        </w:numPr>
        <w:rPr>
          <w:i w:val="0"/>
        </w:rPr>
      </w:pPr>
      <w:r w:rsidRPr="00E377C4">
        <w:rPr>
          <w:i w:val="0"/>
        </w:rPr>
        <w:t>Criar movimentos com o próprio corpo e registrar as posições escolhidas</w:t>
      </w:r>
      <w:r w:rsidRPr="004C11C3">
        <w:rPr>
          <w:i w:val="0"/>
        </w:rPr>
        <w:t>.</w:t>
      </w:r>
    </w:p>
    <w:p w14:paraId="0F9F5D44" w14:textId="77777777" w:rsidR="00C442A6" w:rsidRPr="004C11C3" w:rsidRDefault="00C442A6" w:rsidP="00C442A6">
      <w:pPr>
        <w:pStyle w:val="00peso3"/>
        <w:rPr>
          <w:i w:val="0"/>
        </w:rPr>
      </w:pPr>
    </w:p>
    <w:p w14:paraId="6FC9C3BB" w14:textId="77777777" w:rsidR="00C442A6" w:rsidRPr="004C11C3" w:rsidRDefault="00C442A6" w:rsidP="00C442A6">
      <w:pPr>
        <w:pStyle w:val="00peso3"/>
        <w:rPr>
          <w:i w:val="0"/>
        </w:rPr>
      </w:pPr>
      <w:r w:rsidRPr="004C11C3">
        <w:rPr>
          <w:i w:val="0"/>
        </w:rPr>
        <w:t>Recursos didáticos</w:t>
      </w:r>
    </w:p>
    <w:p w14:paraId="2A66C875" w14:textId="77777777" w:rsidR="00C442A6" w:rsidRPr="00E377C4" w:rsidRDefault="00C442A6" w:rsidP="00C442A6">
      <w:pPr>
        <w:pStyle w:val="00Textogeralbullet"/>
        <w:numPr>
          <w:ilvl w:val="0"/>
          <w:numId w:val="24"/>
        </w:numPr>
        <w:rPr>
          <w:i w:val="0"/>
        </w:rPr>
      </w:pPr>
      <w:r w:rsidRPr="00E377C4">
        <w:rPr>
          <w:i w:val="0"/>
        </w:rPr>
        <w:t>Máquina fotográfica digital</w:t>
      </w:r>
    </w:p>
    <w:p w14:paraId="4424FD28" w14:textId="77777777" w:rsidR="00C442A6" w:rsidRPr="00E377C4" w:rsidRDefault="00C442A6" w:rsidP="00C442A6">
      <w:pPr>
        <w:pStyle w:val="00Textogeralbullet"/>
        <w:numPr>
          <w:ilvl w:val="0"/>
          <w:numId w:val="24"/>
        </w:numPr>
        <w:rPr>
          <w:i w:val="0"/>
        </w:rPr>
      </w:pPr>
      <w:r w:rsidRPr="00E377C4">
        <w:rPr>
          <w:i w:val="0"/>
        </w:rPr>
        <w:t xml:space="preserve">Equipamento para projeção das imagens tipo </w:t>
      </w:r>
      <w:proofErr w:type="spellStart"/>
      <w:r w:rsidRPr="00671E7F">
        <w:t>datashow</w:t>
      </w:r>
      <w:proofErr w:type="spellEnd"/>
    </w:p>
    <w:p w14:paraId="5A10BA67" w14:textId="77777777" w:rsidR="00C442A6" w:rsidRPr="00E377C4" w:rsidRDefault="00C442A6" w:rsidP="00C442A6">
      <w:pPr>
        <w:pStyle w:val="00Textogeralbullet"/>
        <w:numPr>
          <w:ilvl w:val="0"/>
          <w:numId w:val="24"/>
        </w:numPr>
        <w:rPr>
          <w:i w:val="0"/>
        </w:rPr>
      </w:pPr>
      <w:r w:rsidRPr="00E377C4">
        <w:rPr>
          <w:i w:val="0"/>
        </w:rPr>
        <w:t>Papel sulfite A4 (2 por aluno)</w:t>
      </w:r>
    </w:p>
    <w:p w14:paraId="4ECBD736" w14:textId="77777777" w:rsidR="00C442A6" w:rsidRPr="00E377C4" w:rsidRDefault="00C442A6" w:rsidP="00C442A6">
      <w:pPr>
        <w:pStyle w:val="00Textogeralbullet"/>
        <w:numPr>
          <w:ilvl w:val="0"/>
          <w:numId w:val="24"/>
        </w:numPr>
        <w:rPr>
          <w:i w:val="0"/>
        </w:rPr>
      </w:pPr>
      <w:r w:rsidRPr="00E377C4">
        <w:rPr>
          <w:i w:val="0"/>
        </w:rPr>
        <w:t xml:space="preserve">Canetas </w:t>
      </w:r>
      <w:proofErr w:type="spellStart"/>
      <w:r w:rsidRPr="00E377C4">
        <w:rPr>
          <w:i w:val="0"/>
        </w:rPr>
        <w:t>hidrocor</w:t>
      </w:r>
      <w:proofErr w:type="spellEnd"/>
      <w:r w:rsidRPr="00E377C4">
        <w:rPr>
          <w:i w:val="0"/>
        </w:rPr>
        <w:t xml:space="preserve"> de diversas cores</w:t>
      </w:r>
    </w:p>
    <w:p w14:paraId="7D0C0BA1" w14:textId="77777777" w:rsidR="00C442A6" w:rsidRPr="00E377C4" w:rsidRDefault="00C442A6" w:rsidP="00C442A6">
      <w:pPr>
        <w:pStyle w:val="00Textogeralbullet"/>
        <w:numPr>
          <w:ilvl w:val="0"/>
          <w:numId w:val="24"/>
        </w:numPr>
        <w:rPr>
          <w:i w:val="0"/>
        </w:rPr>
      </w:pPr>
      <w:r w:rsidRPr="00E377C4">
        <w:rPr>
          <w:i w:val="0"/>
        </w:rPr>
        <w:t>Gizes de cera de diversas cores</w:t>
      </w:r>
    </w:p>
    <w:p w14:paraId="52271799" w14:textId="77777777" w:rsidR="00C442A6" w:rsidRPr="00E377C4" w:rsidRDefault="00C442A6" w:rsidP="00C442A6">
      <w:pPr>
        <w:pStyle w:val="00Textogeralbullet"/>
        <w:numPr>
          <w:ilvl w:val="0"/>
          <w:numId w:val="24"/>
        </w:numPr>
        <w:rPr>
          <w:i w:val="0"/>
        </w:rPr>
      </w:pPr>
      <w:r w:rsidRPr="00E377C4">
        <w:rPr>
          <w:i w:val="0"/>
        </w:rPr>
        <w:t>Lápis grafite</w:t>
      </w:r>
    </w:p>
    <w:p w14:paraId="40C12904" w14:textId="77777777" w:rsidR="00C442A6" w:rsidRPr="00E377C4" w:rsidRDefault="00C442A6" w:rsidP="00C442A6">
      <w:pPr>
        <w:pStyle w:val="00Textogeralbullet"/>
        <w:numPr>
          <w:ilvl w:val="0"/>
          <w:numId w:val="24"/>
        </w:numPr>
        <w:rPr>
          <w:i w:val="0"/>
        </w:rPr>
      </w:pPr>
      <w:r w:rsidRPr="00E377C4">
        <w:rPr>
          <w:i w:val="0"/>
        </w:rPr>
        <w:t>Fita-crepe</w:t>
      </w:r>
    </w:p>
    <w:p w14:paraId="4D4F4F86" w14:textId="77777777" w:rsidR="00C442A6" w:rsidRPr="004C11C3" w:rsidRDefault="00C442A6" w:rsidP="00C442A6">
      <w:pPr>
        <w:pStyle w:val="00peso3"/>
        <w:rPr>
          <w:i w:val="0"/>
        </w:rPr>
      </w:pPr>
    </w:p>
    <w:p w14:paraId="76AAB60C" w14:textId="77777777" w:rsidR="00C442A6" w:rsidRPr="004C11C3" w:rsidRDefault="00C442A6" w:rsidP="00C442A6">
      <w:pPr>
        <w:pStyle w:val="00peso3"/>
        <w:rPr>
          <w:i w:val="0"/>
        </w:rPr>
      </w:pPr>
      <w:r w:rsidRPr="004C11C3">
        <w:rPr>
          <w:i w:val="0"/>
        </w:rPr>
        <w:t>Encaminhamento</w:t>
      </w:r>
    </w:p>
    <w:p w14:paraId="747E368E" w14:textId="48C18E46" w:rsidR="00671E7F" w:rsidRDefault="00C442A6" w:rsidP="00671E7F">
      <w:pPr>
        <w:pStyle w:val="00Textogeral"/>
        <w:rPr>
          <w:i w:val="0"/>
        </w:rPr>
      </w:pPr>
      <w:r w:rsidRPr="004C11C3">
        <w:rPr>
          <w:b/>
          <w:i w:val="0"/>
        </w:rPr>
        <w:t>Momento 1</w:t>
      </w:r>
      <w:r w:rsidRPr="004C11C3">
        <w:rPr>
          <w:i w:val="0"/>
        </w:rPr>
        <w:t xml:space="preserve"> – </w:t>
      </w:r>
      <w:r w:rsidRPr="00E377C4">
        <w:rPr>
          <w:i w:val="0"/>
        </w:rPr>
        <w:t>Leve os alunos para o pátio da escola e peça-lhes que deem uma volta caminhando pelo pátio para aquecer. Proponha uma partida do jogo de “Estátua” (os alunos caminham e em um dado momento, quando você disser “estátua”, todos devem parar e fazer uma pose). Ao caminhar entre os alunos, fotografe essas “estátuas”. Realize algumas rodadas até que você tenha fotos de todos os alunos da turma</w:t>
      </w:r>
      <w:r w:rsidRPr="004C11C3">
        <w:rPr>
          <w:i w:val="0"/>
        </w:rPr>
        <w:t xml:space="preserve">. </w:t>
      </w:r>
    </w:p>
    <w:p w14:paraId="1DA4E558" w14:textId="5B58B0A9" w:rsidR="00C442A6" w:rsidRPr="004C11C3" w:rsidRDefault="00C442A6" w:rsidP="00671E7F">
      <w:pPr>
        <w:pStyle w:val="00Textogeral"/>
        <w:rPr>
          <w:i w:val="0"/>
        </w:rPr>
      </w:pPr>
      <w:r w:rsidRPr="004C11C3">
        <w:rPr>
          <w:b/>
          <w:i w:val="0"/>
        </w:rPr>
        <w:t xml:space="preserve">Momento 2 </w:t>
      </w:r>
      <w:r w:rsidRPr="004C11C3">
        <w:rPr>
          <w:i w:val="0"/>
        </w:rPr>
        <w:t xml:space="preserve">– </w:t>
      </w:r>
      <w:r w:rsidRPr="00E377C4">
        <w:rPr>
          <w:i w:val="0"/>
        </w:rPr>
        <w:t>Organize o espaço e volte com os alunos para a sala de aula</w:t>
      </w:r>
      <w:r w:rsidRPr="004C11C3">
        <w:rPr>
          <w:i w:val="0"/>
        </w:rPr>
        <w:t>.</w:t>
      </w:r>
    </w:p>
    <w:p w14:paraId="59FF22C1" w14:textId="77777777" w:rsidR="00C442A6" w:rsidRPr="004C11C3" w:rsidRDefault="00C442A6" w:rsidP="00671E7F">
      <w:pPr>
        <w:pStyle w:val="00Textogeral"/>
        <w:rPr>
          <w:i w:val="0"/>
        </w:rPr>
      </w:pPr>
      <w:r w:rsidRPr="004C11C3">
        <w:rPr>
          <w:b/>
          <w:i w:val="0"/>
        </w:rPr>
        <w:t xml:space="preserve">Momento 3 </w:t>
      </w:r>
      <w:r w:rsidRPr="00671E7F">
        <w:rPr>
          <w:i w:val="0"/>
        </w:rPr>
        <w:t>–</w:t>
      </w:r>
      <w:r w:rsidRPr="004C11C3">
        <w:rPr>
          <w:b/>
          <w:i w:val="0"/>
        </w:rPr>
        <w:t xml:space="preserve"> </w:t>
      </w:r>
      <w:r w:rsidRPr="00E377C4">
        <w:rPr>
          <w:i w:val="0"/>
        </w:rPr>
        <w:t>Agora, proponha que todos observem as fotos das estátuas criadas e comentem os movimentos e as posturas. Você pode trazer mais uma vez para esta conversa as estátuas de Aleijadinho como uma referência artística estudada</w:t>
      </w:r>
      <w:r w:rsidRPr="004C11C3">
        <w:rPr>
          <w:i w:val="0"/>
        </w:rPr>
        <w:t>.</w:t>
      </w:r>
    </w:p>
    <w:p w14:paraId="2BE53263" w14:textId="2C899B41" w:rsidR="00C442A6" w:rsidRPr="004C11C3" w:rsidRDefault="00C442A6" w:rsidP="00671E7F">
      <w:pPr>
        <w:pStyle w:val="00Textogeral"/>
        <w:rPr>
          <w:i w:val="0"/>
        </w:rPr>
      </w:pPr>
      <w:r w:rsidRPr="004C11C3">
        <w:rPr>
          <w:b/>
          <w:i w:val="0"/>
        </w:rPr>
        <w:t xml:space="preserve">Momento 4 </w:t>
      </w:r>
      <w:r w:rsidRPr="00671E7F">
        <w:rPr>
          <w:i w:val="0"/>
        </w:rPr>
        <w:t>–</w:t>
      </w:r>
      <w:r w:rsidRPr="004C11C3">
        <w:rPr>
          <w:b/>
          <w:i w:val="0"/>
        </w:rPr>
        <w:t xml:space="preserve"> </w:t>
      </w:r>
      <w:r w:rsidRPr="00E377C4">
        <w:rPr>
          <w:i w:val="0"/>
        </w:rPr>
        <w:t>Nesse momento, distribua aos alunos as duas folhas de papel sulfite, onde eles deverão desenhar suas poses de estátua. Os alunos que desejarem podem olhar novamente as imagens ou desenhar de memória as estátuas que criaram. De qualquer modo, deixe as imagens acessíveis para essa etapa de desenho</w:t>
      </w:r>
      <w:r w:rsidRPr="004C11C3">
        <w:rPr>
          <w:i w:val="0"/>
        </w:rPr>
        <w:t>.</w:t>
      </w:r>
    </w:p>
    <w:p w14:paraId="12CAC580" w14:textId="77777777" w:rsidR="00C442A6" w:rsidRPr="004C11C3" w:rsidRDefault="00C442A6" w:rsidP="00671E7F">
      <w:pPr>
        <w:pStyle w:val="00Textogeral"/>
        <w:rPr>
          <w:i w:val="0"/>
        </w:rPr>
      </w:pPr>
      <w:r w:rsidRPr="004C11C3">
        <w:rPr>
          <w:b/>
          <w:i w:val="0"/>
        </w:rPr>
        <w:t xml:space="preserve">Momento 5 </w:t>
      </w:r>
      <w:r w:rsidRPr="00671E7F">
        <w:rPr>
          <w:i w:val="0"/>
        </w:rPr>
        <w:t>–</w:t>
      </w:r>
      <w:r w:rsidRPr="004C11C3">
        <w:rPr>
          <w:b/>
          <w:i w:val="0"/>
        </w:rPr>
        <w:t xml:space="preserve"> </w:t>
      </w:r>
      <w:r w:rsidRPr="00E377C4">
        <w:rPr>
          <w:i w:val="0"/>
        </w:rPr>
        <w:t>Procure deixar sobre a mesa todos os materiais disponíveis para o desenvolvimento da proposta e informe aos alunos que o uso do material é coletivo e que podem selecionar o que necessitarem. No entanto, retome com eles os combinados de evitar desperdício e de devolver todas as sobras à mesa e manter a sala de aula em ordem e limpa ao finalizarem as propostas. Isso deve ser compreendido como parte de um acordo entre os participantes</w:t>
      </w:r>
      <w:r w:rsidRPr="004C11C3">
        <w:rPr>
          <w:i w:val="0"/>
        </w:rPr>
        <w:t>.</w:t>
      </w:r>
    </w:p>
    <w:p w14:paraId="0807888F" w14:textId="77777777" w:rsidR="00C442A6" w:rsidRPr="004C11C3" w:rsidRDefault="00C442A6" w:rsidP="00671E7F">
      <w:pPr>
        <w:pStyle w:val="00Textogeral"/>
        <w:rPr>
          <w:i w:val="0"/>
        </w:rPr>
      </w:pPr>
      <w:r w:rsidRPr="004C11C3">
        <w:rPr>
          <w:b/>
          <w:i w:val="0"/>
        </w:rPr>
        <w:t xml:space="preserve">Momento 6 </w:t>
      </w:r>
      <w:r w:rsidRPr="00671E7F">
        <w:rPr>
          <w:i w:val="0"/>
        </w:rPr>
        <w:t>–</w:t>
      </w:r>
      <w:r w:rsidRPr="004C11C3">
        <w:rPr>
          <w:b/>
          <w:i w:val="0"/>
        </w:rPr>
        <w:t xml:space="preserve"> </w:t>
      </w:r>
      <w:r w:rsidRPr="00E377C4">
        <w:rPr>
          <w:i w:val="0"/>
        </w:rPr>
        <w:t>Cole os desenhos prontos na parede da sala de aula, pois eles serão utilizados em outra atividade</w:t>
      </w:r>
      <w:r w:rsidRPr="004C11C3">
        <w:rPr>
          <w:i w:val="0"/>
        </w:rPr>
        <w:t>.</w:t>
      </w:r>
    </w:p>
    <w:p w14:paraId="240E8D40" w14:textId="77777777" w:rsidR="00C442A6" w:rsidRPr="004C11C3" w:rsidRDefault="00C442A6" w:rsidP="00C442A6">
      <w:pPr>
        <w:jc w:val="both"/>
        <w:rPr>
          <w:rFonts w:ascii="Tahoma" w:eastAsia="Tahoma" w:hAnsi="Tahoma" w:cs="Tahoma"/>
          <w:sz w:val="24"/>
          <w:szCs w:val="24"/>
        </w:rPr>
      </w:pPr>
    </w:p>
    <w:p w14:paraId="5D4D85AC" w14:textId="77777777" w:rsidR="00C442A6" w:rsidRPr="004C11C3" w:rsidRDefault="00C442A6" w:rsidP="00C442A6">
      <w:pPr>
        <w:jc w:val="both"/>
        <w:rPr>
          <w:rFonts w:ascii="Tahoma" w:eastAsia="Tahoma" w:hAnsi="Tahoma" w:cs="Tahoma"/>
          <w:sz w:val="24"/>
          <w:szCs w:val="24"/>
        </w:rPr>
      </w:pPr>
    </w:p>
    <w:p w14:paraId="020E04E2" w14:textId="77777777" w:rsidR="00C442A6" w:rsidRPr="004C11C3" w:rsidRDefault="00C442A6" w:rsidP="00C442A6">
      <w:pPr>
        <w:pStyle w:val="00PESO2"/>
        <w:rPr>
          <w:i w:val="0"/>
          <w:color w:val="4EA993"/>
        </w:rPr>
      </w:pPr>
      <w:r w:rsidRPr="004C11C3">
        <w:rPr>
          <w:i w:val="0"/>
          <w:color w:val="4EA993"/>
        </w:rPr>
        <w:t>AULA 3</w:t>
      </w:r>
    </w:p>
    <w:p w14:paraId="6EDE0D11" w14:textId="77777777" w:rsidR="00C442A6" w:rsidRPr="004C11C3" w:rsidRDefault="00C442A6" w:rsidP="00C442A6">
      <w:pPr>
        <w:pStyle w:val="00peso3"/>
        <w:rPr>
          <w:i w:val="0"/>
        </w:rPr>
      </w:pPr>
      <w:r w:rsidRPr="004C11C3">
        <w:rPr>
          <w:i w:val="0"/>
        </w:rPr>
        <w:t>Objetivos específicos de aprendizagem</w:t>
      </w:r>
    </w:p>
    <w:p w14:paraId="57A84382" w14:textId="77777777" w:rsidR="00C442A6" w:rsidRPr="00E377C4" w:rsidRDefault="00C442A6" w:rsidP="00C442A6">
      <w:pPr>
        <w:pStyle w:val="00Textogeralbullet"/>
        <w:numPr>
          <w:ilvl w:val="0"/>
          <w:numId w:val="24"/>
        </w:numPr>
        <w:rPr>
          <w:i w:val="0"/>
        </w:rPr>
      </w:pPr>
      <w:r w:rsidRPr="00E377C4">
        <w:rPr>
          <w:i w:val="0"/>
        </w:rPr>
        <w:t>Conhecer e ler imagens de trabalhos de arte feitos na rua.</w:t>
      </w:r>
    </w:p>
    <w:p w14:paraId="6D32A638" w14:textId="77777777" w:rsidR="00C442A6" w:rsidRPr="004C11C3" w:rsidRDefault="00C442A6" w:rsidP="00C442A6">
      <w:pPr>
        <w:pStyle w:val="00Textogeralbullet"/>
        <w:numPr>
          <w:ilvl w:val="0"/>
          <w:numId w:val="24"/>
        </w:numPr>
        <w:rPr>
          <w:i w:val="0"/>
        </w:rPr>
      </w:pPr>
      <w:r w:rsidRPr="00E377C4">
        <w:rPr>
          <w:i w:val="0"/>
        </w:rPr>
        <w:t>Construir repertório de imagens e construção de vocabulário relativo à produção artística feita na rua</w:t>
      </w:r>
      <w:r w:rsidRPr="004C11C3">
        <w:rPr>
          <w:i w:val="0"/>
        </w:rPr>
        <w:t>.</w:t>
      </w:r>
    </w:p>
    <w:p w14:paraId="4B1FA3EF" w14:textId="1CD68955" w:rsidR="00A871FF" w:rsidRDefault="00A871FF">
      <w:pPr>
        <w:rPr>
          <w:rFonts w:ascii="Cambria" w:hAnsi="Cambria" w:cs="Tahoma"/>
          <w:b/>
          <w:bCs/>
          <w:iCs w:val="0"/>
          <w:color w:val="000000"/>
          <w:sz w:val="24"/>
          <w:szCs w:val="24"/>
          <w:lang w:eastAsia="es-ES"/>
        </w:rPr>
      </w:pPr>
      <w:r>
        <w:rPr>
          <w:i/>
        </w:rPr>
        <w:br w:type="page"/>
      </w:r>
    </w:p>
    <w:p w14:paraId="2B5A701E" w14:textId="77777777" w:rsidR="00C442A6" w:rsidRPr="004C11C3" w:rsidRDefault="00C442A6" w:rsidP="00C442A6">
      <w:pPr>
        <w:pStyle w:val="00peso3"/>
        <w:rPr>
          <w:i w:val="0"/>
        </w:rPr>
      </w:pPr>
      <w:r w:rsidRPr="004C11C3">
        <w:rPr>
          <w:i w:val="0"/>
        </w:rPr>
        <w:lastRenderedPageBreak/>
        <w:t>Recursos didáticos</w:t>
      </w:r>
    </w:p>
    <w:p w14:paraId="478C00CC" w14:textId="77777777" w:rsidR="00C442A6" w:rsidRPr="00E377C4" w:rsidRDefault="00C442A6" w:rsidP="00C442A6">
      <w:pPr>
        <w:pStyle w:val="00Textogeralbullet"/>
        <w:numPr>
          <w:ilvl w:val="0"/>
          <w:numId w:val="24"/>
        </w:numPr>
        <w:rPr>
          <w:i w:val="0"/>
        </w:rPr>
      </w:pPr>
      <w:r w:rsidRPr="00E377C4">
        <w:rPr>
          <w:i w:val="0"/>
        </w:rPr>
        <w:t xml:space="preserve">Imagens contidas no Livro do Estudante, páginas 83 a 86, ou de outros </w:t>
      </w:r>
      <w:r w:rsidRPr="00671E7F">
        <w:t>sites</w:t>
      </w:r>
      <w:r w:rsidRPr="00E377C4">
        <w:rPr>
          <w:i w:val="0"/>
        </w:rPr>
        <w:t xml:space="preserve"> indicado</w:t>
      </w:r>
      <w:r>
        <w:rPr>
          <w:i w:val="0"/>
        </w:rPr>
        <w:t>s</w:t>
      </w:r>
      <w:r w:rsidRPr="00E377C4">
        <w:rPr>
          <w:i w:val="0"/>
        </w:rPr>
        <w:t xml:space="preserve"> no final deste material</w:t>
      </w:r>
    </w:p>
    <w:p w14:paraId="61075A0A" w14:textId="77777777" w:rsidR="00C442A6" w:rsidRPr="00E377C4" w:rsidRDefault="00C442A6" w:rsidP="00C442A6">
      <w:pPr>
        <w:pStyle w:val="00Textogeralbullet"/>
        <w:numPr>
          <w:ilvl w:val="0"/>
          <w:numId w:val="24"/>
        </w:numPr>
        <w:rPr>
          <w:i w:val="0"/>
        </w:rPr>
      </w:pPr>
      <w:r w:rsidRPr="00E377C4">
        <w:rPr>
          <w:i w:val="0"/>
        </w:rPr>
        <w:t xml:space="preserve">Equipamentos eletrônicos para projeção tipo </w:t>
      </w:r>
      <w:proofErr w:type="spellStart"/>
      <w:r w:rsidRPr="00671E7F">
        <w:t>datashow</w:t>
      </w:r>
      <w:proofErr w:type="spellEnd"/>
    </w:p>
    <w:p w14:paraId="721619DB" w14:textId="77777777" w:rsidR="00C442A6" w:rsidRPr="00E377C4" w:rsidRDefault="00C442A6" w:rsidP="00C442A6">
      <w:pPr>
        <w:pStyle w:val="00Textogeralbullet"/>
        <w:numPr>
          <w:ilvl w:val="0"/>
          <w:numId w:val="24"/>
        </w:numPr>
        <w:rPr>
          <w:i w:val="0"/>
        </w:rPr>
      </w:pPr>
      <w:r w:rsidRPr="00E377C4">
        <w:rPr>
          <w:i w:val="0"/>
        </w:rPr>
        <w:t>Conexão com a internet</w:t>
      </w:r>
    </w:p>
    <w:p w14:paraId="54EAD9CC" w14:textId="4A9D6179" w:rsidR="00C442A6" w:rsidRPr="00E377C4" w:rsidRDefault="00C442A6" w:rsidP="00C442A6">
      <w:pPr>
        <w:pStyle w:val="00Textogeralbullet"/>
        <w:numPr>
          <w:ilvl w:val="0"/>
          <w:numId w:val="24"/>
        </w:numPr>
        <w:rPr>
          <w:i w:val="0"/>
        </w:rPr>
      </w:pPr>
      <w:r w:rsidRPr="00E377C4">
        <w:rPr>
          <w:i w:val="0"/>
        </w:rPr>
        <w:t xml:space="preserve">Papel </w:t>
      </w:r>
      <w:proofErr w:type="spellStart"/>
      <w:r w:rsidRPr="00671E7F">
        <w:t>kraft</w:t>
      </w:r>
      <w:proofErr w:type="spellEnd"/>
      <w:r w:rsidRPr="00E377C4">
        <w:rPr>
          <w:i w:val="0"/>
        </w:rPr>
        <w:t xml:space="preserve"> de rolo de 1 m × 1 m ou maior</w:t>
      </w:r>
      <w:r>
        <w:rPr>
          <w:i w:val="0"/>
        </w:rPr>
        <w:t>,</w:t>
      </w:r>
      <w:r w:rsidRPr="00E377C4">
        <w:rPr>
          <w:i w:val="0"/>
        </w:rPr>
        <w:t xml:space="preserve"> dependendo da altura dos alunos (1 por aluno)</w:t>
      </w:r>
    </w:p>
    <w:p w14:paraId="50B24F09" w14:textId="77777777" w:rsidR="00C442A6" w:rsidRPr="00E377C4" w:rsidRDefault="00C442A6" w:rsidP="00C442A6">
      <w:pPr>
        <w:pStyle w:val="00Textogeralbullet"/>
        <w:numPr>
          <w:ilvl w:val="0"/>
          <w:numId w:val="24"/>
        </w:numPr>
        <w:rPr>
          <w:i w:val="0"/>
        </w:rPr>
      </w:pPr>
      <w:r w:rsidRPr="00E377C4">
        <w:rPr>
          <w:i w:val="0"/>
        </w:rPr>
        <w:t xml:space="preserve">Canetas </w:t>
      </w:r>
      <w:proofErr w:type="spellStart"/>
      <w:r w:rsidRPr="00E377C4">
        <w:rPr>
          <w:i w:val="0"/>
        </w:rPr>
        <w:t>hidrocor</w:t>
      </w:r>
      <w:proofErr w:type="spellEnd"/>
      <w:r w:rsidRPr="00E377C4">
        <w:rPr>
          <w:i w:val="0"/>
        </w:rPr>
        <w:t xml:space="preserve"> de diversas cores</w:t>
      </w:r>
    </w:p>
    <w:p w14:paraId="638EE3A2" w14:textId="77777777" w:rsidR="00C442A6" w:rsidRPr="00E377C4" w:rsidRDefault="00C442A6" w:rsidP="00C442A6">
      <w:pPr>
        <w:pStyle w:val="00Textogeralbullet"/>
        <w:numPr>
          <w:ilvl w:val="0"/>
          <w:numId w:val="24"/>
        </w:numPr>
        <w:rPr>
          <w:i w:val="0"/>
        </w:rPr>
      </w:pPr>
      <w:r w:rsidRPr="00E377C4">
        <w:rPr>
          <w:i w:val="0"/>
        </w:rPr>
        <w:t>Gizes de cera de diversas cores</w:t>
      </w:r>
    </w:p>
    <w:p w14:paraId="7BBFB61C" w14:textId="77777777" w:rsidR="00C442A6" w:rsidRPr="00E377C4" w:rsidRDefault="00C442A6" w:rsidP="00C442A6">
      <w:pPr>
        <w:pStyle w:val="00Textogeralbullet"/>
        <w:numPr>
          <w:ilvl w:val="0"/>
          <w:numId w:val="24"/>
        </w:numPr>
        <w:rPr>
          <w:i w:val="0"/>
        </w:rPr>
      </w:pPr>
      <w:r w:rsidRPr="00E377C4">
        <w:rPr>
          <w:i w:val="0"/>
        </w:rPr>
        <w:t>Lápis grafite</w:t>
      </w:r>
    </w:p>
    <w:p w14:paraId="04BA3E78" w14:textId="77777777" w:rsidR="00C442A6" w:rsidRPr="00E377C4" w:rsidRDefault="00C442A6" w:rsidP="00C442A6">
      <w:pPr>
        <w:pStyle w:val="00Textogeralbullet"/>
        <w:numPr>
          <w:ilvl w:val="0"/>
          <w:numId w:val="24"/>
        </w:numPr>
        <w:rPr>
          <w:i w:val="0"/>
        </w:rPr>
      </w:pPr>
      <w:r w:rsidRPr="00E377C4">
        <w:rPr>
          <w:i w:val="0"/>
        </w:rPr>
        <w:t>Tesouras com pontas arredondadas</w:t>
      </w:r>
    </w:p>
    <w:p w14:paraId="77FB4374" w14:textId="77777777" w:rsidR="00C442A6" w:rsidRPr="00E377C4" w:rsidRDefault="00C442A6" w:rsidP="00C442A6">
      <w:pPr>
        <w:pStyle w:val="00Textogeralbullet"/>
        <w:numPr>
          <w:ilvl w:val="0"/>
          <w:numId w:val="24"/>
        </w:numPr>
        <w:rPr>
          <w:i w:val="0"/>
        </w:rPr>
      </w:pPr>
      <w:r w:rsidRPr="00E377C4">
        <w:rPr>
          <w:i w:val="0"/>
        </w:rPr>
        <w:t>Fita-crepe</w:t>
      </w:r>
    </w:p>
    <w:p w14:paraId="7D57AC60" w14:textId="77777777" w:rsidR="00C442A6" w:rsidRPr="004C11C3" w:rsidRDefault="00C442A6" w:rsidP="00C442A6">
      <w:pPr>
        <w:pStyle w:val="00peso3"/>
        <w:rPr>
          <w:i w:val="0"/>
        </w:rPr>
      </w:pPr>
    </w:p>
    <w:p w14:paraId="277CED2A" w14:textId="77777777" w:rsidR="00C442A6" w:rsidRPr="004C11C3" w:rsidRDefault="00C442A6" w:rsidP="00C442A6">
      <w:pPr>
        <w:pStyle w:val="00peso3"/>
        <w:rPr>
          <w:i w:val="0"/>
        </w:rPr>
      </w:pPr>
      <w:r w:rsidRPr="004C11C3">
        <w:rPr>
          <w:i w:val="0"/>
        </w:rPr>
        <w:t>Encaminhamento</w:t>
      </w:r>
    </w:p>
    <w:p w14:paraId="7EA33BB2" w14:textId="77777777" w:rsidR="00C442A6" w:rsidRPr="004C11C3" w:rsidRDefault="00C442A6" w:rsidP="00C442A6">
      <w:pPr>
        <w:pStyle w:val="00Textogeral"/>
        <w:rPr>
          <w:i w:val="0"/>
        </w:rPr>
      </w:pPr>
      <w:r w:rsidRPr="004C11C3">
        <w:rPr>
          <w:b/>
          <w:i w:val="0"/>
        </w:rPr>
        <w:t>Momento 1</w:t>
      </w:r>
      <w:r w:rsidRPr="004C11C3">
        <w:rPr>
          <w:i w:val="0"/>
        </w:rPr>
        <w:t xml:space="preserve"> – </w:t>
      </w:r>
      <w:r w:rsidRPr="00E377C4">
        <w:rPr>
          <w:i w:val="0"/>
        </w:rPr>
        <w:t>Inicie a aula com as imagens sugeridas no Livro do Estudante e crie com os alunos um momento para ler e observar essas imagens. Ouça as observações dos alunos, suas curiosidades e se houver alguma pergunta procure responder ou pesquisar a resposta com eles</w:t>
      </w:r>
      <w:r w:rsidRPr="004C11C3">
        <w:rPr>
          <w:i w:val="0"/>
        </w:rPr>
        <w:t xml:space="preserve">. </w:t>
      </w:r>
    </w:p>
    <w:p w14:paraId="57361AE4" w14:textId="68B767C1" w:rsidR="00C442A6" w:rsidRPr="004C11C3" w:rsidRDefault="00C442A6" w:rsidP="00C442A6">
      <w:pPr>
        <w:pStyle w:val="00Textogeral"/>
        <w:rPr>
          <w:i w:val="0"/>
        </w:rPr>
      </w:pPr>
      <w:r w:rsidRPr="004C11C3">
        <w:rPr>
          <w:b/>
          <w:i w:val="0"/>
        </w:rPr>
        <w:t xml:space="preserve">Momento 2 </w:t>
      </w:r>
      <w:r w:rsidRPr="004C11C3">
        <w:rPr>
          <w:i w:val="0"/>
        </w:rPr>
        <w:t xml:space="preserve">– </w:t>
      </w:r>
      <w:r w:rsidRPr="00E377C4">
        <w:rPr>
          <w:i w:val="0"/>
        </w:rPr>
        <w:t>Organize com os alunos uma roda e, nesse momento, retome com eles os desenhos que produziram na aula anterior e que estão fixados na parede da sala de aula. Oriente-</w:t>
      </w:r>
      <w:r w:rsidR="00166415">
        <w:rPr>
          <w:i w:val="0"/>
        </w:rPr>
        <w:br/>
      </w:r>
      <w:bookmarkStart w:id="1" w:name="_GoBack"/>
      <w:bookmarkEnd w:id="1"/>
      <w:r w:rsidR="00166415">
        <w:rPr>
          <w:i w:val="0"/>
        </w:rPr>
        <w:t>-</w:t>
      </w:r>
      <w:r w:rsidRPr="00E377C4">
        <w:rPr>
          <w:i w:val="0"/>
        </w:rPr>
        <w:t>os para que escolham um dos desenhos e tragam para a roda, para que todos possam ver e conversar sobre a produção</w:t>
      </w:r>
      <w:r w:rsidRPr="004C11C3">
        <w:rPr>
          <w:i w:val="0"/>
        </w:rPr>
        <w:t>.</w:t>
      </w:r>
    </w:p>
    <w:p w14:paraId="48F7B357" w14:textId="6145150C" w:rsidR="00C442A6" w:rsidRPr="004C11C3" w:rsidRDefault="00C442A6" w:rsidP="00C442A6">
      <w:pPr>
        <w:pStyle w:val="00Textogeral"/>
        <w:rPr>
          <w:i w:val="0"/>
        </w:rPr>
      </w:pPr>
      <w:r w:rsidRPr="00E377C4">
        <w:rPr>
          <w:b/>
          <w:i w:val="0"/>
        </w:rPr>
        <w:t xml:space="preserve">Momento 3 </w:t>
      </w:r>
      <w:r w:rsidRPr="00671E7F">
        <w:rPr>
          <w:i w:val="0"/>
        </w:rPr>
        <w:t>–</w:t>
      </w:r>
      <w:r w:rsidRPr="00E377C4">
        <w:rPr>
          <w:b/>
          <w:i w:val="0"/>
        </w:rPr>
        <w:t xml:space="preserve"> </w:t>
      </w:r>
      <w:r w:rsidRPr="00E377C4">
        <w:rPr>
          <w:i w:val="0"/>
        </w:rPr>
        <w:t>Em seguida, explique aos alunos a atividade que eles vão realizar. Recomendamos que esta atividade seja feita no pátio da escola, para que todos tenham espaço para trabalhar. Explique o passo a passo: “Esticar no chão um pedaço de 1 m × 1 m (ou maior</w:t>
      </w:r>
      <w:r>
        <w:rPr>
          <w:i w:val="0"/>
        </w:rPr>
        <w:t>,</w:t>
      </w:r>
      <w:r w:rsidRPr="00E377C4">
        <w:rPr>
          <w:i w:val="0"/>
        </w:rPr>
        <w:t xml:space="preserve"> dependendo da altura dos alunos) do papel </w:t>
      </w:r>
      <w:proofErr w:type="spellStart"/>
      <w:r w:rsidRPr="00E377C4">
        <w:t>kraft</w:t>
      </w:r>
      <w:proofErr w:type="spellEnd"/>
      <w:r w:rsidRPr="00E377C4">
        <w:rPr>
          <w:i w:val="0"/>
        </w:rPr>
        <w:t xml:space="preserve"> e prender as extremidades com a fita adesiva”, “Cada aluno deverá se deitar sobre o papel e imitar sua própria estátua”, “Outro aluno deverá pegar um giz de cera e traçar o contorno do colega”, “Trocar de lugar com o colega e desenhá-lo em outra folha”.</w:t>
      </w:r>
      <w:r>
        <w:rPr>
          <w:i w:val="0"/>
        </w:rPr>
        <w:t xml:space="preserve"> </w:t>
      </w:r>
      <w:r w:rsidRPr="00E377C4">
        <w:rPr>
          <w:i w:val="0"/>
        </w:rPr>
        <w:t xml:space="preserve">Cada aluno terá seu perfil desenhado na folha de papel </w:t>
      </w:r>
      <w:proofErr w:type="spellStart"/>
      <w:r w:rsidRPr="00E377C4">
        <w:t>kraft</w:t>
      </w:r>
      <w:proofErr w:type="spellEnd"/>
      <w:r w:rsidRPr="00E377C4">
        <w:rPr>
          <w:i w:val="0"/>
        </w:rPr>
        <w:t xml:space="preserve"> em tamanho natural</w:t>
      </w:r>
      <w:r w:rsidRPr="004C11C3">
        <w:rPr>
          <w:i w:val="0"/>
        </w:rPr>
        <w:t>.</w:t>
      </w:r>
    </w:p>
    <w:p w14:paraId="61A7F814" w14:textId="77777777" w:rsidR="00C442A6" w:rsidRPr="004C11C3" w:rsidRDefault="00C442A6" w:rsidP="00C442A6">
      <w:pPr>
        <w:pStyle w:val="00Textogeral"/>
        <w:rPr>
          <w:i w:val="0"/>
        </w:rPr>
      </w:pPr>
      <w:r w:rsidRPr="004C11C3">
        <w:rPr>
          <w:b/>
          <w:i w:val="0"/>
        </w:rPr>
        <w:t xml:space="preserve">Momento 4 </w:t>
      </w:r>
      <w:r w:rsidRPr="00671E7F">
        <w:rPr>
          <w:i w:val="0"/>
        </w:rPr>
        <w:t>–</w:t>
      </w:r>
      <w:r w:rsidRPr="004C11C3">
        <w:rPr>
          <w:b/>
          <w:i w:val="0"/>
        </w:rPr>
        <w:t xml:space="preserve"> </w:t>
      </w:r>
      <w:r w:rsidRPr="00E377C4">
        <w:rPr>
          <w:i w:val="0"/>
        </w:rPr>
        <w:t>Nesse momento distribua aos alunos as tesouras e deixe sobre a mesa todos os materiais disponíveis para o desenvolvimento da proposta. Informe aos alunos que o uso do material é coletivo e que eles podem selecionar o que necessitarem. Retome com eles os combinados de evitar desperdício, de devolver todas as sobras à mesa e de manter a sala de aula em ordem e limpa ao finalizarem as propostas. Isso deve ser compreendido como parte de um acordo entre os participantes</w:t>
      </w:r>
      <w:r w:rsidRPr="004C11C3">
        <w:rPr>
          <w:i w:val="0"/>
        </w:rPr>
        <w:t>.</w:t>
      </w:r>
    </w:p>
    <w:p w14:paraId="03E5118D" w14:textId="77777777" w:rsidR="00C442A6" w:rsidRPr="004C11C3" w:rsidRDefault="00C442A6" w:rsidP="00C442A6">
      <w:pPr>
        <w:pStyle w:val="00Textogeral"/>
        <w:rPr>
          <w:i w:val="0"/>
        </w:rPr>
      </w:pPr>
      <w:r w:rsidRPr="004C11C3">
        <w:rPr>
          <w:b/>
          <w:i w:val="0"/>
        </w:rPr>
        <w:t xml:space="preserve">Momento 5 </w:t>
      </w:r>
      <w:r w:rsidRPr="00671E7F">
        <w:rPr>
          <w:i w:val="0"/>
        </w:rPr>
        <w:t>–</w:t>
      </w:r>
      <w:r w:rsidRPr="004C11C3">
        <w:rPr>
          <w:b/>
          <w:i w:val="0"/>
        </w:rPr>
        <w:t xml:space="preserve"> </w:t>
      </w:r>
      <w:r w:rsidRPr="00E377C4">
        <w:rPr>
          <w:i w:val="0"/>
        </w:rPr>
        <w:t>Cada aluno deverá recortar o contorno do seu corpo e, depois de recortado, poderá interferir nele com os materiais que desejar, pintando, desenhando, escrevendo palavras. Enfim, cada aluno fará todas as intervenções que desejar em seu contorno no papel</w:t>
      </w:r>
      <w:r w:rsidRPr="004C11C3">
        <w:rPr>
          <w:i w:val="0"/>
        </w:rPr>
        <w:t>.</w:t>
      </w:r>
    </w:p>
    <w:p w14:paraId="05DF127C" w14:textId="546AC822" w:rsidR="00C442A6" w:rsidRPr="004C11C3" w:rsidRDefault="00C442A6" w:rsidP="00C442A6">
      <w:pPr>
        <w:pStyle w:val="00Textogeral"/>
        <w:rPr>
          <w:i w:val="0"/>
        </w:rPr>
      </w:pPr>
      <w:r w:rsidRPr="004C11C3">
        <w:rPr>
          <w:b/>
          <w:i w:val="0"/>
        </w:rPr>
        <w:t xml:space="preserve">Momento 6 </w:t>
      </w:r>
      <w:r w:rsidRPr="00C8369B">
        <w:rPr>
          <w:i w:val="0"/>
        </w:rPr>
        <w:t>–</w:t>
      </w:r>
      <w:r w:rsidRPr="004C11C3">
        <w:rPr>
          <w:b/>
          <w:i w:val="0"/>
        </w:rPr>
        <w:t xml:space="preserve"> </w:t>
      </w:r>
      <w:r w:rsidRPr="00E377C4">
        <w:rPr>
          <w:i w:val="0"/>
        </w:rPr>
        <w:t>Depois de prontos os perfis dos alunos, peça autorização para a direção da escola e saia com eles para colar esses trabalhos no muro da escola, mas no lado que fica para a rua. Combine com os alunos a ordem em que esses contornos serão dispostos e peça-lhes que comecem a colá-los no muro. Fotografe todas as etapas desta proposta e veja as imagens com os alunos em outro momento, para que retomem o processo. Como forma de contextualizar o trabalho para as pessoas que passarem pela rua, oriente os alunos a escrever um breve texto com a proposta para colar ao lado dos contornos criados. No dia seguinte, retire os trabalhos dos alunos e guarde na pasta de atividades</w:t>
      </w:r>
      <w:r w:rsidRPr="004C11C3">
        <w:rPr>
          <w:i w:val="0"/>
        </w:rPr>
        <w:t>.</w:t>
      </w:r>
    </w:p>
    <w:p w14:paraId="59D4E4BB" w14:textId="457644E9" w:rsidR="00A871FF" w:rsidRDefault="00A871FF">
      <w:pPr>
        <w:rPr>
          <w:rFonts w:ascii="Cambria" w:hAnsi="Cambria"/>
          <w:b/>
          <w:sz w:val="25"/>
          <w:szCs w:val="25"/>
        </w:rPr>
      </w:pPr>
      <w:r>
        <w:rPr>
          <w:rFonts w:ascii="Cambria" w:hAnsi="Cambria"/>
          <w:b/>
          <w:sz w:val="25"/>
          <w:szCs w:val="25"/>
        </w:rPr>
        <w:br w:type="page"/>
      </w:r>
    </w:p>
    <w:p w14:paraId="5A2B4984" w14:textId="77777777" w:rsidR="00C442A6" w:rsidRPr="004C11C3" w:rsidRDefault="00C442A6" w:rsidP="00C442A6">
      <w:pPr>
        <w:rPr>
          <w:rFonts w:ascii="Cambria" w:hAnsi="Cambria"/>
          <w:sz w:val="25"/>
          <w:szCs w:val="25"/>
        </w:rPr>
      </w:pPr>
      <w:r w:rsidRPr="004C11C3">
        <w:rPr>
          <w:rFonts w:ascii="Cambria" w:hAnsi="Cambria"/>
          <w:b/>
          <w:sz w:val="25"/>
          <w:szCs w:val="25"/>
        </w:rPr>
        <w:lastRenderedPageBreak/>
        <w:t>Acompanhamento das aprendizagens</w:t>
      </w:r>
      <w:r w:rsidRPr="004C11C3">
        <w:rPr>
          <w:rFonts w:ascii="Cambria" w:hAnsi="Cambria"/>
          <w:sz w:val="25"/>
          <w:szCs w:val="25"/>
        </w:rPr>
        <w:t xml:space="preserve"> </w:t>
      </w:r>
    </w:p>
    <w:p w14:paraId="49B0297D" w14:textId="77777777" w:rsidR="00C442A6" w:rsidRPr="004C11C3" w:rsidRDefault="00C442A6" w:rsidP="00C442A6">
      <w:pPr>
        <w:rPr>
          <w:rFonts w:ascii="Cambria" w:hAnsi="Cambria"/>
          <w:sz w:val="22"/>
          <w:szCs w:val="22"/>
        </w:rPr>
      </w:pPr>
      <w:r w:rsidRPr="00E377C4">
        <w:rPr>
          <w:rFonts w:ascii="Tahoma" w:eastAsia="Tahoma" w:hAnsi="Tahoma" w:cs="Tahoma"/>
          <w:sz w:val="22"/>
          <w:szCs w:val="22"/>
        </w:rPr>
        <w:t>Para aferir as aprendizagens dos alunos, é importante estar atento a aspectos de relevância nas diferentes etapas do processo</w:t>
      </w:r>
      <w:r w:rsidRPr="004C11C3">
        <w:rPr>
          <w:rFonts w:ascii="Tahoma" w:eastAsia="Tahoma" w:hAnsi="Tahoma" w:cs="Tahoma"/>
          <w:sz w:val="22"/>
          <w:szCs w:val="22"/>
        </w:rPr>
        <w:t>:</w:t>
      </w:r>
    </w:p>
    <w:p w14:paraId="063486C4" w14:textId="77777777" w:rsidR="00C442A6" w:rsidRPr="004C11C3" w:rsidRDefault="00C442A6" w:rsidP="00C442A6">
      <w:pPr>
        <w:widowControl w:val="0"/>
        <w:numPr>
          <w:ilvl w:val="0"/>
          <w:numId w:val="25"/>
        </w:numPr>
        <w:ind w:left="530" w:right="170"/>
        <w:contextualSpacing/>
        <w:jc w:val="both"/>
        <w:rPr>
          <w:rFonts w:ascii="Tahoma" w:eastAsia="Tahoma" w:hAnsi="Tahoma" w:cs="Tahoma"/>
          <w:sz w:val="22"/>
          <w:szCs w:val="22"/>
        </w:rPr>
      </w:pPr>
      <w:r w:rsidRPr="004C11C3">
        <w:rPr>
          <w:rFonts w:ascii="Tahoma" w:eastAsia="Tahoma" w:hAnsi="Tahoma" w:cs="Tahoma"/>
          <w:sz w:val="22"/>
          <w:szCs w:val="22"/>
        </w:rPr>
        <w:t>Observe os alunos em cada uma das atividades propostas.</w:t>
      </w:r>
    </w:p>
    <w:p w14:paraId="58F8DCDD" w14:textId="77777777" w:rsidR="00C442A6" w:rsidRPr="00E377C4" w:rsidRDefault="00C442A6" w:rsidP="00C442A6">
      <w:pPr>
        <w:widowControl w:val="0"/>
        <w:numPr>
          <w:ilvl w:val="0"/>
          <w:numId w:val="25"/>
        </w:numPr>
        <w:ind w:left="530" w:right="170"/>
        <w:contextualSpacing/>
        <w:jc w:val="both"/>
        <w:rPr>
          <w:rFonts w:ascii="Tahoma" w:eastAsia="Tahoma" w:hAnsi="Tahoma" w:cs="Tahoma"/>
          <w:sz w:val="22"/>
          <w:szCs w:val="22"/>
        </w:rPr>
      </w:pPr>
      <w:r w:rsidRPr="00E377C4">
        <w:rPr>
          <w:rFonts w:ascii="Tahoma" w:eastAsia="Tahoma" w:hAnsi="Tahoma" w:cs="Tahoma"/>
          <w:sz w:val="22"/>
          <w:szCs w:val="22"/>
        </w:rPr>
        <w:t>Faça uma análise do conjunto das produções e dos processos dos alunos.</w:t>
      </w:r>
    </w:p>
    <w:p w14:paraId="5E3DF0B6" w14:textId="77777777" w:rsidR="00C442A6" w:rsidRPr="00E377C4" w:rsidRDefault="00C442A6" w:rsidP="00C442A6">
      <w:pPr>
        <w:widowControl w:val="0"/>
        <w:numPr>
          <w:ilvl w:val="0"/>
          <w:numId w:val="25"/>
        </w:numPr>
        <w:ind w:left="530" w:right="170"/>
        <w:contextualSpacing/>
        <w:jc w:val="both"/>
        <w:rPr>
          <w:rFonts w:ascii="Tahoma" w:eastAsia="Tahoma" w:hAnsi="Tahoma" w:cs="Tahoma"/>
          <w:sz w:val="22"/>
          <w:szCs w:val="22"/>
        </w:rPr>
      </w:pPr>
      <w:r w:rsidRPr="00E377C4">
        <w:rPr>
          <w:rFonts w:ascii="Tahoma" w:eastAsia="Tahoma" w:hAnsi="Tahoma" w:cs="Tahoma"/>
          <w:sz w:val="22"/>
          <w:szCs w:val="22"/>
        </w:rPr>
        <w:t>Crie uma planilha de acompanhamento individual dos alunos e, a cada encontro, faça uma anotação de seu desenvolvimento no decorrer da atividade.</w:t>
      </w:r>
    </w:p>
    <w:p w14:paraId="09485B93" w14:textId="77777777" w:rsidR="00C442A6" w:rsidRPr="00E377C4" w:rsidRDefault="00C442A6" w:rsidP="00C442A6">
      <w:pPr>
        <w:widowControl w:val="0"/>
        <w:numPr>
          <w:ilvl w:val="0"/>
          <w:numId w:val="25"/>
        </w:numPr>
        <w:ind w:left="530" w:right="170"/>
        <w:contextualSpacing/>
        <w:jc w:val="both"/>
        <w:rPr>
          <w:rFonts w:ascii="Tahoma" w:eastAsia="Tahoma" w:hAnsi="Tahoma" w:cs="Tahoma"/>
          <w:sz w:val="22"/>
          <w:szCs w:val="22"/>
        </w:rPr>
      </w:pPr>
      <w:r w:rsidRPr="00E377C4">
        <w:rPr>
          <w:rFonts w:ascii="Tahoma" w:eastAsia="Tahoma" w:hAnsi="Tahoma" w:cs="Tahoma"/>
          <w:sz w:val="22"/>
          <w:szCs w:val="22"/>
        </w:rPr>
        <w:t>Ao realizar os momentos de conversa, observe os processos de cada um, verificando se houve apropriação da linguagem oral ao fazer comentários sobre as imagens observadas.</w:t>
      </w:r>
    </w:p>
    <w:p w14:paraId="37EDC7A2" w14:textId="77777777" w:rsidR="00C442A6" w:rsidRPr="00E377C4" w:rsidRDefault="00C442A6" w:rsidP="00C442A6">
      <w:pPr>
        <w:widowControl w:val="0"/>
        <w:numPr>
          <w:ilvl w:val="0"/>
          <w:numId w:val="25"/>
        </w:numPr>
        <w:ind w:left="530" w:right="170"/>
        <w:contextualSpacing/>
        <w:jc w:val="both"/>
        <w:rPr>
          <w:rFonts w:ascii="Tahoma" w:eastAsia="Tahoma" w:hAnsi="Tahoma" w:cs="Tahoma"/>
          <w:sz w:val="22"/>
          <w:szCs w:val="22"/>
        </w:rPr>
      </w:pPr>
      <w:r w:rsidRPr="00E377C4">
        <w:rPr>
          <w:rFonts w:ascii="Tahoma" w:eastAsia="Tahoma" w:hAnsi="Tahoma" w:cs="Tahoma"/>
          <w:sz w:val="22"/>
          <w:szCs w:val="22"/>
        </w:rPr>
        <w:t>Observe as sequências de trabalhos dos alunos e se elas apresentam conhecimentos agregados ao processo.</w:t>
      </w:r>
    </w:p>
    <w:p w14:paraId="3810524A" w14:textId="77777777" w:rsidR="00C442A6" w:rsidRPr="00E377C4" w:rsidRDefault="00C442A6" w:rsidP="00C442A6">
      <w:pPr>
        <w:widowControl w:val="0"/>
        <w:numPr>
          <w:ilvl w:val="0"/>
          <w:numId w:val="25"/>
        </w:numPr>
        <w:ind w:left="530" w:right="170"/>
        <w:contextualSpacing/>
        <w:jc w:val="both"/>
        <w:rPr>
          <w:rFonts w:ascii="Tahoma" w:eastAsia="Tahoma" w:hAnsi="Tahoma" w:cs="Tahoma"/>
          <w:sz w:val="22"/>
          <w:szCs w:val="22"/>
        </w:rPr>
      </w:pPr>
      <w:r w:rsidRPr="00E377C4">
        <w:rPr>
          <w:rFonts w:ascii="Tahoma" w:eastAsia="Tahoma" w:hAnsi="Tahoma" w:cs="Tahoma"/>
          <w:sz w:val="22"/>
          <w:szCs w:val="22"/>
        </w:rPr>
        <w:t>Identifique os conteúdos ensináveis e se houve aprendizagem garantida dos alunos.</w:t>
      </w:r>
    </w:p>
    <w:p w14:paraId="6531C2D0" w14:textId="77777777" w:rsidR="00C442A6" w:rsidRPr="00E377C4" w:rsidRDefault="00C442A6" w:rsidP="00C442A6">
      <w:pPr>
        <w:widowControl w:val="0"/>
        <w:numPr>
          <w:ilvl w:val="0"/>
          <w:numId w:val="25"/>
        </w:numPr>
        <w:ind w:left="530" w:right="170"/>
        <w:contextualSpacing/>
        <w:jc w:val="both"/>
        <w:rPr>
          <w:rFonts w:ascii="Tahoma" w:eastAsia="Tahoma" w:hAnsi="Tahoma" w:cs="Tahoma"/>
          <w:sz w:val="22"/>
          <w:szCs w:val="22"/>
        </w:rPr>
      </w:pPr>
      <w:r w:rsidRPr="00E377C4">
        <w:rPr>
          <w:rFonts w:ascii="Tahoma" w:eastAsia="Tahoma" w:hAnsi="Tahoma" w:cs="Tahoma"/>
          <w:sz w:val="22"/>
          <w:szCs w:val="22"/>
        </w:rPr>
        <w:t>Fique atento para checar se os objetivos de cada sequência didática foram atingidos no tempo proposto por você.</w:t>
      </w:r>
    </w:p>
    <w:p w14:paraId="410B8EE9" w14:textId="77777777" w:rsidR="00C442A6" w:rsidRPr="004C11C3" w:rsidRDefault="00C442A6" w:rsidP="00C442A6">
      <w:pPr>
        <w:widowControl w:val="0"/>
        <w:numPr>
          <w:ilvl w:val="0"/>
          <w:numId w:val="25"/>
        </w:numPr>
        <w:ind w:left="530" w:right="170"/>
        <w:contextualSpacing/>
        <w:jc w:val="both"/>
        <w:rPr>
          <w:rFonts w:eastAsia="Tahoma" w:cs="Tahoma"/>
          <w:sz w:val="22"/>
          <w:szCs w:val="22"/>
        </w:rPr>
      </w:pPr>
      <w:r w:rsidRPr="00E377C4">
        <w:rPr>
          <w:rFonts w:ascii="Tahoma" w:eastAsia="Tahoma" w:hAnsi="Tahoma" w:cs="Tahoma"/>
          <w:sz w:val="22"/>
          <w:szCs w:val="22"/>
        </w:rPr>
        <w:t>Em suas observações</w:t>
      </w:r>
      <w:r>
        <w:rPr>
          <w:rFonts w:ascii="Tahoma" w:eastAsia="Tahoma" w:hAnsi="Tahoma" w:cs="Tahoma"/>
          <w:sz w:val="22"/>
          <w:szCs w:val="22"/>
        </w:rPr>
        <w:t>,</w:t>
      </w:r>
      <w:r w:rsidRPr="00E377C4">
        <w:rPr>
          <w:rFonts w:ascii="Tahoma" w:eastAsia="Tahoma" w:hAnsi="Tahoma" w:cs="Tahoma"/>
          <w:sz w:val="22"/>
          <w:szCs w:val="22"/>
        </w:rPr>
        <w:t xml:space="preserve"> verifique se os alunos</w:t>
      </w:r>
      <w:r w:rsidRPr="004C11C3">
        <w:rPr>
          <w:rFonts w:ascii="Tahoma" w:eastAsia="Tahoma" w:hAnsi="Tahoma" w:cs="Tahoma"/>
          <w:sz w:val="22"/>
          <w:szCs w:val="22"/>
        </w:rPr>
        <w:t>:</w:t>
      </w:r>
    </w:p>
    <w:p w14:paraId="73766951" w14:textId="77777777" w:rsidR="00C442A6" w:rsidRPr="00E377C4" w:rsidRDefault="00C442A6" w:rsidP="00C442A6">
      <w:pPr>
        <w:pStyle w:val="00alternativas"/>
        <w:numPr>
          <w:ilvl w:val="0"/>
          <w:numId w:val="26"/>
        </w:numPr>
        <w:rPr>
          <w:i w:val="0"/>
        </w:rPr>
      </w:pPr>
      <w:r w:rsidRPr="00E377C4">
        <w:rPr>
          <w:i w:val="0"/>
        </w:rPr>
        <w:t>Exploraram outras formas de representação e posturas.</w:t>
      </w:r>
    </w:p>
    <w:p w14:paraId="20B33F1D" w14:textId="77777777" w:rsidR="00C442A6" w:rsidRPr="00E377C4" w:rsidRDefault="00C442A6" w:rsidP="00C442A6">
      <w:pPr>
        <w:pStyle w:val="00alternativas"/>
        <w:numPr>
          <w:ilvl w:val="0"/>
          <w:numId w:val="26"/>
        </w:numPr>
        <w:rPr>
          <w:i w:val="0"/>
        </w:rPr>
      </w:pPr>
      <w:r w:rsidRPr="00E377C4">
        <w:rPr>
          <w:i w:val="0"/>
        </w:rPr>
        <w:t>Realizaram os exercícios e as propostas com toda a sua competência e empenho na atividade.</w:t>
      </w:r>
    </w:p>
    <w:p w14:paraId="17890A96" w14:textId="77777777" w:rsidR="00C442A6" w:rsidRPr="00E377C4" w:rsidRDefault="00C442A6" w:rsidP="00C442A6">
      <w:pPr>
        <w:pStyle w:val="00alternativas"/>
        <w:numPr>
          <w:ilvl w:val="0"/>
          <w:numId w:val="26"/>
        </w:numPr>
        <w:rPr>
          <w:i w:val="0"/>
        </w:rPr>
      </w:pPr>
      <w:r w:rsidRPr="00E377C4">
        <w:rPr>
          <w:i w:val="0"/>
        </w:rPr>
        <w:t>Conseguiram fazer uso dos materiais disponíveis de forma autoral, autônoma e coletiva.</w:t>
      </w:r>
    </w:p>
    <w:p w14:paraId="7F67E82B" w14:textId="77777777" w:rsidR="00C442A6" w:rsidRPr="00E377C4" w:rsidRDefault="00C442A6" w:rsidP="00C442A6">
      <w:pPr>
        <w:pStyle w:val="00alternativas"/>
        <w:numPr>
          <w:ilvl w:val="0"/>
          <w:numId w:val="26"/>
        </w:numPr>
        <w:rPr>
          <w:i w:val="0"/>
        </w:rPr>
      </w:pPr>
      <w:r w:rsidRPr="00E377C4">
        <w:rPr>
          <w:i w:val="0"/>
          <w:iCs/>
        </w:rPr>
        <w:t>Enfrentaram desafios e encontraram soluções para os problemas apresentados</w:t>
      </w:r>
      <w:r w:rsidRPr="00E377C4">
        <w:rPr>
          <w:i w:val="0"/>
        </w:rPr>
        <w:t>.</w:t>
      </w:r>
    </w:p>
    <w:p w14:paraId="5042A4FE" w14:textId="77777777" w:rsidR="00C442A6" w:rsidRPr="004C11C3" w:rsidRDefault="00C442A6" w:rsidP="00C442A6">
      <w:pPr>
        <w:rPr>
          <w:rFonts w:ascii="Tahoma" w:hAnsi="Tahoma" w:cs="Cambria"/>
          <w:color w:val="000000"/>
          <w:sz w:val="22"/>
        </w:rPr>
      </w:pPr>
    </w:p>
    <w:p w14:paraId="27C0895A" w14:textId="77777777" w:rsidR="00C442A6" w:rsidRPr="004C11C3" w:rsidRDefault="00C442A6" w:rsidP="00C442A6">
      <w:pPr>
        <w:pStyle w:val="00PESO2"/>
        <w:rPr>
          <w:i w:val="0"/>
        </w:rPr>
      </w:pPr>
      <w:proofErr w:type="spellStart"/>
      <w:r w:rsidRPr="004C11C3">
        <w:rPr>
          <w:i w:val="0"/>
        </w:rPr>
        <w:t>Autoavaliação</w:t>
      </w:r>
      <w:proofErr w:type="spellEnd"/>
    </w:p>
    <w:p w14:paraId="20621CCF" w14:textId="77777777" w:rsidR="00C442A6" w:rsidRPr="004C11C3" w:rsidRDefault="00C442A6" w:rsidP="00C442A6">
      <w:pPr>
        <w:pStyle w:val="00Textogeral"/>
        <w:rPr>
          <w:i w:val="0"/>
        </w:rPr>
      </w:pPr>
      <w:r w:rsidRPr="00E377C4">
        <w:rPr>
          <w:i w:val="0"/>
        </w:rPr>
        <w:t>Esta modalidade de avaliação é muito oportuna para você observar como os alunos identificam seus processos de aprendizagem e têm consciência deles e é também muito eficiente para você confirmar suas análises avaliativas. Algumas perguntas podem ajudá-lo na orientação deste processo</w:t>
      </w:r>
      <w:r w:rsidRPr="004C11C3">
        <w:rPr>
          <w:i w:val="0"/>
        </w:rPr>
        <w:t>:</w:t>
      </w:r>
    </w:p>
    <w:p w14:paraId="6EF8063E" w14:textId="77777777" w:rsidR="00C442A6" w:rsidRPr="00E377C4" w:rsidRDefault="00C442A6" w:rsidP="00C442A6">
      <w:pPr>
        <w:pStyle w:val="00Textogeralbullet"/>
        <w:numPr>
          <w:ilvl w:val="0"/>
          <w:numId w:val="24"/>
        </w:numPr>
        <w:rPr>
          <w:i w:val="0"/>
        </w:rPr>
      </w:pPr>
      <w:r w:rsidRPr="00E377C4">
        <w:rPr>
          <w:i w:val="0"/>
        </w:rPr>
        <w:t>O que você considera ter aprendido nessas aulas?</w:t>
      </w:r>
    </w:p>
    <w:p w14:paraId="3C145895" w14:textId="77777777" w:rsidR="00C442A6" w:rsidRPr="00E377C4" w:rsidRDefault="00C442A6" w:rsidP="00C442A6">
      <w:pPr>
        <w:pStyle w:val="00Textogeralbullet"/>
        <w:numPr>
          <w:ilvl w:val="0"/>
          <w:numId w:val="24"/>
        </w:numPr>
        <w:rPr>
          <w:i w:val="0"/>
        </w:rPr>
      </w:pPr>
      <w:r w:rsidRPr="00E377C4">
        <w:rPr>
          <w:i w:val="0"/>
        </w:rPr>
        <w:t>De qual atividade de esculturas você mais gostou? Por quê?</w:t>
      </w:r>
    </w:p>
    <w:p w14:paraId="739720DF" w14:textId="77777777" w:rsidR="00C442A6" w:rsidRPr="00E377C4" w:rsidRDefault="00C442A6" w:rsidP="00C442A6">
      <w:pPr>
        <w:pStyle w:val="00Textogeralbullet"/>
        <w:numPr>
          <w:ilvl w:val="0"/>
          <w:numId w:val="24"/>
        </w:numPr>
        <w:rPr>
          <w:i w:val="0"/>
        </w:rPr>
      </w:pPr>
      <w:r w:rsidRPr="00E377C4">
        <w:rPr>
          <w:i w:val="0"/>
        </w:rPr>
        <w:t>Como foi para você produzir um trabalho que foi exposto na rua?</w:t>
      </w:r>
    </w:p>
    <w:p w14:paraId="07D4F590" w14:textId="19045867" w:rsidR="00C442A6" w:rsidRPr="00E377C4" w:rsidRDefault="00C442A6" w:rsidP="00C442A6">
      <w:pPr>
        <w:pStyle w:val="00Textogeralbullet"/>
        <w:numPr>
          <w:ilvl w:val="0"/>
          <w:numId w:val="24"/>
        </w:numPr>
        <w:rPr>
          <w:i w:val="0"/>
        </w:rPr>
      </w:pPr>
      <w:r w:rsidRPr="00E377C4">
        <w:rPr>
          <w:i w:val="0"/>
        </w:rPr>
        <w:t xml:space="preserve">Você </w:t>
      </w:r>
      <w:r w:rsidR="00C8369B">
        <w:rPr>
          <w:i w:val="0"/>
        </w:rPr>
        <w:t xml:space="preserve">já </w:t>
      </w:r>
      <w:r w:rsidRPr="00E377C4">
        <w:rPr>
          <w:i w:val="0"/>
        </w:rPr>
        <w:t>havia se imaginado fazendo uma atividade assim na escola?</w:t>
      </w:r>
    </w:p>
    <w:p w14:paraId="0FDD542E" w14:textId="77777777" w:rsidR="00C442A6" w:rsidRPr="00E377C4" w:rsidRDefault="00C442A6" w:rsidP="00C442A6">
      <w:pPr>
        <w:pStyle w:val="00Textogeralbullet"/>
        <w:numPr>
          <w:ilvl w:val="0"/>
          <w:numId w:val="24"/>
        </w:numPr>
        <w:rPr>
          <w:i w:val="0"/>
        </w:rPr>
      </w:pPr>
      <w:r w:rsidRPr="00E377C4">
        <w:rPr>
          <w:i w:val="0"/>
        </w:rPr>
        <w:t>Indique se alguma coisa lhe desagradou no decorrer deste trabalho.</w:t>
      </w:r>
    </w:p>
    <w:p w14:paraId="38F32B66" w14:textId="77777777" w:rsidR="00C442A6" w:rsidRPr="004C11C3" w:rsidRDefault="00C442A6" w:rsidP="00C442A6">
      <w:pPr>
        <w:pStyle w:val="00Textogeral"/>
        <w:rPr>
          <w:i w:val="0"/>
        </w:rPr>
      </w:pPr>
    </w:p>
    <w:tbl>
      <w:tblPr>
        <w:tblStyle w:val="GradedeTabelaClaro1"/>
        <w:tblW w:w="9547" w:type="dxa"/>
        <w:tblInd w:w="-11" w:type="dxa"/>
        <w:tblCellMar>
          <w:top w:w="57" w:type="dxa"/>
          <w:left w:w="47" w:type="dxa"/>
          <w:bottom w:w="57" w:type="dxa"/>
          <w:right w:w="57" w:type="dxa"/>
        </w:tblCellMar>
        <w:tblLook w:val="0600" w:firstRow="0" w:lastRow="0" w:firstColumn="0" w:lastColumn="0" w:noHBand="1" w:noVBand="1"/>
      </w:tblPr>
      <w:tblGrid>
        <w:gridCol w:w="9547"/>
      </w:tblGrid>
      <w:tr w:rsidR="00C442A6" w:rsidRPr="004C11C3" w14:paraId="56FF5F24" w14:textId="77777777" w:rsidTr="00EB41E4">
        <w:trPr>
          <w:trHeight w:val="1209"/>
        </w:trPr>
        <w:tc>
          <w:tcPr>
            <w:tcW w:w="9547" w:type="dxa"/>
            <w:shd w:val="clear" w:color="auto" w:fill="D3EBD4"/>
            <w:tcMar>
              <w:left w:w="47" w:type="dxa"/>
            </w:tcMar>
          </w:tcPr>
          <w:p w14:paraId="63D4B4DB" w14:textId="77777777" w:rsidR="00C442A6" w:rsidRPr="004C11C3" w:rsidRDefault="00C442A6" w:rsidP="00EB41E4">
            <w:pPr>
              <w:spacing w:before="6"/>
              <w:ind w:left="170" w:right="170"/>
              <w:rPr>
                <w:b/>
              </w:rPr>
            </w:pPr>
            <w:r w:rsidRPr="004C11C3">
              <w:rPr>
                <w:rFonts w:ascii="Tahoma" w:hAnsi="Tahoma"/>
                <w:b/>
              </w:rPr>
              <w:t>Ampliando conhecimentos</w:t>
            </w:r>
          </w:p>
          <w:p w14:paraId="722B165D" w14:textId="77777777" w:rsidR="00C442A6" w:rsidRPr="004C11C3" w:rsidRDefault="00C442A6" w:rsidP="00EB41E4">
            <w:pPr>
              <w:ind w:left="170" w:right="170"/>
              <w:rPr>
                <w:rFonts w:ascii="Tahoma" w:hAnsi="Tahoma"/>
                <w:b/>
                <w:sz w:val="16"/>
                <w:szCs w:val="16"/>
              </w:rPr>
            </w:pPr>
          </w:p>
          <w:p w14:paraId="7A05E1B2" w14:textId="77777777" w:rsidR="00C442A6" w:rsidRPr="004C11C3" w:rsidRDefault="00C442A6" w:rsidP="00EB41E4">
            <w:pPr>
              <w:ind w:left="170" w:right="170"/>
              <w:jc w:val="both"/>
              <w:rPr>
                <w:rFonts w:eastAsia="Tahoma" w:cs="Tahoma"/>
              </w:rPr>
            </w:pPr>
            <w:r w:rsidRPr="00C8369B">
              <w:rPr>
                <w:rFonts w:ascii="Tahoma" w:eastAsia="Tahoma" w:hAnsi="Tahoma" w:cs="Tahoma"/>
                <w:i/>
              </w:rPr>
              <w:t>Sites</w:t>
            </w:r>
            <w:r w:rsidRPr="004C11C3">
              <w:rPr>
                <w:rFonts w:ascii="Tahoma" w:eastAsia="Tahoma" w:hAnsi="Tahoma" w:cs="Tahoma"/>
              </w:rPr>
              <w:t xml:space="preserve"> para pesquisa</w:t>
            </w:r>
          </w:p>
          <w:p w14:paraId="4EB069DE" w14:textId="77777777" w:rsidR="00C442A6" w:rsidRPr="00E377C4" w:rsidRDefault="00C442A6" w:rsidP="00EB41E4">
            <w:pPr>
              <w:ind w:left="170" w:right="170"/>
              <w:jc w:val="both"/>
              <w:rPr>
                <w:rStyle w:val="LinkdaInternet"/>
                <w:rFonts w:ascii="Tahoma" w:hAnsi="Tahoma" w:cs="Tahoma"/>
              </w:rPr>
            </w:pPr>
            <w:r>
              <w:t>&lt;</w:t>
            </w:r>
            <w:hyperlink r:id="rId8" w:history="1">
              <w:r w:rsidRPr="00E377C4">
                <w:rPr>
                  <w:rStyle w:val="LinkdaInternet"/>
                  <w:rFonts w:ascii="Tahoma" w:hAnsi="Tahoma" w:cs="Tahoma"/>
                </w:rPr>
                <w:t>http://enciclopedia.itaucultural.org.br/pessoa8614/aleijadinho</w:t>
              </w:r>
            </w:hyperlink>
            <w:r>
              <w:t>&gt;</w:t>
            </w:r>
          </w:p>
          <w:p w14:paraId="60DA3B65" w14:textId="77777777" w:rsidR="00C442A6" w:rsidRPr="00E377C4" w:rsidRDefault="00C442A6" w:rsidP="00EB41E4">
            <w:pPr>
              <w:ind w:left="170" w:right="170"/>
              <w:jc w:val="both"/>
              <w:rPr>
                <w:rStyle w:val="LinkdaInternet"/>
                <w:rFonts w:ascii="Tahoma" w:hAnsi="Tahoma" w:cs="Tahoma"/>
              </w:rPr>
            </w:pPr>
            <w:bookmarkStart w:id="2" w:name="_vdp26sfxndk6"/>
            <w:bookmarkEnd w:id="2"/>
            <w:r>
              <w:t>&lt;</w:t>
            </w:r>
            <w:hyperlink r:id="rId9" w:history="1">
              <w:r w:rsidRPr="00E377C4">
                <w:rPr>
                  <w:rStyle w:val="LinkdaInternet"/>
                  <w:rFonts w:ascii="Tahoma" w:hAnsi="Tahoma" w:cs="Tahoma"/>
                </w:rPr>
                <w:t>http://www.artistasnarua.com.br/</w:t>
              </w:r>
            </w:hyperlink>
            <w:r>
              <w:t>&gt;</w:t>
            </w:r>
          </w:p>
          <w:p w14:paraId="2F25720D" w14:textId="77777777" w:rsidR="00C442A6" w:rsidRPr="00E377C4" w:rsidRDefault="00C442A6" w:rsidP="00EB41E4">
            <w:pPr>
              <w:ind w:left="170" w:right="170"/>
              <w:jc w:val="both"/>
              <w:rPr>
                <w:rStyle w:val="LinkdaInternet"/>
                <w:rFonts w:ascii="Tahoma" w:hAnsi="Tahoma" w:cs="Tahoma"/>
              </w:rPr>
            </w:pPr>
            <w:bookmarkStart w:id="3" w:name="_ep2mkbpob1xu"/>
            <w:bookmarkEnd w:id="3"/>
            <w:r>
              <w:t>&lt;</w:t>
            </w:r>
            <w:hyperlink r:id="rId10" w:history="1">
              <w:r w:rsidRPr="00E377C4">
                <w:rPr>
                  <w:rStyle w:val="LinkdaInternet"/>
                  <w:rFonts w:ascii="Tahoma" w:hAnsi="Tahoma" w:cs="Tahoma"/>
                </w:rPr>
                <w:t>http://www.prefeitura.sp.gov.br/cidade/secretarias/cultura/noticias/?p=17542</w:t>
              </w:r>
            </w:hyperlink>
            <w:r>
              <w:t>&gt;</w:t>
            </w:r>
          </w:p>
          <w:p w14:paraId="4A9526D4" w14:textId="77777777" w:rsidR="00C442A6" w:rsidRPr="004C11C3" w:rsidRDefault="00C442A6" w:rsidP="00EB41E4">
            <w:pPr>
              <w:ind w:left="170" w:right="170"/>
              <w:jc w:val="both"/>
              <w:rPr>
                <w:rFonts w:ascii="Tahoma" w:hAnsi="Tahoma" w:cs="Tahoma"/>
                <w:color w:val="0000FF"/>
                <w:u w:val="single"/>
              </w:rPr>
            </w:pPr>
            <w:bookmarkStart w:id="4" w:name="_6cyf2gdmir3l"/>
            <w:bookmarkEnd w:id="4"/>
            <w:r>
              <w:t>&lt;</w:t>
            </w:r>
            <w:hyperlink r:id="rId11" w:history="1">
              <w:r w:rsidRPr="00E377C4">
                <w:rPr>
                  <w:rStyle w:val="LinkdaInternet"/>
                  <w:rFonts w:ascii="Tahoma" w:hAnsi="Tahoma" w:cs="Tahoma"/>
                </w:rPr>
                <w:t>https://issuu.com/smcsp/docs/arte_na_rua___web</w:t>
              </w:r>
            </w:hyperlink>
            <w:r>
              <w:t>&gt;</w:t>
            </w:r>
          </w:p>
        </w:tc>
      </w:tr>
    </w:tbl>
    <w:p w14:paraId="1DF1D6E6" w14:textId="77777777" w:rsidR="00C442A6" w:rsidRPr="004C11C3" w:rsidRDefault="00C442A6" w:rsidP="00C442A6">
      <w:pPr>
        <w:pStyle w:val="00Textogeralbullet"/>
        <w:numPr>
          <w:ilvl w:val="0"/>
          <w:numId w:val="0"/>
        </w:numPr>
        <w:ind w:left="284"/>
        <w:rPr>
          <w:i w:val="0"/>
        </w:rPr>
      </w:pPr>
    </w:p>
    <w:bookmarkEnd w:id="0"/>
    <w:p w14:paraId="0326A733" w14:textId="7D91568A" w:rsidR="004C11C3" w:rsidRPr="004C11C3" w:rsidRDefault="004C11C3" w:rsidP="004C11C3"/>
    <w:p w14:paraId="7CE8EFD1" w14:textId="77777777" w:rsidR="009A1B09" w:rsidRPr="004C11C3" w:rsidRDefault="009A1B09" w:rsidP="004C11C3"/>
    <w:sectPr w:rsidR="009A1B09" w:rsidRPr="004C11C3">
      <w:headerReference w:type="default" r:id="rId12"/>
      <w:footerReference w:type="default" r:id="rId13"/>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DF897F" w14:textId="77777777" w:rsidR="007E3992" w:rsidRDefault="007E3992">
      <w:r>
        <w:separator/>
      </w:r>
    </w:p>
  </w:endnote>
  <w:endnote w:type="continuationSeparator" w:id="0">
    <w:p w14:paraId="2397B6C1" w14:textId="77777777" w:rsidR="007E3992" w:rsidRDefault="007E39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13B33B72-E491-47A7-A977-0E85FE5A7DBE}"/>
    <w:embedBold r:id="rId2" w:fontKey="{359F4F98-BFB0-4309-A145-3F633368C6DC}"/>
    <w:embedItalic r:id="rId3" w:fontKey="{3DF42C82-24A4-4DC3-A9FF-A396E3B2D8CE}"/>
    <w:embedBoldItalic r:id="rId4" w:fontKey="{5F8183D6-2EB0-4B37-92E2-65F83CB638AE}"/>
  </w:font>
  <w:font w:name="Noto Sans Symbols">
    <w:altName w:val="Calibri"/>
    <w:charset w:val="01"/>
    <w:family w:val="auto"/>
    <w:pitch w:val="default"/>
  </w:font>
  <w:font w:name="Courier New">
    <w:panose1 w:val="02070309020205020404"/>
    <w:charset w:val="00"/>
    <w:family w:val="modern"/>
    <w:pitch w:val="fixed"/>
    <w:sig w:usb0="E0002EFF" w:usb1="C0007843" w:usb2="00000009" w:usb3="00000000" w:csb0="000001FF" w:csb1="00000000"/>
    <w:embedRegular r:id="rId5" w:fontKey="{989FFAD1-B864-4721-BEB7-825955DE8F46}"/>
  </w:font>
  <w:font w:name="Arial">
    <w:panose1 w:val="020B0604020202020204"/>
    <w:charset w:val="00"/>
    <w:family w:val="swiss"/>
    <w:pitch w:val="variable"/>
    <w:sig w:usb0="E0002EFF" w:usb1="C0007843" w:usb2="00000009" w:usb3="00000000" w:csb0="000001FF" w:csb1="00000000"/>
    <w:embedRegular r:id="rId6" w:fontKey="{3F426836-5366-4C2D-8EE5-B54A99061E2C}"/>
    <w:embedItalic r:id="rId7" w:fontKey="{760A6874-440E-4399-868B-E00F0E9B1738}"/>
  </w:font>
  <w:font w:name="Tahoma">
    <w:panose1 w:val="020B0604030504040204"/>
    <w:charset w:val="00"/>
    <w:family w:val="swiss"/>
    <w:pitch w:val="variable"/>
    <w:sig w:usb0="E1002EFF" w:usb1="C000605B" w:usb2="00000029" w:usb3="00000000" w:csb0="000101FF" w:csb1="00000000"/>
    <w:embedRegular r:id="rId8" w:fontKey="{A336CD89-CE1D-4EF2-982C-0BDB3A9A3617}"/>
    <w:embedBold r:id="rId9" w:fontKey="{592C8254-28D9-402A-83D3-BB405DA41514}"/>
    <w:embedItalic r:id="rId10" w:fontKey="{EA0ADC67-0CB1-4192-B449-B599E6FD6F79}"/>
    <w:embedBoldItalic r:id="rId11" w:fontKey="{9E16D01A-A4F1-4DD3-A63E-DF058956610B}"/>
  </w:font>
  <w:font w:name="Arial Unicode MS">
    <w:panose1 w:val="020B0604020202020204"/>
    <w:charset w:val="80"/>
    <w:family w:val="swiss"/>
    <w:pitch w:val="variable"/>
    <w:sig w:usb0="F7FFAFFF" w:usb1="E9DFFFFF" w:usb2="0000003F" w:usb3="00000000" w:csb0="003F01FF" w:csb1="00000000"/>
  </w:font>
  <w:font w:name="Wingdings">
    <w:panose1 w:val="05000000000000000000"/>
    <w:charset w:val="02"/>
    <w:family w:val="auto"/>
    <w:pitch w:val="variable"/>
    <w:sig w:usb0="00000000" w:usb1="10000000" w:usb2="00000000" w:usb3="00000000" w:csb0="80000000" w:csb1="00000000"/>
    <w:embedRegular r:id="rId12" w:fontKey="{9727361F-AAB2-4B60-9D94-FBF270FAE044}"/>
  </w:font>
  <w:font w:name="Symbol">
    <w:panose1 w:val="05050102010706020507"/>
    <w:charset w:val="02"/>
    <w:family w:val="roman"/>
    <w:pitch w:val="variable"/>
    <w:sig w:usb0="00000000" w:usb1="10000000" w:usb2="00000000" w:usb3="00000000" w:csb0="80000000" w:csb1="00000000"/>
    <w:embedRegular r:id="rId13" w:fontKey="{E6B17EAE-8ECC-4813-BB16-D5194CF3577B}"/>
  </w:font>
  <w:font w:name="Calibri">
    <w:panose1 w:val="020F0502020204030204"/>
    <w:charset w:val="00"/>
    <w:family w:val="swiss"/>
    <w:pitch w:val="variable"/>
    <w:sig w:usb0="E0002AFF" w:usb1="C000247B" w:usb2="00000009" w:usb3="00000000" w:csb0="000001FF" w:csb1="00000000"/>
    <w:embedRegular r:id="rId14" w:fontKey="{1BB4BB7A-4A1B-44BD-9959-C99FD493D611}"/>
    <w:embedBold r:id="rId15" w:fontKey="{2C538FC3-1C53-49FD-854A-AE4AD20D711D}"/>
    <w:embedItalic r:id="rId16" w:fontKey="{B249CFFF-DCF8-4337-97F3-28FDE39A82B4}"/>
    <w:embedBoldItalic r:id="rId17" w:fontKey="{8FA89156-5C28-4F6F-980E-E19F4ADB916F}"/>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8" w:fontKey="{4C7F9C34-D884-4146-B4A4-BCE3A4DFB038}"/>
    <w:embedBold r:id="rId19" w:fontKey="{FC1E45F4-667D-49E0-B064-363D19154C06}"/>
    <w:embedItalic r:id="rId20" w:fontKey="{D10D81D6-E030-42F4-8A7F-B68545E3B9B2}"/>
    <w:embedBoldItalic r:id="rId21" w:fontKey="{ACA2FF33-3D2B-484F-8466-C1B3227B717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2" w:fontKey="{F930FE64-0218-44C7-95C2-A95243D8E2BC}"/>
    <w:embedItalic r:id="rId23" w:fontKey="{ED1498A8-A789-4CBE-B8CC-BD941D139B9E}"/>
  </w:font>
  <w:font w:name="Mangal">
    <w:panose1 w:val="00000400000000000000"/>
    <w:charset w:val="00"/>
    <w:family w:val="roman"/>
    <w:pitch w:val="variable"/>
    <w:sig w:usb0="00008003" w:usb1="00000000" w:usb2="00000000" w:usb3="00000000" w:csb0="00000001" w:csb1="00000000"/>
    <w:embedItalic r:id="rId24" w:fontKey="{CA4358AF-B803-425F-8028-299D2B065A24}"/>
  </w:font>
  <w:font w:name="Cambria">
    <w:panose1 w:val="02040503050406030204"/>
    <w:charset w:val="00"/>
    <w:family w:val="roman"/>
    <w:pitch w:val="variable"/>
    <w:sig w:usb0="E00002FF" w:usb1="400004FF" w:usb2="00000000" w:usb3="00000000" w:csb0="0000019F" w:csb1="00000000"/>
    <w:embedRegular r:id="rId25" w:fontKey="{D7A80A06-27CD-4E0B-9977-40488204D955}"/>
    <w:embedBold r:id="rId26" w:fontKey="{68AA3CA7-DEF3-4376-90E7-84C148708199}"/>
    <w:embedItalic r:id="rId27" w:fontKey="{5F75B353-594B-4FFA-991C-A0B7517916EC}"/>
    <w:embedBoldItalic r:id="rId28" w:fontKey="{F8726197-9072-453E-A681-EB294358BFEB}"/>
  </w:font>
  <w:font w:name="Cambria-Bold">
    <w:altName w:val="Cambria"/>
    <w:charset w:val="00"/>
    <w:family w:val="roman"/>
    <w:pitch w:val="variable"/>
  </w:font>
  <w:font w:name="Arial-BoldMT">
    <w:altName w:val="Arial"/>
    <w:charset w:val="00"/>
    <w:family w:val="roman"/>
    <w:pitch w:val="variable"/>
  </w:font>
  <w:font w:name="Museo700-Regular">
    <w:altName w:val="Cambria"/>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EE84F6" w14:textId="4B8281A5" w:rsidR="00CB6FCE" w:rsidRPr="007E3DAC" w:rsidRDefault="00CB6FCE" w:rsidP="00CB6FCE">
    <w:pPr>
      <w:pStyle w:val="Rodap"/>
      <w:framePr w:wrap="around" w:vAnchor="text" w:hAnchor="margin" w:xAlign="right" w:y="1"/>
      <w:rPr>
        <w:rStyle w:val="Nmerodepgina"/>
        <w:sz w:val="24"/>
        <w:szCs w:val="24"/>
      </w:rPr>
    </w:pPr>
    <w:r w:rsidRPr="007E3DAC">
      <w:rPr>
        <w:rStyle w:val="Nmerodepgina"/>
        <w:sz w:val="24"/>
        <w:szCs w:val="24"/>
      </w:rPr>
      <w:fldChar w:fldCharType="begin"/>
    </w:r>
    <w:r w:rsidRPr="007E3DAC">
      <w:rPr>
        <w:rStyle w:val="Nmerodepgina"/>
        <w:sz w:val="24"/>
        <w:szCs w:val="24"/>
      </w:rPr>
      <w:instrText xml:space="preserve">PAGE  </w:instrText>
    </w:r>
    <w:r w:rsidRPr="007E3DAC">
      <w:rPr>
        <w:rStyle w:val="Nmerodepgina"/>
        <w:sz w:val="24"/>
        <w:szCs w:val="24"/>
      </w:rPr>
      <w:fldChar w:fldCharType="separate"/>
    </w:r>
    <w:r w:rsidR="00166415">
      <w:rPr>
        <w:rStyle w:val="Nmerodepgina"/>
        <w:noProof/>
        <w:sz w:val="24"/>
        <w:szCs w:val="24"/>
      </w:rPr>
      <w:t>5</w:t>
    </w:r>
    <w:r w:rsidRPr="007E3DAC">
      <w:rPr>
        <w:rStyle w:val="Nmerodepgina"/>
        <w:sz w:val="24"/>
        <w:szCs w:val="24"/>
      </w:rPr>
      <w:fldChar w:fldCharType="end"/>
    </w:r>
  </w:p>
  <w:p w14:paraId="386FD10C" w14:textId="77777777" w:rsidR="009A1B09" w:rsidRDefault="00FC4A14">
    <w:pPr>
      <w:ind w:right="1694"/>
      <w:rPr>
        <w:rFonts w:ascii="Tahoma" w:eastAsia="Times New Roman" w:hAnsi="Tahoma" w:cs="Tahoma"/>
        <w:i/>
        <w:iCs w:val="0"/>
        <w:color w:val="3B3838" w:themeColor="background2" w:themeShade="40"/>
        <w:sz w:val="14"/>
        <w:szCs w:val="14"/>
        <w:highlight w:val="white"/>
      </w:rPr>
    </w:pPr>
    <w:r>
      <w:rPr>
        <w:rFonts w:ascii="Tahoma" w:eastAsia="Calibri" w:hAnsi="Tahoma" w:cs="Tahoma"/>
        <w:color w:val="3B3838" w:themeColor="background2" w:themeShade="40"/>
        <w:sz w:val="14"/>
        <w:szCs w:val="14"/>
        <w:shd w:val="clear" w:color="auto" w:fill="FFFFFF"/>
      </w:rPr>
      <w:t>Este material está em Licença Aberta — CC BY NC (permite a edição ou a criação de obras derivadas sobre a obra com fins</w:t>
    </w:r>
    <w:r w:rsidR="00CB6FCE">
      <w:rPr>
        <w:rFonts w:ascii="Tahoma" w:eastAsia="Calibri" w:hAnsi="Tahoma" w:cs="Tahoma"/>
        <w:color w:val="3B3838" w:themeColor="background2" w:themeShade="40"/>
        <w:sz w:val="14"/>
        <w:szCs w:val="14"/>
        <w:shd w:val="clear" w:color="auto" w:fill="FFFFFF"/>
      </w:rPr>
      <w:br/>
    </w:r>
    <w:r>
      <w:rPr>
        <w:rFonts w:ascii="Tahoma" w:eastAsia="Calibri" w:hAnsi="Tahoma" w:cs="Tahoma"/>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FF17E4" w14:textId="77777777" w:rsidR="007E3992" w:rsidRDefault="007E3992">
      <w:r>
        <w:separator/>
      </w:r>
    </w:p>
  </w:footnote>
  <w:footnote w:type="continuationSeparator" w:id="0">
    <w:p w14:paraId="1F2A915C" w14:textId="77777777" w:rsidR="007E3992" w:rsidRDefault="007E399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E7ED5C" w14:textId="24B939C3" w:rsidR="009A1B09" w:rsidRPr="00A871FF" w:rsidRDefault="00A871FF" w:rsidP="00A871FF">
    <w:pPr>
      <w:pStyle w:val="Cabealho"/>
    </w:pPr>
    <w:r>
      <w:rPr>
        <w:noProof/>
      </w:rPr>
      <w:drawing>
        <wp:inline distT="0" distB="0" distL="0" distR="0" wp14:anchorId="70E9A2E3" wp14:editId="3310AD9E">
          <wp:extent cx="6120130" cy="303530"/>
          <wp:effectExtent l="0" t="0" r="0" b="127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RJA_PPA5_MD_3Bim_G19.jpg"/>
                  <pic:cNvPicPr/>
                </pic:nvPicPr>
                <pic:blipFill>
                  <a:blip r:embed="rId1">
                    <a:extLst>
                      <a:ext uri="{28A0092B-C50C-407E-A947-70E740481C1C}">
                        <a14:useLocalDpi xmlns:a14="http://schemas.microsoft.com/office/drawing/2010/main" val="0"/>
                      </a:ext>
                    </a:extLst>
                  </a:blip>
                  <a:stretch>
                    <a:fillRect/>
                  </a:stretch>
                </pic:blipFill>
                <pic:spPr>
                  <a:xfrm>
                    <a:off x="0" y="0"/>
                    <a:ext cx="6120130" cy="30353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071018"/>
    <w:multiLevelType w:val="multilevel"/>
    <w:tmpl w:val="3ADC9004"/>
    <w:lvl w:ilvl="0">
      <w:start w:val="1"/>
      <w:numFmt w:val="lowerLetter"/>
      <w:lvlText w:val="%1)"/>
      <w:lvlJc w:val="left"/>
      <w:pPr>
        <w:ind w:left="1070" w:hanging="360"/>
      </w:pPr>
      <w:rPr>
        <w:strike w:val="0"/>
        <w:dstrike w:val="0"/>
        <w:u w:val="none"/>
        <w:effect w:val="none"/>
      </w:rPr>
    </w:lvl>
    <w:lvl w:ilvl="1">
      <w:start w:val="1"/>
      <w:numFmt w:val="bullet"/>
      <w:lvlText w:val="○"/>
      <w:lvlJc w:val="left"/>
      <w:pPr>
        <w:ind w:left="1790" w:hanging="360"/>
      </w:pPr>
      <w:rPr>
        <w:strike w:val="0"/>
        <w:dstrike w:val="0"/>
        <w:u w:val="none"/>
        <w:effect w:val="none"/>
      </w:rPr>
    </w:lvl>
    <w:lvl w:ilvl="2">
      <w:start w:val="1"/>
      <w:numFmt w:val="bullet"/>
      <w:lvlText w:val="■"/>
      <w:lvlJc w:val="left"/>
      <w:pPr>
        <w:ind w:left="2510" w:hanging="360"/>
      </w:pPr>
      <w:rPr>
        <w:strike w:val="0"/>
        <w:dstrike w:val="0"/>
        <w:u w:val="none"/>
        <w:effect w:val="none"/>
      </w:rPr>
    </w:lvl>
    <w:lvl w:ilvl="3">
      <w:start w:val="1"/>
      <w:numFmt w:val="bullet"/>
      <w:lvlText w:val="●"/>
      <w:lvlJc w:val="left"/>
      <w:pPr>
        <w:ind w:left="3230" w:hanging="360"/>
      </w:pPr>
      <w:rPr>
        <w:strike w:val="0"/>
        <w:dstrike w:val="0"/>
        <w:u w:val="none"/>
        <w:effect w:val="none"/>
      </w:rPr>
    </w:lvl>
    <w:lvl w:ilvl="4">
      <w:start w:val="1"/>
      <w:numFmt w:val="bullet"/>
      <w:lvlText w:val="○"/>
      <w:lvlJc w:val="left"/>
      <w:pPr>
        <w:ind w:left="3950" w:hanging="360"/>
      </w:pPr>
      <w:rPr>
        <w:strike w:val="0"/>
        <w:dstrike w:val="0"/>
        <w:u w:val="none"/>
        <w:effect w:val="none"/>
      </w:rPr>
    </w:lvl>
    <w:lvl w:ilvl="5">
      <w:start w:val="1"/>
      <w:numFmt w:val="bullet"/>
      <w:lvlText w:val="■"/>
      <w:lvlJc w:val="left"/>
      <w:pPr>
        <w:ind w:left="4670" w:hanging="360"/>
      </w:pPr>
      <w:rPr>
        <w:strike w:val="0"/>
        <w:dstrike w:val="0"/>
        <w:u w:val="none"/>
        <w:effect w:val="none"/>
      </w:rPr>
    </w:lvl>
    <w:lvl w:ilvl="6">
      <w:start w:val="1"/>
      <w:numFmt w:val="bullet"/>
      <w:lvlText w:val="●"/>
      <w:lvlJc w:val="left"/>
      <w:pPr>
        <w:ind w:left="5390" w:hanging="360"/>
      </w:pPr>
      <w:rPr>
        <w:strike w:val="0"/>
        <w:dstrike w:val="0"/>
        <w:u w:val="none"/>
        <w:effect w:val="none"/>
      </w:rPr>
    </w:lvl>
    <w:lvl w:ilvl="7">
      <w:start w:val="1"/>
      <w:numFmt w:val="bullet"/>
      <w:lvlText w:val="○"/>
      <w:lvlJc w:val="left"/>
      <w:pPr>
        <w:ind w:left="6110" w:hanging="360"/>
      </w:pPr>
      <w:rPr>
        <w:strike w:val="0"/>
        <w:dstrike w:val="0"/>
        <w:u w:val="none"/>
        <w:effect w:val="none"/>
      </w:rPr>
    </w:lvl>
    <w:lvl w:ilvl="8">
      <w:start w:val="1"/>
      <w:numFmt w:val="bullet"/>
      <w:lvlText w:val="■"/>
      <w:lvlJc w:val="left"/>
      <w:pPr>
        <w:ind w:left="6830" w:hanging="360"/>
      </w:pPr>
      <w:rPr>
        <w:strike w:val="0"/>
        <w:dstrike w:val="0"/>
        <w:u w:val="none"/>
        <w:effect w:val="none"/>
      </w:rPr>
    </w:lvl>
  </w:abstractNum>
  <w:abstractNum w:abstractNumId="1" w15:restartNumberingAfterBreak="0">
    <w:nsid w:val="129468CA"/>
    <w:multiLevelType w:val="multilevel"/>
    <w:tmpl w:val="C57E09F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 w15:restartNumberingAfterBreak="0">
    <w:nsid w:val="134A3C4E"/>
    <w:multiLevelType w:val="multilevel"/>
    <w:tmpl w:val="756887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8ED62DF"/>
    <w:multiLevelType w:val="multilevel"/>
    <w:tmpl w:val="B96E37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A5028DD"/>
    <w:multiLevelType w:val="multilevel"/>
    <w:tmpl w:val="A350A146"/>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A556B0A"/>
    <w:multiLevelType w:val="multilevel"/>
    <w:tmpl w:val="6144F88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6" w15:restartNumberingAfterBreak="0">
    <w:nsid w:val="1BA707B5"/>
    <w:multiLevelType w:val="multilevel"/>
    <w:tmpl w:val="C3705C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F2050D7"/>
    <w:multiLevelType w:val="hybridMultilevel"/>
    <w:tmpl w:val="FB347FC4"/>
    <w:lvl w:ilvl="0" w:tplc="24B6C2F8">
      <w:start w:val="1"/>
      <w:numFmt w:val="lowerLetter"/>
      <w:lvlText w:val="%1)"/>
      <w:lvlJc w:val="left"/>
      <w:pPr>
        <w:ind w:left="1440" w:hanging="360"/>
      </w:pPr>
      <w:rPr>
        <w:rFonts w:ascii="Tahoma" w:eastAsia="Arial Unicode MS" w:hAnsi="Tahoma" w:cs="Tahoma"/>
      </w:rPr>
    </w:lvl>
    <w:lvl w:ilvl="1" w:tplc="04160003">
      <w:start w:val="1"/>
      <w:numFmt w:val="bullet"/>
      <w:lvlText w:val="o"/>
      <w:lvlJc w:val="left"/>
      <w:pPr>
        <w:ind w:left="2160" w:hanging="360"/>
      </w:pPr>
      <w:rPr>
        <w:rFonts w:ascii="Courier New" w:hAnsi="Courier New" w:cs="Courier New" w:hint="default"/>
      </w:rPr>
    </w:lvl>
    <w:lvl w:ilvl="2" w:tplc="04160005">
      <w:start w:val="1"/>
      <w:numFmt w:val="bullet"/>
      <w:lvlText w:val=""/>
      <w:lvlJc w:val="left"/>
      <w:pPr>
        <w:ind w:left="2880" w:hanging="360"/>
      </w:pPr>
      <w:rPr>
        <w:rFonts w:ascii="Wingdings" w:hAnsi="Wingdings" w:hint="default"/>
      </w:rPr>
    </w:lvl>
    <w:lvl w:ilvl="3" w:tplc="04160001">
      <w:start w:val="1"/>
      <w:numFmt w:val="bullet"/>
      <w:lvlText w:val=""/>
      <w:lvlJc w:val="left"/>
      <w:pPr>
        <w:ind w:left="3600" w:hanging="360"/>
      </w:pPr>
      <w:rPr>
        <w:rFonts w:ascii="Symbol" w:hAnsi="Symbol" w:hint="default"/>
      </w:rPr>
    </w:lvl>
    <w:lvl w:ilvl="4" w:tplc="04160003">
      <w:start w:val="1"/>
      <w:numFmt w:val="bullet"/>
      <w:lvlText w:val="o"/>
      <w:lvlJc w:val="left"/>
      <w:pPr>
        <w:ind w:left="4320" w:hanging="360"/>
      </w:pPr>
      <w:rPr>
        <w:rFonts w:ascii="Courier New" w:hAnsi="Courier New" w:cs="Courier New" w:hint="default"/>
      </w:rPr>
    </w:lvl>
    <w:lvl w:ilvl="5" w:tplc="04160005">
      <w:start w:val="1"/>
      <w:numFmt w:val="bullet"/>
      <w:lvlText w:val=""/>
      <w:lvlJc w:val="left"/>
      <w:pPr>
        <w:ind w:left="5040" w:hanging="360"/>
      </w:pPr>
      <w:rPr>
        <w:rFonts w:ascii="Wingdings" w:hAnsi="Wingdings" w:hint="default"/>
      </w:rPr>
    </w:lvl>
    <w:lvl w:ilvl="6" w:tplc="04160001">
      <w:start w:val="1"/>
      <w:numFmt w:val="bullet"/>
      <w:lvlText w:val=""/>
      <w:lvlJc w:val="left"/>
      <w:pPr>
        <w:ind w:left="5760" w:hanging="360"/>
      </w:pPr>
      <w:rPr>
        <w:rFonts w:ascii="Symbol" w:hAnsi="Symbol" w:hint="default"/>
      </w:rPr>
    </w:lvl>
    <w:lvl w:ilvl="7" w:tplc="04160003">
      <w:start w:val="1"/>
      <w:numFmt w:val="bullet"/>
      <w:lvlText w:val="o"/>
      <w:lvlJc w:val="left"/>
      <w:pPr>
        <w:ind w:left="6480" w:hanging="360"/>
      </w:pPr>
      <w:rPr>
        <w:rFonts w:ascii="Courier New" w:hAnsi="Courier New" w:cs="Courier New" w:hint="default"/>
      </w:rPr>
    </w:lvl>
    <w:lvl w:ilvl="8" w:tplc="04160005">
      <w:start w:val="1"/>
      <w:numFmt w:val="bullet"/>
      <w:lvlText w:val=""/>
      <w:lvlJc w:val="left"/>
      <w:pPr>
        <w:ind w:left="7200" w:hanging="360"/>
      </w:pPr>
      <w:rPr>
        <w:rFonts w:ascii="Wingdings" w:hAnsi="Wingdings" w:hint="default"/>
      </w:rPr>
    </w:lvl>
  </w:abstractNum>
  <w:abstractNum w:abstractNumId="8" w15:restartNumberingAfterBreak="0">
    <w:nsid w:val="21520B25"/>
    <w:multiLevelType w:val="multilevel"/>
    <w:tmpl w:val="6BC253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2BB11EA"/>
    <w:multiLevelType w:val="hybridMultilevel"/>
    <w:tmpl w:val="EB68A62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2633270C"/>
    <w:multiLevelType w:val="multilevel"/>
    <w:tmpl w:val="54D033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9CD531B"/>
    <w:multiLevelType w:val="multilevel"/>
    <w:tmpl w:val="11EC0EAE"/>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2C7B330A"/>
    <w:multiLevelType w:val="multilevel"/>
    <w:tmpl w:val="67BC29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0C70CA4"/>
    <w:multiLevelType w:val="hybridMultilevel"/>
    <w:tmpl w:val="281C1D5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338A640C"/>
    <w:multiLevelType w:val="multilevel"/>
    <w:tmpl w:val="EAF440BC"/>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5" w15:restartNumberingAfterBreak="0">
    <w:nsid w:val="347246C8"/>
    <w:multiLevelType w:val="multilevel"/>
    <w:tmpl w:val="6F92CA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878109C"/>
    <w:multiLevelType w:val="multilevel"/>
    <w:tmpl w:val="D16A4B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986069E"/>
    <w:multiLevelType w:val="multilevel"/>
    <w:tmpl w:val="074665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4F06EC8"/>
    <w:multiLevelType w:val="multilevel"/>
    <w:tmpl w:val="6472F0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EF97BC7"/>
    <w:multiLevelType w:val="multilevel"/>
    <w:tmpl w:val="9CA4D122"/>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20" w15:restartNumberingAfterBreak="0">
    <w:nsid w:val="4F7A37DF"/>
    <w:multiLevelType w:val="multilevel"/>
    <w:tmpl w:val="24FAE2E6"/>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1" w15:restartNumberingAfterBreak="0">
    <w:nsid w:val="60061595"/>
    <w:multiLevelType w:val="multilevel"/>
    <w:tmpl w:val="4208BE62"/>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61C50460"/>
    <w:multiLevelType w:val="multilevel"/>
    <w:tmpl w:val="088A16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665D38D0"/>
    <w:multiLevelType w:val="multilevel"/>
    <w:tmpl w:val="78F00A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94254F0"/>
    <w:multiLevelType w:val="multilevel"/>
    <w:tmpl w:val="862E04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6AA21210"/>
    <w:multiLevelType w:val="multilevel"/>
    <w:tmpl w:val="32BE1C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6F3D451B"/>
    <w:multiLevelType w:val="multilevel"/>
    <w:tmpl w:val="A6A80826"/>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27" w15:restartNumberingAfterBreak="0">
    <w:nsid w:val="75C903F8"/>
    <w:multiLevelType w:val="multilevel"/>
    <w:tmpl w:val="ED6A7F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7A880BB2"/>
    <w:multiLevelType w:val="multilevel"/>
    <w:tmpl w:val="B2D63C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7B536B72"/>
    <w:multiLevelType w:val="multilevel"/>
    <w:tmpl w:val="9BF8132A"/>
    <w:lvl w:ilvl="0">
      <w:start w:val="1"/>
      <w:numFmt w:val="bullet"/>
      <w:pStyle w:val="00Textoger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29"/>
  </w:num>
  <w:num w:numId="2">
    <w:abstractNumId w:val="19"/>
  </w:num>
  <w:num w:numId="3">
    <w:abstractNumId w:val="20"/>
  </w:num>
  <w:num w:numId="4">
    <w:abstractNumId w:val="15"/>
  </w:num>
  <w:num w:numId="5">
    <w:abstractNumId w:val="27"/>
  </w:num>
  <w:num w:numId="6">
    <w:abstractNumId w:val="6"/>
  </w:num>
  <w:num w:numId="7">
    <w:abstractNumId w:val="28"/>
  </w:num>
  <w:num w:numId="8">
    <w:abstractNumId w:val="10"/>
  </w:num>
  <w:num w:numId="9">
    <w:abstractNumId w:val="24"/>
  </w:num>
  <w:num w:numId="10">
    <w:abstractNumId w:val="17"/>
  </w:num>
  <w:num w:numId="11">
    <w:abstractNumId w:val="13"/>
  </w:num>
  <w:num w:numId="12">
    <w:abstractNumId w:val="3"/>
  </w:num>
  <w:num w:numId="13">
    <w:abstractNumId w:val="25"/>
  </w:num>
  <w:num w:numId="14">
    <w:abstractNumId w:val="12"/>
  </w:num>
  <w:num w:numId="15">
    <w:abstractNumId w:val="4"/>
  </w:num>
  <w:num w:numId="16">
    <w:abstractNumId w:val="18"/>
  </w:num>
  <w:num w:numId="17">
    <w:abstractNumId w:val="8"/>
  </w:num>
  <w:num w:numId="18">
    <w:abstractNumId w:val="26"/>
  </w:num>
  <w:num w:numId="19">
    <w:abstractNumId w:val="23"/>
  </w:num>
  <w:num w:numId="20">
    <w:abstractNumId w:val="9"/>
  </w:num>
  <w:num w:numId="21">
    <w:abstractNumId w:val="16"/>
  </w:num>
  <w:num w:numId="22">
    <w:abstractNumId w:val="2"/>
  </w:num>
  <w:num w:numId="23">
    <w:abstractNumId w:val="21"/>
  </w:num>
  <w:num w:numId="24">
    <w:abstractNumId w:val="11"/>
  </w:num>
  <w:num w:numId="25">
    <w:abstractNumId w:val="14"/>
  </w:num>
  <w:num w:numId="26">
    <w:abstractNumId w:val="0"/>
    <w:lvlOverride w:ilvl="0">
      <w:startOverride w:val="1"/>
    </w:lvlOverride>
    <w:lvlOverride w:ilvl="1"/>
    <w:lvlOverride w:ilvl="2"/>
    <w:lvlOverride w:ilvl="3"/>
    <w:lvlOverride w:ilvl="4"/>
    <w:lvlOverride w:ilvl="5"/>
    <w:lvlOverride w:ilvl="6"/>
    <w:lvlOverride w:ilvl="7"/>
    <w:lvlOverride w:ilvl="8"/>
  </w:num>
  <w:num w:numId="27">
    <w:abstractNumId w:val="5"/>
  </w:num>
  <w:num w:numId="28">
    <w:abstractNumId w:val="22"/>
  </w:num>
  <w:num w:numId="29">
    <w:abstractNumId w:val="1"/>
  </w:num>
  <w:num w:numId="30">
    <w:abstractNumId w:val="7"/>
    <w:lvlOverride w:ilvl="0">
      <w:startOverride w:val="1"/>
    </w:lvlOverride>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A1B09"/>
    <w:rsid w:val="00032359"/>
    <w:rsid w:val="000D2161"/>
    <w:rsid w:val="00166415"/>
    <w:rsid w:val="00284B9E"/>
    <w:rsid w:val="002F546E"/>
    <w:rsid w:val="00310F3E"/>
    <w:rsid w:val="004109AC"/>
    <w:rsid w:val="004C11C3"/>
    <w:rsid w:val="0052448A"/>
    <w:rsid w:val="005716AA"/>
    <w:rsid w:val="005D4F1C"/>
    <w:rsid w:val="00671E7F"/>
    <w:rsid w:val="007E3992"/>
    <w:rsid w:val="00805F19"/>
    <w:rsid w:val="009049BD"/>
    <w:rsid w:val="009A1B09"/>
    <w:rsid w:val="00A871FF"/>
    <w:rsid w:val="00A9318D"/>
    <w:rsid w:val="00AD42A2"/>
    <w:rsid w:val="00AF6714"/>
    <w:rsid w:val="00B65E08"/>
    <w:rsid w:val="00BB4D4D"/>
    <w:rsid w:val="00C05CA6"/>
    <w:rsid w:val="00C442A6"/>
    <w:rsid w:val="00C8369B"/>
    <w:rsid w:val="00CA5595"/>
    <w:rsid w:val="00CB6FCE"/>
    <w:rsid w:val="00CD13B2"/>
    <w:rsid w:val="00D1499E"/>
    <w:rsid w:val="00E377C4"/>
    <w:rsid w:val="00EA05B8"/>
    <w:rsid w:val="00F85899"/>
    <w:rsid w:val="00FB7813"/>
    <w:rsid w:val="00FC4A14"/>
    <w:rsid w:val="00FE17F6"/>
    <w:rsid w:val="00FF1824"/>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2893AE"/>
  <w15:docId w15:val="{52B9F313-AEF6-49FD-B861-B7E7025E87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F1824"/>
    <w:rPr>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8"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8"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styleId="MenoPendente">
    <w:name w:val="Unresolved Mention"/>
    <w:basedOn w:val="Fontepargpadro"/>
    <w:uiPriority w:val="99"/>
    <w:qFormat/>
    <w:rsid w:val="0041408F"/>
    <w:rPr>
      <w:color w:val="808080"/>
      <w:shd w:val="clear" w:color="auto" w:fill="E6E6E6"/>
    </w:rPr>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u w:val="none"/>
    </w:rPr>
  </w:style>
  <w:style w:type="character" w:customStyle="1" w:styleId="ListLabel84">
    <w:name w:val="ListLabel 84"/>
    <w:qFormat/>
    <w:rPr>
      <w:u w:val="none"/>
    </w:rPr>
  </w:style>
  <w:style w:type="character" w:customStyle="1" w:styleId="ListLabel85">
    <w:name w:val="ListLabel 85"/>
    <w:qFormat/>
    <w:rPr>
      <w:u w:val="none"/>
    </w:rPr>
  </w:style>
  <w:style w:type="character" w:customStyle="1" w:styleId="ListLabel86">
    <w:name w:val="ListLabel 86"/>
    <w:qFormat/>
    <w:rPr>
      <w:u w:val="none"/>
    </w:rPr>
  </w:style>
  <w:style w:type="character" w:customStyle="1" w:styleId="ListLabel87">
    <w:name w:val="ListLabel 87"/>
    <w:qFormat/>
    <w:rPr>
      <w:u w:val="none"/>
    </w:rPr>
  </w:style>
  <w:style w:type="character" w:customStyle="1" w:styleId="ListLabel88">
    <w:name w:val="ListLabel 88"/>
    <w:qFormat/>
    <w:rPr>
      <w:u w:val="none"/>
    </w:rPr>
  </w:style>
  <w:style w:type="character" w:customStyle="1" w:styleId="ListLabel89">
    <w:name w:val="ListLabel 89"/>
    <w:qFormat/>
    <w:rPr>
      <w:u w:val="none"/>
    </w:rPr>
  </w:style>
  <w:style w:type="character" w:customStyle="1" w:styleId="ListLabel90">
    <w:name w:val="ListLabel 90"/>
    <w:qFormat/>
    <w:rPr>
      <w:u w:val="none"/>
    </w:rPr>
  </w:style>
  <w:style w:type="character" w:customStyle="1" w:styleId="ListLabel91">
    <w:name w:val="ListLabel 91"/>
    <w:qFormat/>
    <w:rPr>
      <w:u w:val="none"/>
    </w:rPr>
  </w:style>
  <w:style w:type="character" w:customStyle="1" w:styleId="ListLabel92">
    <w:name w:val="ListLabel 92"/>
    <w:qFormat/>
    <w:rPr>
      <w:u w:val="none"/>
    </w:rPr>
  </w:style>
  <w:style w:type="character" w:customStyle="1" w:styleId="ListLabel93">
    <w:name w:val="ListLabel 93"/>
    <w:qFormat/>
    <w:rPr>
      <w:u w:val="none"/>
    </w:rPr>
  </w:style>
  <w:style w:type="character" w:customStyle="1" w:styleId="ListLabel94">
    <w:name w:val="ListLabel 94"/>
    <w:qFormat/>
    <w:rPr>
      <w:u w:val="none"/>
    </w:rPr>
  </w:style>
  <w:style w:type="character" w:customStyle="1" w:styleId="ListLabel95">
    <w:name w:val="ListLabel 95"/>
    <w:qFormat/>
    <w:rPr>
      <w:u w:val="none"/>
    </w:rPr>
  </w:style>
  <w:style w:type="character" w:customStyle="1" w:styleId="ListLabel96">
    <w:name w:val="ListLabel 96"/>
    <w:qFormat/>
    <w:rPr>
      <w:u w:val="none"/>
    </w:rPr>
  </w:style>
  <w:style w:type="character" w:customStyle="1" w:styleId="ListLabel97">
    <w:name w:val="ListLabel 97"/>
    <w:qFormat/>
    <w:rPr>
      <w:u w:val="none"/>
    </w:rPr>
  </w:style>
  <w:style w:type="character" w:customStyle="1" w:styleId="ListLabel98">
    <w:name w:val="ListLabel 98"/>
    <w:qFormat/>
    <w:rPr>
      <w:u w:val="none"/>
    </w:rPr>
  </w:style>
  <w:style w:type="character" w:customStyle="1" w:styleId="ListLabel99">
    <w:name w:val="ListLabel 99"/>
    <w:qFormat/>
    <w:rPr>
      <w:u w:val="none"/>
    </w:rPr>
  </w:style>
  <w:style w:type="character" w:customStyle="1" w:styleId="ListLabel100">
    <w:name w:val="ListLabel 100"/>
    <w:qFormat/>
    <w:rPr>
      <w:u w:val="none"/>
    </w:rPr>
  </w:style>
  <w:style w:type="character" w:customStyle="1" w:styleId="ListLabel101">
    <w:name w:val="ListLabel 101"/>
    <w:qFormat/>
    <w:rPr>
      <w:u w:val="none"/>
    </w:rPr>
  </w:style>
  <w:style w:type="character" w:customStyle="1" w:styleId="ListLabel102">
    <w:name w:val="ListLabel 102"/>
    <w:qFormat/>
    <w:rPr>
      <w:u w:val="none"/>
    </w:rPr>
  </w:style>
  <w:style w:type="character" w:customStyle="1" w:styleId="ListLabel103">
    <w:name w:val="ListLabel 103"/>
    <w:qFormat/>
    <w:rPr>
      <w:u w:val="none"/>
    </w:rPr>
  </w:style>
  <w:style w:type="character" w:customStyle="1" w:styleId="ListLabel104">
    <w:name w:val="ListLabel 104"/>
    <w:qFormat/>
    <w:rPr>
      <w:u w:val="none"/>
    </w:rPr>
  </w:style>
  <w:style w:type="character" w:customStyle="1" w:styleId="ListLabel105">
    <w:name w:val="ListLabel 105"/>
    <w:qFormat/>
    <w:rPr>
      <w:u w:val="none"/>
    </w:rPr>
  </w:style>
  <w:style w:type="character" w:customStyle="1" w:styleId="ListLabel106">
    <w:name w:val="ListLabel 106"/>
    <w:qFormat/>
    <w:rPr>
      <w:u w:val="none"/>
    </w:rPr>
  </w:style>
  <w:style w:type="character" w:customStyle="1" w:styleId="ListLabel107">
    <w:name w:val="ListLabel 107"/>
    <w:qFormat/>
    <w:rPr>
      <w:u w:val="none"/>
    </w:rPr>
  </w:style>
  <w:style w:type="character" w:customStyle="1" w:styleId="ListLabel108">
    <w:name w:val="ListLabel 108"/>
    <w:qFormat/>
    <w:rPr>
      <w:u w:val="none"/>
    </w:rPr>
  </w:style>
  <w:style w:type="character" w:customStyle="1" w:styleId="ListLabel109">
    <w:name w:val="ListLabel 109"/>
    <w:qFormat/>
    <w:rPr>
      <w:u w:val="none"/>
    </w:rPr>
  </w:style>
  <w:style w:type="character" w:customStyle="1" w:styleId="ListLabel110">
    <w:name w:val="ListLabel 110"/>
    <w:qFormat/>
    <w:rPr>
      <w:u w:val="none"/>
    </w:rPr>
  </w:style>
  <w:style w:type="character" w:customStyle="1" w:styleId="ListLabel111">
    <w:name w:val="ListLabel 111"/>
    <w:qFormat/>
    <w:rPr>
      <w:u w:val="none"/>
    </w:rPr>
  </w:style>
  <w:style w:type="character" w:customStyle="1" w:styleId="ListLabel112">
    <w:name w:val="ListLabel 112"/>
    <w:qFormat/>
    <w:rPr>
      <w:u w:val="none"/>
    </w:rPr>
  </w:style>
  <w:style w:type="character" w:customStyle="1" w:styleId="ListLabel113">
    <w:name w:val="ListLabel 113"/>
    <w:qFormat/>
    <w:rPr>
      <w:u w:val="none"/>
    </w:rPr>
  </w:style>
  <w:style w:type="character" w:customStyle="1" w:styleId="ListLabel114">
    <w:name w:val="ListLabel 114"/>
    <w:qFormat/>
    <w:rPr>
      <w:u w:val="none"/>
    </w:rPr>
  </w:style>
  <w:style w:type="character" w:customStyle="1" w:styleId="ListLabel115">
    <w:name w:val="ListLabel 115"/>
    <w:qFormat/>
    <w:rPr>
      <w:u w:val="none"/>
    </w:rPr>
  </w:style>
  <w:style w:type="character" w:customStyle="1" w:styleId="ListLabel116">
    <w:name w:val="ListLabel 116"/>
    <w:qFormat/>
    <w:rPr>
      <w:u w:val="none"/>
    </w:rPr>
  </w:style>
  <w:style w:type="character" w:customStyle="1" w:styleId="ListLabel117">
    <w:name w:val="ListLabel 117"/>
    <w:qFormat/>
    <w:rPr>
      <w:u w:val="none"/>
    </w:rPr>
  </w:style>
  <w:style w:type="character" w:customStyle="1" w:styleId="ListLabel118">
    <w:name w:val="ListLabel 118"/>
    <w:qFormat/>
    <w:rPr>
      <w:u w:val="none"/>
    </w:rPr>
  </w:style>
  <w:style w:type="character" w:customStyle="1" w:styleId="ListLabel119">
    <w:name w:val="ListLabel 119"/>
    <w:qFormat/>
    <w:rPr>
      <w:u w:val="none"/>
    </w:rPr>
  </w:style>
  <w:style w:type="character" w:customStyle="1" w:styleId="ListLabel120">
    <w:name w:val="ListLabel 120"/>
    <w:qFormat/>
    <w:rPr>
      <w:u w:val="none"/>
    </w:rPr>
  </w:style>
  <w:style w:type="character" w:customStyle="1" w:styleId="ListLabel121">
    <w:name w:val="ListLabel 121"/>
    <w:qFormat/>
    <w:rPr>
      <w:u w:val="none"/>
    </w:rPr>
  </w:style>
  <w:style w:type="character" w:customStyle="1" w:styleId="ListLabel122">
    <w:name w:val="ListLabel 122"/>
    <w:qFormat/>
    <w:rPr>
      <w:u w:val="none"/>
    </w:rPr>
  </w:style>
  <w:style w:type="character" w:customStyle="1" w:styleId="ListLabel123">
    <w:name w:val="ListLabel 123"/>
    <w:qFormat/>
    <w:rPr>
      <w:u w:val="none"/>
    </w:rPr>
  </w:style>
  <w:style w:type="character" w:customStyle="1" w:styleId="ListLabel124">
    <w:name w:val="ListLabel 124"/>
    <w:qFormat/>
    <w:rPr>
      <w:u w:val="none"/>
    </w:rPr>
  </w:style>
  <w:style w:type="character" w:customStyle="1" w:styleId="ListLabel125">
    <w:name w:val="ListLabel 125"/>
    <w:qFormat/>
    <w:rPr>
      <w:u w:val="none"/>
    </w:rPr>
  </w:style>
  <w:style w:type="character" w:customStyle="1" w:styleId="ListLabel126">
    <w:name w:val="ListLabel 126"/>
    <w:qFormat/>
    <w:rPr>
      <w:u w:val="none"/>
    </w:rPr>
  </w:style>
  <w:style w:type="character" w:customStyle="1" w:styleId="ListLabel127">
    <w:name w:val="ListLabel 127"/>
    <w:qFormat/>
    <w:rPr>
      <w:u w:val="none"/>
    </w:rPr>
  </w:style>
  <w:style w:type="character" w:customStyle="1" w:styleId="ListLabel128">
    <w:name w:val="ListLabel 128"/>
    <w:qFormat/>
    <w:rPr>
      <w:u w:val="none"/>
    </w:rPr>
  </w:style>
  <w:style w:type="character" w:customStyle="1" w:styleId="ListLabel129">
    <w:name w:val="ListLabel 129"/>
    <w:qFormat/>
    <w:rPr>
      <w:u w:val="none"/>
    </w:rPr>
  </w:style>
  <w:style w:type="character" w:customStyle="1" w:styleId="ListLabel130">
    <w:name w:val="ListLabel 130"/>
    <w:qFormat/>
    <w:rPr>
      <w:u w:val="none"/>
    </w:rPr>
  </w:style>
  <w:style w:type="character" w:customStyle="1" w:styleId="ListLabel131">
    <w:name w:val="ListLabel 131"/>
    <w:qFormat/>
    <w:rPr>
      <w:u w:val="none"/>
    </w:rPr>
  </w:style>
  <w:style w:type="character" w:customStyle="1" w:styleId="ListLabel132">
    <w:name w:val="ListLabel 132"/>
    <w:qFormat/>
    <w:rPr>
      <w:u w:val="none"/>
    </w:rPr>
  </w:style>
  <w:style w:type="character" w:customStyle="1" w:styleId="ListLabel133">
    <w:name w:val="ListLabel 133"/>
    <w:qFormat/>
    <w:rPr>
      <w:u w:val="none"/>
    </w:rPr>
  </w:style>
  <w:style w:type="character" w:customStyle="1" w:styleId="ListLabel134">
    <w:name w:val="ListLabel 134"/>
    <w:qFormat/>
    <w:rPr>
      <w:u w:val="none"/>
    </w:rPr>
  </w:style>
  <w:style w:type="character" w:customStyle="1" w:styleId="ListLabel135">
    <w:name w:val="ListLabel 135"/>
    <w:qFormat/>
    <w:rPr>
      <w:u w:val="none"/>
    </w:rPr>
  </w:style>
  <w:style w:type="character" w:customStyle="1" w:styleId="ListLabel136">
    <w:name w:val="ListLabel 136"/>
    <w:qFormat/>
    <w:rPr>
      <w:u w:val="none"/>
    </w:rPr>
  </w:style>
  <w:style w:type="character" w:customStyle="1" w:styleId="ListLabel137">
    <w:name w:val="ListLabel 137"/>
    <w:qFormat/>
    <w:rPr>
      <w:u w:val="none"/>
    </w:rPr>
  </w:style>
  <w:style w:type="character" w:customStyle="1" w:styleId="ListLabel138">
    <w:name w:val="ListLabel 138"/>
    <w:qFormat/>
    <w:rPr>
      <w:u w:val="none"/>
    </w:rPr>
  </w:style>
  <w:style w:type="character" w:customStyle="1" w:styleId="ListLabel139">
    <w:name w:val="ListLabel 139"/>
    <w:qFormat/>
    <w:rPr>
      <w:u w:val="none"/>
    </w:rPr>
  </w:style>
  <w:style w:type="character" w:customStyle="1" w:styleId="ListLabel140">
    <w:name w:val="ListLabel 140"/>
    <w:qFormat/>
    <w:rPr>
      <w:u w:val="none"/>
    </w:rPr>
  </w:style>
  <w:style w:type="character" w:customStyle="1" w:styleId="ListLabel141">
    <w:name w:val="ListLabel 141"/>
    <w:qFormat/>
    <w:rPr>
      <w:u w:val="none"/>
    </w:rPr>
  </w:style>
  <w:style w:type="character" w:customStyle="1" w:styleId="ListLabel142">
    <w:name w:val="ListLabel 142"/>
    <w:qFormat/>
    <w:rPr>
      <w:u w:val="none"/>
    </w:rPr>
  </w:style>
  <w:style w:type="character" w:customStyle="1" w:styleId="ListLabel143">
    <w:name w:val="ListLabel 143"/>
    <w:qFormat/>
    <w:rPr>
      <w:u w:val="none"/>
    </w:rPr>
  </w:style>
  <w:style w:type="character" w:customStyle="1" w:styleId="ListLabel144">
    <w:name w:val="ListLabel 144"/>
    <w:qFormat/>
    <w:rPr>
      <w:u w:val="none"/>
    </w:rPr>
  </w:style>
  <w:style w:type="character" w:customStyle="1" w:styleId="ListLabel145">
    <w:name w:val="ListLabel 145"/>
    <w:qFormat/>
    <w:rPr>
      <w:u w:val="none"/>
    </w:rPr>
  </w:style>
  <w:style w:type="character" w:customStyle="1" w:styleId="ListLabel146">
    <w:name w:val="ListLabel 146"/>
    <w:qFormat/>
    <w:rPr>
      <w:u w:val="none"/>
    </w:rPr>
  </w:style>
  <w:style w:type="character" w:customStyle="1" w:styleId="ListLabel147">
    <w:name w:val="ListLabel 147"/>
    <w:qFormat/>
    <w:rPr>
      <w:u w:val="none"/>
    </w:rPr>
  </w:style>
  <w:style w:type="character" w:customStyle="1" w:styleId="ListLabel148">
    <w:name w:val="ListLabel 148"/>
    <w:qFormat/>
    <w:rPr>
      <w:u w:val="none"/>
    </w:rPr>
  </w:style>
  <w:style w:type="character" w:customStyle="1" w:styleId="ListLabel149">
    <w:name w:val="ListLabel 149"/>
    <w:qFormat/>
    <w:rPr>
      <w:u w:val="none"/>
    </w:rPr>
  </w:style>
  <w:style w:type="character" w:customStyle="1" w:styleId="ListLabel150">
    <w:name w:val="ListLabel 150"/>
    <w:qFormat/>
    <w:rPr>
      <w:u w:val="none"/>
    </w:rPr>
  </w:style>
  <w:style w:type="character" w:customStyle="1" w:styleId="ListLabel151">
    <w:name w:val="ListLabel 151"/>
    <w:qFormat/>
    <w:rPr>
      <w:u w:val="none"/>
    </w:rPr>
  </w:style>
  <w:style w:type="character" w:customStyle="1" w:styleId="ListLabel152">
    <w:name w:val="ListLabel 152"/>
    <w:qFormat/>
    <w:rPr>
      <w:u w:val="none"/>
    </w:rPr>
  </w:style>
  <w:style w:type="character" w:customStyle="1" w:styleId="ListLabel153">
    <w:name w:val="ListLabel 153"/>
    <w:qFormat/>
    <w:rPr>
      <w:u w:val="none"/>
    </w:rPr>
  </w:style>
  <w:style w:type="character" w:customStyle="1" w:styleId="ListLabel154">
    <w:name w:val="ListLabel 154"/>
    <w:qFormat/>
    <w:rPr>
      <w:u w:val="none"/>
    </w:rPr>
  </w:style>
  <w:style w:type="character" w:customStyle="1" w:styleId="ListLabel155">
    <w:name w:val="ListLabel 155"/>
    <w:qFormat/>
    <w:rPr>
      <w:u w:val="none"/>
    </w:rPr>
  </w:style>
  <w:style w:type="character" w:customStyle="1" w:styleId="ListLabel156">
    <w:name w:val="ListLabel 156"/>
    <w:qFormat/>
    <w:rPr>
      <w:u w:val="none"/>
    </w:rPr>
  </w:style>
  <w:style w:type="character" w:customStyle="1" w:styleId="ListLabel157">
    <w:name w:val="ListLabel 157"/>
    <w:qFormat/>
    <w:rPr>
      <w:u w:val="none"/>
    </w:rPr>
  </w:style>
  <w:style w:type="character" w:customStyle="1" w:styleId="ListLabel158">
    <w:name w:val="ListLabel 158"/>
    <w:qFormat/>
    <w:rPr>
      <w:u w:val="none"/>
    </w:rPr>
  </w:style>
  <w:style w:type="character" w:customStyle="1" w:styleId="ListLabel159">
    <w:name w:val="ListLabel 159"/>
    <w:qFormat/>
    <w:rPr>
      <w:u w:val="none"/>
    </w:rPr>
  </w:style>
  <w:style w:type="character" w:customStyle="1" w:styleId="ListLabel160">
    <w:name w:val="ListLabel 160"/>
    <w:qFormat/>
    <w:rPr>
      <w:u w:val="none"/>
    </w:rPr>
  </w:style>
  <w:style w:type="character" w:customStyle="1" w:styleId="ListLabel161">
    <w:name w:val="ListLabel 161"/>
    <w:qFormat/>
    <w:rPr>
      <w:u w:val="none"/>
    </w:rPr>
  </w:style>
  <w:style w:type="character" w:customStyle="1" w:styleId="ListLabel162">
    <w:name w:val="ListLabel 162"/>
    <w:qFormat/>
    <w:rPr>
      <w:u w:val="none"/>
    </w:rPr>
  </w:style>
  <w:style w:type="character" w:customStyle="1" w:styleId="ListLabel163">
    <w:name w:val="ListLabel 163"/>
    <w:qFormat/>
    <w:rPr>
      <w:u w:val="none"/>
    </w:rPr>
  </w:style>
  <w:style w:type="character" w:customStyle="1" w:styleId="ListLabel164">
    <w:name w:val="ListLabel 164"/>
    <w:qFormat/>
    <w:rPr>
      <w:u w:val="none"/>
    </w:rPr>
  </w:style>
  <w:style w:type="character" w:customStyle="1" w:styleId="ListLabel165">
    <w:name w:val="ListLabel 165"/>
    <w:qFormat/>
    <w:rPr>
      <w:u w:val="none"/>
    </w:rPr>
  </w:style>
  <w:style w:type="character" w:customStyle="1" w:styleId="ListLabel166">
    <w:name w:val="ListLabel 166"/>
    <w:qFormat/>
    <w:rPr>
      <w:u w:val="none"/>
    </w:rPr>
  </w:style>
  <w:style w:type="character" w:customStyle="1" w:styleId="ListLabel167">
    <w:name w:val="ListLabel 167"/>
    <w:qFormat/>
    <w:rPr>
      <w:u w:val="none"/>
    </w:rPr>
  </w:style>
  <w:style w:type="character" w:customStyle="1" w:styleId="ListLabel168">
    <w:name w:val="ListLabel 168"/>
    <w:qFormat/>
    <w:rPr>
      <w:u w:val="none"/>
    </w:rPr>
  </w:style>
  <w:style w:type="character" w:customStyle="1" w:styleId="ListLabel169">
    <w:name w:val="ListLabel 169"/>
    <w:qFormat/>
    <w:rPr>
      <w:u w:val="none"/>
    </w:rPr>
  </w:style>
  <w:style w:type="character" w:customStyle="1" w:styleId="ListLabel170">
    <w:name w:val="ListLabel 170"/>
    <w:qFormat/>
    <w:rPr>
      <w:u w:val="none"/>
    </w:rPr>
  </w:style>
  <w:style w:type="character" w:customStyle="1" w:styleId="ListLabel171">
    <w:name w:val="ListLabel 171"/>
    <w:qFormat/>
    <w:rPr>
      <w:u w:val="none"/>
    </w:rPr>
  </w:style>
  <w:style w:type="character" w:customStyle="1" w:styleId="ListLabel172">
    <w:name w:val="ListLabel 172"/>
    <w:qFormat/>
    <w:rPr>
      <w:u w:val="none"/>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iCs w:val="0"/>
      <w:sz w:val="18"/>
      <w:szCs w:val="18"/>
      <w:lang w:val="en-US"/>
    </w:rPr>
  </w:style>
  <w:style w:type="paragraph" w:customStyle="1" w:styleId="p2">
    <w:name w:val="p2"/>
    <w:basedOn w:val="Normal"/>
    <w:qFormat/>
    <w:rsid w:val="00073F7D"/>
    <w:pPr>
      <w:spacing w:after="120"/>
    </w:pPr>
    <w:rPr>
      <w:rFonts w:ascii="Calibri" w:hAnsi="Calibri" w:cs="Times New Roman"/>
      <w:i/>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iCs w:val="0"/>
      <w:color w:val="000000"/>
      <w:spacing w:val="-3"/>
      <w:sz w:val="29"/>
      <w:szCs w:val="29"/>
      <w:lang w:eastAsia="es-ES"/>
    </w:rPr>
  </w:style>
  <w:style w:type="paragraph" w:customStyle="1" w:styleId="00Peso1">
    <w:name w:val="00_Peso_1"/>
    <w:basedOn w:val="Normal"/>
    <w:uiPriority w:val="99"/>
    <w:qFormat/>
    <w:rsid w:val="00FF1824"/>
    <w:pPr>
      <w:widowControl w:val="0"/>
      <w:suppressAutoHyphens/>
      <w:spacing w:after="120"/>
      <w:textAlignment w:val="center"/>
      <w:outlineLvl w:val="0"/>
    </w:pPr>
    <w:rPr>
      <w:rFonts w:ascii="Cambria" w:hAnsi="Cambria" w:cs="Cambria-Bold"/>
      <w:b/>
      <w:bCs/>
      <w:i/>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310F3E"/>
    <w:pPr>
      <w:widowControl w:val="0"/>
      <w:spacing w:after="57" w:line="250" w:lineRule="atLeast"/>
      <w:jc w:val="both"/>
      <w:textAlignment w:val="center"/>
    </w:pPr>
    <w:rPr>
      <w:rFonts w:ascii="Tahoma" w:hAnsi="Tahoma" w:cs="Cambria"/>
      <w:i/>
      <w:color w:val="000000"/>
      <w:sz w:val="22"/>
    </w:rPr>
  </w:style>
  <w:style w:type="paragraph" w:customStyle="1" w:styleId="00Textogeralbullet">
    <w:name w:val="00_Texto_geral_bullet"/>
    <w:basedOn w:val="Normal"/>
    <w:uiPriority w:val="99"/>
    <w:qFormat/>
    <w:rsid w:val="002F546E"/>
    <w:pPr>
      <w:widowControl w:val="0"/>
      <w:numPr>
        <w:numId w:val="1"/>
      </w:numPr>
      <w:tabs>
        <w:tab w:val="left" w:pos="300"/>
      </w:tabs>
      <w:spacing w:before="85" w:after="57" w:line="250" w:lineRule="atLeast"/>
      <w:jc w:val="both"/>
      <w:textAlignment w:val="center"/>
    </w:pPr>
    <w:rPr>
      <w:rFonts w:ascii="Tahoma" w:hAnsi="Tahoma" w:cs="Cambria"/>
      <w:i/>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FF1824"/>
    <w:pPr>
      <w:outlineLvl w:val="0"/>
    </w:pPr>
    <w:rPr>
      <w:rFonts w:ascii="Cambria" w:eastAsia="MS Mincho" w:hAnsi="Cambria"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iCs w:val="0"/>
      <w:sz w:val="21"/>
      <w:szCs w:val="21"/>
    </w:rPr>
  </w:style>
  <w:style w:type="paragraph" w:customStyle="1" w:styleId="00PESO4">
    <w:name w:val="00_PESO_4"/>
    <w:basedOn w:val="00Textogeral"/>
    <w:qFormat/>
    <w:rsid w:val="008B5E56"/>
    <w:rPr>
      <w:rFonts w:ascii="Cambria" w:hAnsi="Cambria"/>
      <w:b/>
      <w:bCs/>
      <w:i w:val="0"/>
      <w:sz w:val="24"/>
    </w:rPr>
  </w:style>
  <w:style w:type="paragraph" w:customStyle="1" w:styleId="00textosemparagrafo">
    <w:name w:val="00_texto_sem_paragrafo"/>
    <w:basedOn w:val="00Textogeral"/>
    <w:qFormat/>
    <w:rsid w:val="003373AE"/>
    <w:pPr>
      <w:spacing w:after="0"/>
    </w:pPr>
    <w:rPr>
      <w:rFonts w:cs="Arial"/>
      <w:iCs w:val="0"/>
      <w:szCs w:val="22"/>
      <w:lang w:eastAsia="es-ES"/>
    </w:rPr>
  </w:style>
  <w:style w:type="paragraph" w:customStyle="1" w:styleId="00alternativas">
    <w:name w:val="00_alternativas"/>
    <w:basedOn w:val="00textosemparagrafo"/>
    <w:autoRedefine/>
    <w:qFormat/>
    <w:rsid w:val="004E6B6E"/>
    <w:pPr>
      <w:ind w:left="1440" w:hanging="357"/>
    </w:pPr>
  </w:style>
  <w:style w:type="paragraph" w:customStyle="1" w:styleId="00textoserifado">
    <w:name w:val="00_texto_serifado"/>
    <w:basedOn w:val="Normal"/>
    <w:qFormat/>
    <w:rsid w:val="009E52ED"/>
    <w:pPr>
      <w:jc w:val="both"/>
    </w:pPr>
    <w:rPr>
      <w:rFonts w:ascii="Cambria" w:hAnsi="Cambria"/>
      <w:i/>
      <w:iCs w:val="0"/>
      <w:sz w:val="22"/>
      <w:szCs w:val="22"/>
      <w:lang w:val="en-US" w:eastAsia="es-ES"/>
    </w:rPr>
  </w:style>
  <w:style w:type="paragraph" w:customStyle="1" w:styleId="00P1">
    <w:name w:val="00_P1"/>
    <w:basedOn w:val="Normal"/>
    <w:autoRedefine/>
    <w:qFormat/>
    <w:rsid w:val="005C4177"/>
    <w:pPr>
      <w:widowControl w:val="0"/>
      <w:suppressAutoHyphens/>
      <w:spacing w:line="400" w:lineRule="atLeast"/>
      <w:textAlignment w:val="center"/>
      <w:outlineLvl w:val="0"/>
    </w:pPr>
    <w:rPr>
      <w:rFonts w:ascii="Cambria-Bold" w:hAnsi="Cambria-Bold" w:cs="Cambria-Bold"/>
      <w:b/>
      <w:bCs/>
      <w:i/>
      <w:iCs w:val="0"/>
      <w:color w:val="000000"/>
      <w:sz w:val="32"/>
      <w:szCs w:val="32"/>
      <w:lang w:eastAsia="es-ES"/>
    </w:rPr>
  </w:style>
  <w:style w:type="paragraph" w:customStyle="1" w:styleId="00sumtextogeral">
    <w:name w:val="00_sum_textogeral"/>
    <w:basedOn w:val="00Textogeral"/>
    <w:qFormat/>
    <w:rsid w:val="0012736E"/>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5676D6"/>
    <w:pPr>
      <w:widowControl w:val="0"/>
      <w:tabs>
        <w:tab w:val="left" w:pos="0"/>
      </w:tabs>
      <w:suppressAutoHyphens/>
      <w:spacing w:line="280" w:lineRule="atLeast"/>
      <w:textAlignment w:val="center"/>
    </w:pPr>
    <w:rPr>
      <w:rFonts w:ascii="Cambria" w:hAnsi="Cambria" w:cs="Tahoma"/>
      <w:b/>
      <w:bCs/>
      <w:i/>
      <w:iCs w:val="0"/>
      <w:color w:val="000000"/>
      <w:sz w:val="24"/>
      <w:szCs w:val="24"/>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CD13B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293818">
      <w:bodyDiv w:val="1"/>
      <w:marLeft w:val="0"/>
      <w:marRight w:val="0"/>
      <w:marTop w:val="0"/>
      <w:marBottom w:val="0"/>
      <w:divBdr>
        <w:top w:val="none" w:sz="0" w:space="0" w:color="auto"/>
        <w:left w:val="none" w:sz="0" w:space="0" w:color="auto"/>
        <w:bottom w:val="none" w:sz="0" w:space="0" w:color="auto"/>
        <w:right w:val="none" w:sz="0" w:space="0" w:color="auto"/>
      </w:divBdr>
    </w:div>
    <w:div w:id="56247155">
      <w:bodyDiv w:val="1"/>
      <w:marLeft w:val="0"/>
      <w:marRight w:val="0"/>
      <w:marTop w:val="0"/>
      <w:marBottom w:val="0"/>
      <w:divBdr>
        <w:top w:val="none" w:sz="0" w:space="0" w:color="auto"/>
        <w:left w:val="none" w:sz="0" w:space="0" w:color="auto"/>
        <w:bottom w:val="none" w:sz="0" w:space="0" w:color="auto"/>
        <w:right w:val="none" w:sz="0" w:space="0" w:color="auto"/>
      </w:divBdr>
    </w:div>
    <w:div w:id="155994585">
      <w:bodyDiv w:val="1"/>
      <w:marLeft w:val="0"/>
      <w:marRight w:val="0"/>
      <w:marTop w:val="0"/>
      <w:marBottom w:val="0"/>
      <w:divBdr>
        <w:top w:val="none" w:sz="0" w:space="0" w:color="auto"/>
        <w:left w:val="none" w:sz="0" w:space="0" w:color="auto"/>
        <w:bottom w:val="none" w:sz="0" w:space="0" w:color="auto"/>
        <w:right w:val="none" w:sz="0" w:space="0" w:color="auto"/>
      </w:divBdr>
    </w:div>
    <w:div w:id="238367837">
      <w:bodyDiv w:val="1"/>
      <w:marLeft w:val="0"/>
      <w:marRight w:val="0"/>
      <w:marTop w:val="0"/>
      <w:marBottom w:val="0"/>
      <w:divBdr>
        <w:top w:val="none" w:sz="0" w:space="0" w:color="auto"/>
        <w:left w:val="none" w:sz="0" w:space="0" w:color="auto"/>
        <w:bottom w:val="none" w:sz="0" w:space="0" w:color="auto"/>
        <w:right w:val="none" w:sz="0" w:space="0" w:color="auto"/>
      </w:divBdr>
    </w:div>
    <w:div w:id="454638710">
      <w:bodyDiv w:val="1"/>
      <w:marLeft w:val="0"/>
      <w:marRight w:val="0"/>
      <w:marTop w:val="0"/>
      <w:marBottom w:val="0"/>
      <w:divBdr>
        <w:top w:val="none" w:sz="0" w:space="0" w:color="auto"/>
        <w:left w:val="none" w:sz="0" w:space="0" w:color="auto"/>
        <w:bottom w:val="none" w:sz="0" w:space="0" w:color="auto"/>
        <w:right w:val="none" w:sz="0" w:space="0" w:color="auto"/>
      </w:divBdr>
    </w:div>
    <w:div w:id="526062457">
      <w:bodyDiv w:val="1"/>
      <w:marLeft w:val="0"/>
      <w:marRight w:val="0"/>
      <w:marTop w:val="0"/>
      <w:marBottom w:val="0"/>
      <w:divBdr>
        <w:top w:val="none" w:sz="0" w:space="0" w:color="auto"/>
        <w:left w:val="none" w:sz="0" w:space="0" w:color="auto"/>
        <w:bottom w:val="none" w:sz="0" w:space="0" w:color="auto"/>
        <w:right w:val="none" w:sz="0" w:space="0" w:color="auto"/>
      </w:divBdr>
    </w:div>
    <w:div w:id="595403217">
      <w:bodyDiv w:val="1"/>
      <w:marLeft w:val="0"/>
      <w:marRight w:val="0"/>
      <w:marTop w:val="0"/>
      <w:marBottom w:val="0"/>
      <w:divBdr>
        <w:top w:val="none" w:sz="0" w:space="0" w:color="auto"/>
        <w:left w:val="none" w:sz="0" w:space="0" w:color="auto"/>
        <w:bottom w:val="none" w:sz="0" w:space="0" w:color="auto"/>
        <w:right w:val="none" w:sz="0" w:space="0" w:color="auto"/>
      </w:divBdr>
    </w:div>
    <w:div w:id="1365867147">
      <w:bodyDiv w:val="1"/>
      <w:marLeft w:val="0"/>
      <w:marRight w:val="0"/>
      <w:marTop w:val="0"/>
      <w:marBottom w:val="0"/>
      <w:divBdr>
        <w:top w:val="none" w:sz="0" w:space="0" w:color="auto"/>
        <w:left w:val="none" w:sz="0" w:space="0" w:color="auto"/>
        <w:bottom w:val="none" w:sz="0" w:space="0" w:color="auto"/>
        <w:right w:val="none" w:sz="0" w:space="0" w:color="auto"/>
      </w:divBdr>
    </w:div>
    <w:div w:id="1714769346">
      <w:bodyDiv w:val="1"/>
      <w:marLeft w:val="0"/>
      <w:marRight w:val="0"/>
      <w:marTop w:val="0"/>
      <w:marBottom w:val="0"/>
      <w:divBdr>
        <w:top w:val="none" w:sz="0" w:space="0" w:color="auto"/>
        <w:left w:val="none" w:sz="0" w:space="0" w:color="auto"/>
        <w:bottom w:val="none" w:sz="0" w:space="0" w:color="auto"/>
        <w:right w:val="none" w:sz="0" w:space="0" w:color="auto"/>
      </w:divBdr>
    </w:div>
    <w:div w:id="1914242006">
      <w:bodyDiv w:val="1"/>
      <w:marLeft w:val="0"/>
      <w:marRight w:val="0"/>
      <w:marTop w:val="0"/>
      <w:marBottom w:val="0"/>
      <w:divBdr>
        <w:top w:val="none" w:sz="0" w:space="0" w:color="auto"/>
        <w:left w:val="none" w:sz="0" w:space="0" w:color="auto"/>
        <w:bottom w:val="none" w:sz="0" w:space="0" w:color="auto"/>
        <w:right w:val="none" w:sz="0" w:space="0" w:color="auto"/>
      </w:divBdr>
    </w:div>
    <w:div w:id="1960065088">
      <w:bodyDiv w:val="1"/>
      <w:marLeft w:val="0"/>
      <w:marRight w:val="0"/>
      <w:marTop w:val="0"/>
      <w:marBottom w:val="0"/>
      <w:divBdr>
        <w:top w:val="none" w:sz="0" w:space="0" w:color="auto"/>
        <w:left w:val="none" w:sz="0" w:space="0" w:color="auto"/>
        <w:bottom w:val="none" w:sz="0" w:space="0" w:color="auto"/>
        <w:right w:val="none" w:sz="0" w:space="0" w:color="auto"/>
      </w:divBdr>
    </w:div>
    <w:div w:id="20498673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enciclopedia.itaucultural.org.br/pessoa8614/aleijadinho" TargetMode="Externa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issuu.com/smcsp/docs/arte_na_rua___web"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www.prefeitura.sp.gov.br/cidade/secretarias/cultura/noticias/?p=17542" TargetMode="External"/><Relationship Id="rId4" Type="http://schemas.openxmlformats.org/officeDocument/2006/relationships/settings" Target="settings.xml"/><Relationship Id="rId9" Type="http://schemas.openxmlformats.org/officeDocument/2006/relationships/hyperlink" Target="http://www.artistasnarua.com.br/" TargetMode="Externa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E1DFC1-2A08-4E5E-879B-B901DCE688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395</TotalTime>
  <Pages>5</Pages>
  <Words>1815</Words>
  <Characters>9805</Characters>
  <Application>Microsoft Office Word</Application>
  <DocSecurity>0</DocSecurity>
  <Lines>81</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53</cp:revision>
  <cp:lastPrinted>2017-11-23T20:20:00Z</cp:lastPrinted>
  <dcterms:created xsi:type="dcterms:W3CDTF">2017-11-23T12:11:00Z</dcterms:created>
  <dcterms:modified xsi:type="dcterms:W3CDTF">2018-02-01T11:51:00Z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