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F3A08F9" w14:textId="77777777" w:rsidR="008F0CA4" w:rsidRDefault="00A2493B">
      <w:pPr>
        <w:pStyle w:val="00cabeos"/>
      </w:pPr>
      <w:r>
        <w:t>SEQUÊNCIA DIDÁTICA 1</w:t>
      </w:r>
    </w:p>
    <w:p w14:paraId="207728B4" w14:textId="77777777" w:rsidR="008F0CA4" w:rsidRDefault="008F0CA4">
      <w:pPr>
        <w:pStyle w:val="SemEspaamento"/>
      </w:pPr>
    </w:p>
    <w:p w14:paraId="166138C4" w14:textId="77777777" w:rsidR="008F0CA4" w:rsidRPr="00B85221" w:rsidRDefault="00341FB7" w:rsidP="00957DE0">
      <w:pPr>
        <w:pStyle w:val="00Peso1"/>
        <w:rPr>
          <w:rFonts w:ascii="Cambria" w:hAnsi="Cambria"/>
        </w:rPr>
      </w:pPr>
      <w:r w:rsidRPr="00B85221">
        <w:rPr>
          <w:rFonts w:ascii="Cambria" w:hAnsi="Cambria"/>
          <w:iCs/>
        </w:rPr>
        <w:t>Arte da palavra</w:t>
      </w:r>
    </w:p>
    <w:p w14:paraId="2ACB7399" w14:textId="77777777" w:rsidR="008F0CA4" w:rsidRDefault="008F0CA4">
      <w:pPr>
        <w:pStyle w:val="SemEspaamento"/>
      </w:pPr>
    </w:p>
    <w:p w14:paraId="5A1E777E" w14:textId="77777777" w:rsidR="008F0CA4" w:rsidRDefault="00A2493B">
      <w:pPr>
        <w:pStyle w:val="00PESO2"/>
      </w:pPr>
      <w:r>
        <w:t>Objetivos de aprendizagem</w:t>
      </w:r>
    </w:p>
    <w:p w14:paraId="5DDAFE7A" w14:textId="092644D4" w:rsidR="00341FB7" w:rsidRPr="00341FB7" w:rsidRDefault="00341FB7" w:rsidP="00341FB7">
      <w:pPr>
        <w:pStyle w:val="00Textogeralbullet"/>
      </w:pPr>
      <w:r w:rsidRPr="00341FB7">
        <w:t>Criar com base em diferentes práticas artísticas</w:t>
      </w:r>
      <w:r w:rsidR="003671FE">
        <w:t>,</w:t>
      </w:r>
      <w:r w:rsidRPr="00341FB7">
        <w:t xml:space="preserve"> tendo como referência produções artístico-culturais diversas.</w:t>
      </w:r>
    </w:p>
    <w:p w14:paraId="35618921" w14:textId="77777777" w:rsidR="008F0CA4" w:rsidRPr="00341FB7" w:rsidRDefault="00341FB7" w:rsidP="00341FB7">
      <w:pPr>
        <w:pStyle w:val="00Textogeralbullet"/>
      </w:pPr>
      <w:r w:rsidRPr="00341FB7">
        <w:t>Conhecer e fruir as manifestações artísticas e culturais nacionais e internacionais</w:t>
      </w:r>
      <w:r w:rsidR="00A2493B" w:rsidRPr="00341FB7">
        <w:t>.</w:t>
      </w:r>
    </w:p>
    <w:p w14:paraId="79D685A9" w14:textId="77777777" w:rsidR="008F0CA4" w:rsidRDefault="008F0CA4">
      <w:pPr>
        <w:pStyle w:val="SemEspaamento"/>
      </w:pPr>
    </w:p>
    <w:p w14:paraId="35D299F5" w14:textId="77777777" w:rsidR="008F0CA4" w:rsidRDefault="00A2493B">
      <w:pPr>
        <w:pStyle w:val="00PESO2"/>
      </w:pPr>
      <w:r>
        <w:t xml:space="preserve">Número de aulas: 3 </w:t>
      </w:r>
    </w:p>
    <w:p w14:paraId="6B6925B1" w14:textId="77777777" w:rsidR="008F0CA4" w:rsidRDefault="008F0CA4">
      <w:pPr>
        <w:pStyle w:val="SemEspaamento"/>
      </w:pPr>
    </w:p>
    <w:p w14:paraId="3BD7E166" w14:textId="77777777" w:rsidR="008F0CA4" w:rsidRDefault="00A2493B">
      <w:pPr>
        <w:pStyle w:val="00PESO2"/>
      </w:pPr>
      <w:r>
        <w:t xml:space="preserve">Objetos de conhecimento/Habilidades </w:t>
      </w:r>
    </w:p>
    <w:p w14:paraId="63EEE7AF" w14:textId="77777777" w:rsidR="00341FB7" w:rsidRPr="00341FB7" w:rsidRDefault="00341FB7" w:rsidP="00237886">
      <w:pPr>
        <w:pStyle w:val="00Textogeral"/>
        <w:ind w:firstLine="0"/>
      </w:pPr>
      <w:r w:rsidRPr="00341FB7">
        <w:t>Esta sequência didática se configura, para os alunos, como uma oportunidade de conhecer diferentes artistas que criaram obras unindo imagens e textos expressos em poemas, músicas, frases, entre outros.</w:t>
      </w:r>
    </w:p>
    <w:p w14:paraId="5F3B1869" w14:textId="77777777" w:rsidR="008F0CA4" w:rsidRPr="00341FB7" w:rsidRDefault="00341FB7" w:rsidP="00237886">
      <w:pPr>
        <w:pStyle w:val="00Textogeral"/>
        <w:ind w:firstLine="0"/>
      </w:pPr>
      <w:r w:rsidRPr="00341FB7">
        <w:t>Do ponto de vista da produção, os alunos terão oportunidades de investigar novas linguagens, experimentando a construção tridimensional, a música, a colagem e também a arte postal, que usa o sistema de envio e entrega de correspondências como forma de acesso à obra de arte – arte correio, que retira a arte das galerias e dos museus e compartilha as produções artísticas com um maior número de pessoas, que as recebem em sua casa</w:t>
      </w:r>
      <w:r w:rsidR="00A2493B" w:rsidRPr="00341FB7">
        <w:t>.</w:t>
      </w:r>
    </w:p>
    <w:p w14:paraId="79246D4D" w14:textId="77777777" w:rsidR="008F0CA4" w:rsidRDefault="008F0CA4">
      <w:pPr>
        <w:pStyle w:val="SemEspaamento"/>
      </w:pPr>
    </w:p>
    <w:p w14:paraId="0582182A" w14:textId="77777777" w:rsidR="008F0CA4" w:rsidRDefault="00A2493B">
      <w:pPr>
        <w:pStyle w:val="00PESO2"/>
      </w:pPr>
      <w:r>
        <w:t>Arte</w:t>
      </w:r>
    </w:p>
    <w:p w14:paraId="6AE5BA07" w14:textId="77777777" w:rsidR="008F0CA4" w:rsidRDefault="00A2493B" w:rsidP="00745B05">
      <w:pPr>
        <w:pStyle w:val="00peso3"/>
      </w:pPr>
      <w:r>
        <w:t xml:space="preserve">Unidade temática: </w:t>
      </w:r>
      <w:r w:rsidR="00341FB7" w:rsidRPr="00341FB7">
        <w:rPr>
          <w:iCs/>
        </w:rPr>
        <w:t>Artes visuais</w:t>
      </w:r>
    </w:p>
    <w:p w14:paraId="0A1E9648" w14:textId="77777777" w:rsidR="008F0CA4" w:rsidRDefault="00A2493B" w:rsidP="00745B05">
      <w:pPr>
        <w:pStyle w:val="00peso3"/>
      </w:pPr>
      <w:r>
        <w:t xml:space="preserve">Objeto de conhecimento: </w:t>
      </w:r>
      <w:r w:rsidR="00341FB7" w:rsidRPr="00341FB7">
        <w:rPr>
          <w:iCs/>
        </w:rPr>
        <w:t>Contextos e práticas</w:t>
      </w:r>
    </w:p>
    <w:p w14:paraId="527805D2" w14:textId="77777777" w:rsidR="008F0CA4" w:rsidRDefault="008F0CA4">
      <w:pPr>
        <w:pStyle w:val="SemEspaamento"/>
      </w:pPr>
    </w:p>
    <w:p w14:paraId="618435EF" w14:textId="77777777" w:rsidR="008F0CA4" w:rsidRPr="00341FB7" w:rsidRDefault="00341FB7" w:rsidP="00237886">
      <w:pPr>
        <w:pStyle w:val="00Textogeral"/>
        <w:ind w:firstLine="0"/>
      </w:pPr>
      <w:r w:rsidRPr="00341FB7">
        <w:t>(EF15AR01) Identificar e apreciar formas distintas das artes visuais tradicionais e contemporâneas, cultivando a percepção, o imaginário, a capacidade de simbolizar e o repertório imagético.</w:t>
      </w:r>
    </w:p>
    <w:p w14:paraId="2815FA33" w14:textId="77777777" w:rsidR="008F0CA4" w:rsidRDefault="008F0CA4">
      <w:pPr>
        <w:pStyle w:val="SemEspaamento"/>
      </w:pPr>
    </w:p>
    <w:p w14:paraId="6E2C5157" w14:textId="77777777" w:rsidR="008F0CA4" w:rsidRDefault="00A2493B">
      <w:pPr>
        <w:pStyle w:val="00PESO2"/>
      </w:pPr>
      <w:r>
        <w:t>Arte</w:t>
      </w:r>
    </w:p>
    <w:p w14:paraId="35395624" w14:textId="77777777" w:rsidR="008F0CA4" w:rsidRDefault="00A2493B" w:rsidP="00745B05">
      <w:pPr>
        <w:pStyle w:val="00peso3"/>
      </w:pPr>
      <w:r>
        <w:t xml:space="preserve">Unidade temática: </w:t>
      </w:r>
      <w:r w:rsidR="00341FB7" w:rsidRPr="00341FB7">
        <w:rPr>
          <w:iCs/>
        </w:rPr>
        <w:t>Artes visuais</w:t>
      </w:r>
    </w:p>
    <w:p w14:paraId="73AA6D54" w14:textId="77777777" w:rsidR="008F0CA4" w:rsidRDefault="00A2493B" w:rsidP="00745B05">
      <w:pPr>
        <w:pStyle w:val="00peso3"/>
      </w:pPr>
      <w:r>
        <w:t xml:space="preserve">Objeto de conhecimento: </w:t>
      </w:r>
      <w:r w:rsidR="00341FB7" w:rsidRPr="00341FB7">
        <w:rPr>
          <w:iCs/>
        </w:rPr>
        <w:t>Materialidades</w:t>
      </w:r>
    </w:p>
    <w:p w14:paraId="6C312FF1" w14:textId="77777777" w:rsidR="008F0CA4" w:rsidRDefault="008F0CA4">
      <w:pPr>
        <w:pStyle w:val="SemEspaamento"/>
      </w:pPr>
    </w:p>
    <w:p w14:paraId="36091747" w14:textId="77777777" w:rsidR="00341FB7" w:rsidRDefault="00341FB7" w:rsidP="00237886">
      <w:pPr>
        <w:pStyle w:val="00Textogeral"/>
        <w:ind w:firstLine="0"/>
        <w:rPr>
          <w:spacing w:val="-2"/>
        </w:rPr>
      </w:pPr>
      <w:r w:rsidRPr="00341FB7">
        <w:t>(EF15AR04) Experimentar diferentes formas de expressão artística (desenho, pintura, colagem, quadrinhos, dobradura, escultura, modelagem, instalação, vídeo, fotografia etc.), fazendo uso sustentável de materiais, instrumentos, recursos e técnicas convencionais e não convencionais</w:t>
      </w:r>
      <w:r w:rsidR="00A2493B">
        <w:rPr>
          <w:spacing w:val="-2"/>
        </w:rPr>
        <w:t>.</w:t>
      </w:r>
    </w:p>
    <w:p w14:paraId="15CED9D5" w14:textId="77777777" w:rsidR="00341FB7" w:rsidRDefault="00341FB7" w:rsidP="00341FB7">
      <w:pPr>
        <w:pStyle w:val="SemEspaamento"/>
      </w:pPr>
    </w:p>
    <w:p w14:paraId="3B878E74" w14:textId="77777777" w:rsidR="00341FB7" w:rsidRDefault="00341FB7" w:rsidP="00341FB7">
      <w:pPr>
        <w:pStyle w:val="00PESO2"/>
      </w:pPr>
      <w:r>
        <w:t>Arte</w:t>
      </w:r>
    </w:p>
    <w:p w14:paraId="5A70DC52" w14:textId="77777777" w:rsidR="00341FB7" w:rsidRDefault="00341FB7" w:rsidP="00745B05">
      <w:pPr>
        <w:pStyle w:val="00peso3"/>
      </w:pPr>
      <w:r>
        <w:t xml:space="preserve">Unidade temática: </w:t>
      </w:r>
      <w:r w:rsidRPr="00341FB7">
        <w:rPr>
          <w:iCs/>
        </w:rPr>
        <w:t>Música</w:t>
      </w:r>
    </w:p>
    <w:p w14:paraId="36C10A02" w14:textId="77777777" w:rsidR="00341FB7" w:rsidRDefault="00341FB7" w:rsidP="00745B05">
      <w:pPr>
        <w:pStyle w:val="00peso3"/>
      </w:pPr>
      <w:r>
        <w:t xml:space="preserve">Objeto de conhecimento: </w:t>
      </w:r>
      <w:r w:rsidRPr="00957DE0">
        <w:rPr>
          <w:iCs/>
        </w:rPr>
        <w:t>Processos de criação</w:t>
      </w:r>
    </w:p>
    <w:p w14:paraId="26A9CEDD" w14:textId="77777777" w:rsidR="00341FB7" w:rsidRDefault="00341FB7" w:rsidP="00341FB7">
      <w:pPr>
        <w:pStyle w:val="SemEspaamento"/>
      </w:pPr>
    </w:p>
    <w:p w14:paraId="5B71A97C" w14:textId="77777777" w:rsidR="00341FB7" w:rsidRPr="00341FB7" w:rsidRDefault="00341FB7" w:rsidP="00237886">
      <w:pPr>
        <w:pStyle w:val="00Textogeral"/>
        <w:ind w:firstLine="0"/>
      </w:pPr>
      <w:r w:rsidRPr="00341FB7">
        <w:t xml:space="preserve">(EF15AR17) Experimentar improvisações, composições e sonorização de histórias, entre outros, utilizando vozes, sons corporais e/ou instrumentos musicais convencionais ou não convencionais, de modo individual, coletivo e colaborativo. </w:t>
      </w:r>
    </w:p>
    <w:p w14:paraId="327FD28A" w14:textId="77777777" w:rsidR="008F0CA4" w:rsidRDefault="00A2493B">
      <w:pPr>
        <w:pStyle w:val="00Textogeral"/>
      </w:pPr>
      <w:r>
        <w:br w:type="page"/>
      </w:r>
    </w:p>
    <w:p w14:paraId="6CBCBF76" w14:textId="77777777" w:rsidR="00957DE0" w:rsidRPr="00341FB7" w:rsidRDefault="00341FB7" w:rsidP="00957DE0">
      <w:pPr>
        <w:pStyle w:val="00PESO2"/>
      </w:pPr>
      <w:r w:rsidRPr="00341FB7">
        <w:rPr>
          <w:iCs/>
        </w:rPr>
        <w:lastRenderedPageBreak/>
        <w:t>Língua Portuguesa</w:t>
      </w:r>
    </w:p>
    <w:p w14:paraId="200A0F13" w14:textId="77777777" w:rsidR="00957DE0" w:rsidRDefault="00957DE0" w:rsidP="00745B05">
      <w:pPr>
        <w:pStyle w:val="00peso3"/>
      </w:pPr>
      <w:r>
        <w:t xml:space="preserve">Unidade temática: </w:t>
      </w:r>
      <w:r w:rsidR="00341FB7" w:rsidRPr="00341FB7">
        <w:t>Experiências estéticas</w:t>
      </w:r>
    </w:p>
    <w:p w14:paraId="3CF11376" w14:textId="77777777" w:rsidR="00957DE0" w:rsidRDefault="00957DE0" w:rsidP="00745B05">
      <w:pPr>
        <w:pStyle w:val="00peso3"/>
      </w:pPr>
      <w:r>
        <w:t xml:space="preserve">Objeto de conhecimento: </w:t>
      </w:r>
      <w:r w:rsidRPr="00957DE0">
        <w:rPr>
          <w:iCs/>
        </w:rPr>
        <w:t>Processos de criação</w:t>
      </w:r>
    </w:p>
    <w:p w14:paraId="07845B41" w14:textId="77777777" w:rsidR="00957DE0" w:rsidRDefault="00957DE0" w:rsidP="00957DE0">
      <w:pPr>
        <w:pStyle w:val="SemEspaamento"/>
      </w:pPr>
    </w:p>
    <w:p w14:paraId="7BAD87BA" w14:textId="77777777" w:rsidR="008F0CA4" w:rsidRPr="00957DE0" w:rsidRDefault="00341FB7" w:rsidP="00237886">
      <w:pPr>
        <w:pStyle w:val="00Textogeral"/>
        <w:ind w:firstLine="0"/>
      </w:pPr>
      <w:r w:rsidRPr="00341FB7">
        <w:rPr>
          <w:spacing w:val="-2"/>
        </w:rPr>
        <w:t>(EF03LP39) Criar textos em versos, explorando rimas, sons e jogos de palavras</w:t>
      </w:r>
      <w:r w:rsidR="00957DE0" w:rsidRPr="00957DE0">
        <w:rPr>
          <w:spacing w:val="-2"/>
        </w:rPr>
        <w:t>.</w:t>
      </w:r>
    </w:p>
    <w:p w14:paraId="4B3CF6D6" w14:textId="77777777" w:rsidR="008F0CA4" w:rsidRDefault="008F0CA4">
      <w:pPr>
        <w:jc w:val="both"/>
        <w:rPr>
          <w:rFonts w:ascii="Tahoma" w:eastAsia="Tahoma" w:hAnsi="Tahoma" w:cs="Tahoma"/>
          <w:sz w:val="24"/>
          <w:szCs w:val="24"/>
        </w:rPr>
      </w:pPr>
    </w:p>
    <w:p w14:paraId="7CD64AC7" w14:textId="77777777" w:rsidR="008F0CA4" w:rsidRDefault="008F0CA4">
      <w:pPr>
        <w:jc w:val="both"/>
        <w:rPr>
          <w:rFonts w:ascii="Tahoma" w:eastAsia="Tahoma" w:hAnsi="Tahoma" w:cs="Tahoma"/>
          <w:sz w:val="24"/>
          <w:szCs w:val="24"/>
        </w:rPr>
      </w:pPr>
    </w:p>
    <w:p w14:paraId="43FFA8BB" w14:textId="77777777" w:rsidR="008F0CA4" w:rsidRDefault="00A2493B">
      <w:pPr>
        <w:pStyle w:val="00PESO2"/>
        <w:rPr>
          <w:color w:val="4EA993"/>
        </w:rPr>
      </w:pPr>
      <w:r>
        <w:rPr>
          <w:color w:val="4EA993"/>
        </w:rPr>
        <w:t>AULA 1</w:t>
      </w:r>
    </w:p>
    <w:p w14:paraId="41F8F243" w14:textId="77777777" w:rsidR="008F0CA4" w:rsidRDefault="00A2493B" w:rsidP="00745B05">
      <w:pPr>
        <w:pStyle w:val="00peso3"/>
      </w:pPr>
      <w:r>
        <w:t>Objetivos específicos de aprendizagem</w:t>
      </w:r>
    </w:p>
    <w:p w14:paraId="0672D680" w14:textId="77777777" w:rsidR="00341FB7" w:rsidRPr="00341FB7" w:rsidRDefault="00341FB7" w:rsidP="00341FB7">
      <w:pPr>
        <w:pStyle w:val="00Textogeralbullet"/>
      </w:pPr>
      <w:r w:rsidRPr="00341FB7">
        <w:t>Conhecer artistas que criam obras unindo texto e imagem.</w:t>
      </w:r>
    </w:p>
    <w:p w14:paraId="7E9B9E06" w14:textId="77777777" w:rsidR="00341FB7" w:rsidRPr="00341FB7" w:rsidRDefault="00341FB7" w:rsidP="00341FB7">
      <w:pPr>
        <w:pStyle w:val="00Textogeralbullet"/>
      </w:pPr>
      <w:r w:rsidRPr="00341FB7">
        <w:t>Conhecer a arte postal e fazer uma proposição em grupos.</w:t>
      </w:r>
    </w:p>
    <w:p w14:paraId="330A4EDB" w14:textId="77777777" w:rsidR="008F0CA4" w:rsidRPr="00341FB7" w:rsidRDefault="00341FB7" w:rsidP="00341FB7">
      <w:pPr>
        <w:pStyle w:val="00Textogeralbullet"/>
      </w:pPr>
      <w:r w:rsidRPr="00341FB7">
        <w:t>Identificar a palavra como um elemento constitutivo da produção artística contemporânea</w:t>
      </w:r>
      <w:r w:rsidR="00A2493B" w:rsidRPr="00341FB7">
        <w:t>.</w:t>
      </w:r>
    </w:p>
    <w:p w14:paraId="2D7FF902" w14:textId="77777777" w:rsidR="008F0CA4" w:rsidRDefault="008F0CA4">
      <w:pPr>
        <w:ind w:left="1080" w:hanging="360"/>
        <w:jc w:val="both"/>
        <w:rPr>
          <w:rFonts w:ascii="Tahoma" w:eastAsia="Tahoma" w:hAnsi="Tahoma" w:cs="Tahoma"/>
          <w:sz w:val="24"/>
          <w:szCs w:val="24"/>
        </w:rPr>
      </w:pPr>
    </w:p>
    <w:p w14:paraId="21808637" w14:textId="77777777" w:rsidR="008F0CA4" w:rsidRPr="00745B05" w:rsidRDefault="00A2493B" w:rsidP="00745B05">
      <w:pPr>
        <w:pStyle w:val="00peso3"/>
      </w:pPr>
      <w:r w:rsidRPr="00745B05">
        <w:t>Recursos didáticos</w:t>
      </w:r>
    </w:p>
    <w:p w14:paraId="5AA9A034" w14:textId="77777777" w:rsidR="00341FB7" w:rsidRPr="00341FB7" w:rsidRDefault="00341FB7" w:rsidP="00341FB7">
      <w:pPr>
        <w:pStyle w:val="00Textogeralbullet"/>
      </w:pPr>
      <w:r w:rsidRPr="00341FB7">
        <w:t>Cartolina branca cortada em diferentes tamanhos</w:t>
      </w:r>
    </w:p>
    <w:p w14:paraId="3873DBE2" w14:textId="77777777" w:rsidR="00341FB7" w:rsidRPr="00341FB7" w:rsidRDefault="00341FB7" w:rsidP="00341FB7">
      <w:pPr>
        <w:pStyle w:val="00Textogeralbullet"/>
      </w:pPr>
      <w:r w:rsidRPr="00341FB7">
        <w:t>Envelopes de diferentes tamanhos, condizentes com os recortes de cartolina</w:t>
      </w:r>
    </w:p>
    <w:p w14:paraId="4FC743A5" w14:textId="77777777" w:rsidR="00341FB7" w:rsidRPr="00341FB7" w:rsidRDefault="00341FB7" w:rsidP="00341FB7">
      <w:pPr>
        <w:pStyle w:val="00Textogeralbullet"/>
      </w:pPr>
      <w:r w:rsidRPr="00341FB7">
        <w:t>Papéis coloridos para recorte</w:t>
      </w:r>
    </w:p>
    <w:p w14:paraId="2A7AE2EA" w14:textId="77777777" w:rsidR="00341FB7" w:rsidRPr="00341FB7" w:rsidRDefault="00341FB7" w:rsidP="00341FB7">
      <w:pPr>
        <w:pStyle w:val="00Textogeralbullet"/>
      </w:pPr>
      <w:r w:rsidRPr="00341FB7">
        <w:t>Cola</w:t>
      </w:r>
    </w:p>
    <w:p w14:paraId="475FF9E8" w14:textId="77777777" w:rsidR="00341FB7" w:rsidRPr="00341FB7" w:rsidRDefault="00341FB7" w:rsidP="00341FB7">
      <w:pPr>
        <w:pStyle w:val="00Textogeralbullet"/>
      </w:pPr>
      <w:r w:rsidRPr="00341FB7">
        <w:t>Folhas pautadas</w:t>
      </w:r>
    </w:p>
    <w:p w14:paraId="48031D63" w14:textId="77777777" w:rsidR="00341FB7" w:rsidRPr="00341FB7" w:rsidRDefault="00341FB7" w:rsidP="00341FB7">
      <w:pPr>
        <w:pStyle w:val="00Textogeralbullet"/>
      </w:pPr>
      <w:r w:rsidRPr="00341FB7">
        <w:t>Tesoura com pontas arredondadas</w:t>
      </w:r>
    </w:p>
    <w:p w14:paraId="3A8B2C37" w14:textId="77777777" w:rsidR="00341FB7" w:rsidRPr="00341FB7" w:rsidRDefault="00341FB7" w:rsidP="00341FB7">
      <w:pPr>
        <w:pStyle w:val="00Textogeralbullet"/>
      </w:pPr>
      <w:r w:rsidRPr="00341FB7">
        <w:t>Lápis grafite ou caneta preta para desenho</w:t>
      </w:r>
    </w:p>
    <w:p w14:paraId="082C1E3D" w14:textId="77777777" w:rsidR="00341FB7" w:rsidRPr="00341FB7" w:rsidRDefault="00341FB7" w:rsidP="00341FB7">
      <w:pPr>
        <w:pStyle w:val="00Textogeralbullet"/>
      </w:pPr>
      <w:r w:rsidRPr="00341FB7">
        <w:t>Lápis de cor</w:t>
      </w:r>
    </w:p>
    <w:p w14:paraId="1F90BEFD" w14:textId="77777777" w:rsidR="00341FB7" w:rsidRPr="00341FB7" w:rsidRDefault="00341FB7" w:rsidP="00341FB7">
      <w:pPr>
        <w:pStyle w:val="00Textogeralbullet"/>
      </w:pPr>
      <w:r w:rsidRPr="00341FB7">
        <w:t>Giz de cera</w:t>
      </w:r>
    </w:p>
    <w:p w14:paraId="0EFBA590" w14:textId="77777777" w:rsidR="00341FB7" w:rsidRPr="00341FB7" w:rsidRDefault="00341FB7" w:rsidP="00341FB7">
      <w:pPr>
        <w:pStyle w:val="00Textogeralbullet"/>
      </w:pPr>
      <w:r w:rsidRPr="00341FB7">
        <w:t>Revistas e jornais para recorte</w:t>
      </w:r>
    </w:p>
    <w:p w14:paraId="670B3AE2" w14:textId="17B53503" w:rsidR="00341FB7" w:rsidRPr="00341FB7" w:rsidRDefault="00341FB7" w:rsidP="00341FB7">
      <w:pPr>
        <w:pStyle w:val="00Textogeralbullet"/>
      </w:pPr>
      <w:r w:rsidRPr="00341FB7">
        <w:t xml:space="preserve">Mídia para reprodução dos vídeos (selecione alguns trechos de vídeos e documentários que tratam deste tema de forma relevante </w:t>
      </w:r>
      <w:r w:rsidR="00237886">
        <w:t>mostre a eles</w:t>
      </w:r>
      <w:r w:rsidRPr="00341FB7">
        <w:t xml:space="preserve"> ao longo deste percurso)</w:t>
      </w:r>
    </w:p>
    <w:p w14:paraId="34DEEB6F" w14:textId="77777777" w:rsidR="008F0CA4" w:rsidRPr="00957DE0" w:rsidRDefault="00341FB7" w:rsidP="00341FB7">
      <w:pPr>
        <w:pStyle w:val="00Textogeralbullet"/>
      </w:pPr>
      <w:r w:rsidRPr="00341FB7">
        <w:t xml:space="preserve">Imagens impressas ou projetadas das obras dos artistas Raul </w:t>
      </w:r>
      <w:proofErr w:type="spellStart"/>
      <w:r w:rsidRPr="00341FB7">
        <w:t>Córdula</w:t>
      </w:r>
      <w:proofErr w:type="spellEnd"/>
      <w:r w:rsidRPr="00341FB7">
        <w:t xml:space="preserve">, </w:t>
      </w:r>
      <w:r w:rsidRPr="00341FB7">
        <w:rPr>
          <w:i/>
        </w:rPr>
        <w:t>O nadador</w:t>
      </w:r>
      <w:r w:rsidRPr="00341FB7">
        <w:t xml:space="preserve">, 2012, </w:t>
      </w:r>
      <w:r w:rsidRPr="00341FB7">
        <w:rPr>
          <w:i/>
        </w:rPr>
        <w:t>O País da Saudade – Lembranças do meu jardim de infância, 1982</w:t>
      </w:r>
      <w:r w:rsidRPr="00341FB7">
        <w:t xml:space="preserve">; Paulo </w:t>
      </w:r>
      <w:proofErr w:type="spellStart"/>
      <w:r w:rsidRPr="00341FB7">
        <w:t>Bruscky</w:t>
      </w:r>
      <w:proofErr w:type="spellEnd"/>
      <w:r w:rsidRPr="00341FB7">
        <w:t xml:space="preserve">, </w:t>
      </w:r>
      <w:proofErr w:type="gramStart"/>
      <w:r w:rsidRPr="00341FB7">
        <w:rPr>
          <w:i/>
        </w:rPr>
        <w:t>Confirmado</w:t>
      </w:r>
      <w:proofErr w:type="gramEnd"/>
      <w:r w:rsidRPr="00237886">
        <w:t>,</w:t>
      </w:r>
      <w:r w:rsidRPr="00341FB7">
        <w:rPr>
          <w:i/>
        </w:rPr>
        <w:t xml:space="preserve"> é arte</w:t>
      </w:r>
      <w:r w:rsidRPr="00341FB7">
        <w:t xml:space="preserve">, 1977; Daniel Santiago, série </w:t>
      </w:r>
      <w:r w:rsidRPr="00341FB7">
        <w:rPr>
          <w:i/>
        </w:rPr>
        <w:t>Fome</w:t>
      </w:r>
      <w:r w:rsidR="00A2493B" w:rsidRPr="00957DE0">
        <w:t>.</w:t>
      </w:r>
    </w:p>
    <w:p w14:paraId="66FADA69" w14:textId="77777777" w:rsidR="008F0CA4" w:rsidRDefault="008F0CA4">
      <w:pPr>
        <w:pStyle w:val="SemEspaamento"/>
      </w:pPr>
    </w:p>
    <w:p w14:paraId="4099ED39" w14:textId="77777777" w:rsidR="008F0CA4" w:rsidRPr="00745B05" w:rsidRDefault="00A2493B" w:rsidP="00745B05">
      <w:pPr>
        <w:pStyle w:val="00peso3"/>
      </w:pPr>
      <w:r w:rsidRPr="00745B05">
        <w:t>Encaminhamento</w:t>
      </w:r>
    </w:p>
    <w:p w14:paraId="6C2E7FF1" w14:textId="77777777" w:rsidR="00957DE0" w:rsidRPr="00957DE0" w:rsidRDefault="00A2493B" w:rsidP="00237886">
      <w:pPr>
        <w:pStyle w:val="00Textogeral"/>
        <w:ind w:firstLine="0"/>
      </w:pPr>
      <w:r>
        <w:rPr>
          <w:b/>
        </w:rPr>
        <w:t xml:space="preserve">Momento 1 </w:t>
      </w:r>
      <w:r>
        <w:t xml:space="preserve">– </w:t>
      </w:r>
      <w:r w:rsidR="00341FB7" w:rsidRPr="00341FB7">
        <w:t>Inicie a aula com os alunos em uma grande roda; diga-lhes que eles conhecerão um jeito diferente de fazer arte. Retome com o grupo as linguagens artísticas que já conhecem e anote-as na lousa, pedindo aos alunos que compartilhem o que sabem sobre cada uma delas, dando exemplos de artistas que as utilizam</w:t>
      </w:r>
      <w:r w:rsidR="00957DE0" w:rsidRPr="00957DE0">
        <w:t xml:space="preserve">. </w:t>
      </w:r>
    </w:p>
    <w:p w14:paraId="4EEF3164" w14:textId="77777777" w:rsidR="00341FB7" w:rsidRDefault="00A2493B" w:rsidP="00237886">
      <w:pPr>
        <w:pStyle w:val="00Textogeral"/>
        <w:ind w:firstLine="0"/>
      </w:pPr>
      <w:r>
        <w:rPr>
          <w:b/>
        </w:rPr>
        <w:t xml:space="preserve">Momento 2 </w:t>
      </w:r>
      <w:r>
        <w:t xml:space="preserve">– </w:t>
      </w:r>
      <w:r w:rsidR="00341FB7" w:rsidRPr="00341FB7">
        <w:t>Pergunte aos alunos se eles já apreciaram alguma obra de arte que une texto e imagem e deixe que troquem informações. Diga que muitos artistas usam textos em suas obras: textos que podem ser poemas, trechos de músicas, histórias ou até simples palavras. Enriqueça a conversa, explicando que esses artistas produziram com base em diferentes linguagens, como fotografia, colagem de imagens já prontas, esculturas e até bordados, como Bispo do Rosário. Se possível, traga imagens para contextualizar as falas e as referências utilizadas na conversa com os alunos</w:t>
      </w:r>
      <w:r>
        <w:t>.</w:t>
      </w:r>
    </w:p>
    <w:p w14:paraId="4946B872" w14:textId="77777777" w:rsidR="00341FB7" w:rsidRDefault="00341FB7">
      <w:pPr>
        <w:rPr>
          <w:rFonts w:ascii="Tahoma" w:hAnsi="Tahoma" w:cs="Cambria"/>
          <w:i w:val="0"/>
          <w:color w:val="000000"/>
          <w:sz w:val="22"/>
        </w:rPr>
      </w:pPr>
      <w:r>
        <w:br w:type="page"/>
      </w:r>
    </w:p>
    <w:p w14:paraId="391ED591" w14:textId="77777777" w:rsidR="00997F45" w:rsidRDefault="00A2493B" w:rsidP="00237886">
      <w:pPr>
        <w:pStyle w:val="00Textogeral"/>
        <w:ind w:firstLine="0"/>
      </w:pPr>
      <w:r>
        <w:rPr>
          <w:b/>
        </w:rPr>
        <w:lastRenderedPageBreak/>
        <w:t xml:space="preserve">Momento 3 – </w:t>
      </w:r>
      <w:r w:rsidR="00341FB7" w:rsidRPr="00341FB7">
        <w:t xml:space="preserve">Aprecie com os alunos a obra </w:t>
      </w:r>
      <w:r w:rsidR="00341FB7" w:rsidRPr="00237886">
        <w:rPr>
          <w:i/>
        </w:rPr>
        <w:t>O nadador</w:t>
      </w:r>
      <w:r w:rsidR="00341FB7" w:rsidRPr="00341FB7">
        <w:t xml:space="preserve">, de Raul </w:t>
      </w:r>
      <w:proofErr w:type="spellStart"/>
      <w:r w:rsidR="00341FB7" w:rsidRPr="00341FB7">
        <w:t>Córdula</w:t>
      </w:r>
      <w:proofErr w:type="spellEnd"/>
      <w:r w:rsidR="00A24877">
        <w:t>,</w:t>
      </w:r>
      <w:r w:rsidR="00341FB7" w:rsidRPr="00341FB7">
        <w:t xml:space="preserve"> e abra uma conversa com o grupo. Tampe a palavra da imagem e pergunte o que eles acham que está escrito. Deixe que os alunos troquem ideias e</w:t>
      </w:r>
      <w:r w:rsidR="00A24877">
        <w:t>,</w:t>
      </w:r>
      <w:r w:rsidR="00341FB7" w:rsidRPr="00341FB7">
        <w:t xml:space="preserve"> em seguida</w:t>
      </w:r>
      <w:r w:rsidR="00A24877">
        <w:t>,</w:t>
      </w:r>
      <w:r w:rsidR="00341FB7" w:rsidRPr="00341FB7">
        <w:t xml:space="preserve"> mostre a palavra. Algumas perguntas poderão apoiar a discussão</w:t>
      </w:r>
      <w:r w:rsidR="00997F45" w:rsidRPr="00997F45">
        <w:t>.</w:t>
      </w:r>
    </w:p>
    <w:p w14:paraId="6EF3E195" w14:textId="77777777" w:rsidR="00341FB7" w:rsidRDefault="00341FB7" w:rsidP="00341FB7">
      <w:pPr>
        <w:pStyle w:val="00Textogeralbullet"/>
      </w:pPr>
      <w:r>
        <w:t>Como esta imagem foi feita? Que materiais o artista utilizou?</w:t>
      </w:r>
    </w:p>
    <w:p w14:paraId="1D21FD07" w14:textId="77777777" w:rsidR="00341FB7" w:rsidRDefault="00341FB7" w:rsidP="00341FB7">
      <w:pPr>
        <w:pStyle w:val="00Textogeralbullet"/>
      </w:pPr>
      <w:r>
        <w:t>Que forma podemos observar na imagem? Elas são arredondadas ou retas?</w:t>
      </w:r>
    </w:p>
    <w:p w14:paraId="3BF4BE99" w14:textId="77777777" w:rsidR="00341FB7" w:rsidRDefault="00341FB7" w:rsidP="00341FB7">
      <w:pPr>
        <w:pStyle w:val="00Textogeralbullet"/>
      </w:pPr>
      <w:r>
        <w:t>Que cores o artista utilizou?</w:t>
      </w:r>
    </w:p>
    <w:p w14:paraId="3740D13E" w14:textId="77777777" w:rsidR="00341FB7" w:rsidRDefault="00341FB7" w:rsidP="00341FB7">
      <w:pPr>
        <w:pStyle w:val="00Textogeralbullet"/>
      </w:pPr>
      <w:r>
        <w:t>Por que o artista escolheu esta posição do nadador para representá-lo?</w:t>
      </w:r>
    </w:p>
    <w:p w14:paraId="4CA8134F" w14:textId="77777777" w:rsidR="00341FB7" w:rsidRDefault="00341FB7" w:rsidP="00341FB7">
      <w:pPr>
        <w:pStyle w:val="00Textogeral"/>
      </w:pPr>
      <w:r>
        <w:t>Em seguida, peça ao grupo que tente imitar o movimento do nadador, propiciando um exercício corporal que pode ser realizado fora da carteira.</w:t>
      </w:r>
    </w:p>
    <w:p w14:paraId="66F9AB18" w14:textId="77777777" w:rsidR="00341FB7" w:rsidRPr="00997F45" w:rsidRDefault="00341FB7" w:rsidP="00997F45">
      <w:pPr>
        <w:pStyle w:val="00Textogeral"/>
      </w:pPr>
    </w:p>
    <w:p w14:paraId="1325990E" w14:textId="77777777" w:rsidR="008F0CA4" w:rsidRDefault="00A2493B" w:rsidP="00237886">
      <w:pPr>
        <w:pStyle w:val="00Textogeral"/>
        <w:ind w:firstLine="0"/>
      </w:pPr>
      <w:r>
        <w:rPr>
          <w:b/>
        </w:rPr>
        <w:t xml:space="preserve">Momento 4 </w:t>
      </w:r>
      <w:r>
        <w:t xml:space="preserve">– </w:t>
      </w:r>
      <w:r w:rsidR="00341FB7" w:rsidRPr="00341FB7">
        <w:t xml:space="preserve">Pergunte aos alunos se eles sabem como as pessoas fazem para se comunicar por meio de cartas. Deixe que troquem ideias, complementando com informações sobre os Correios e esse tipo de serviço de envio e entrega correspondências, que existe em grande parte do planeta. Diga aos alunos que muitos artistas, no mundo todo, usam os correios como meio de acesso à arte, trocando proposições e obras entre si ou com pessoas desconhecidas, e que esse tipo de arte se chama Arte postal, ou </w:t>
      </w:r>
      <w:r w:rsidR="00341FB7" w:rsidRPr="00237886">
        <w:rPr>
          <w:i/>
        </w:rPr>
        <w:t>Mail Art</w:t>
      </w:r>
      <w:r w:rsidR="00341FB7" w:rsidRPr="00341FB7">
        <w:t>. Comente que os envios costumam se configurar como um convite para fazer arte com base na proposta do artista, e as pessoas que a recebem podem devolver uma nova imagem ou continuar a partir da imagem do artista. Chame a atenção deles para que percebam a liberdade que está contida nesta proposta de produção artística</w:t>
      </w:r>
      <w:r w:rsidRPr="00997F45">
        <w:t>.</w:t>
      </w:r>
    </w:p>
    <w:p w14:paraId="246D5FB1" w14:textId="77777777" w:rsidR="00341FB7" w:rsidRDefault="00341FB7" w:rsidP="00237886">
      <w:pPr>
        <w:pStyle w:val="00Textogeral"/>
        <w:ind w:firstLine="0"/>
      </w:pPr>
      <w:r>
        <w:rPr>
          <w:b/>
        </w:rPr>
        <w:t xml:space="preserve">Momento 5 – </w:t>
      </w:r>
      <w:r w:rsidRPr="00341FB7">
        <w:t>Diga aos alunos que poderão aprender mais sobre a Arte postal assistindo a um vídeo. Distribua as folhas pautadas aos alunos e diga-lhes para anotar as informações que considerarem mais importantes, os artistas e as obras que acharem mais interessantes. Ao término dos trechos do vídeo</w:t>
      </w:r>
      <w:r w:rsidR="00A24877">
        <w:t>,</w:t>
      </w:r>
      <w:r w:rsidRPr="00341FB7">
        <w:t xml:space="preserve"> deixe que os alunos compartilhem as suas anotações e façam comentários. Sua participação nesta atividade é muito importante, pois poderá auxiliá-los na compreensão desses processos</w:t>
      </w:r>
      <w:r w:rsidRPr="00997F45">
        <w:t>.</w:t>
      </w:r>
    </w:p>
    <w:p w14:paraId="12FCC638" w14:textId="77777777" w:rsidR="00341FB7" w:rsidRDefault="00341FB7" w:rsidP="00237886">
      <w:pPr>
        <w:pStyle w:val="00Textogeral"/>
        <w:ind w:firstLine="0"/>
      </w:pPr>
      <w:r>
        <w:rPr>
          <w:b/>
        </w:rPr>
        <w:t xml:space="preserve">Momento 6 – </w:t>
      </w:r>
      <w:r w:rsidRPr="00341FB7">
        <w:t>Aprecie as obras sugeridas e converse com os alunos a partir dos seguintes questionamentos:</w:t>
      </w:r>
    </w:p>
    <w:p w14:paraId="064D1FAC" w14:textId="77777777" w:rsidR="00341FB7" w:rsidRDefault="00341FB7" w:rsidP="00341FB7">
      <w:pPr>
        <w:pStyle w:val="00Textogeralbullet"/>
        <w:rPr>
          <w:highlight w:val="white"/>
        </w:rPr>
      </w:pPr>
      <w:r>
        <w:rPr>
          <w:highlight w:val="white"/>
        </w:rPr>
        <w:t>O que vocês veem na imagem e o que está escrito?</w:t>
      </w:r>
    </w:p>
    <w:p w14:paraId="57C4CE58" w14:textId="77777777" w:rsidR="00341FB7" w:rsidRDefault="00341FB7" w:rsidP="00341FB7">
      <w:pPr>
        <w:pStyle w:val="00Textogeralbullet"/>
        <w:rPr>
          <w:highlight w:val="white"/>
        </w:rPr>
      </w:pPr>
      <w:r>
        <w:rPr>
          <w:highlight w:val="white"/>
        </w:rPr>
        <w:t>Qual é a relação entre a imagem e o texto?</w:t>
      </w:r>
    </w:p>
    <w:p w14:paraId="342CDD09" w14:textId="77777777" w:rsidR="00341FB7" w:rsidRDefault="00341FB7" w:rsidP="00341FB7">
      <w:pPr>
        <w:pStyle w:val="00Textogeralbullet"/>
        <w:rPr>
          <w:highlight w:val="white"/>
        </w:rPr>
      </w:pPr>
      <w:r>
        <w:rPr>
          <w:highlight w:val="white"/>
        </w:rPr>
        <w:t>Que sentimentos poderíamos atribuir a esta obra?</w:t>
      </w:r>
    </w:p>
    <w:p w14:paraId="38287EA8" w14:textId="77777777" w:rsidR="00341FB7" w:rsidRDefault="00341FB7" w:rsidP="00341FB7">
      <w:pPr>
        <w:pStyle w:val="00Textogeralbullet"/>
        <w:rPr>
          <w:highlight w:val="white"/>
        </w:rPr>
      </w:pPr>
      <w:r>
        <w:rPr>
          <w:highlight w:val="white"/>
        </w:rPr>
        <w:t>Esta obra os faz pensar em algo?</w:t>
      </w:r>
    </w:p>
    <w:p w14:paraId="048FCB73" w14:textId="77777777" w:rsidR="00341FB7" w:rsidRDefault="00341FB7" w:rsidP="00341FB7">
      <w:pPr>
        <w:pStyle w:val="00Textogeralbullet"/>
        <w:rPr>
          <w:highlight w:val="white"/>
        </w:rPr>
      </w:pPr>
      <w:r>
        <w:rPr>
          <w:highlight w:val="white"/>
        </w:rPr>
        <w:t>Esta imagem faz vocês lembrar de alguma história ou situação da sua vida?</w:t>
      </w:r>
    </w:p>
    <w:p w14:paraId="1B7CBB25" w14:textId="77777777" w:rsidR="00341FB7" w:rsidRDefault="00341FB7" w:rsidP="00237886">
      <w:pPr>
        <w:pStyle w:val="00Textogeral"/>
        <w:ind w:firstLine="0"/>
      </w:pPr>
      <w:r>
        <w:rPr>
          <w:b/>
        </w:rPr>
        <w:t xml:space="preserve">Momento 7 – </w:t>
      </w:r>
      <w:r w:rsidRPr="00341FB7">
        <w:t>Organize os alunos em quartetos e diga que eles poderão criar com base na arte postal (se você conhecer professores de outras escolas, faça a atividade trocando as proposições pelo correio com outras crianças, para que os alunos experimentem esta linguagem de forma mais contextualizada; caso contrário, troque com outras turmas de sua própria escola). Retome com os alunos as imagens apreciadas e diga que, assim como os artistas, eles poderão criar com base em colagens de imagens já prontas, fazer recortes, desenhos etc. Oriente os alunos a fazer uso de imagens e texto. Sugira que, antes de começar, discutam um tema que o grupo gostaria de abordar, como a saudade, a fome, a natureza, e assim por diante. Com o tema escolhido, eles podem iniciar a produção do postal</w:t>
      </w:r>
      <w:r w:rsidRPr="00997F45">
        <w:t>.</w:t>
      </w:r>
    </w:p>
    <w:p w14:paraId="1B242F0B" w14:textId="77777777" w:rsidR="00341FB7" w:rsidRDefault="00341FB7" w:rsidP="00237886">
      <w:pPr>
        <w:pStyle w:val="00Textogeral"/>
        <w:ind w:firstLine="0"/>
      </w:pPr>
      <w:r>
        <w:rPr>
          <w:b/>
        </w:rPr>
        <w:t xml:space="preserve">Momento 8 – </w:t>
      </w:r>
      <w:r w:rsidRPr="00341FB7">
        <w:t>Organize uma grande roda para que os alunos compartilhem suas produções e façam comentários quanto à produção dos outros alunos da turma. Recolha os trabalhos, envie-os a outras crianças pelo serviço de postagem e esperem juntos as respostas</w:t>
      </w:r>
      <w:r w:rsidRPr="00997F45">
        <w:t>.</w:t>
      </w:r>
    </w:p>
    <w:p w14:paraId="562D801A" w14:textId="77777777" w:rsidR="00341FB7" w:rsidRDefault="00341FB7">
      <w:pPr>
        <w:rPr>
          <w:rFonts w:ascii="Tahoma" w:hAnsi="Tahoma" w:cs="Cambria"/>
          <w:i w:val="0"/>
          <w:color w:val="000000"/>
          <w:sz w:val="22"/>
        </w:rPr>
      </w:pPr>
      <w:r>
        <w:br w:type="page"/>
      </w:r>
    </w:p>
    <w:p w14:paraId="2A984DBF" w14:textId="77777777" w:rsidR="008F0CA4" w:rsidRDefault="00A2493B">
      <w:pPr>
        <w:pStyle w:val="00PESO2"/>
        <w:rPr>
          <w:color w:val="4EA993"/>
        </w:rPr>
      </w:pPr>
      <w:r>
        <w:rPr>
          <w:color w:val="4EA993"/>
        </w:rPr>
        <w:lastRenderedPageBreak/>
        <w:t>AULA 2</w:t>
      </w:r>
    </w:p>
    <w:p w14:paraId="2FEB6C3C" w14:textId="77777777" w:rsidR="008F0CA4" w:rsidRDefault="00A2493B" w:rsidP="00745B05">
      <w:pPr>
        <w:pStyle w:val="00peso3"/>
      </w:pPr>
      <w:r>
        <w:t>Objetivos específicos de aprendizagem</w:t>
      </w:r>
    </w:p>
    <w:p w14:paraId="75A3F716" w14:textId="77777777" w:rsidR="00341FB7" w:rsidRPr="00341FB7" w:rsidRDefault="00341FB7" w:rsidP="00341FB7">
      <w:pPr>
        <w:pStyle w:val="00Textogeralbullet"/>
      </w:pPr>
      <w:r w:rsidRPr="00341FB7">
        <w:t>Conhecer artistas que criam unindo música e imagem.</w:t>
      </w:r>
    </w:p>
    <w:p w14:paraId="2E4AF729" w14:textId="77777777" w:rsidR="00997F45" w:rsidRPr="00341FB7" w:rsidRDefault="00341FB7" w:rsidP="00341FB7">
      <w:pPr>
        <w:pStyle w:val="00Textogeralbullet"/>
      </w:pPr>
      <w:r w:rsidRPr="00341FB7">
        <w:t>Criar uma imagem para o trecho de uma canção ou uma letra para uma imagem</w:t>
      </w:r>
      <w:r w:rsidR="00A2493B" w:rsidRPr="00341FB7">
        <w:t>.</w:t>
      </w:r>
    </w:p>
    <w:p w14:paraId="0CF8B697" w14:textId="77777777" w:rsidR="00997F45" w:rsidRDefault="00997F45">
      <w:pPr>
        <w:rPr>
          <w:rFonts w:ascii="Tahoma" w:hAnsi="Tahoma" w:cs="Cambria"/>
          <w:i w:val="0"/>
          <w:color w:val="000000"/>
          <w:spacing w:val="-2"/>
          <w:sz w:val="22"/>
          <w:szCs w:val="22"/>
        </w:rPr>
      </w:pPr>
    </w:p>
    <w:p w14:paraId="3C817867" w14:textId="77777777" w:rsidR="008F0CA4" w:rsidRDefault="00A2493B" w:rsidP="00745B05">
      <w:pPr>
        <w:pStyle w:val="00peso3"/>
      </w:pPr>
      <w:r>
        <w:t>Recursos didáticos</w:t>
      </w:r>
    </w:p>
    <w:p w14:paraId="4DF4CE13" w14:textId="7C7FAEEF" w:rsidR="00341FB7" w:rsidRPr="00341FB7" w:rsidRDefault="00341FB7" w:rsidP="00341FB7">
      <w:pPr>
        <w:pStyle w:val="00Textogeralbullet"/>
      </w:pPr>
      <w:r w:rsidRPr="00341FB7">
        <w:t xml:space="preserve">Aparelho de som para apreciar as músicas: </w:t>
      </w:r>
      <w:proofErr w:type="spellStart"/>
      <w:r w:rsidRPr="00341FB7">
        <w:rPr>
          <w:i/>
        </w:rPr>
        <w:t>Lindon</w:t>
      </w:r>
      <w:r w:rsidR="00E02E26">
        <w:rPr>
          <w:i/>
        </w:rPr>
        <w:t>e</w:t>
      </w:r>
      <w:r w:rsidRPr="00341FB7">
        <w:rPr>
          <w:i/>
        </w:rPr>
        <w:t>ia</w:t>
      </w:r>
      <w:proofErr w:type="spellEnd"/>
      <w:r w:rsidRPr="00341FB7">
        <w:t xml:space="preserve">, 1968 e </w:t>
      </w:r>
      <w:r w:rsidRPr="00341FB7">
        <w:rPr>
          <w:i/>
        </w:rPr>
        <w:t>Queixa</w:t>
      </w:r>
      <w:r w:rsidRPr="00341FB7">
        <w:t>, 1982</w:t>
      </w:r>
    </w:p>
    <w:p w14:paraId="439293C2" w14:textId="77777777" w:rsidR="00341FB7" w:rsidRPr="00341FB7" w:rsidRDefault="00341FB7" w:rsidP="00341FB7">
      <w:pPr>
        <w:pStyle w:val="00Textogeralbullet"/>
      </w:pPr>
      <w:r w:rsidRPr="00341FB7">
        <w:t>Cartolina branca</w:t>
      </w:r>
      <w:r w:rsidR="00E02E26">
        <w:t>,</w:t>
      </w:r>
      <w:r w:rsidRPr="00341FB7">
        <w:t xml:space="preserve"> cortada em diferentes tamanhos</w:t>
      </w:r>
    </w:p>
    <w:p w14:paraId="693B3FAF" w14:textId="77777777" w:rsidR="00341FB7" w:rsidRPr="00341FB7" w:rsidRDefault="00341FB7" w:rsidP="00341FB7">
      <w:pPr>
        <w:pStyle w:val="00Textogeralbullet"/>
      </w:pPr>
      <w:r w:rsidRPr="00341FB7">
        <w:t>Papéis coloridos para recorte</w:t>
      </w:r>
    </w:p>
    <w:p w14:paraId="2106FDFC" w14:textId="77777777" w:rsidR="00341FB7" w:rsidRPr="00341FB7" w:rsidRDefault="00341FB7" w:rsidP="00341FB7">
      <w:pPr>
        <w:pStyle w:val="00Textogeralbullet"/>
      </w:pPr>
      <w:r w:rsidRPr="00341FB7">
        <w:t>Cola</w:t>
      </w:r>
    </w:p>
    <w:p w14:paraId="244A651F" w14:textId="77777777" w:rsidR="00341FB7" w:rsidRPr="00341FB7" w:rsidRDefault="00341FB7" w:rsidP="00341FB7">
      <w:pPr>
        <w:pStyle w:val="00Textogeralbullet"/>
      </w:pPr>
      <w:r w:rsidRPr="00341FB7">
        <w:t>Tesoura com pontas arredondadas</w:t>
      </w:r>
    </w:p>
    <w:p w14:paraId="55160F0E" w14:textId="77777777" w:rsidR="00341FB7" w:rsidRPr="00341FB7" w:rsidRDefault="00341FB7" w:rsidP="00341FB7">
      <w:pPr>
        <w:pStyle w:val="00Textogeralbullet"/>
      </w:pPr>
      <w:r w:rsidRPr="00341FB7">
        <w:t>Lápis grafite ou caneta preta para desenho</w:t>
      </w:r>
    </w:p>
    <w:p w14:paraId="4A4C8026" w14:textId="77777777" w:rsidR="00341FB7" w:rsidRPr="00341FB7" w:rsidRDefault="00341FB7" w:rsidP="00341FB7">
      <w:pPr>
        <w:pStyle w:val="00Textogeralbullet"/>
      </w:pPr>
      <w:r w:rsidRPr="00341FB7">
        <w:t>Lápis de cor</w:t>
      </w:r>
    </w:p>
    <w:p w14:paraId="73DD1981" w14:textId="77777777" w:rsidR="00341FB7" w:rsidRPr="00341FB7" w:rsidRDefault="00341FB7" w:rsidP="00341FB7">
      <w:pPr>
        <w:pStyle w:val="00Textogeralbullet"/>
      </w:pPr>
      <w:r w:rsidRPr="00341FB7">
        <w:t>Giz de cera</w:t>
      </w:r>
    </w:p>
    <w:p w14:paraId="042852B1" w14:textId="77777777" w:rsidR="00341FB7" w:rsidRPr="00341FB7" w:rsidRDefault="00341FB7" w:rsidP="00341FB7">
      <w:pPr>
        <w:pStyle w:val="00Textogeralbullet"/>
      </w:pPr>
      <w:r w:rsidRPr="00341FB7">
        <w:t>Revistas e jornais para recorte</w:t>
      </w:r>
    </w:p>
    <w:p w14:paraId="19F90846" w14:textId="40E5262C" w:rsidR="00341FB7" w:rsidRPr="00341FB7" w:rsidRDefault="00341FB7" w:rsidP="00341FB7">
      <w:pPr>
        <w:pStyle w:val="00Textogeralbullet"/>
      </w:pPr>
      <w:r w:rsidRPr="00341FB7">
        <w:t xml:space="preserve">Impressos com a letra da música </w:t>
      </w:r>
      <w:proofErr w:type="spellStart"/>
      <w:r w:rsidRPr="00341FB7">
        <w:rPr>
          <w:i/>
        </w:rPr>
        <w:t>Lindon</w:t>
      </w:r>
      <w:r w:rsidR="00E02E26">
        <w:rPr>
          <w:i/>
        </w:rPr>
        <w:t>e</w:t>
      </w:r>
      <w:r w:rsidRPr="00341FB7">
        <w:rPr>
          <w:i/>
        </w:rPr>
        <w:t>ia</w:t>
      </w:r>
      <w:proofErr w:type="spellEnd"/>
      <w:r w:rsidRPr="00341FB7">
        <w:t xml:space="preserve">, de Caetano Veloso </w:t>
      </w:r>
    </w:p>
    <w:p w14:paraId="01BF3336" w14:textId="53ADCBE9" w:rsidR="008F0CA4" w:rsidRDefault="00341FB7" w:rsidP="00341FB7">
      <w:pPr>
        <w:pStyle w:val="00Textogeralbullet"/>
      </w:pPr>
      <w:r w:rsidRPr="00341FB7">
        <w:t xml:space="preserve">Imagens impressas ou projetadas de obras dos artistas Raul </w:t>
      </w:r>
      <w:proofErr w:type="spellStart"/>
      <w:r w:rsidRPr="00341FB7">
        <w:t>Córdula</w:t>
      </w:r>
      <w:proofErr w:type="spellEnd"/>
      <w:r w:rsidRPr="00341FB7">
        <w:t>:</w:t>
      </w:r>
      <w:r w:rsidRPr="00341FB7">
        <w:rPr>
          <w:i/>
        </w:rPr>
        <w:t xml:space="preserve"> O país da Saudade – Um amor assim delicado/só um homem daria,</w:t>
      </w:r>
      <w:r w:rsidRPr="00341FB7">
        <w:t xml:space="preserve"> 1982, </w:t>
      </w:r>
      <w:r w:rsidRPr="00341FB7">
        <w:rPr>
          <w:i/>
        </w:rPr>
        <w:t xml:space="preserve">Corrente de arte postal de autoria de Raul </w:t>
      </w:r>
      <w:proofErr w:type="spellStart"/>
      <w:r w:rsidRPr="00341FB7">
        <w:rPr>
          <w:i/>
        </w:rPr>
        <w:t>Córdula</w:t>
      </w:r>
      <w:proofErr w:type="spellEnd"/>
      <w:r w:rsidRPr="00341FB7">
        <w:t xml:space="preserve">, intervenção de </w:t>
      </w:r>
      <w:proofErr w:type="spellStart"/>
      <w:r w:rsidRPr="00341FB7">
        <w:t>Jornard</w:t>
      </w:r>
      <w:proofErr w:type="spellEnd"/>
      <w:r w:rsidRPr="00341FB7">
        <w:t xml:space="preserve"> Muniz de Brito; e Rubens </w:t>
      </w:r>
      <w:proofErr w:type="spellStart"/>
      <w:r w:rsidRPr="00341FB7">
        <w:t>Guerchman</w:t>
      </w:r>
      <w:proofErr w:type="spellEnd"/>
      <w:r w:rsidRPr="00341FB7">
        <w:t xml:space="preserve">, </w:t>
      </w:r>
      <w:r w:rsidRPr="00341FB7">
        <w:rPr>
          <w:i/>
        </w:rPr>
        <w:t xml:space="preserve">A bela </w:t>
      </w:r>
      <w:proofErr w:type="spellStart"/>
      <w:r w:rsidRPr="00341FB7">
        <w:rPr>
          <w:i/>
        </w:rPr>
        <w:t>Lindon</w:t>
      </w:r>
      <w:r w:rsidR="00E02E26">
        <w:rPr>
          <w:i/>
        </w:rPr>
        <w:t>e</w:t>
      </w:r>
      <w:r w:rsidRPr="00341FB7">
        <w:rPr>
          <w:i/>
        </w:rPr>
        <w:t>ia</w:t>
      </w:r>
      <w:proofErr w:type="spellEnd"/>
      <w:r w:rsidRPr="00341FB7">
        <w:t>, 1966</w:t>
      </w:r>
      <w:r w:rsidR="00A2493B" w:rsidRPr="00341FB7">
        <w:t>.</w:t>
      </w:r>
    </w:p>
    <w:p w14:paraId="1F1C4090" w14:textId="77777777" w:rsidR="008F0CA4" w:rsidRDefault="008F0CA4">
      <w:pPr>
        <w:pStyle w:val="SemEspaamento"/>
      </w:pPr>
    </w:p>
    <w:p w14:paraId="19E592A8" w14:textId="77777777" w:rsidR="008F0CA4" w:rsidRDefault="00A2493B" w:rsidP="00745B05">
      <w:pPr>
        <w:pStyle w:val="00peso3"/>
      </w:pPr>
      <w:r>
        <w:t>Encaminhamento</w:t>
      </w:r>
    </w:p>
    <w:p w14:paraId="1738064F" w14:textId="77777777" w:rsidR="00997F45" w:rsidRPr="00997F45" w:rsidRDefault="00A2493B" w:rsidP="00237886">
      <w:pPr>
        <w:pStyle w:val="00Textogeral"/>
        <w:ind w:firstLine="0"/>
      </w:pPr>
      <w:r>
        <w:rPr>
          <w:b/>
        </w:rPr>
        <w:t>Momento 1</w:t>
      </w:r>
      <w:r>
        <w:t xml:space="preserve"> – </w:t>
      </w:r>
      <w:r w:rsidR="009D3ED9" w:rsidRPr="009D3ED9">
        <w:t>Organize os alunos em uma grande roda e diga que</w:t>
      </w:r>
      <w:r w:rsidR="00E02E26">
        <w:t>,</w:t>
      </w:r>
      <w:r w:rsidR="009D3ED9" w:rsidRPr="009D3ED9">
        <w:t xml:space="preserve"> assim como na aula anterior, eles seguirão conhecendo artistas que criaram unindo texto e imagem, mas que, desta vez, usando canções ou trechos dessas obras. Pergunte aos alunos se conhecem alguma obra de arte produzida dessa forma e deixe que troquem informações entre si. Diga que hoje conhecerão duas obras de arte produzidas com letras de Caetano Veloso</w:t>
      </w:r>
      <w:r w:rsidR="00E02E26">
        <w:t>,</w:t>
      </w:r>
      <w:r w:rsidR="009D3ED9" w:rsidRPr="009D3ED9">
        <w:t xml:space="preserve"> e compartilhe os dados mais importantes de sua biografia e da biografia dos outros dois artistas selecionados. Observe que este exercício de apresentação de artistas, dentre outras coisas</w:t>
      </w:r>
      <w:r w:rsidR="00F72BFE">
        <w:t>,</w:t>
      </w:r>
      <w:r w:rsidR="009D3ED9" w:rsidRPr="009D3ED9">
        <w:t xml:space="preserve"> nos mobiliza a criar ou mesmo a ampliar o repertório de conhecimento artístico dos alunos</w:t>
      </w:r>
      <w:r w:rsidR="00997F45" w:rsidRPr="00997F45">
        <w:t>.</w:t>
      </w:r>
    </w:p>
    <w:p w14:paraId="5B56BEEB" w14:textId="77777777" w:rsidR="008F0CA4" w:rsidRDefault="00A2493B" w:rsidP="00237886">
      <w:pPr>
        <w:pStyle w:val="00Textogeral"/>
        <w:ind w:firstLine="0"/>
      </w:pPr>
      <w:r>
        <w:rPr>
          <w:b/>
        </w:rPr>
        <w:t xml:space="preserve">Momento 2 </w:t>
      </w:r>
      <w:r>
        <w:t xml:space="preserve">– </w:t>
      </w:r>
      <w:r w:rsidR="009D3ED9" w:rsidRPr="009D3ED9">
        <w:t xml:space="preserve">Projete a imagem da obra de Raul </w:t>
      </w:r>
      <w:proofErr w:type="spellStart"/>
      <w:r w:rsidR="009D3ED9" w:rsidRPr="009D3ED9">
        <w:t>Córdula</w:t>
      </w:r>
      <w:proofErr w:type="spellEnd"/>
      <w:r w:rsidR="009D3ED9" w:rsidRPr="009D3ED9">
        <w:t xml:space="preserve">, </w:t>
      </w:r>
      <w:r w:rsidR="009D3ED9" w:rsidRPr="009D3ED9">
        <w:rPr>
          <w:i/>
        </w:rPr>
        <w:t>O país da saudade – Um amor assim delicado/só um homem daria</w:t>
      </w:r>
      <w:r w:rsidR="009D3ED9" w:rsidRPr="009D3ED9">
        <w:t xml:space="preserve">, e diga que </w:t>
      </w:r>
      <w:proofErr w:type="spellStart"/>
      <w:r w:rsidR="009D3ED9" w:rsidRPr="009D3ED9">
        <w:t>Jornard</w:t>
      </w:r>
      <w:proofErr w:type="spellEnd"/>
      <w:r w:rsidR="009D3ED9" w:rsidRPr="009D3ED9">
        <w:t xml:space="preserve"> Muniz de Brito fez uma intervenção acrescentando um trecho da música </w:t>
      </w:r>
      <w:r w:rsidR="009D3ED9" w:rsidRPr="00237886">
        <w:rPr>
          <w:i/>
        </w:rPr>
        <w:t>Queixa</w:t>
      </w:r>
      <w:r w:rsidR="009D3ED9" w:rsidRPr="009D3ED9">
        <w:t>, de Caetano Veloso. Deixe que os alunos observem a imagem</w:t>
      </w:r>
      <w:r w:rsidR="00F72BFE">
        <w:t>,</w:t>
      </w:r>
      <w:r w:rsidR="009D3ED9" w:rsidRPr="009D3ED9">
        <w:t xml:space="preserve"> enquanto ouvem o refrão da música. Em seguida, leia a letra com os alunos e busque relacionar o texto com a imagem. Algumas perguntas poderão apoiar a conversa</w:t>
      </w:r>
      <w:r>
        <w:t>.</w:t>
      </w:r>
    </w:p>
    <w:p w14:paraId="29E71C62" w14:textId="77777777" w:rsidR="009D3ED9" w:rsidRDefault="009D3ED9" w:rsidP="009D3ED9">
      <w:pPr>
        <w:pStyle w:val="00Textogeralbullet"/>
      </w:pPr>
      <w:r>
        <w:t>O que vocês veem na imagem?</w:t>
      </w:r>
    </w:p>
    <w:p w14:paraId="22389B5E" w14:textId="77777777" w:rsidR="009D3ED9" w:rsidRDefault="009D3ED9" w:rsidP="009D3ED9">
      <w:pPr>
        <w:pStyle w:val="00Textogeralbullet"/>
      </w:pPr>
      <w:r>
        <w:t>Como esta imagem foi feita? Com que materiais?</w:t>
      </w:r>
    </w:p>
    <w:p w14:paraId="70AD2EBA" w14:textId="77777777" w:rsidR="009D3ED9" w:rsidRDefault="009D3ED9" w:rsidP="009D3ED9">
      <w:pPr>
        <w:pStyle w:val="00Textogeralbullet"/>
      </w:pPr>
      <w:r>
        <w:t>O que vocês acham que o casal está sentindo?</w:t>
      </w:r>
    </w:p>
    <w:p w14:paraId="3EE67DA5" w14:textId="77777777" w:rsidR="009D3ED9" w:rsidRDefault="009D3ED9" w:rsidP="009D3ED9">
      <w:pPr>
        <w:pStyle w:val="00Textogeralbullet"/>
      </w:pPr>
      <w:r>
        <w:t xml:space="preserve">Por que vocês acham que </w:t>
      </w:r>
      <w:proofErr w:type="spellStart"/>
      <w:r>
        <w:t>Jornard</w:t>
      </w:r>
      <w:proofErr w:type="spellEnd"/>
      <w:r>
        <w:t xml:space="preserve"> Muniz de </w:t>
      </w:r>
      <w:r w:rsidRPr="00675609">
        <w:t>Brito</w:t>
      </w:r>
      <w:r>
        <w:t xml:space="preserve"> escolheu esse trecho da música de Caetano para compor a imagem?</w:t>
      </w:r>
    </w:p>
    <w:p w14:paraId="2B6F0852" w14:textId="77777777" w:rsidR="009D3ED9" w:rsidRDefault="009D3ED9" w:rsidP="009D3ED9">
      <w:pPr>
        <w:pStyle w:val="00Textogeralbullet"/>
      </w:pPr>
      <w:r>
        <w:t>Vamos brincar de criar uma história baseada nessa cena e no refrão da canção de Caetano?</w:t>
      </w:r>
    </w:p>
    <w:p w14:paraId="5D9F0269" w14:textId="77777777" w:rsidR="009D3ED9" w:rsidRDefault="009D3ED9" w:rsidP="009D3ED9">
      <w:pPr>
        <w:pStyle w:val="00Textogeralbullet"/>
      </w:pPr>
      <w:r>
        <w:t>Você gostou da imagem? Por quê?</w:t>
      </w:r>
    </w:p>
    <w:p w14:paraId="382C6111" w14:textId="77777777" w:rsidR="009D3ED9" w:rsidRDefault="009D3ED9" w:rsidP="009D3ED9">
      <w:pPr>
        <w:pStyle w:val="00Textogeralbullet"/>
      </w:pPr>
      <w:r>
        <w:t>Em que esta imagem dialoga com a sua vida?</w:t>
      </w:r>
    </w:p>
    <w:p w14:paraId="1994AABC" w14:textId="77777777" w:rsidR="009D3ED9" w:rsidRDefault="009D3ED9">
      <w:pPr>
        <w:rPr>
          <w:rFonts w:ascii="Tahoma" w:hAnsi="Tahoma" w:cs="Cambria"/>
          <w:i w:val="0"/>
          <w:color w:val="000000"/>
          <w:sz w:val="22"/>
        </w:rPr>
      </w:pPr>
      <w:r>
        <w:br w:type="page"/>
      </w:r>
    </w:p>
    <w:p w14:paraId="7766B4CD" w14:textId="74A83E1F" w:rsidR="009D3ED9" w:rsidRPr="009D3ED9" w:rsidRDefault="00A2493B" w:rsidP="00237886">
      <w:pPr>
        <w:pStyle w:val="00Textogeral"/>
        <w:ind w:firstLine="0"/>
      </w:pPr>
      <w:r>
        <w:rPr>
          <w:b/>
        </w:rPr>
        <w:lastRenderedPageBreak/>
        <w:t xml:space="preserve">Momento 3 – </w:t>
      </w:r>
      <w:r w:rsidR="009D3ED9" w:rsidRPr="009D3ED9">
        <w:t xml:space="preserve">Projete a imagem </w:t>
      </w:r>
      <w:r w:rsidR="009D3ED9" w:rsidRPr="009D3ED9">
        <w:rPr>
          <w:i/>
        </w:rPr>
        <w:t xml:space="preserve">A bela </w:t>
      </w:r>
      <w:proofErr w:type="spellStart"/>
      <w:r w:rsidR="009D3ED9" w:rsidRPr="009D3ED9">
        <w:rPr>
          <w:i/>
        </w:rPr>
        <w:t>Lindon</w:t>
      </w:r>
      <w:r w:rsidR="00F72BFE">
        <w:rPr>
          <w:i/>
        </w:rPr>
        <w:t>e</w:t>
      </w:r>
      <w:r w:rsidR="009D3ED9" w:rsidRPr="009D3ED9">
        <w:rPr>
          <w:i/>
        </w:rPr>
        <w:t>ia</w:t>
      </w:r>
      <w:proofErr w:type="spellEnd"/>
      <w:r w:rsidR="009D3ED9" w:rsidRPr="009D3ED9">
        <w:t xml:space="preserve">, de Rubens </w:t>
      </w:r>
      <w:proofErr w:type="spellStart"/>
      <w:r w:rsidR="009D3ED9" w:rsidRPr="009D3ED9">
        <w:t>Guerchman</w:t>
      </w:r>
      <w:proofErr w:type="spellEnd"/>
      <w:r w:rsidR="009D3ED9" w:rsidRPr="009D3ED9">
        <w:t xml:space="preserve">; diga que Caetano Veloso compôs a música </w:t>
      </w:r>
      <w:proofErr w:type="spellStart"/>
      <w:r w:rsidR="009D3ED9" w:rsidRPr="009D3ED9">
        <w:rPr>
          <w:i/>
        </w:rPr>
        <w:t>Lindon</w:t>
      </w:r>
      <w:r w:rsidR="00F72BFE">
        <w:rPr>
          <w:i/>
        </w:rPr>
        <w:t>e</w:t>
      </w:r>
      <w:r w:rsidR="009D3ED9" w:rsidRPr="009D3ED9">
        <w:rPr>
          <w:i/>
        </w:rPr>
        <w:t>ia</w:t>
      </w:r>
      <w:proofErr w:type="spellEnd"/>
      <w:r w:rsidR="009D3ED9" w:rsidRPr="009D3ED9">
        <w:t>, 1967, com base nela</w:t>
      </w:r>
      <w:r w:rsidR="00F72BFE">
        <w:t>,</w:t>
      </w:r>
      <w:r w:rsidR="009D3ED9" w:rsidRPr="009D3ED9">
        <w:t xml:space="preserve"> e deixe que os alunos a apreciem</w:t>
      </w:r>
      <w:r w:rsidR="00F72BFE">
        <w:t>,</w:t>
      </w:r>
      <w:r w:rsidR="009D3ED9" w:rsidRPr="009D3ED9">
        <w:t xml:space="preserve"> enquanto ouvem a canção.  Em seguida, distribua os impressos com a letra da música e leia-a com os alunos, buscando relacionar o texto com a imagem. Algumas perguntas poderão apoiar a conversa:</w:t>
      </w:r>
    </w:p>
    <w:p w14:paraId="3A3319C1" w14:textId="77777777" w:rsidR="009D3ED9" w:rsidRPr="009D3ED9" w:rsidRDefault="009D3ED9" w:rsidP="009D3ED9">
      <w:pPr>
        <w:pStyle w:val="00Textogeral"/>
        <w:numPr>
          <w:ilvl w:val="0"/>
          <w:numId w:val="22"/>
        </w:numPr>
      </w:pPr>
      <w:r w:rsidRPr="009D3ED9">
        <w:t>O que vocês veem?</w:t>
      </w:r>
    </w:p>
    <w:p w14:paraId="556FCF90" w14:textId="77777777" w:rsidR="009D3ED9" w:rsidRPr="009D3ED9" w:rsidRDefault="009D3ED9" w:rsidP="009D3ED9">
      <w:pPr>
        <w:pStyle w:val="00Textogeral"/>
        <w:numPr>
          <w:ilvl w:val="0"/>
          <w:numId w:val="22"/>
        </w:numPr>
      </w:pPr>
      <w:r w:rsidRPr="009D3ED9">
        <w:t>Como esta imagem foi feita? Que materiais o artista usou?</w:t>
      </w:r>
    </w:p>
    <w:p w14:paraId="3D7AA7F8" w14:textId="09AEA6C9" w:rsidR="009D3ED9" w:rsidRPr="009D3ED9" w:rsidRDefault="009D3ED9" w:rsidP="009D3ED9">
      <w:pPr>
        <w:pStyle w:val="00Textogeral"/>
        <w:numPr>
          <w:ilvl w:val="0"/>
          <w:numId w:val="22"/>
        </w:numPr>
      </w:pPr>
      <w:r w:rsidRPr="009D3ED9">
        <w:t xml:space="preserve">O que vocês acham que </w:t>
      </w:r>
      <w:proofErr w:type="spellStart"/>
      <w:r w:rsidRPr="009D3ED9">
        <w:t>Lindon</w:t>
      </w:r>
      <w:r w:rsidR="00F72BFE">
        <w:t>e</w:t>
      </w:r>
      <w:r w:rsidRPr="009D3ED9">
        <w:t>ia</w:t>
      </w:r>
      <w:proofErr w:type="spellEnd"/>
      <w:r w:rsidRPr="009D3ED9">
        <w:t xml:space="preserve"> está sentindo?</w:t>
      </w:r>
    </w:p>
    <w:p w14:paraId="258ABB13" w14:textId="0C412D89" w:rsidR="009D3ED9" w:rsidRPr="009D3ED9" w:rsidRDefault="009D3ED9" w:rsidP="009D3ED9">
      <w:pPr>
        <w:pStyle w:val="00Textogeral"/>
        <w:numPr>
          <w:ilvl w:val="0"/>
          <w:numId w:val="22"/>
        </w:numPr>
      </w:pPr>
      <w:r w:rsidRPr="009D3ED9">
        <w:t xml:space="preserve">Por que você acha que o artista a intitulou </w:t>
      </w:r>
      <w:r w:rsidRPr="009D3ED9">
        <w:rPr>
          <w:i/>
        </w:rPr>
        <w:t xml:space="preserve">A bela </w:t>
      </w:r>
      <w:proofErr w:type="spellStart"/>
      <w:r w:rsidRPr="009D3ED9">
        <w:rPr>
          <w:i/>
        </w:rPr>
        <w:t>Lindon</w:t>
      </w:r>
      <w:r w:rsidR="00F72BFE">
        <w:rPr>
          <w:i/>
        </w:rPr>
        <w:t>e</w:t>
      </w:r>
      <w:r w:rsidRPr="009D3ED9">
        <w:rPr>
          <w:i/>
        </w:rPr>
        <w:t>ia</w:t>
      </w:r>
      <w:proofErr w:type="spellEnd"/>
      <w:r w:rsidRPr="009D3ED9">
        <w:t>?</w:t>
      </w:r>
    </w:p>
    <w:p w14:paraId="5637838B" w14:textId="3B7CA34E" w:rsidR="009D3ED9" w:rsidRPr="009D3ED9" w:rsidRDefault="009D3ED9" w:rsidP="009D3ED9">
      <w:pPr>
        <w:pStyle w:val="00Textogeral"/>
        <w:numPr>
          <w:ilvl w:val="0"/>
          <w:numId w:val="22"/>
        </w:numPr>
      </w:pPr>
      <w:r w:rsidRPr="009D3ED9">
        <w:t>Há um trecho da música que diz: “</w:t>
      </w:r>
      <w:proofErr w:type="spellStart"/>
      <w:r w:rsidRPr="009D3ED9">
        <w:t>Lindon</w:t>
      </w:r>
      <w:r w:rsidR="00F72BFE">
        <w:t>e</w:t>
      </w:r>
      <w:r w:rsidRPr="009D3ED9">
        <w:t>ia</w:t>
      </w:r>
      <w:proofErr w:type="spellEnd"/>
      <w:r w:rsidRPr="009D3ED9">
        <w:t xml:space="preserve"> </w:t>
      </w:r>
      <w:r w:rsidRPr="009D3ED9">
        <w:rPr>
          <w:i/>
        </w:rPr>
        <w:t>miss</w:t>
      </w:r>
      <w:r w:rsidRPr="009D3ED9">
        <w:t>, linda, feia”. O que vocês pensam sobre isso?</w:t>
      </w:r>
    </w:p>
    <w:p w14:paraId="2ABE5BD1" w14:textId="3791CC91" w:rsidR="009D3ED9" w:rsidRPr="009D3ED9" w:rsidRDefault="009D3ED9" w:rsidP="009D3ED9">
      <w:pPr>
        <w:pStyle w:val="00Textogeral"/>
        <w:numPr>
          <w:ilvl w:val="0"/>
          <w:numId w:val="22"/>
        </w:numPr>
      </w:pPr>
      <w:r w:rsidRPr="009D3ED9">
        <w:t xml:space="preserve">Vamos brincar de criar uma história baseada na letra e na imagem de </w:t>
      </w:r>
      <w:proofErr w:type="spellStart"/>
      <w:r w:rsidRPr="009D3ED9">
        <w:t>Lindon</w:t>
      </w:r>
      <w:r w:rsidR="00F72BFE">
        <w:t>e</w:t>
      </w:r>
      <w:r w:rsidRPr="009D3ED9">
        <w:t>ia</w:t>
      </w:r>
      <w:proofErr w:type="spellEnd"/>
      <w:r w:rsidRPr="009D3ED9">
        <w:t>?</w:t>
      </w:r>
    </w:p>
    <w:p w14:paraId="63D51F1D" w14:textId="77777777" w:rsidR="009D3ED9" w:rsidRPr="009D3ED9" w:rsidRDefault="009D3ED9" w:rsidP="009D3ED9">
      <w:pPr>
        <w:pStyle w:val="00Textogeral"/>
        <w:numPr>
          <w:ilvl w:val="0"/>
          <w:numId w:val="22"/>
        </w:numPr>
      </w:pPr>
      <w:r w:rsidRPr="009D3ED9">
        <w:t>Vocês gostaram da imagem e da canção? Por quê?</w:t>
      </w:r>
    </w:p>
    <w:p w14:paraId="0217929A" w14:textId="77777777" w:rsidR="009D3ED9" w:rsidRDefault="009D3ED9" w:rsidP="009D3ED9">
      <w:pPr>
        <w:pStyle w:val="00Textogeral"/>
        <w:rPr>
          <w:b/>
        </w:rPr>
      </w:pPr>
    </w:p>
    <w:p w14:paraId="5D5FC31C" w14:textId="522CD995" w:rsidR="009D3ED9" w:rsidRPr="009D3ED9" w:rsidRDefault="009D3ED9" w:rsidP="00237886">
      <w:pPr>
        <w:pStyle w:val="00Textogeral"/>
        <w:ind w:firstLine="0"/>
      </w:pPr>
      <w:r w:rsidRPr="009D3ED9">
        <w:rPr>
          <w:b/>
        </w:rPr>
        <w:t xml:space="preserve">Momento 4 </w:t>
      </w:r>
      <w:r w:rsidRPr="009D3ED9">
        <w:t xml:space="preserve">– Pergunte se os alunos conhecem outras músicas brasileiras; podem ser cantadas por Caetano Veloso ou por outro artista. Deixe que as preferidas dos alunos apareçam para você conhecer esse repertório. Escreva na lousa os </w:t>
      </w:r>
      <w:r w:rsidR="00F72BFE" w:rsidRPr="009D3ED9">
        <w:t>refrãos</w:t>
      </w:r>
      <w:r w:rsidRPr="009D3ED9">
        <w:t xml:space="preserve"> das músicas e deixe-os expostos para que os alunos possam retomá-los na atividade seguinte. Compartilhe com o grupo o significado da palavra refrão e o seu papel nas canções. Diga também que algumas vezes as músicas são produzidas em parceria (um artista faz a letra e o outro faz a melodia, e outras vezes o mesmo artista faz as duas coisas).</w:t>
      </w:r>
    </w:p>
    <w:p w14:paraId="3DCCE69C" w14:textId="77777777" w:rsidR="009D3ED9" w:rsidRPr="009D3ED9" w:rsidRDefault="009D3ED9" w:rsidP="00237886">
      <w:pPr>
        <w:pStyle w:val="00Textogeral"/>
        <w:ind w:firstLine="0"/>
      </w:pPr>
      <w:r w:rsidRPr="009D3ED9">
        <w:rPr>
          <w:b/>
        </w:rPr>
        <w:t>Momento 5</w:t>
      </w:r>
      <w:r w:rsidRPr="009D3ED9">
        <w:t xml:space="preserve"> – Diga aos alunos que, assim como os artistas, eles poderão criar usando músicas e imagens, e que eles podem escolher uma imagem para acrescentar um refrão ou escolher a música para depois acrescentar uma imagem. Em seguida, distribua os materiais e deixe que comecem a produzir. Os alunos que quiserem criar canções com base nas imagens poderão também criar ritmos e melodias para suas imagens. Acompanhe os alunos, ajudando-os a tomar decisões, e incentive-os a trocar ideias com os colegas, pedindo opiniões e até ajuda se necessário. Caso desejem, poderão realizar a tarefa em duplas. Procure orientá-los para que as músicas escolhidas sejam adequadas à faixa etária deles.</w:t>
      </w:r>
    </w:p>
    <w:p w14:paraId="78B7CC8E" w14:textId="77777777" w:rsidR="009D3ED9" w:rsidRPr="009D3ED9" w:rsidRDefault="009D3ED9" w:rsidP="00237886">
      <w:pPr>
        <w:pStyle w:val="00Textogeral"/>
        <w:ind w:firstLine="0"/>
      </w:pPr>
      <w:r w:rsidRPr="009D3ED9">
        <w:rPr>
          <w:b/>
        </w:rPr>
        <w:t xml:space="preserve">Momento 6 </w:t>
      </w:r>
      <w:r w:rsidRPr="009D3ED9">
        <w:t>– Organize uma grande roda para que os alunos compartilhem suas produções e façam relatos de suas produções ou mesmo comentários das produções dos outros alunos, dizendo quais foram os desafios, as soluções encontradas etc. Organize um mural fora da sala de aula com as imagens e um breve texto contextualizando a proposta para compartilhar o trabalho com a comunidade da escola.</w:t>
      </w:r>
    </w:p>
    <w:p w14:paraId="3E2F5447" w14:textId="77777777" w:rsidR="00997F45" w:rsidRDefault="00997F45">
      <w:pPr>
        <w:rPr>
          <w:rFonts w:ascii="Tahoma" w:hAnsi="Tahoma" w:cs="Cambria"/>
          <w:i w:val="0"/>
          <w:color w:val="000000"/>
          <w:sz w:val="22"/>
        </w:rPr>
      </w:pPr>
    </w:p>
    <w:p w14:paraId="38C108D3" w14:textId="77777777" w:rsidR="009D3ED9" w:rsidRDefault="009D3ED9">
      <w:pPr>
        <w:rPr>
          <w:rFonts w:ascii="Tahoma" w:hAnsi="Tahoma" w:cs="Cambria"/>
          <w:i w:val="0"/>
          <w:color w:val="000000"/>
          <w:sz w:val="22"/>
        </w:rPr>
      </w:pPr>
    </w:p>
    <w:p w14:paraId="607C691B" w14:textId="77777777" w:rsidR="008F0CA4" w:rsidRDefault="00A2493B">
      <w:pPr>
        <w:pStyle w:val="00PESO2"/>
        <w:rPr>
          <w:color w:val="4EA993"/>
        </w:rPr>
      </w:pPr>
      <w:r>
        <w:rPr>
          <w:color w:val="4EA993"/>
        </w:rPr>
        <w:t>AULA 3</w:t>
      </w:r>
    </w:p>
    <w:p w14:paraId="1FD92493" w14:textId="77777777" w:rsidR="00997F45" w:rsidRDefault="00997F45" w:rsidP="00745B05">
      <w:pPr>
        <w:pStyle w:val="00peso3"/>
      </w:pPr>
      <w:r>
        <w:t>Objetivos específicos de aprendizagem</w:t>
      </w:r>
    </w:p>
    <w:p w14:paraId="685CE73A" w14:textId="77777777" w:rsidR="009D3ED9" w:rsidRPr="009D3ED9" w:rsidRDefault="009D3ED9" w:rsidP="009D3ED9">
      <w:pPr>
        <w:pStyle w:val="00Textogeralbullet"/>
      </w:pPr>
      <w:r w:rsidRPr="009D3ED9">
        <w:t>Conhecer artistas que criam obras tridimensionais usando textos.</w:t>
      </w:r>
    </w:p>
    <w:p w14:paraId="4F1F9561" w14:textId="77777777" w:rsidR="009D3ED9" w:rsidRPr="009D3ED9" w:rsidRDefault="009D3ED9" w:rsidP="009D3ED9">
      <w:pPr>
        <w:pStyle w:val="00Textogeralbullet"/>
      </w:pPr>
      <w:r w:rsidRPr="009D3ED9">
        <w:t>Conhecer poetas que criaram poemas visuais.</w:t>
      </w:r>
    </w:p>
    <w:p w14:paraId="09B28701" w14:textId="77777777" w:rsidR="00997F45" w:rsidRPr="009D3ED9" w:rsidRDefault="009D3ED9" w:rsidP="009D3ED9">
      <w:pPr>
        <w:pStyle w:val="00Textogeralbullet"/>
      </w:pPr>
      <w:r w:rsidRPr="009D3ED9">
        <w:t>Criar um poema visual ou imagem tridimensional com base em uma palavra</w:t>
      </w:r>
      <w:r w:rsidR="00997F45" w:rsidRPr="009D3ED9">
        <w:t>.</w:t>
      </w:r>
    </w:p>
    <w:p w14:paraId="20F1DFE5" w14:textId="77777777" w:rsidR="009D3ED9" w:rsidRDefault="009D3ED9">
      <w:pPr>
        <w:rPr>
          <w:rFonts w:ascii="Tahoma" w:eastAsia="Tahoma" w:hAnsi="Tahoma" w:cs="Tahoma"/>
          <w:sz w:val="24"/>
          <w:szCs w:val="24"/>
        </w:rPr>
      </w:pPr>
      <w:r>
        <w:rPr>
          <w:rFonts w:ascii="Tahoma" w:eastAsia="Tahoma" w:hAnsi="Tahoma" w:cs="Tahoma"/>
          <w:sz w:val="24"/>
          <w:szCs w:val="24"/>
        </w:rPr>
        <w:br w:type="page"/>
      </w:r>
    </w:p>
    <w:p w14:paraId="7A27264F" w14:textId="77777777" w:rsidR="008F0CA4" w:rsidRDefault="00A2493B" w:rsidP="00745B05">
      <w:pPr>
        <w:pStyle w:val="00peso3"/>
      </w:pPr>
      <w:r>
        <w:lastRenderedPageBreak/>
        <w:t>Recursos didáticos</w:t>
      </w:r>
    </w:p>
    <w:p w14:paraId="4AF5A7E6" w14:textId="77777777" w:rsidR="009D3ED9" w:rsidRPr="009D3ED9" w:rsidRDefault="009D3ED9" w:rsidP="00A2110E">
      <w:pPr>
        <w:pStyle w:val="00Textogeralbullet"/>
        <w:spacing w:before="50" w:after="50"/>
      </w:pPr>
      <w:r w:rsidRPr="009D3ED9">
        <w:t>Lápis grafite ou caneta preta para desenho</w:t>
      </w:r>
    </w:p>
    <w:p w14:paraId="4D36FE7E" w14:textId="77777777" w:rsidR="009D3ED9" w:rsidRPr="009D3ED9" w:rsidRDefault="009D3ED9" w:rsidP="00A2110E">
      <w:pPr>
        <w:pStyle w:val="00Textogeralbullet"/>
        <w:spacing w:before="50" w:after="50"/>
      </w:pPr>
      <w:r w:rsidRPr="009D3ED9">
        <w:t>Lápis de cor</w:t>
      </w:r>
    </w:p>
    <w:p w14:paraId="51CDFCBE" w14:textId="77777777" w:rsidR="009D3ED9" w:rsidRPr="009D3ED9" w:rsidRDefault="009D3ED9" w:rsidP="00A2110E">
      <w:pPr>
        <w:pStyle w:val="00Textogeralbullet"/>
        <w:spacing w:before="50" w:after="50"/>
      </w:pPr>
      <w:r w:rsidRPr="009D3ED9">
        <w:t>Borracha</w:t>
      </w:r>
    </w:p>
    <w:p w14:paraId="6665DE1C" w14:textId="77777777" w:rsidR="009D3ED9" w:rsidRPr="009D3ED9" w:rsidRDefault="009D3ED9" w:rsidP="00A2110E">
      <w:pPr>
        <w:pStyle w:val="00Textogeralbullet"/>
        <w:spacing w:before="50" w:after="50"/>
      </w:pPr>
      <w:r w:rsidRPr="009D3ED9">
        <w:t>Papel sulfite A4</w:t>
      </w:r>
    </w:p>
    <w:p w14:paraId="6D06D73F" w14:textId="77777777" w:rsidR="009D3ED9" w:rsidRPr="009D3ED9" w:rsidRDefault="009D3ED9" w:rsidP="00A2110E">
      <w:pPr>
        <w:pStyle w:val="00Textogeralbullet"/>
        <w:spacing w:before="50" w:after="50"/>
      </w:pPr>
      <w:r w:rsidRPr="009D3ED9">
        <w:t>Materiais não estruturados, como latas, caixas, potes etc.</w:t>
      </w:r>
    </w:p>
    <w:p w14:paraId="3A7C8E7D" w14:textId="77777777" w:rsidR="009D3ED9" w:rsidRPr="009D3ED9" w:rsidRDefault="009D3ED9" w:rsidP="00A2110E">
      <w:pPr>
        <w:pStyle w:val="00Textogeralbullet"/>
        <w:spacing w:before="50" w:after="50"/>
      </w:pPr>
      <w:r w:rsidRPr="009D3ED9">
        <w:t>Cola branca</w:t>
      </w:r>
    </w:p>
    <w:p w14:paraId="57731BF6" w14:textId="77777777" w:rsidR="009D3ED9" w:rsidRPr="009D3ED9" w:rsidRDefault="009D3ED9" w:rsidP="00A2110E">
      <w:pPr>
        <w:pStyle w:val="00Textogeralbullet"/>
        <w:spacing w:before="50" w:after="50"/>
      </w:pPr>
      <w:r w:rsidRPr="009D3ED9">
        <w:t>Pincéis</w:t>
      </w:r>
    </w:p>
    <w:p w14:paraId="7604A24D" w14:textId="77777777" w:rsidR="009D3ED9" w:rsidRPr="009D3ED9" w:rsidRDefault="009D3ED9" w:rsidP="00A2110E">
      <w:pPr>
        <w:pStyle w:val="00Textogeralbullet"/>
        <w:spacing w:before="50" w:after="50"/>
      </w:pPr>
      <w:r w:rsidRPr="009D3ED9">
        <w:t xml:space="preserve">Poemas impressos de Augusto de Campos: </w:t>
      </w:r>
      <w:r w:rsidRPr="009D3ED9">
        <w:rPr>
          <w:i/>
        </w:rPr>
        <w:t>O pulsar</w:t>
      </w:r>
      <w:r w:rsidRPr="009D3ED9">
        <w:t xml:space="preserve">, 1975; </w:t>
      </w:r>
      <w:r w:rsidRPr="009D3ED9">
        <w:rPr>
          <w:i/>
        </w:rPr>
        <w:t>Luxo</w:t>
      </w:r>
      <w:r w:rsidRPr="009D3ED9">
        <w:t xml:space="preserve">, 1966; </w:t>
      </w:r>
      <w:proofErr w:type="spellStart"/>
      <w:r w:rsidRPr="009D3ED9">
        <w:rPr>
          <w:i/>
        </w:rPr>
        <w:t>Ly</w:t>
      </w:r>
      <w:proofErr w:type="spellEnd"/>
      <w:r w:rsidRPr="009D3ED9">
        <w:t>, 1994</w:t>
      </w:r>
    </w:p>
    <w:p w14:paraId="2AD3606E" w14:textId="03F97741" w:rsidR="008F0CA4" w:rsidRPr="009D3ED9" w:rsidRDefault="009D3ED9" w:rsidP="00A2110E">
      <w:pPr>
        <w:pStyle w:val="00Textogeralbullet"/>
        <w:spacing w:before="50" w:after="50"/>
      </w:pPr>
      <w:r w:rsidRPr="009D3ED9">
        <w:t xml:space="preserve">Imagens impressas ou projetadas de obras do artista Rubens </w:t>
      </w:r>
      <w:proofErr w:type="spellStart"/>
      <w:r w:rsidRPr="009D3ED9">
        <w:t>Guerchman</w:t>
      </w:r>
      <w:proofErr w:type="spellEnd"/>
      <w:r w:rsidR="00F573C3">
        <w:t>:</w:t>
      </w:r>
      <w:r w:rsidRPr="009D3ED9">
        <w:rPr>
          <w:i/>
        </w:rPr>
        <w:t xml:space="preserve"> Ar</w:t>
      </w:r>
      <w:r w:rsidRPr="009D3ED9">
        <w:t>, 1965</w:t>
      </w:r>
      <w:r w:rsidR="00F573C3">
        <w:t>;</w:t>
      </w:r>
      <w:r w:rsidRPr="009D3ED9">
        <w:t xml:space="preserve"> </w:t>
      </w:r>
      <w:r w:rsidRPr="009D3ED9">
        <w:rPr>
          <w:i/>
        </w:rPr>
        <w:t>Ar</w:t>
      </w:r>
      <w:r w:rsidRPr="009D3ED9">
        <w:t>, 1970</w:t>
      </w:r>
      <w:r w:rsidR="00F573C3">
        <w:t>;</w:t>
      </w:r>
      <w:r w:rsidRPr="009D3ED9">
        <w:t xml:space="preserve"> </w:t>
      </w:r>
      <w:r w:rsidRPr="009D3ED9">
        <w:rPr>
          <w:i/>
        </w:rPr>
        <w:t>Air</w:t>
      </w:r>
      <w:r w:rsidRPr="009D3ED9">
        <w:t>, 1970</w:t>
      </w:r>
      <w:r w:rsidR="00A2493B" w:rsidRPr="009D3ED9">
        <w:t>.</w:t>
      </w:r>
    </w:p>
    <w:p w14:paraId="0A272A90" w14:textId="77777777" w:rsidR="00997F45" w:rsidRDefault="00997F45" w:rsidP="00997F45">
      <w:pPr>
        <w:pStyle w:val="SemEspaamento"/>
      </w:pPr>
    </w:p>
    <w:p w14:paraId="1B989E8C" w14:textId="77777777" w:rsidR="00997F45" w:rsidRDefault="00997F45" w:rsidP="00745B05">
      <w:pPr>
        <w:pStyle w:val="00peso3"/>
      </w:pPr>
      <w:r>
        <w:t>Encaminhamento</w:t>
      </w:r>
    </w:p>
    <w:p w14:paraId="4907183B" w14:textId="77777777" w:rsidR="009D3ED9" w:rsidRPr="009D3ED9" w:rsidRDefault="00A2493B" w:rsidP="00237886">
      <w:pPr>
        <w:pStyle w:val="00Textogeral"/>
        <w:ind w:firstLine="0"/>
      </w:pPr>
      <w:r>
        <w:rPr>
          <w:b/>
        </w:rPr>
        <w:t xml:space="preserve">Momento 1 </w:t>
      </w:r>
      <w:r>
        <w:t xml:space="preserve">– </w:t>
      </w:r>
      <w:r w:rsidR="009D3ED9" w:rsidRPr="009D3ED9">
        <w:t>Comece retomando os conteúdos e os temas abordados nas aulas anteriores, bem como os artistas que os alunos já conheceram e que foram fonte de inspiração para eles criarem</w:t>
      </w:r>
      <w:r w:rsidR="00E5012E">
        <w:t>,</w:t>
      </w:r>
      <w:r w:rsidR="009D3ED9" w:rsidRPr="009D3ED9">
        <w:t xml:space="preserve"> unindo texto e imagem em suas obras. Retome imagens e textos impressos.</w:t>
      </w:r>
    </w:p>
    <w:p w14:paraId="30397231" w14:textId="77777777" w:rsidR="009D3ED9" w:rsidRPr="009D3ED9" w:rsidRDefault="009D3ED9" w:rsidP="00237886">
      <w:pPr>
        <w:pStyle w:val="00Textogeral"/>
        <w:ind w:firstLine="0"/>
      </w:pPr>
      <w:r w:rsidRPr="009D3ED9">
        <w:rPr>
          <w:b/>
        </w:rPr>
        <w:t xml:space="preserve">Momento 2 – </w:t>
      </w:r>
      <w:r w:rsidRPr="009D3ED9">
        <w:t xml:space="preserve">Diga aos alunos que agora eles conhecerão artistas que fizeram poesia em forma de imagem, os chamados poemas visuais. Pergunte aos alunos se eles conhecem poesias e deixe que troquem ideias a respeito, falem sobre seus poemas preferidos. Apresente o artista Rubens </w:t>
      </w:r>
      <w:proofErr w:type="spellStart"/>
      <w:r w:rsidRPr="009D3ED9">
        <w:t>Guerchman</w:t>
      </w:r>
      <w:proofErr w:type="spellEnd"/>
      <w:r w:rsidRPr="009D3ED9">
        <w:t xml:space="preserve"> e o poeta Augusto de Campos, compartilhando os dados mais relevantes da biografia deles.</w:t>
      </w:r>
    </w:p>
    <w:p w14:paraId="26DE84B7" w14:textId="77777777" w:rsidR="009D3ED9" w:rsidRPr="009D3ED9" w:rsidRDefault="009D3ED9" w:rsidP="00237886">
      <w:pPr>
        <w:pStyle w:val="00Textogeral"/>
        <w:ind w:firstLine="0"/>
      </w:pPr>
      <w:r w:rsidRPr="009D3ED9">
        <w:rPr>
          <w:b/>
        </w:rPr>
        <w:t>Momento 3 –</w:t>
      </w:r>
      <w:r w:rsidRPr="009D3ED9">
        <w:t xml:space="preserve"> Projete as imagens das obras de Rubens </w:t>
      </w:r>
      <w:proofErr w:type="spellStart"/>
      <w:r w:rsidRPr="009D3ED9">
        <w:t>Guerchman</w:t>
      </w:r>
      <w:proofErr w:type="spellEnd"/>
      <w:r w:rsidRPr="009D3ED9">
        <w:t xml:space="preserve"> e peça aos alunos que observem por alguns minutos cada uma delas. Deixe que comentem entre si o que estão vendo e troquem impressões sobre os artistas que estão estudando. Apoie a conversa, buscando levar os alunos a relacionarem o texto à imagem ou mesmo a destacarem o material escolhido e utilizado pelo artista.</w:t>
      </w:r>
    </w:p>
    <w:p w14:paraId="41961BD3" w14:textId="77777777" w:rsidR="009D3ED9" w:rsidRPr="009D3ED9" w:rsidRDefault="009D3ED9" w:rsidP="00237886">
      <w:pPr>
        <w:pStyle w:val="00Textogeral"/>
        <w:ind w:firstLine="0"/>
      </w:pPr>
      <w:r w:rsidRPr="009D3ED9">
        <w:rPr>
          <w:b/>
        </w:rPr>
        <w:t>Momento 4 –</w:t>
      </w:r>
      <w:r w:rsidRPr="009D3ED9">
        <w:t xml:space="preserve"> Peça aos alunos que se sentem em duplas, distribua os poemas de Augusto de Campos e peça que leiam em voz alta e troquem ideias a respeito deles. Qual a relação entre o que está escrito com a imagem formada, ou com as imagens utilizadas? Em seguida, abra uma discussão coletiva e deixe que os alunos compartilhem suas impressões a respeito dos poemas; nesse momento</w:t>
      </w:r>
      <w:r w:rsidR="00E5012E">
        <w:t>,</w:t>
      </w:r>
      <w:r w:rsidRPr="009D3ED9">
        <w:t xml:space="preserve"> você pode organizar um </w:t>
      </w:r>
      <w:proofErr w:type="spellStart"/>
      <w:r w:rsidRPr="009D3ED9">
        <w:t>minissarau</w:t>
      </w:r>
      <w:proofErr w:type="spellEnd"/>
      <w:r w:rsidRPr="009D3ED9">
        <w:t xml:space="preserve"> e pedir a cada dupla que escolha um poema e vá para o centro da sala declamá-lo.</w:t>
      </w:r>
    </w:p>
    <w:p w14:paraId="36B64219" w14:textId="77777777" w:rsidR="009D3ED9" w:rsidRPr="009D3ED9" w:rsidRDefault="009D3ED9" w:rsidP="00237886">
      <w:pPr>
        <w:pStyle w:val="00Textogeral"/>
        <w:ind w:firstLine="0"/>
      </w:pPr>
      <w:r w:rsidRPr="009D3ED9">
        <w:rPr>
          <w:b/>
        </w:rPr>
        <w:t>Momento 5 –</w:t>
      </w:r>
      <w:r w:rsidRPr="009D3ED9">
        <w:t xml:space="preserve"> Com a ajuda dos alunos, organize os materiais disponíveis em uma bancada e, em seguida, diga-lhes que eles poderão, como os artistas que conheceram, criar uma imagem tridimensional com base em uma palavra, ou em um poema visual. Os artistas trabalhados recentemente podem ser as fontes de pesquisa e as referências para produção do trabalho de cada aluno.</w:t>
      </w:r>
    </w:p>
    <w:p w14:paraId="091287C3" w14:textId="77777777" w:rsidR="008F0CA4" w:rsidRPr="009D3ED9" w:rsidRDefault="009D3ED9" w:rsidP="00237886">
      <w:pPr>
        <w:pStyle w:val="00Textogeral"/>
        <w:ind w:firstLine="0"/>
      </w:pPr>
      <w:r w:rsidRPr="009D3ED9">
        <w:rPr>
          <w:b/>
        </w:rPr>
        <w:t>Momento 6</w:t>
      </w:r>
      <w:r w:rsidRPr="009D3ED9">
        <w:t xml:space="preserve"> </w:t>
      </w:r>
      <w:r w:rsidRPr="009D3ED9">
        <w:rPr>
          <w:b/>
        </w:rPr>
        <w:t>–</w:t>
      </w:r>
      <w:r w:rsidRPr="009D3ED9">
        <w:t xml:space="preserve"> Organize os alunos em uma grande roda para que compartilhem suas produções e façam comentários, dizendo quais foram os desafios, as soluções encontradas etc. Organize um mural com as imagens para compartilhar o trabalho com a comunidade da escola</w:t>
      </w:r>
      <w:r w:rsidR="00A2493B" w:rsidRPr="009D3ED9">
        <w:t>.</w:t>
      </w:r>
    </w:p>
    <w:p w14:paraId="34C96459" w14:textId="77777777" w:rsidR="00237886" w:rsidRDefault="00237886">
      <w:pPr>
        <w:rPr>
          <w:rFonts w:ascii="Tahoma" w:hAnsi="Tahoma"/>
          <w:b/>
          <w:i w:val="0"/>
        </w:rPr>
      </w:pPr>
    </w:p>
    <w:p w14:paraId="24F8E6A3" w14:textId="6D2C2D19" w:rsidR="00237886" w:rsidRPr="00237886" w:rsidRDefault="00237886" w:rsidP="00237886">
      <w:pPr>
        <w:rPr>
          <w:rFonts w:ascii="Cambria" w:hAnsi="Cambria"/>
          <w:sz w:val="25"/>
          <w:szCs w:val="25"/>
        </w:rPr>
      </w:pPr>
      <w:r w:rsidRPr="00237886">
        <w:rPr>
          <w:rFonts w:ascii="Cambria" w:hAnsi="Cambria"/>
          <w:b/>
          <w:i w:val="0"/>
          <w:sz w:val="25"/>
          <w:szCs w:val="25"/>
        </w:rPr>
        <w:t xml:space="preserve">Acompanhamento </w:t>
      </w:r>
      <w:r w:rsidR="00745B05">
        <w:rPr>
          <w:rFonts w:ascii="Cambria" w:hAnsi="Cambria"/>
          <w:b/>
          <w:i w:val="0"/>
          <w:sz w:val="25"/>
          <w:szCs w:val="25"/>
        </w:rPr>
        <w:t>das</w:t>
      </w:r>
      <w:r w:rsidRPr="00237886">
        <w:rPr>
          <w:rFonts w:ascii="Cambria" w:hAnsi="Cambria"/>
          <w:b/>
          <w:i w:val="0"/>
          <w:sz w:val="25"/>
          <w:szCs w:val="25"/>
        </w:rPr>
        <w:t xml:space="preserve"> aprendizagens</w:t>
      </w:r>
      <w:r w:rsidRPr="00237886">
        <w:rPr>
          <w:rFonts w:ascii="Cambria" w:hAnsi="Cambria"/>
          <w:sz w:val="25"/>
          <w:szCs w:val="25"/>
        </w:rPr>
        <w:t xml:space="preserve"> </w:t>
      </w:r>
    </w:p>
    <w:p w14:paraId="0AE7C006" w14:textId="54D25AF9" w:rsidR="00237886" w:rsidRPr="00237886" w:rsidRDefault="00237886" w:rsidP="00237886">
      <w:r w:rsidRPr="00237886">
        <w:rPr>
          <w:rFonts w:ascii="Tahoma" w:eastAsia="Tahoma" w:hAnsi="Tahoma" w:cs="Tahoma"/>
          <w:i w:val="0"/>
          <w:sz w:val="22"/>
          <w:szCs w:val="22"/>
        </w:rPr>
        <w:t>Para aferir as aprendizagens dos alunos, é importante estar atento a aspectos de relevância nas diferentes etapas do processo:</w:t>
      </w:r>
    </w:p>
    <w:p w14:paraId="77BE50E3" w14:textId="77777777" w:rsidR="00237886" w:rsidRPr="00237886" w:rsidRDefault="00237886" w:rsidP="00237886">
      <w:pPr>
        <w:widowControl w:val="0"/>
        <w:numPr>
          <w:ilvl w:val="0"/>
          <w:numId w:val="25"/>
        </w:numPr>
        <w:spacing w:line="276" w:lineRule="auto"/>
        <w:ind w:left="530" w:right="170"/>
        <w:contextualSpacing/>
        <w:jc w:val="both"/>
        <w:rPr>
          <w:rFonts w:ascii="Tahoma" w:eastAsia="Tahoma" w:hAnsi="Tahoma" w:cs="Tahoma"/>
          <w:i w:val="0"/>
          <w:sz w:val="22"/>
          <w:szCs w:val="22"/>
        </w:rPr>
      </w:pPr>
      <w:r w:rsidRPr="00237886">
        <w:rPr>
          <w:rFonts w:ascii="Tahoma" w:eastAsia="Tahoma" w:hAnsi="Tahoma" w:cs="Tahoma"/>
          <w:i w:val="0"/>
          <w:sz w:val="22"/>
          <w:szCs w:val="22"/>
        </w:rPr>
        <w:t>Observe os alunos (individual e coletivamente) em cada uma das atividades propostas.</w:t>
      </w:r>
    </w:p>
    <w:p w14:paraId="08798E33" w14:textId="32ABB324" w:rsidR="00B85221" w:rsidRPr="00B85221" w:rsidRDefault="00237886" w:rsidP="00B85221">
      <w:pPr>
        <w:widowControl w:val="0"/>
        <w:numPr>
          <w:ilvl w:val="0"/>
          <w:numId w:val="25"/>
        </w:numPr>
        <w:spacing w:line="276" w:lineRule="auto"/>
        <w:ind w:left="530" w:right="170"/>
        <w:contextualSpacing/>
        <w:jc w:val="both"/>
        <w:rPr>
          <w:rFonts w:ascii="Tahoma" w:eastAsia="Tahoma" w:hAnsi="Tahoma" w:cs="Tahoma"/>
          <w:i w:val="0"/>
          <w:sz w:val="22"/>
          <w:szCs w:val="22"/>
        </w:rPr>
      </w:pPr>
      <w:r w:rsidRPr="00B85221">
        <w:rPr>
          <w:rFonts w:ascii="Tahoma" w:eastAsia="Tahoma" w:hAnsi="Tahoma" w:cs="Tahoma"/>
          <w:i w:val="0"/>
          <w:sz w:val="22"/>
          <w:szCs w:val="22"/>
        </w:rPr>
        <w:t>Faça uma análise do conjunto das produções dos alunos (de todas as imagens produzidas ao longo da sequência).</w:t>
      </w:r>
      <w:r w:rsidR="00B85221" w:rsidRPr="00B85221">
        <w:rPr>
          <w:rFonts w:ascii="Tahoma" w:eastAsia="Tahoma" w:hAnsi="Tahoma" w:cs="Tahoma"/>
          <w:i w:val="0"/>
          <w:sz w:val="22"/>
          <w:szCs w:val="22"/>
        </w:rPr>
        <w:br w:type="page"/>
      </w:r>
    </w:p>
    <w:p w14:paraId="28A394A6" w14:textId="77777777" w:rsidR="00237886" w:rsidRPr="00237886" w:rsidRDefault="00237886" w:rsidP="00237886">
      <w:pPr>
        <w:widowControl w:val="0"/>
        <w:numPr>
          <w:ilvl w:val="0"/>
          <w:numId w:val="25"/>
        </w:numPr>
        <w:spacing w:line="276" w:lineRule="auto"/>
        <w:ind w:left="530" w:right="170"/>
        <w:contextualSpacing/>
        <w:jc w:val="both"/>
        <w:rPr>
          <w:rFonts w:ascii="Tahoma" w:eastAsia="Tahoma" w:hAnsi="Tahoma" w:cs="Tahoma"/>
          <w:i w:val="0"/>
          <w:sz w:val="22"/>
          <w:szCs w:val="22"/>
        </w:rPr>
      </w:pPr>
      <w:r w:rsidRPr="00237886">
        <w:rPr>
          <w:rFonts w:ascii="Tahoma" w:eastAsia="Tahoma" w:hAnsi="Tahoma" w:cs="Tahoma"/>
          <w:i w:val="0"/>
          <w:sz w:val="22"/>
          <w:szCs w:val="22"/>
        </w:rPr>
        <w:lastRenderedPageBreak/>
        <w:t>Crie uma planilha de acompanhamento individual dos alunos e, a cada encontro, faça uma anotação de seu desenvolvimento no decorrer da atividade. Observe se os alunos se apoiam nas imagens apreciadas para criar, se compartilham ideias com os colegas, se contribuem para a realização das produções em grupos etc.</w:t>
      </w:r>
    </w:p>
    <w:p w14:paraId="268A7408" w14:textId="77777777" w:rsidR="00237886" w:rsidRPr="00237886" w:rsidRDefault="00237886" w:rsidP="00237886">
      <w:pPr>
        <w:widowControl w:val="0"/>
        <w:numPr>
          <w:ilvl w:val="0"/>
          <w:numId w:val="25"/>
        </w:numPr>
        <w:spacing w:line="276" w:lineRule="auto"/>
        <w:ind w:left="530" w:right="170"/>
        <w:contextualSpacing/>
        <w:jc w:val="both"/>
        <w:rPr>
          <w:rFonts w:ascii="Tahoma" w:eastAsia="Tahoma" w:hAnsi="Tahoma" w:cs="Tahoma"/>
          <w:b/>
          <w:i w:val="0"/>
          <w:sz w:val="22"/>
          <w:szCs w:val="22"/>
        </w:rPr>
      </w:pPr>
      <w:r w:rsidRPr="00237886">
        <w:rPr>
          <w:rFonts w:ascii="Tahoma" w:eastAsia="Tahoma" w:hAnsi="Tahoma" w:cs="Tahoma"/>
          <w:i w:val="0"/>
          <w:sz w:val="22"/>
          <w:szCs w:val="22"/>
        </w:rPr>
        <w:t>Ao realizar as rodas de apreciação e de conversa, observe os processos de cada um, verificando se houve apropriação da linguagem oral para fazer comentários sobre as imagens e os vídeos apreciados.</w:t>
      </w:r>
    </w:p>
    <w:p w14:paraId="28921493" w14:textId="77777777" w:rsidR="00237886" w:rsidRPr="00237886" w:rsidRDefault="00237886" w:rsidP="00237886">
      <w:pPr>
        <w:widowControl w:val="0"/>
        <w:numPr>
          <w:ilvl w:val="0"/>
          <w:numId w:val="25"/>
        </w:numPr>
        <w:spacing w:line="276" w:lineRule="auto"/>
        <w:ind w:left="530" w:right="170"/>
        <w:contextualSpacing/>
        <w:jc w:val="both"/>
        <w:rPr>
          <w:rFonts w:ascii="Tahoma" w:eastAsia="Tahoma" w:hAnsi="Tahoma" w:cs="Tahoma"/>
          <w:i w:val="0"/>
          <w:sz w:val="22"/>
          <w:szCs w:val="22"/>
        </w:rPr>
      </w:pPr>
      <w:r w:rsidRPr="00237886">
        <w:rPr>
          <w:rFonts w:ascii="Tahoma" w:eastAsia="Tahoma" w:hAnsi="Tahoma" w:cs="Tahoma"/>
          <w:i w:val="0"/>
          <w:sz w:val="22"/>
          <w:szCs w:val="22"/>
        </w:rPr>
        <w:t>Como critérios para avaliação desta sequência, você poderá fazer-se estas perguntas, tendo em mente cada aluno:</w:t>
      </w:r>
    </w:p>
    <w:p w14:paraId="61E1CAC5" w14:textId="4752FEC7" w:rsidR="00237886" w:rsidRPr="00B85221" w:rsidRDefault="00B85221" w:rsidP="00B85221">
      <w:pPr>
        <w:ind w:left="510"/>
        <w:rPr>
          <w:rFonts w:ascii="Tahoma" w:hAnsi="Tahoma" w:cs="Tahoma"/>
          <w:i w:val="0"/>
          <w:sz w:val="22"/>
          <w:szCs w:val="22"/>
        </w:rPr>
      </w:pPr>
      <w:r>
        <w:rPr>
          <w:rFonts w:ascii="Tahoma" w:hAnsi="Tahoma" w:cs="Tahoma"/>
          <w:i w:val="0"/>
          <w:sz w:val="22"/>
          <w:szCs w:val="22"/>
        </w:rPr>
        <w:t>a</w:t>
      </w:r>
      <w:r w:rsidRPr="00B85221">
        <w:rPr>
          <w:rFonts w:ascii="Tahoma" w:hAnsi="Tahoma" w:cs="Tahoma"/>
          <w:i w:val="0"/>
          <w:sz w:val="22"/>
          <w:szCs w:val="22"/>
        </w:rPr>
        <w:t xml:space="preserve">) </w:t>
      </w:r>
      <w:r w:rsidR="00237886" w:rsidRPr="00B85221">
        <w:rPr>
          <w:rFonts w:ascii="Tahoma" w:hAnsi="Tahoma" w:cs="Tahoma"/>
          <w:i w:val="0"/>
          <w:sz w:val="22"/>
          <w:szCs w:val="22"/>
        </w:rPr>
        <w:t>Apropriou-se do vocabulário para conversar sobre as imagens produzidas por colegas e artistas, descrevendo-as, percebendo a diversidade de materiais e técnicas utilizadas, compartilhando sentimentos e ideias?</w:t>
      </w:r>
    </w:p>
    <w:p w14:paraId="4A0E5169" w14:textId="41F80C5D" w:rsidR="00237886" w:rsidRPr="00B85221" w:rsidRDefault="00B85221" w:rsidP="00B85221">
      <w:pPr>
        <w:ind w:left="510"/>
        <w:rPr>
          <w:rFonts w:ascii="Tahoma" w:hAnsi="Tahoma" w:cs="Tahoma"/>
          <w:i w:val="0"/>
          <w:sz w:val="22"/>
          <w:szCs w:val="22"/>
        </w:rPr>
      </w:pPr>
      <w:r>
        <w:rPr>
          <w:rFonts w:ascii="Tahoma" w:hAnsi="Tahoma" w:cs="Tahoma"/>
          <w:i w:val="0"/>
          <w:sz w:val="22"/>
          <w:szCs w:val="22"/>
        </w:rPr>
        <w:t>b</w:t>
      </w:r>
      <w:r w:rsidRPr="00B85221">
        <w:rPr>
          <w:rFonts w:ascii="Tahoma" w:hAnsi="Tahoma" w:cs="Tahoma"/>
          <w:i w:val="0"/>
          <w:sz w:val="22"/>
          <w:szCs w:val="22"/>
        </w:rPr>
        <w:t xml:space="preserve">) </w:t>
      </w:r>
      <w:r w:rsidR="00237886" w:rsidRPr="00B85221">
        <w:rPr>
          <w:rFonts w:ascii="Tahoma" w:hAnsi="Tahoma" w:cs="Tahoma"/>
          <w:i w:val="0"/>
          <w:sz w:val="22"/>
          <w:szCs w:val="22"/>
        </w:rPr>
        <w:t>Apoiou-se no processo de criação dos artistas, usando diferentes objetos e materiais para criar?</w:t>
      </w:r>
    </w:p>
    <w:p w14:paraId="258628D2" w14:textId="0F53BBCA" w:rsidR="00237886" w:rsidRPr="00B85221" w:rsidRDefault="00B85221" w:rsidP="00B85221">
      <w:pPr>
        <w:ind w:left="510"/>
        <w:rPr>
          <w:rFonts w:ascii="Tahoma" w:hAnsi="Tahoma" w:cs="Tahoma"/>
          <w:i w:val="0"/>
          <w:sz w:val="22"/>
          <w:szCs w:val="22"/>
        </w:rPr>
      </w:pPr>
      <w:r>
        <w:rPr>
          <w:rFonts w:ascii="Tahoma" w:hAnsi="Tahoma" w:cs="Tahoma"/>
          <w:i w:val="0"/>
          <w:sz w:val="22"/>
          <w:szCs w:val="22"/>
        </w:rPr>
        <w:t>c</w:t>
      </w:r>
      <w:r w:rsidRPr="00B85221">
        <w:rPr>
          <w:rFonts w:ascii="Tahoma" w:hAnsi="Tahoma" w:cs="Tahoma"/>
          <w:i w:val="0"/>
          <w:sz w:val="22"/>
          <w:szCs w:val="22"/>
        </w:rPr>
        <w:t xml:space="preserve">) </w:t>
      </w:r>
      <w:r w:rsidR="00237886" w:rsidRPr="00B85221">
        <w:rPr>
          <w:rFonts w:ascii="Tahoma" w:hAnsi="Tahoma" w:cs="Tahoma"/>
          <w:i w:val="0"/>
          <w:sz w:val="22"/>
          <w:szCs w:val="22"/>
        </w:rPr>
        <w:t>Interessou-se por conhecer os artistas e as obras apresentadas?</w:t>
      </w:r>
    </w:p>
    <w:p w14:paraId="346EA0E4" w14:textId="5B4388B8" w:rsidR="00237886" w:rsidRPr="00B85221" w:rsidRDefault="00B85221" w:rsidP="00B85221">
      <w:pPr>
        <w:ind w:left="510"/>
      </w:pPr>
      <w:r>
        <w:rPr>
          <w:rFonts w:ascii="Tahoma" w:hAnsi="Tahoma" w:cs="Tahoma"/>
          <w:i w:val="0"/>
          <w:sz w:val="22"/>
          <w:szCs w:val="22"/>
        </w:rPr>
        <w:t xml:space="preserve">d) </w:t>
      </w:r>
      <w:r w:rsidR="00237886" w:rsidRPr="00B85221">
        <w:rPr>
          <w:rFonts w:ascii="Tahoma" w:hAnsi="Tahoma" w:cs="Tahoma"/>
          <w:i w:val="0"/>
          <w:sz w:val="22"/>
          <w:szCs w:val="22"/>
        </w:rPr>
        <w:t>Compartilhou suas experiências de aprendizagem com os colegas?</w:t>
      </w:r>
    </w:p>
    <w:p w14:paraId="0918E383" w14:textId="77777777" w:rsidR="00237886" w:rsidRDefault="00237886" w:rsidP="00237886">
      <w:pPr>
        <w:rPr>
          <w:rFonts w:ascii="Tahoma" w:hAnsi="Tahoma" w:cs="Tahoma"/>
          <w:sz w:val="22"/>
          <w:szCs w:val="22"/>
        </w:rPr>
      </w:pPr>
      <w:r w:rsidRPr="00237886">
        <w:rPr>
          <w:rFonts w:ascii="Tahoma" w:eastAsia="Tahoma" w:hAnsi="Tahoma" w:cs="Tahoma"/>
          <w:i w:val="0"/>
          <w:sz w:val="22"/>
          <w:szCs w:val="22"/>
        </w:rPr>
        <w:t>Após o fechamento das etapas do processo, peça aos alunos que avaliem o próprio desempenho.</w:t>
      </w:r>
    </w:p>
    <w:p w14:paraId="3261ECC0" w14:textId="77777777" w:rsidR="00237886" w:rsidRDefault="00237886" w:rsidP="00237886">
      <w:pPr>
        <w:rPr>
          <w:sz w:val="25"/>
          <w:szCs w:val="25"/>
        </w:rPr>
      </w:pPr>
    </w:p>
    <w:p w14:paraId="215B9E45" w14:textId="5C187C35" w:rsidR="008F0CA4" w:rsidRPr="00237886" w:rsidRDefault="00A2493B" w:rsidP="00237886">
      <w:pPr>
        <w:rPr>
          <w:rFonts w:ascii="Cambria" w:hAnsi="Cambria" w:cs="Tahoma"/>
          <w:b/>
          <w:i w:val="0"/>
          <w:sz w:val="22"/>
          <w:szCs w:val="22"/>
        </w:rPr>
      </w:pPr>
      <w:proofErr w:type="spellStart"/>
      <w:r w:rsidRPr="00237886">
        <w:rPr>
          <w:rFonts w:ascii="Cambria" w:hAnsi="Cambria"/>
          <w:b/>
          <w:i w:val="0"/>
          <w:sz w:val="25"/>
          <w:szCs w:val="25"/>
        </w:rPr>
        <w:t>Autoavaliação</w:t>
      </w:r>
      <w:proofErr w:type="spellEnd"/>
    </w:p>
    <w:p w14:paraId="52D371D1" w14:textId="77777777" w:rsidR="008F0CA4" w:rsidRDefault="00997F45" w:rsidP="00237886">
      <w:pPr>
        <w:pStyle w:val="00Textogeral"/>
        <w:ind w:firstLine="0"/>
        <w:rPr>
          <w:sz w:val="24"/>
          <w:szCs w:val="24"/>
        </w:rPr>
      </w:pPr>
      <w:r w:rsidRPr="00997F45">
        <w:t>Esta modalidade de avaliação é muito oportuna para você observar como os alunos identificam seus processos de aprendizagem e têm consciência deles e é também muito eficiente para você confirmar suas análises avaliativas. Algumas perguntas podem ajudá-lo na orientação deste processo</w:t>
      </w:r>
      <w:r w:rsidR="00A2493B">
        <w:rPr>
          <w:sz w:val="24"/>
          <w:szCs w:val="24"/>
        </w:rPr>
        <w:t>:</w:t>
      </w:r>
    </w:p>
    <w:p w14:paraId="14C233F9" w14:textId="77777777" w:rsidR="009D3ED9" w:rsidRPr="009D3ED9" w:rsidRDefault="009D3ED9" w:rsidP="00AE0D0F">
      <w:pPr>
        <w:pStyle w:val="00Textogeralbullet"/>
        <w:spacing w:before="50" w:after="50"/>
      </w:pPr>
      <w:r w:rsidRPr="009D3ED9">
        <w:t xml:space="preserve">Você </w:t>
      </w:r>
      <w:bookmarkStart w:id="0" w:name="_GoBack"/>
      <w:r w:rsidRPr="009D3ED9">
        <w:t>conseguiu produzir unindo textos e imagens? Acrescentou algo novo no seu jeito de fazer arte?</w:t>
      </w:r>
    </w:p>
    <w:p w14:paraId="79509126" w14:textId="77777777" w:rsidR="009D3ED9" w:rsidRPr="009D3ED9" w:rsidRDefault="009D3ED9" w:rsidP="00AE0D0F">
      <w:pPr>
        <w:pStyle w:val="00Textogeralbullet"/>
        <w:spacing w:before="50" w:after="50"/>
      </w:pPr>
      <w:r w:rsidRPr="009D3ED9">
        <w:t>Você gostou de conhecer esses artistas? De qual obra gostou mais? Por quê?</w:t>
      </w:r>
    </w:p>
    <w:p w14:paraId="22DD59C4" w14:textId="77777777" w:rsidR="009D3ED9" w:rsidRPr="009D3ED9" w:rsidRDefault="009D3ED9" w:rsidP="00AE0D0F">
      <w:pPr>
        <w:pStyle w:val="00Textogeralbullet"/>
        <w:spacing w:before="50" w:after="50"/>
      </w:pPr>
      <w:r w:rsidRPr="009D3ED9">
        <w:t>Você gostaria de aprender algo que ainda não conseguiu?</w:t>
      </w:r>
    </w:p>
    <w:p w14:paraId="20C96A87" w14:textId="77777777" w:rsidR="008F0CA4" w:rsidRPr="009D3ED9" w:rsidRDefault="009D3ED9" w:rsidP="00AE0D0F">
      <w:pPr>
        <w:pStyle w:val="00Textogeralbullet"/>
        <w:spacing w:before="50" w:after="50"/>
      </w:pPr>
      <w:r w:rsidRPr="009D3ED9">
        <w:t xml:space="preserve">Você gostou </w:t>
      </w:r>
      <w:bookmarkEnd w:id="0"/>
      <w:r w:rsidRPr="009D3ED9">
        <w:t>de suas produções durante as aulas de Arte? De qual gostou mais e por quê?</w:t>
      </w:r>
    </w:p>
    <w:p w14:paraId="6A088AF7" w14:textId="77777777" w:rsidR="008F0CA4" w:rsidRDefault="008F0CA4" w:rsidP="00997F45">
      <w:pPr>
        <w:pStyle w:val="00Textogeral"/>
      </w:pPr>
    </w:p>
    <w:tbl>
      <w:tblPr>
        <w:tblStyle w:val="GradedeTabelaClaro1"/>
        <w:tblW w:w="9547" w:type="dxa"/>
        <w:tblInd w:w="-11" w:type="dxa"/>
        <w:tblCellMar>
          <w:top w:w="57" w:type="dxa"/>
          <w:left w:w="47" w:type="dxa"/>
          <w:bottom w:w="57" w:type="dxa"/>
          <w:right w:w="57" w:type="dxa"/>
        </w:tblCellMar>
        <w:tblLook w:val="0600" w:firstRow="0" w:lastRow="0" w:firstColumn="0" w:lastColumn="0" w:noHBand="1" w:noVBand="1"/>
      </w:tblPr>
      <w:tblGrid>
        <w:gridCol w:w="9547"/>
      </w:tblGrid>
      <w:tr w:rsidR="008F0CA4" w14:paraId="574708C2" w14:textId="77777777">
        <w:trPr>
          <w:trHeight w:val="1209"/>
        </w:trPr>
        <w:tc>
          <w:tcPr>
            <w:tcW w:w="9547" w:type="dxa"/>
            <w:shd w:val="clear" w:color="auto" w:fill="D3EBD4"/>
            <w:tcMar>
              <w:left w:w="47" w:type="dxa"/>
            </w:tcMar>
          </w:tcPr>
          <w:p w14:paraId="6CDA19B4" w14:textId="0D975BD9" w:rsidR="008F0CA4" w:rsidRPr="00745B05" w:rsidRDefault="00A2493B" w:rsidP="00745B05">
            <w:pPr>
              <w:spacing w:before="6"/>
              <w:ind w:left="170" w:right="170"/>
              <w:rPr>
                <w:b/>
                <w:i w:val="0"/>
              </w:rPr>
            </w:pPr>
            <w:r>
              <w:rPr>
                <w:rFonts w:ascii="Tahoma" w:hAnsi="Tahoma"/>
                <w:b/>
                <w:i w:val="0"/>
              </w:rPr>
              <w:t>Ampliando conhecimentos</w:t>
            </w:r>
          </w:p>
          <w:p w14:paraId="0618EDC7" w14:textId="77777777" w:rsidR="009D3ED9" w:rsidRPr="009D3ED9" w:rsidRDefault="009D3ED9" w:rsidP="009D3ED9">
            <w:pPr>
              <w:ind w:left="170" w:right="170"/>
              <w:jc w:val="both"/>
              <w:rPr>
                <w:rFonts w:ascii="Tahoma" w:eastAsia="Tahoma" w:hAnsi="Tahoma" w:cs="Tahoma"/>
                <w:i w:val="0"/>
              </w:rPr>
            </w:pPr>
            <w:r w:rsidRPr="009D3ED9">
              <w:rPr>
                <w:rFonts w:ascii="Tahoma" w:eastAsia="Tahoma" w:hAnsi="Tahoma" w:cs="Tahoma"/>
                <w:i w:val="0"/>
              </w:rPr>
              <w:t>Aula 1</w:t>
            </w:r>
          </w:p>
          <w:p w14:paraId="0566A79D" w14:textId="77777777" w:rsidR="009D3ED9" w:rsidRPr="009D3ED9" w:rsidRDefault="009D3ED9" w:rsidP="009D3ED9">
            <w:pPr>
              <w:ind w:left="170" w:right="170"/>
              <w:jc w:val="both"/>
              <w:rPr>
                <w:rFonts w:ascii="Tahoma" w:eastAsia="Tahoma" w:hAnsi="Tahoma" w:cs="Tahoma"/>
                <w:i w:val="0"/>
              </w:rPr>
            </w:pPr>
            <w:r w:rsidRPr="009D3ED9">
              <w:rPr>
                <w:rFonts w:ascii="Tahoma" w:eastAsia="Tahoma" w:hAnsi="Tahoma" w:cs="Tahoma"/>
                <w:i w:val="0"/>
              </w:rPr>
              <w:t>Para saber mais sobre a arte postal</w:t>
            </w:r>
          </w:p>
          <w:p w14:paraId="4E38EDFA" w14:textId="77777777" w:rsidR="009D3ED9" w:rsidRPr="009D3ED9" w:rsidRDefault="003112C0" w:rsidP="009D3ED9">
            <w:pPr>
              <w:ind w:left="170" w:right="170"/>
              <w:jc w:val="both"/>
              <w:rPr>
                <w:rStyle w:val="LinkdaInternet"/>
                <w:rFonts w:ascii="Tahoma" w:hAnsi="Tahoma"/>
              </w:rPr>
            </w:pPr>
            <w:r w:rsidRPr="003112C0">
              <w:rPr>
                <w:i w:val="0"/>
              </w:rPr>
              <w:t>&lt;</w:t>
            </w:r>
            <w:hyperlink r:id="rId8" w:history="1">
              <w:r w:rsidR="009D3ED9" w:rsidRPr="009D3ED9">
                <w:rPr>
                  <w:rStyle w:val="LinkdaInternet"/>
                  <w:rFonts w:ascii="Tahoma" w:hAnsi="Tahoma"/>
                  <w:i w:val="0"/>
                </w:rPr>
                <w:t>http://tvbrasil.ebc.com.br/brasilvisual/post/saiba-o-que-e-arte-correio</w:t>
              </w:r>
            </w:hyperlink>
            <w:r w:rsidRPr="003112C0">
              <w:rPr>
                <w:i w:val="0"/>
              </w:rPr>
              <w:t>&gt;</w:t>
            </w:r>
          </w:p>
          <w:p w14:paraId="790E75A5" w14:textId="77777777" w:rsidR="009D3ED9" w:rsidRPr="009D3ED9" w:rsidRDefault="003112C0" w:rsidP="009D3ED9">
            <w:pPr>
              <w:ind w:left="170" w:right="170"/>
              <w:jc w:val="both"/>
              <w:rPr>
                <w:rStyle w:val="LinkdaInternet"/>
                <w:rFonts w:ascii="Tahoma" w:hAnsi="Tahoma"/>
              </w:rPr>
            </w:pPr>
            <w:r w:rsidRPr="003112C0">
              <w:rPr>
                <w:i w:val="0"/>
              </w:rPr>
              <w:t>&lt;</w:t>
            </w:r>
            <w:hyperlink r:id="rId9" w:history="1">
              <w:r w:rsidR="009D3ED9" w:rsidRPr="009D3ED9">
                <w:rPr>
                  <w:rStyle w:val="LinkdaInternet"/>
                  <w:rFonts w:ascii="Tahoma" w:hAnsi="Tahoma"/>
                  <w:i w:val="0"/>
                </w:rPr>
                <w:t>http://www.trilhas.iar.unicamp.br/artepostal/artepostal.htm</w:t>
              </w:r>
            </w:hyperlink>
            <w:r w:rsidRPr="003112C0">
              <w:rPr>
                <w:i w:val="0"/>
              </w:rPr>
              <w:t>&gt;</w:t>
            </w:r>
          </w:p>
          <w:p w14:paraId="3AC43560" w14:textId="77777777" w:rsidR="009D3ED9" w:rsidRPr="009D3ED9" w:rsidRDefault="009D3ED9" w:rsidP="009D3ED9">
            <w:pPr>
              <w:ind w:left="170" w:right="170"/>
              <w:jc w:val="both"/>
              <w:rPr>
                <w:rFonts w:ascii="Tahoma" w:eastAsia="Tahoma" w:hAnsi="Tahoma" w:cs="Tahoma"/>
                <w:i w:val="0"/>
              </w:rPr>
            </w:pPr>
          </w:p>
          <w:p w14:paraId="14407639" w14:textId="77777777" w:rsidR="009D3ED9" w:rsidRPr="009D3ED9" w:rsidRDefault="009D3ED9" w:rsidP="009D3ED9">
            <w:pPr>
              <w:ind w:left="170" w:right="170"/>
              <w:jc w:val="both"/>
              <w:rPr>
                <w:rFonts w:ascii="Tahoma" w:eastAsia="Tahoma" w:hAnsi="Tahoma" w:cs="Tahoma"/>
                <w:i w:val="0"/>
              </w:rPr>
            </w:pPr>
            <w:r w:rsidRPr="009D3ED9">
              <w:rPr>
                <w:rFonts w:ascii="Tahoma" w:eastAsia="Tahoma" w:hAnsi="Tahoma" w:cs="Tahoma"/>
                <w:i w:val="0"/>
              </w:rPr>
              <w:t>Para conhecer melhor os artistas</w:t>
            </w:r>
          </w:p>
          <w:p w14:paraId="08043417" w14:textId="77777777" w:rsidR="009D3ED9" w:rsidRPr="009D3ED9" w:rsidRDefault="003112C0" w:rsidP="009D3ED9">
            <w:pPr>
              <w:ind w:left="170" w:right="170"/>
              <w:jc w:val="both"/>
              <w:rPr>
                <w:rStyle w:val="LinkdaInternet"/>
                <w:rFonts w:ascii="Tahoma" w:hAnsi="Tahoma"/>
              </w:rPr>
            </w:pPr>
            <w:r w:rsidRPr="003112C0">
              <w:rPr>
                <w:i w:val="0"/>
              </w:rPr>
              <w:t>&lt;</w:t>
            </w:r>
            <w:hyperlink r:id="rId10" w:history="1">
              <w:r w:rsidR="009D3ED9" w:rsidRPr="009D3ED9">
                <w:rPr>
                  <w:rStyle w:val="LinkdaInternet"/>
                  <w:rFonts w:ascii="Tahoma" w:hAnsi="Tahoma"/>
                  <w:i w:val="0"/>
                </w:rPr>
                <w:t>http://enciclopedia.itaucultural.org.br/pessoa7783/paulo-bruscky</w:t>
              </w:r>
            </w:hyperlink>
            <w:r w:rsidRPr="003112C0">
              <w:rPr>
                <w:i w:val="0"/>
              </w:rPr>
              <w:t>&gt;</w:t>
            </w:r>
          </w:p>
          <w:p w14:paraId="244EFF7E" w14:textId="77777777" w:rsidR="009D3ED9" w:rsidRPr="009D3ED9" w:rsidRDefault="003112C0" w:rsidP="009D3ED9">
            <w:pPr>
              <w:ind w:left="170" w:right="170"/>
              <w:jc w:val="both"/>
              <w:rPr>
                <w:rStyle w:val="LinkdaInternet"/>
                <w:rFonts w:ascii="Tahoma" w:hAnsi="Tahoma"/>
              </w:rPr>
            </w:pPr>
            <w:r w:rsidRPr="003112C0">
              <w:rPr>
                <w:i w:val="0"/>
              </w:rPr>
              <w:t>&lt;</w:t>
            </w:r>
            <w:hyperlink r:id="rId11" w:history="1">
              <w:r w:rsidR="009D3ED9" w:rsidRPr="009D3ED9">
                <w:rPr>
                  <w:rStyle w:val="LinkdaInternet"/>
                  <w:rFonts w:ascii="Tahoma" w:hAnsi="Tahoma"/>
                  <w:i w:val="0"/>
                </w:rPr>
                <w:t>http://enciclopedia.itaucultural.org.br/pessoa9410/raul-cordula</w:t>
              </w:r>
            </w:hyperlink>
            <w:r w:rsidRPr="003112C0">
              <w:rPr>
                <w:i w:val="0"/>
              </w:rPr>
              <w:t>&gt;</w:t>
            </w:r>
          </w:p>
          <w:p w14:paraId="05AC53E7" w14:textId="77777777" w:rsidR="009D3ED9" w:rsidRPr="009D3ED9" w:rsidRDefault="003112C0" w:rsidP="009D3ED9">
            <w:pPr>
              <w:ind w:left="170" w:right="170"/>
              <w:jc w:val="both"/>
              <w:rPr>
                <w:rStyle w:val="LinkdaInternet"/>
                <w:rFonts w:ascii="Tahoma" w:hAnsi="Tahoma"/>
              </w:rPr>
            </w:pPr>
            <w:r w:rsidRPr="003112C0">
              <w:rPr>
                <w:i w:val="0"/>
              </w:rPr>
              <w:t>&lt;</w:t>
            </w:r>
            <w:hyperlink r:id="rId12" w:history="1">
              <w:r w:rsidR="009D3ED9" w:rsidRPr="009D3ED9">
                <w:rPr>
                  <w:rStyle w:val="LinkdaInternet"/>
                  <w:rFonts w:ascii="Tahoma" w:hAnsi="Tahoma"/>
                  <w:i w:val="0"/>
                </w:rPr>
                <w:t>http://enciclopedia.itaucultural.org.br/pessoa213829/daniel-santiago</w:t>
              </w:r>
            </w:hyperlink>
            <w:r w:rsidRPr="003112C0">
              <w:rPr>
                <w:i w:val="0"/>
              </w:rPr>
              <w:t>&gt;</w:t>
            </w:r>
          </w:p>
          <w:p w14:paraId="3F1B7133" w14:textId="77777777" w:rsidR="009D3ED9" w:rsidRPr="009D3ED9" w:rsidRDefault="009D3ED9" w:rsidP="009D3ED9">
            <w:pPr>
              <w:ind w:left="170" w:right="170"/>
              <w:jc w:val="both"/>
              <w:rPr>
                <w:rFonts w:ascii="Tahoma" w:eastAsia="Tahoma" w:hAnsi="Tahoma" w:cs="Tahoma"/>
                <w:i w:val="0"/>
              </w:rPr>
            </w:pPr>
          </w:p>
          <w:p w14:paraId="1AD298C8" w14:textId="77777777" w:rsidR="009D3ED9" w:rsidRPr="009D3ED9" w:rsidRDefault="009D3ED9" w:rsidP="009D3ED9">
            <w:pPr>
              <w:ind w:left="170" w:right="170"/>
              <w:jc w:val="both"/>
              <w:rPr>
                <w:rFonts w:ascii="Tahoma" w:eastAsia="Tahoma" w:hAnsi="Tahoma" w:cs="Tahoma"/>
                <w:i w:val="0"/>
              </w:rPr>
            </w:pPr>
            <w:r w:rsidRPr="009D3ED9">
              <w:rPr>
                <w:rFonts w:ascii="Tahoma" w:eastAsia="Tahoma" w:hAnsi="Tahoma" w:cs="Tahoma"/>
                <w:i w:val="0"/>
              </w:rPr>
              <w:t>Aula 2</w:t>
            </w:r>
          </w:p>
          <w:p w14:paraId="1C3BEFAC" w14:textId="77777777" w:rsidR="009D3ED9" w:rsidRPr="009D3ED9" w:rsidRDefault="003112C0" w:rsidP="009D3ED9">
            <w:pPr>
              <w:ind w:left="170" w:right="170"/>
              <w:jc w:val="both"/>
              <w:rPr>
                <w:rStyle w:val="LinkdaInternet"/>
                <w:rFonts w:ascii="Tahoma" w:hAnsi="Tahoma"/>
              </w:rPr>
            </w:pPr>
            <w:r w:rsidRPr="003112C0">
              <w:rPr>
                <w:i w:val="0"/>
              </w:rPr>
              <w:t>&lt;</w:t>
            </w:r>
            <w:hyperlink r:id="rId13" w:history="1">
              <w:r w:rsidR="009D3ED9" w:rsidRPr="009D3ED9">
                <w:rPr>
                  <w:rStyle w:val="LinkdaInternet"/>
                  <w:rFonts w:ascii="Tahoma" w:hAnsi="Tahoma"/>
                  <w:i w:val="0"/>
                </w:rPr>
                <w:t>http://enciclopedia.itaucultural.org.br/pessoa2104/rubens-gerchman</w:t>
              </w:r>
            </w:hyperlink>
            <w:r w:rsidRPr="003112C0">
              <w:rPr>
                <w:i w:val="0"/>
              </w:rPr>
              <w:t>&gt;</w:t>
            </w:r>
          </w:p>
          <w:p w14:paraId="42666A1B" w14:textId="77777777" w:rsidR="009D3ED9" w:rsidRPr="009D3ED9" w:rsidRDefault="003112C0" w:rsidP="009D3ED9">
            <w:pPr>
              <w:ind w:left="170" w:right="170"/>
              <w:jc w:val="both"/>
              <w:rPr>
                <w:rStyle w:val="LinkdaInternet"/>
                <w:rFonts w:ascii="Tahoma" w:hAnsi="Tahoma"/>
              </w:rPr>
            </w:pPr>
            <w:r w:rsidRPr="003112C0">
              <w:rPr>
                <w:i w:val="0"/>
              </w:rPr>
              <w:t>&lt;</w:t>
            </w:r>
            <w:hyperlink r:id="rId14" w:history="1">
              <w:r w:rsidR="009D3ED9" w:rsidRPr="009D3ED9">
                <w:rPr>
                  <w:rStyle w:val="LinkdaInternet"/>
                  <w:rFonts w:ascii="Tahoma" w:hAnsi="Tahoma"/>
                  <w:i w:val="0"/>
                </w:rPr>
                <w:t>http://enciclopedia.itaucultural.org.br/pessoa9410/raul-cordula</w:t>
              </w:r>
            </w:hyperlink>
            <w:r w:rsidRPr="003112C0">
              <w:rPr>
                <w:i w:val="0"/>
              </w:rPr>
              <w:t>&gt;</w:t>
            </w:r>
          </w:p>
          <w:p w14:paraId="6E0178BB" w14:textId="77777777" w:rsidR="009D3ED9" w:rsidRPr="009D3ED9" w:rsidRDefault="003112C0" w:rsidP="009D3ED9">
            <w:pPr>
              <w:ind w:left="170" w:right="170"/>
              <w:jc w:val="both"/>
              <w:rPr>
                <w:rStyle w:val="LinkdaInternet"/>
                <w:rFonts w:ascii="Tahoma" w:hAnsi="Tahoma"/>
              </w:rPr>
            </w:pPr>
            <w:r w:rsidRPr="003112C0">
              <w:rPr>
                <w:i w:val="0"/>
              </w:rPr>
              <w:t>&lt;</w:t>
            </w:r>
            <w:hyperlink r:id="rId15" w:history="1">
              <w:r w:rsidR="009D3ED9" w:rsidRPr="009D3ED9">
                <w:rPr>
                  <w:rStyle w:val="LinkdaInternet"/>
                  <w:rFonts w:ascii="Tahoma" w:hAnsi="Tahoma"/>
                  <w:i w:val="0"/>
                </w:rPr>
                <w:t>http://www.caetanoveloso.com.br/</w:t>
              </w:r>
            </w:hyperlink>
            <w:r w:rsidRPr="003112C0">
              <w:rPr>
                <w:i w:val="0"/>
              </w:rPr>
              <w:t>&gt;</w:t>
            </w:r>
          </w:p>
          <w:p w14:paraId="49817F7D" w14:textId="77777777" w:rsidR="009D3ED9" w:rsidRPr="009D3ED9" w:rsidRDefault="009D3ED9" w:rsidP="009D3ED9">
            <w:pPr>
              <w:ind w:left="170" w:right="170"/>
              <w:jc w:val="both"/>
              <w:rPr>
                <w:rFonts w:ascii="Tahoma" w:eastAsia="Tahoma" w:hAnsi="Tahoma" w:cs="Tahoma"/>
                <w:i w:val="0"/>
              </w:rPr>
            </w:pPr>
          </w:p>
          <w:p w14:paraId="0804CB6F" w14:textId="77777777" w:rsidR="009D3ED9" w:rsidRPr="009D3ED9" w:rsidRDefault="009D3ED9" w:rsidP="009D3ED9">
            <w:pPr>
              <w:ind w:left="170" w:right="170"/>
              <w:jc w:val="both"/>
              <w:rPr>
                <w:rFonts w:ascii="Tahoma" w:eastAsia="Tahoma" w:hAnsi="Tahoma" w:cs="Tahoma"/>
                <w:i w:val="0"/>
              </w:rPr>
            </w:pPr>
            <w:r w:rsidRPr="009D3ED9">
              <w:rPr>
                <w:rFonts w:ascii="Tahoma" w:eastAsia="Tahoma" w:hAnsi="Tahoma" w:cs="Tahoma"/>
                <w:i w:val="0"/>
              </w:rPr>
              <w:t>Aula 3</w:t>
            </w:r>
          </w:p>
          <w:p w14:paraId="3AFD1FD1" w14:textId="77777777" w:rsidR="009D3ED9" w:rsidRPr="009D3ED9" w:rsidRDefault="003112C0" w:rsidP="009D3ED9">
            <w:pPr>
              <w:ind w:left="170" w:right="170"/>
              <w:jc w:val="both"/>
              <w:rPr>
                <w:rStyle w:val="LinkdaInternet"/>
                <w:rFonts w:ascii="Tahoma" w:hAnsi="Tahoma"/>
              </w:rPr>
            </w:pPr>
            <w:r w:rsidRPr="003112C0">
              <w:rPr>
                <w:i w:val="0"/>
              </w:rPr>
              <w:t>&lt;</w:t>
            </w:r>
            <w:hyperlink r:id="rId16" w:history="1">
              <w:r w:rsidR="009D3ED9" w:rsidRPr="009D3ED9">
                <w:rPr>
                  <w:rStyle w:val="LinkdaInternet"/>
                  <w:rFonts w:ascii="Tahoma" w:hAnsi="Tahoma"/>
                  <w:i w:val="0"/>
                </w:rPr>
                <w:t>http://enciclopedia.itaucultural.org.br/pessoa2104/rubens-gerchman</w:t>
              </w:r>
            </w:hyperlink>
            <w:r w:rsidRPr="003112C0">
              <w:rPr>
                <w:i w:val="0"/>
              </w:rPr>
              <w:t>&gt;</w:t>
            </w:r>
          </w:p>
          <w:p w14:paraId="1BBA5B23" w14:textId="77777777" w:rsidR="009D3ED9" w:rsidRPr="0037561B" w:rsidRDefault="003112C0" w:rsidP="0037561B">
            <w:pPr>
              <w:ind w:left="170" w:right="170"/>
              <w:jc w:val="both"/>
              <w:rPr>
                <w:rFonts w:eastAsia="Tahoma" w:cs="Tahoma"/>
                <w:i w:val="0"/>
              </w:rPr>
            </w:pPr>
            <w:r w:rsidRPr="003112C0">
              <w:rPr>
                <w:i w:val="0"/>
              </w:rPr>
              <w:t>&lt;</w:t>
            </w:r>
            <w:hyperlink r:id="rId17" w:history="1">
              <w:r w:rsidR="009D3ED9" w:rsidRPr="009D3ED9">
                <w:rPr>
                  <w:rStyle w:val="LinkdaInternet"/>
                  <w:rFonts w:ascii="Tahoma" w:hAnsi="Tahoma"/>
                  <w:i w:val="0"/>
                </w:rPr>
                <w:t>http://enciclopedia.itaucultural.org.br/pessoa2884/augusto-de-campos</w:t>
              </w:r>
            </w:hyperlink>
            <w:r w:rsidRPr="003112C0">
              <w:rPr>
                <w:i w:val="0"/>
              </w:rPr>
              <w:t>&gt;</w:t>
            </w:r>
          </w:p>
        </w:tc>
      </w:tr>
    </w:tbl>
    <w:p w14:paraId="5B27D969" w14:textId="77777777" w:rsidR="008F0CA4" w:rsidRDefault="008F0CA4" w:rsidP="00745B05">
      <w:pPr>
        <w:pStyle w:val="00Textogeralbullet"/>
        <w:numPr>
          <w:ilvl w:val="0"/>
          <w:numId w:val="0"/>
        </w:numPr>
        <w:ind w:left="284"/>
      </w:pPr>
    </w:p>
    <w:sectPr w:rsidR="008F0CA4">
      <w:headerReference w:type="even" r:id="rId18"/>
      <w:headerReference w:type="default" r:id="rId19"/>
      <w:footerReference w:type="even" r:id="rId20"/>
      <w:footerReference w:type="default" r:id="rId21"/>
      <w:headerReference w:type="first" r:id="rId22"/>
      <w:footerReference w:type="first" r:id="rId23"/>
      <w:pgSz w:w="11906" w:h="16838"/>
      <w:pgMar w:top="1985" w:right="1134" w:bottom="1134" w:left="1134" w:header="1134" w:footer="851" w:gutter="0"/>
      <w:cols w:space="720"/>
      <w:formProt w:val="0"/>
      <w:docGrid w:linePitch="360" w:charSpace="204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E526067" w14:textId="77777777" w:rsidR="000B7BA9" w:rsidRDefault="000B7BA9">
      <w:r>
        <w:separator/>
      </w:r>
    </w:p>
  </w:endnote>
  <w:endnote w:type="continuationSeparator" w:id="0">
    <w:p w14:paraId="4A80AF87" w14:textId="77777777" w:rsidR="000B7BA9" w:rsidRDefault="000B7B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3207B962-E869-4D88-8C9F-510A92B53914}"/>
    <w:embedBold r:id="rId2" w:fontKey="{41BDA994-06BA-4178-BFA4-1485C89FE3A2}"/>
    <w:embedItalic r:id="rId3" w:fontKey="{F5772C8E-8238-4AB8-9758-2534C3B71B51}"/>
    <w:embedBoldItalic r:id="rId4" w:fontKey="{784C8307-5FAB-4463-9C63-5E76D0286FD0}"/>
  </w:font>
  <w:font w:name="Noto Sans Symbols">
    <w:altName w:val="Times New Roman"/>
    <w:charset w:val="00"/>
    <w:family w:val="auto"/>
    <w:pitch w:val="default"/>
    <w:embedRegular r:id="rId5" w:fontKey="{11F131BF-CC75-4FC1-A860-D28129427867}"/>
  </w:font>
  <w:font w:name="Courier New">
    <w:panose1 w:val="02070309020205020404"/>
    <w:charset w:val="00"/>
    <w:family w:val="modern"/>
    <w:pitch w:val="fixed"/>
    <w:sig w:usb0="E0002EFF" w:usb1="C0007843" w:usb2="00000009" w:usb3="00000000" w:csb0="000001FF" w:csb1="00000000"/>
    <w:embedRegular r:id="rId6" w:fontKey="{8E02F72C-4001-4AF4-A9BB-041ACFA05B76}"/>
  </w:font>
  <w:font w:name="Symbol">
    <w:panose1 w:val="05050102010706020507"/>
    <w:charset w:val="02"/>
    <w:family w:val="roman"/>
    <w:pitch w:val="variable"/>
    <w:sig w:usb0="00000000" w:usb1="10000000" w:usb2="00000000" w:usb3="00000000" w:csb0="80000000" w:csb1="00000000"/>
    <w:embedRegular r:id="rId7" w:fontKey="{D2C1E9C3-ED3C-4E8A-8FE0-96D5F0B91787}"/>
  </w:font>
  <w:font w:name="Wingdings">
    <w:panose1 w:val="05000000000000000000"/>
    <w:charset w:val="02"/>
    <w:family w:val="auto"/>
    <w:pitch w:val="variable"/>
    <w:sig w:usb0="00000000" w:usb1="10000000" w:usb2="00000000" w:usb3="00000000" w:csb0="80000000" w:csb1="00000000"/>
    <w:embedRegular r:id="rId8" w:fontKey="{056448FC-2251-40E6-A2FF-42CF4F5EB0A3}"/>
  </w:font>
  <w:font w:name="Arial">
    <w:panose1 w:val="020B0604020202020204"/>
    <w:charset w:val="00"/>
    <w:family w:val="swiss"/>
    <w:pitch w:val="variable"/>
    <w:sig w:usb0="E0002EFF" w:usb1="C0007843" w:usb2="00000009" w:usb3="00000000" w:csb0="000001FF" w:csb1="00000000"/>
    <w:embedRegular r:id="rId9" w:fontKey="{71F70F87-D87E-4C39-9FBA-3D49BD6DEB3C}"/>
  </w:font>
  <w:font w:name="Calibri">
    <w:panose1 w:val="020F0502020204030204"/>
    <w:charset w:val="00"/>
    <w:family w:val="swiss"/>
    <w:pitch w:val="variable"/>
    <w:sig w:usb0="E0002AFF" w:usb1="C000247B" w:usb2="00000009" w:usb3="00000000" w:csb0="000001FF" w:csb1="00000000"/>
    <w:embedRegular r:id="rId10" w:fontKey="{283442B1-7350-4181-9E3B-9D81DCFD1AF4}"/>
    <w:embedBold r:id="rId11" w:fontKey="{12F4B902-13C1-403D-A715-C561CB5A5583}"/>
    <w:embedItalic r:id="rId12" w:fontKey="{5AC55A0D-3D5C-4A2E-9B2F-17000BEE6753}"/>
    <w:embedBoldItalic r:id="rId13" w:fontKey="{52DE878C-7775-48AA-8C15-9DD5AC1BF684}"/>
  </w:font>
  <w:font w:name="MS Mincho">
    <w:altName w:val="MS Mincho"/>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embedRegular r:id="rId14" w:fontKey="{85FDB4D9-99F9-4EA8-AF51-C86E756EAEF6}"/>
    <w:embedItalic r:id="rId15" w:fontKey="{B211D7BC-918D-466F-B45F-67EB91FFC89F}"/>
    <w:embedBoldItalic r:id="rId16" w:fontKey="{FB303BCC-658D-4C07-BCC2-3550ED1A778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Italic r:id="rId17" w:fontKey="{CFB6D7BE-1A52-4593-815E-8C7D93014D5E}"/>
  </w:font>
  <w:font w:name="Mangal">
    <w:panose1 w:val="00000400000000000000"/>
    <w:charset w:val="00"/>
    <w:family w:val="roman"/>
    <w:pitch w:val="variable"/>
    <w:sig w:usb0="00008003" w:usb1="00000000" w:usb2="00000000" w:usb3="00000000" w:csb0="00000001" w:csb1="00000000"/>
    <w:embedItalic r:id="rId18" w:fontKey="{6DE2681A-8F5C-44EB-AEC7-6B667B2BEBB0}"/>
  </w:font>
  <w:font w:name="Cambria">
    <w:panose1 w:val="02040503050406030204"/>
    <w:charset w:val="00"/>
    <w:family w:val="roman"/>
    <w:pitch w:val="variable"/>
    <w:sig w:usb0="E00002FF" w:usb1="400004FF" w:usb2="00000000" w:usb3="00000000" w:csb0="0000019F" w:csb1="00000000"/>
    <w:embedRegular r:id="rId19" w:fontKey="{4CD12E6A-C358-4D96-AF1B-885631A475E5}"/>
    <w:embedBold r:id="rId20" w:fontKey="{103C11AE-451E-4113-9698-FC99645FD084}"/>
    <w:embedItalic r:id="rId21" w:fontKey="{102F0CC7-CD37-487B-8C97-1663346DF65B}"/>
    <w:embedBoldItalic r:id="rId22" w:fontKey="{DFF4A895-244F-46DB-BB22-E16BC9BB07EA}"/>
  </w:font>
  <w:font w:name="Cambria-Bold">
    <w:altName w:val="Cambria"/>
    <w:charset w:val="00"/>
    <w:family w:val="roman"/>
    <w:pitch w:val="variable"/>
    <w:sig w:usb0="E00002FF" w:usb1="4000045F" w:usb2="00000000" w:usb3="00000000" w:csb0="0000019F" w:csb1="00000000"/>
    <w:embedBold r:id="rId23" w:fontKey="{162DB5CC-5EED-4C8D-A9C6-1CA7B5ABFCD4}"/>
    <w:embedBoldItalic r:id="rId24" w:fontKey="{FE405326-8040-4731-8C09-8859A74E5FC3}"/>
  </w:font>
  <w:font w:name="Tahoma">
    <w:panose1 w:val="020B0604030504040204"/>
    <w:charset w:val="00"/>
    <w:family w:val="swiss"/>
    <w:pitch w:val="variable"/>
    <w:sig w:usb0="E1002EFF" w:usb1="C000605B" w:usb2="00000029" w:usb3="00000000" w:csb0="000101FF" w:csb1="00000000"/>
    <w:embedRegular r:id="rId25" w:fontKey="{9EDFE518-8219-466A-9606-DCFB6FA899DF}"/>
    <w:embedBold r:id="rId26" w:fontKey="{A2DC58AD-79E1-4FBB-A7EA-C7E5F051EBB8}"/>
    <w:embedItalic r:id="rId27" w:fontKey="{5939EDE5-644B-4E13-81B7-61D5EA26DCF2}"/>
    <w:embedBoldItalic r:id="rId28" w:fontKey="{F5EFC03A-1CDE-4148-8DA7-445395792AE7}"/>
  </w:font>
  <w:font w:name="Arial-BoldMT">
    <w:altName w:val="Arial"/>
    <w:charset w:val="00"/>
    <w:family w:val="swiss"/>
    <w:pitch w:val="variable"/>
    <w:sig w:usb0="E0002AFF" w:usb1="C0007843" w:usb2="00000009" w:usb3="00000000" w:csb0="000001FF" w:csb1="00000000"/>
    <w:embedRegular r:id="rId29" w:fontKey="{3AB9A37B-8B82-4852-870F-74BB68C700A1}"/>
  </w:font>
  <w:font w:name="Cambria Bold">
    <w:altName w:val="Cambria"/>
    <w:panose1 w:val="02040803050406030204"/>
    <w:charset w:val="00"/>
    <w:family w:val="roman"/>
    <w:pitch w:val="variable"/>
    <w:sig w:usb0="E00002FF" w:usb1="4000045F" w:usb2="00000000" w:usb3="00000000" w:csb0="0000019F" w:csb1="00000000"/>
    <w:embedBold r:id="rId30" w:fontKey="{84B154AD-5280-41CF-9625-753D81A14479}"/>
  </w:font>
  <w:font w:name="Museo700-Regular">
    <w:altName w:val="Cambria"/>
    <w:charset w:val="00"/>
    <w:family w:val="roman"/>
    <w:pitch w:val="variable"/>
    <w:embedRegular r:id="rId31" w:fontKey="{8E7753F5-3005-4325-B1E6-9BA15D27FB4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16EBE0" w14:textId="77777777" w:rsidR="009E66ED" w:rsidRDefault="009E66ED">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6F2A8C" w14:textId="26A72607" w:rsidR="009E66ED" w:rsidRPr="009E66ED" w:rsidRDefault="009E66ED" w:rsidP="009E66ED">
    <w:pPr>
      <w:pStyle w:val="Rodap"/>
      <w:framePr w:wrap="around" w:vAnchor="text" w:hAnchor="margin" w:xAlign="right" w:y="1"/>
      <w:rPr>
        <w:rStyle w:val="Nmerodepgina"/>
        <w:i w:val="0"/>
        <w:iCs w:val="0"/>
        <w:sz w:val="24"/>
        <w:szCs w:val="24"/>
      </w:rPr>
    </w:pPr>
    <w:r w:rsidRPr="009E66ED">
      <w:rPr>
        <w:rStyle w:val="Nmerodepgina"/>
        <w:i w:val="0"/>
        <w:sz w:val="24"/>
        <w:szCs w:val="24"/>
      </w:rPr>
      <w:fldChar w:fldCharType="begin"/>
    </w:r>
    <w:r w:rsidRPr="009E66ED">
      <w:rPr>
        <w:rStyle w:val="Nmerodepgina"/>
        <w:i w:val="0"/>
        <w:sz w:val="24"/>
        <w:szCs w:val="24"/>
      </w:rPr>
      <w:instrText xml:space="preserve">PAGE  </w:instrText>
    </w:r>
    <w:r w:rsidRPr="009E66ED">
      <w:rPr>
        <w:rStyle w:val="Nmerodepgina"/>
        <w:i w:val="0"/>
        <w:sz w:val="24"/>
        <w:szCs w:val="24"/>
      </w:rPr>
      <w:fldChar w:fldCharType="separate"/>
    </w:r>
    <w:r w:rsidR="00AE0D0F">
      <w:rPr>
        <w:rStyle w:val="Nmerodepgina"/>
        <w:i w:val="0"/>
        <w:noProof/>
        <w:sz w:val="24"/>
        <w:szCs w:val="24"/>
      </w:rPr>
      <w:t>6</w:t>
    </w:r>
    <w:r w:rsidRPr="009E66ED">
      <w:rPr>
        <w:rStyle w:val="Nmerodepgina"/>
        <w:i w:val="0"/>
        <w:sz w:val="24"/>
        <w:szCs w:val="24"/>
      </w:rPr>
      <w:fldChar w:fldCharType="end"/>
    </w:r>
  </w:p>
  <w:p w14:paraId="59EAF513" w14:textId="57928026" w:rsidR="008F0CA4" w:rsidRDefault="00A2493B">
    <w:pPr>
      <w:ind w:right="1694"/>
      <w:rPr>
        <w:rFonts w:ascii="Tahoma" w:eastAsia="Times New Roman" w:hAnsi="Tahoma" w:cs="Tahoma"/>
        <w:i w:val="0"/>
        <w:iCs w:val="0"/>
        <w:color w:val="3B3838" w:themeColor="background2" w:themeShade="40"/>
        <w:sz w:val="14"/>
        <w:szCs w:val="14"/>
        <w:highlight w:val="white"/>
      </w:rPr>
    </w:pPr>
    <w:r>
      <w:rPr>
        <w:rFonts w:ascii="Tahoma" w:eastAsia="Calibri" w:hAnsi="Tahoma" w:cs="Tahoma"/>
        <w:i w:val="0"/>
        <w:color w:val="3B3838" w:themeColor="background2" w:themeShade="40"/>
        <w:sz w:val="14"/>
        <w:szCs w:val="14"/>
        <w:shd w:val="clear" w:color="auto" w:fill="FFFFFF"/>
      </w:rPr>
      <w:t>Este material está em Licença Aberta — CC BY NC (permite a edição ou a criação de obras derivadas sobre a obra com fins</w:t>
    </w:r>
    <w:r w:rsidR="009E66ED">
      <w:rPr>
        <w:rFonts w:ascii="Tahoma" w:eastAsia="Calibri" w:hAnsi="Tahoma" w:cs="Tahoma"/>
        <w:i w:val="0"/>
        <w:color w:val="3B3838" w:themeColor="background2" w:themeShade="40"/>
        <w:sz w:val="14"/>
        <w:szCs w:val="14"/>
        <w:shd w:val="clear" w:color="auto" w:fill="FFFFFF"/>
      </w:rPr>
      <w:br/>
    </w:r>
    <w:r>
      <w:rPr>
        <w:rFonts w:ascii="Tahoma" w:eastAsia="Calibri" w:hAnsi="Tahoma" w:cs="Tahoma"/>
        <w:i w:val="0"/>
        <w:color w:val="3B3838" w:themeColor="background2" w:themeShade="40"/>
        <w:sz w:val="14"/>
        <w:szCs w:val="14"/>
        <w:shd w:val="clear" w:color="auto" w:fill="FFFFFF"/>
      </w:rPr>
      <w:t>não comerciais, contanto que atribuam crédito e que licenciem as criações sob os mesmos parâmetros da Licença Aberta).</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76D7AD" w14:textId="77777777" w:rsidR="009E66ED" w:rsidRDefault="009E66ED">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2DE3441" w14:textId="77777777" w:rsidR="000B7BA9" w:rsidRDefault="000B7BA9">
      <w:r>
        <w:separator/>
      </w:r>
    </w:p>
  </w:footnote>
  <w:footnote w:type="continuationSeparator" w:id="0">
    <w:p w14:paraId="2558A5A9" w14:textId="77777777" w:rsidR="000B7BA9" w:rsidRDefault="000B7BA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C7D6A6" w14:textId="77777777" w:rsidR="009E66ED" w:rsidRDefault="009E66ED">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E14601" w14:textId="77777777" w:rsidR="008F0CA4" w:rsidRDefault="0027096E">
    <w:pPr>
      <w:pStyle w:val="Cabealho"/>
    </w:pPr>
    <w:r>
      <w:rPr>
        <w:noProof/>
        <w:lang w:eastAsia="pt-BR"/>
      </w:rPr>
      <w:drawing>
        <wp:inline distT="0" distB="0" distL="0" distR="0" wp14:anchorId="67BC0348" wp14:editId="32D6C1D1">
          <wp:extent cx="5940000" cy="288000"/>
          <wp:effectExtent l="0" t="0" r="0" b="0"/>
          <wp:docPr id="3" name="Imagem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TARJA_PPA3_MD_4Bim_G19.jpg"/>
                  <pic:cNvPicPr preferRelativeResize="0"/>
                </pic:nvPicPr>
                <pic:blipFill>
                  <a:blip r:embed="rId1">
                    <a:extLst>
                      <a:ext uri="{28A0092B-C50C-407E-A947-70E740481C1C}">
                        <a14:useLocalDpi xmlns:a14="http://schemas.microsoft.com/office/drawing/2010/main" val="0"/>
                      </a:ext>
                    </a:extLst>
                  </a:blip>
                  <a:stretch>
                    <a:fillRect/>
                  </a:stretch>
                </pic:blipFill>
                <pic:spPr>
                  <a:xfrm>
                    <a:off x="0" y="0"/>
                    <a:ext cx="5940000" cy="28800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D274F7" w14:textId="77777777" w:rsidR="009E66ED" w:rsidRDefault="009E66ED">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0C0383"/>
    <w:multiLevelType w:val="multilevel"/>
    <w:tmpl w:val="EAC40FBC"/>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 w15:restartNumberingAfterBreak="0">
    <w:nsid w:val="08974444"/>
    <w:multiLevelType w:val="multilevel"/>
    <w:tmpl w:val="51A23F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D5F25AC"/>
    <w:multiLevelType w:val="multilevel"/>
    <w:tmpl w:val="D63A0CF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FF26EE4"/>
    <w:multiLevelType w:val="multilevel"/>
    <w:tmpl w:val="BB3C774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06A54AA"/>
    <w:multiLevelType w:val="multilevel"/>
    <w:tmpl w:val="92CC09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5AB7E62"/>
    <w:multiLevelType w:val="hybridMultilevel"/>
    <w:tmpl w:val="823EEDA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18245FD5"/>
    <w:multiLevelType w:val="multilevel"/>
    <w:tmpl w:val="7758CE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FCE5775"/>
    <w:multiLevelType w:val="hybridMultilevel"/>
    <w:tmpl w:val="29D070E4"/>
    <w:lvl w:ilvl="0" w:tplc="04160017">
      <w:start w:val="1"/>
      <w:numFmt w:val="lowerLetter"/>
      <w:lvlText w:val="%1)"/>
      <w:lvlJc w:val="left"/>
      <w:pPr>
        <w:ind w:left="1803" w:hanging="360"/>
      </w:pPr>
    </w:lvl>
    <w:lvl w:ilvl="1" w:tplc="04160019" w:tentative="1">
      <w:start w:val="1"/>
      <w:numFmt w:val="lowerLetter"/>
      <w:lvlText w:val="%2."/>
      <w:lvlJc w:val="left"/>
      <w:pPr>
        <w:ind w:left="2523" w:hanging="360"/>
      </w:pPr>
    </w:lvl>
    <w:lvl w:ilvl="2" w:tplc="0416001B" w:tentative="1">
      <w:start w:val="1"/>
      <w:numFmt w:val="lowerRoman"/>
      <w:lvlText w:val="%3."/>
      <w:lvlJc w:val="right"/>
      <w:pPr>
        <w:ind w:left="3243" w:hanging="180"/>
      </w:pPr>
    </w:lvl>
    <w:lvl w:ilvl="3" w:tplc="0416000F" w:tentative="1">
      <w:start w:val="1"/>
      <w:numFmt w:val="decimal"/>
      <w:lvlText w:val="%4."/>
      <w:lvlJc w:val="left"/>
      <w:pPr>
        <w:ind w:left="3963" w:hanging="360"/>
      </w:pPr>
    </w:lvl>
    <w:lvl w:ilvl="4" w:tplc="04160019" w:tentative="1">
      <w:start w:val="1"/>
      <w:numFmt w:val="lowerLetter"/>
      <w:lvlText w:val="%5."/>
      <w:lvlJc w:val="left"/>
      <w:pPr>
        <w:ind w:left="4683" w:hanging="360"/>
      </w:pPr>
    </w:lvl>
    <w:lvl w:ilvl="5" w:tplc="0416001B" w:tentative="1">
      <w:start w:val="1"/>
      <w:numFmt w:val="lowerRoman"/>
      <w:lvlText w:val="%6."/>
      <w:lvlJc w:val="right"/>
      <w:pPr>
        <w:ind w:left="5403" w:hanging="180"/>
      </w:pPr>
    </w:lvl>
    <w:lvl w:ilvl="6" w:tplc="0416000F" w:tentative="1">
      <w:start w:val="1"/>
      <w:numFmt w:val="decimal"/>
      <w:lvlText w:val="%7."/>
      <w:lvlJc w:val="left"/>
      <w:pPr>
        <w:ind w:left="6123" w:hanging="360"/>
      </w:pPr>
    </w:lvl>
    <w:lvl w:ilvl="7" w:tplc="04160019" w:tentative="1">
      <w:start w:val="1"/>
      <w:numFmt w:val="lowerLetter"/>
      <w:lvlText w:val="%8."/>
      <w:lvlJc w:val="left"/>
      <w:pPr>
        <w:ind w:left="6843" w:hanging="360"/>
      </w:pPr>
    </w:lvl>
    <w:lvl w:ilvl="8" w:tplc="0416001B" w:tentative="1">
      <w:start w:val="1"/>
      <w:numFmt w:val="lowerRoman"/>
      <w:lvlText w:val="%9."/>
      <w:lvlJc w:val="right"/>
      <w:pPr>
        <w:ind w:left="7563" w:hanging="180"/>
      </w:pPr>
    </w:lvl>
  </w:abstractNum>
  <w:abstractNum w:abstractNumId="8" w15:restartNumberingAfterBreak="0">
    <w:nsid w:val="2135163C"/>
    <w:multiLevelType w:val="multilevel"/>
    <w:tmpl w:val="61544F2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27687583"/>
    <w:multiLevelType w:val="multilevel"/>
    <w:tmpl w:val="C99AA7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770335E"/>
    <w:multiLevelType w:val="multilevel"/>
    <w:tmpl w:val="991093D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 w15:restartNumberingAfterBreak="0">
    <w:nsid w:val="29CD531B"/>
    <w:multiLevelType w:val="multilevel"/>
    <w:tmpl w:val="11EC0EAE"/>
    <w:lvl w:ilvl="0">
      <w:start w:val="1"/>
      <w:numFmt w:val="bullet"/>
      <w:pStyle w:val="00Textogeralbullet"/>
      <w:lvlText w:val=""/>
      <w:lvlJc w:val="left"/>
      <w:pPr>
        <w:ind w:left="284" w:hanging="284"/>
      </w:pPr>
      <w:rPr>
        <w:rFonts w:ascii="Symbol" w:hAnsi="Symbol" w:cs="Symbol" w:hint="default"/>
        <w:u w:val="none" w:color="00000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2" w15:restartNumberingAfterBreak="0">
    <w:nsid w:val="2A024F5C"/>
    <w:multiLevelType w:val="hybridMultilevel"/>
    <w:tmpl w:val="7F88F3F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15:restartNumberingAfterBreak="0">
    <w:nsid w:val="335C0B88"/>
    <w:multiLevelType w:val="multilevel"/>
    <w:tmpl w:val="3AD46A7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36772B85"/>
    <w:multiLevelType w:val="multilevel"/>
    <w:tmpl w:val="9236B3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36B159D6"/>
    <w:multiLevelType w:val="multilevel"/>
    <w:tmpl w:val="62B674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3C815352"/>
    <w:multiLevelType w:val="multilevel"/>
    <w:tmpl w:val="69A0AA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43FC5AEA"/>
    <w:multiLevelType w:val="multilevel"/>
    <w:tmpl w:val="0F546A66"/>
    <w:lvl w:ilvl="0">
      <w:start w:val="1"/>
      <w:numFmt w:val="bullet"/>
      <w:lvlText w:val="●"/>
      <w:lvlJc w:val="left"/>
      <w:pPr>
        <w:ind w:left="720" w:hanging="360"/>
      </w:pPr>
      <w:rPr>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4E374E42"/>
    <w:multiLevelType w:val="multilevel"/>
    <w:tmpl w:val="D91483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4E6C3E7B"/>
    <w:multiLevelType w:val="multilevel"/>
    <w:tmpl w:val="4A72636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4EEB5952"/>
    <w:multiLevelType w:val="hybridMultilevel"/>
    <w:tmpl w:val="0E2E4CA4"/>
    <w:lvl w:ilvl="0" w:tplc="E61A3838">
      <w:start w:val="1"/>
      <w:numFmt w:val="lowerLetter"/>
      <w:lvlText w:val="%1)"/>
      <w:lvlJc w:val="left"/>
      <w:pPr>
        <w:ind w:left="870" w:hanging="360"/>
      </w:pPr>
      <w:rPr>
        <w:rFonts w:hint="default"/>
      </w:rPr>
    </w:lvl>
    <w:lvl w:ilvl="1" w:tplc="04160019" w:tentative="1">
      <w:start w:val="1"/>
      <w:numFmt w:val="lowerLetter"/>
      <w:lvlText w:val="%2."/>
      <w:lvlJc w:val="left"/>
      <w:pPr>
        <w:ind w:left="1590" w:hanging="360"/>
      </w:pPr>
    </w:lvl>
    <w:lvl w:ilvl="2" w:tplc="0416001B" w:tentative="1">
      <w:start w:val="1"/>
      <w:numFmt w:val="lowerRoman"/>
      <w:lvlText w:val="%3."/>
      <w:lvlJc w:val="right"/>
      <w:pPr>
        <w:ind w:left="2310" w:hanging="180"/>
      </w:pPr>
    </w:lvl>
    <w:lvl w:ilvl="3" w:tplc="0416000F" w:tentative="1">
      <w:start w:val="1"/>
      <w:numFmt w:val="decimal"/>
      <w:lvlText w:val="%4."/>
      <w:lvlJc w:val="left"/>
      <w:pPr>
        <w:ind w:left="3030" w:hanging="360"/>
      </w:pPr>
    </w:lvl>
    <w:lvl w:ilvl="4" w:tplc="04160019" w:tentative="1">
      <w:start w:val="1"/>
      <w:numFmt w:val="lowerLetter"/>
      <w:lvlText w:val="%5."/>
      <w:lvlJc w:val="left"/>
      <w:pPr>
        <w:ind w:left="3750" w:hanging="360"/>
      </w:pPr>
    </w:lvl>
    <w:lvl w:ilvl="5" w:tplc="0416001B" w:tentative="1">
      <w:start w:val="1"/>
      <w:numFmt w:val="lowerRoman"/>
      <w:lvlText w:val="%6."/>
      <w:lvlJc w:val="right"/>
      <w:pPr>
        <w:ind w:left="4470" w:hanging="180"/>
      </w:pPr>
    </w:lvl>
    <w:lvl w:ilvl="6" w:tplc="0416000F" w:tentative="1">
      <w:start w:val="1"/>
      <w:numFmt w:val="decimal"/>
      <w:lvlText w:val="%7."/>
      <w:lvlJc w:val="left"/>
      <w:pPr>
        <w:ind w:left="5190" w:hanging="360"/>
      </w:pPr>
    </w:lvl>
    <w:lvl w:ilvl="7" w:tplc="04160019" w:tentative="1">
      <w:start w:val="1"/>
      <w:numFmt w:val="lowerLetter"/>
      <w:lvlText w:val="%8."/>
      <w:lvlJc w:val="left"/>
      <w:pPr>
        <w:ind w:left="5910" w:hanging="360"/>
      </w:pPr>
    </w:lvl>
    <w:lvl w:ilvl="8" w:tplc="0416001B" w:tentative="1">
      <w:start w:val="1"/>
      <w:numFmt w:val="lowerRoman"/>
      <w:lvlText w:val="%9."/>
      <w:lvlJc w:val="right"/>
      <w:pPr>
        <w:ind w:left="6630" w:hanging="180"/>
      </w:pPr>
    </w:lvl>
  </w:abstractNum>
  <w:abstractNum w:abstractNumId="21" w15:restartNumberingAfterBreak="0">
    <w:nsid w:val="58795DFD"/>
    <w:multiLevelType w:val="multilevel"/>
    <w:tmpl w:val="0CDCD9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644E49E4"/>
    <w:multiLevelType w:val="multilevel"/>
    <w:tmpl w:val="D8EC78E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66D97173"/>
    <w:multiLevelType w:val="multilevel"/>
    <w:tmpl w:val="0EECB1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Arial" w:eastAsia="Arial" w:hAnsi="Arial" w:cs="Arial"/>
        <w:color w:val="000000"/>
        <w:sz w:val="24"/>
        <w:szCs w:val="24"/>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6C1A76C8"/>
    <w:multiLevelType w:val="multilevel"/>
    <w:tmpl w:val="71DA1B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6E9511BA"/>
    <w:multiLevelType w:val="multilevel"/>
    <w:tmpl w:val="73F030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6F3D451B"/>
    <w:multiLevelType w:val="multilevel"/>
    <w:tmpl w:val="A6A80826"/>
    <w:lvl w:ilvl="0">
      <w:start w:val="1"/>
      <w:numFmt w:val="bullet"/>
      <w:lvlText w:val=""/>
      <w:lvlJc w:val="left"/>
      <w:pPr>
        <w:ind w:left="644"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Noto Sans Symbols" w:hAnsi="Noto Sans Symbols" w:cs="Noto Sans Symbols" w:hint="default"/>
      </w:rPr>
    </w:lvl>
    <w:lvl w:ilvl="3">
      <w:start w:val="1"/>
      <w:numFmt w:val="bullet"/>
      <w:lvlText w:val="●"/>
      <w:lvlJc w:val="left"/>
      <w:pPr>
        <w:ind w:left="2880" w:hanging="360"/>
      </w:pPr>
      <w:rPr>
        <w:rFonts w:ascii="Noto Sans Symbols" w:hAnsi="Noto Sans Symbols" w:cs="Noto Sans Symbols"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Noto Sans Symbols" w:hAnsi="Noto Sans Symbols" w:cs="Noto Sans Symbols" w:hint="default"/>
      </w:rPr>
    </w:lvl>
    <w:lvl w:ilvl="6">
      <w:start w:val="1"/>
      <w:numFmt w:val="bullet"/>
      <w:lvlText w:val="●"/>
      <w:lvlJc w:val="left"/>
      <w:pPr>
        <w:ind w:left="5040" w:hanging="360"/>
      </w:pPr>
      <w:rPr>
        <w:rFonts w:ascii="Noto Sans Symbols" w:hAnsi="Noto Sans Symbols" w:cs="Noto Sans Symbols"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Noto Sans Symbols" w:hAnsi="Noto Sans Symbols" w:cs="Noto Sans Symbols" w:hint="default"/>
      </w:rPr>
    </w:lvl>
  </w:abstractNum>
  <w:abstractNum w:abstractNumId="27" w15:restartNumberingAfterBreak="0">
    <w:nsid w:val="78936ECF"/>
    <w:multiLevelType w:val="multilevel"/>
    <w:tmpl w:val="774291C0"/>
    <w:lvl w:ilvl="0">
      <w:start w:val="1"/>
      <w:numFmt w:val="bullet"/>
      <w:lvlText w:val=""/>
      <w:lvlJc w:val="left"/>
      <w:pPr>
        <w:ind w:left="284" w:hanging="284"/>
      </w:pPr>
      <w:rPr>
        <w:rFonts w:ascii="Symbol" w:hAnsi="Symbol" w:cs="Symbol" w:hint="default"/>
        <w:u w:val="none" w:color="00000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8" w15:restartNumberingAfterBreak="0">
    <w:nsid w:val="7DFC07E1"/>
    <w:multiLevelType w:val="multilevel"/>
    <w:tmpl w:val="EDBE453E"/>
    <w:lvl w:ilvl="0">
      <w:start w:val="1"/>
      <w:numFmt w:val="bullet"/>
      <w:lvlText w:val=""/>
      <w:lvlJc w:val="left"/>
      <w:pPr>
        <w:ind w:left="644"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Noto Sans Symbols" w:hAnsi="Noto Sans Symbols" w:cs="Noto Sans Symbols" w:hint="default"/>
      </w:rPr>
    </w:lvl>
    <w:lvl w:ilvl="3">
      <w:start w:val="1"/>
      <w:numFmt w:val="bullet"/>
      <w:lvlText w:val="●"/>
      <w:lvlJc w:val="left"/>
      <w:pPr>
        <w:ind w:left="2880" w:hanging="360"/>
      </w:pPr>
      <w:rPr>
        <w:rFonts w:ascii="Noto Sans Symbols" w:hAnsi="Noto Sans Symbols" w:cs="Noto Sans Symbols"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Noto Sans Symbols" w:hAnsi="Noto Sans Symbols" w:cs="Noto Sans Symbols" w:hint="default"/>
      </w:rPr>
    </w:lvl>
    <w:lvl w:ilvl="6">
      <w:start w:val="1"/>
      <w:numFmt w:val="bullet"/>
      <w:lvlText w:val="●"/>
      <w:lvlJc w:val="left"/>
      <w:pPr>
        <w:ind w:left="5040" w:hanging="360"/>
      </w:pPr>
      <w:rPr>
        <w:rFonts w:ascii="Noto Sans Symbols" w:hAnsi="Noto Sans Symbols" w:cs="Noto Sans Symbols"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Noto Sans Symbols" w:hAnsi="Noto Sans Symbols" w:cs="Noto Sans Symbols" w:hint="default"/>
      </w:rPr>
    </w:lvl>
  </w:abstractNum>
  <w:num w:numId="1">
    <w:abstractNumId w:val="11"/>
  </w:num>
  <w:num w:numId="2">
    <w:abstractNumId w:val="27"/>
  </w:num>
  <w:num w:numId="3">
    <w:abstractNumId w:val="26"/>
  </w:num>
  <w:num w:numId="4">
    <w:abstractNumId w:val="0"/>
  </w:num>
  <w:num w:numId="5">
    <w:abstractNumId w:val="13"/>
  </w:num>
  <w:num w:numId="6">
    <w:abstractNumId w:val="8"/>
  </w:num>
  <w:num w:numId="7">
    <w:abstractNumId w:val="19"/>
  </w:num>
  <w:num w:numId="8">
    <w:abstractNumId w:val="22"/>
  </w:num>
  <w:num w:numId="9">
    <w:abstractNumId w:val="23"/>
  </w:num>
  <w:num w:numId="10">
    <w:abstractNumId w:val="10"/>
  </w:num>
  <w:num w:numId="11">
    <w:abstractNumId w:val="2"/>
  </w:num>
  <w:num w:numId="12">
    <w:abstractNumId w:val="3"/>
  </w:num>
  <w:num w:numId="13">
    <w:abstractNumId w:val="12"/>
  </w:num>
  <w:num w:numId="14">
    <w:abstractNumId w:val="4"/>
  </w:num>
  <w:num w:numId="15">
    <w:abstractNumId w:val="24"/>
  </w:num>
  <w:num w:numId="16">
    <w:abstractNumId w:val="21"/>
  </w:num>
  <w:num w:numId="17">
    <w:abstractNumId w:val="14"/>
  </w:num>
  <w:num w:numId="18">
    <w:abstractNumId w:val="16"/>
  </w:num>
  <w:num w:numId="19">
    <w:abstractNumId w:val="17"/>
  </w:num>
  <w:num w:numId="20">
    <w:abstractNumId w:val="9"/>
  </w:num>
  <w:num w:numId="21">
    <w:abstractNumId w:val="25"/>
  </w:num>
  <w:num w:numId="22">
    <w:abstractNumId w:val="18"/>
  </w:num>
  <w:num w:numId="23">
    <w:abstractNumId w:val="1"/>
  </w:num>
  <w:num w:numId="24">
    <w:abstractNumId w:val="6"/>
  </w:num>
  <w:num w:numId="25">
    <w:abstractNumId w:val="28"/>
  </w:num>
  <w:num w:numId="26">
    <w:abstractNumId w:val="15"/>
  </w:num>
  <w:num w:numId="27">
    <w:abstractNumId w:val="5"/>
  </w:num>
  <w:num w:numId="28">
    <w:abstractNumId w:val="7"/>
  </w:num>
  <w:num w:numId="29">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F0CA4"/>
    <w:rsid w:val="000843C0"/>
    <w:rsid w:val="000B7BA9"/>
    <w:rsid w:val="00135F98"/>
    <w:rsid w:val="00165DE8"/>
    <w:rsid w:val="00237886"/>
    <w:rsid w:val="0027096E"/>
    <w:rsid w:val="002766EC"/>
    <w:rsid w:val="00300FED"/>
    <w:rsid w:val="003112C0"/>
    <w:rsid w:val="003361D5"/>
    <w:rsid w:val="00341FB7"/>
    <w:rsid w:val="00356374"/>
    <w:rsid w:val="003671FE"/>
    <w:rsid w:val="0037561B"/>
    <w:rsid w:val="00384828"/>
    <w:rsid w:val="003C514F"/>
    <w:rsid w:val="004108E6"/>
    <w:rsid w:val="004A1F7A"/>
    <w:rsid w:val="005901D5"/>
    <w:rsid w:val="005F4A41"/>
    <w:rsid w:val="006A74E0"/>
    <w:rsid w:val="0071712A"/>
    <w:rsid w:val="00740EA8"/>
    <w:rsid w:val="00745B05"/>
    <w:rsid w:val="007C7186"/>
    <w:rsid w:val="00802B80"/>
    <w:rsid w:val="008233C2"/>
    <w:rsid w:val="00854551"/>
    <w:rsid w:val="008F0CA4"/>
    <w:rsid w:val="00930FB2"/>
    <w:rsid w:val="00957DE0"/>
    <w:rsid w:val="00997F45"/>
    <w:rsid w:val="009D3ED9"/>
    <w:rsid w:val="009E66ED"/>
    <w:rsid w:val="00A2110E"/>
    <w:rsid w:val="00A24877"/>
    <w:rsid w:val="00A2493B"/>
    <w:rsid w:val="00A75D84"/>
    <w:rsid w:val="00A76B4E"/>
    <w:rsid w:val="00AE0D0F"/>
    <w:rsid w:val="00AF7690"/>
    <w:rsid w:val="00B85221"/>
    <w:rsid w:val="00B958AE"/>
    <w:rsid w:val="00CA45CA"/>
    <w:rsid w:val="00E02E26"/>
    <w:rsid w:val="00E5012E"/>
    <w:rsid w:val="00ED07DC"/>
    <w:rsid w:val="00F30C32"/>
    <w:rsid w:val="00F45014"/>
    <w:rsid w:val="00F573C3"/>
    <w:rsid w:val="00F72BFE"/>
    <w:rsid w:val="00FC6244"/>
  </w:rsids>
  <m:mathPr>
    <m:mathFont m:val="Cambria Math"/>
    <m:brkBin m:val="before"/>
    <m:brkBinSub m:val="--"/>
    <m:smallFrac m:val="0"/>
    <m:dispDef/>
    <m:lMargin m:val="0"/>
    <m:rMargin m:val="0"/>
    <m:defJc m:val="centerGroup"/>
    <m:wrapIndent m:val="1440"/>
    <m:intLim m:val="subSup"/>
    <m:naryLim m:val="undOvr"/>
  </m:mathPr>
  <w:themeFontLang w:val="pt-BR" w:eastAsia="ja-JP"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4F36E24"/>
  <w15:docId w15:val="{51D4FE44-7372-4F9A-9E11-255BFE6C21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Cs w:val="22"/>
        <w:lang w:val="pt-BR" w:eastAsia="en-US" w:bidi="ar-SA"/>
      </w:rPr>
    </w:rPrDefault>
    <w:pPrDefault/>
  </w:docDefaults>
  <w:latentStyles w:defLockedState="0" w:defUIPriority="99" w:defSemiHidden="0" w:defUnhideWhenUsed="0" w:defQFormat="0" w:count="375">
    <w:lsdException w:name="Normal" w:uiPriority="0"/>
    <w:lsdException w:name="heading 1" w:uiPriority="0"/>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12DF7"/>
    <w:rPr>
      <w:i/>
      <w:iCs/>
      <w:szCs w:val="20"/>
    </w:rPr>
  </w:style>
  <w:style w:type="paragraph" w:styleId="Ttulo1">
    <w:name w:val="heading 1"/>
    <w:basedOn w:val="Normal"/>
    <w:next w:val="Normal"/>
    <w:link w:val="Ttulo1Char"/>
    <w:qFormat/>
    <w:rsid w:val="00275BED"/>
    <w:pPr>
      <w:pBdr>
        <w:top w:val="single" w:sz="8" w:space="0" w:color="ED7D31"/>
        <w:left w:val="single" w:sz="8" w:space="0" w:color="ED7D31"/>
        <w:bottom w:val="single" w:sz="8" w:space="0" w:color="ED7D31"/>
        <w:right w:val="single" w:sz="8" w:space="0" w:color="ED7D31"/>
      </w:pBdr>
      <w:shd w:val="clear" w:color="auto" w:fill="FBE4D5" w:themeFill="accent2" w:themeFillTint="33"/>
      <w:spacing w:before="480" w:after="100" w:line="266" w:lineRule="auto"/>
      <w:contextualSpacing/>
      <w:outlineLvl w:val="0"/>
    </w:pPr>
    <w:rPr>
      <w:rFonts w:asciiTheme="majorHAnsi" w:eastAsiaTheme="majorEastAsia" w:hAnsiTheme="majorHAnsi" w:cstheme="majorBidi"/>
      <w:b/>
      <w:bCs/>
      <w:color w:val="823B0B" w:themeColor="accent2" w:themeShade="7F"/>
      <w:sz w:val="22"/>
      <w:szCs w:val="22"/>
    </w:rPr>
  </w:style>
  <w:style w:type="paragraph" w:styleId="Ttulo2">
    <w:name w:val="heading 2"/>
    <w:basedOn w:val="Normal"/>
    <w:next w:val="Normal"/>
    <w:link w:val="Ttulo2Char"/>
    <w:unhideWhenUsed/>
    <w:qFormat/>
    <w:rsid w:val="00275BED"/>
    <w:pPr>
      <w:pBdr>
        <w:top w:val="single" w:sz="4" w:space="0" w:color="ED7D31"/>
        <w:left w:val="single" w:sz="48" w:space="2" w:color="ED7D31"/>
        <w:bottom w:val="single" w:sz="4" w:space="0" w:color="ED7D31"/>
        <w:right w:val="single" w:sz="4" w:space="4" w:color="ED7D31"/>
      </w:pBdr>
      <w:spacing w:before="200" w:after="100" w:line="266" w:lineRule="auto"/>
      <w:ind w:left="144"/>
      <w:contextualSpacing/>
      <w:outlineLvl w:val="1"/>
    </w:pPr>
    <w:rPr>
      <w:rFonts w:asciiTheme="majorHAnsi" w:eastAsiaTheme="majorEastAsia" w:hAnsiTheme="majorHAnsi" w:cstheme="majorBidi"/>
      <w:b/>
      <w:bCs/>
      <w:color w:val="C45911" w:themeColor="accent2" w:themeShade="BF"/>
      <w:sz w:val="22"/>
      <w:szCs w:val="22"/>
    </w:rPr>
  </w:style>
  <w:style w:type="paragraph" w:styleId="Ttulo3">
    <w:name w:val="heading 3"/>
    <w:basedOn w:val="Normal"/>
    <w:next w:val="Normal"/>
    <w:link w:val="Ttulo3Char"/>
    <w:unhideWhenUsed/>
    <w:qFormat/>
    <w:rsid w:val="00275BED"/>
    <w:pPr>
      <w:pBdr>
        <w:left w:val="single" w:sz="48" w:space="2" w:color="ED7D31"/>
        <w:bottom w:val="single" w:sz="4" w:space="0" w:color="ED7D31"/>
      </w:pBdr>
      <w:spacing w:before="200" w:after="100"/>
      <w:ind w:left="144"/>
      <w:contextualSpacing/>
      <w:outlineLvl w:val="2"/>
    </w:pPr>
    <w:rPr>
      <w:rFonts w:asciiTheme="majorHAnsi" w:eastAsiaTheme="majorEastAsia" w:hAnsiTheme="majorHAnsi" w:cstheme="majorBidi"/>
      <w:b/>
      <w:bCs/>
      <w:color w:val="C45911" w:themeColor="accent2" w:themeShade="BF"/>
      <w:sz w:val="22"/>
      <w:szCs w:val="22"/>
    </w:rPr>
  </w:style>
  <w:style w:type="paragraph" w:styleId="Ttulo4">
    <w:name w:val="heading 4"/>
    <w:basedOn w:val="Normal"/>
    <w:next w:val="Normal"/>
    <w:link w:val="Ttulo4Char"/>
    <w:unhideWhenUsed/>
    <w:qFormat/>
    <w:rsid w:val="00275BED"/>
    <w:pPr>
      <w:pBdr>
        <w:left w:val="single" w:sz="4" w:space="2" w:color="ED7D31"/>
        <w:bottom w:val="single" w:sz="4" w:space="2" w:color="ED7D31"/>
      </w:pBdr>
      <w:spacing w:before="200" w:after="100"/>
      <w:ind w:left="86"/>
      <w:contextualSpacing/>
      <w:outlineLvl w:val="3"/>
    </w:pPr>
    <w:rPr>
      <w:rFonts w:asciiTheme="majorHAnsi" w:eastAsiaTheme="majorEastAsia" w:hAnsiTheme="majorHAnsi" w:cstheme="majorBidi"/>
      <w:b/>
      <w:bCs/>
      <w:color w:val="C45911" w:themeColor="accent2" w:themeShade="BF"/>
      <w:sz w:val="22"/>
      <w:szCs w:val="22"/>
    </w:rPr>
  </w:style>
  <w:style w:type="paragraph" w:styleId="Ttulo5">
    <w:name w:val="heading 5"/>
    <w:basedOn w:val="Normal"/>
    <w:next w:val="Normal"/>
    <w:link w:val="Ttulo5Char"/>
    <w:unhideWhenUsed/>
    <w:qFormat/>
    <w:rsid w:val="00275BED"/>
    <w:pPr>
      <w:pBdr>
        <w:left w:val="dotted" w:sz="4" w:space="2" w:color="ED7D31"/>
        <w:bottom w:val="dotted" w:sz="4" w:space="2" w:color="ED7D31"/>
      </w:pBdr>
      <w:spacing w:before="200" w:after="100"/>
      <w:ind w:left="86"/>
      <w:contextualSpacing/>
      <w:outlineLvl w:val="4"/>
    </w:pPr>
    <w:rPr>
      <w:rFonts w:asciiTheme="majorHAnsi" w:eastAsiaTheme="majorEastAsia" w:hAnsiTheme="majorHAnsi" w:cstheme="majorBidi"/>
      <w:b/>
      <w:bCs/>
      <w:color w:val="C45911" w:themeColor="accent2" w:themeShade="BF"/>
      <w:sz w:val="22"/>
      <w:szCs w:val="22"/>
    </w:rPr>
  </w:style>
  <w:style w:type="paragraph" w:styleId="Ttulo6">
    <w:name w:val="heading 6"/>
    <w:basedOn w:val="Normal"/>
    <w:next w:val="Normal"/>
    <w:link w:val="Ttulo6Char"/>
    <w:unhideWhenUsed/>
    <w:qFormat/>
    <w:rsid w:val="00275BED"/>
    <w:pPr>
      <w:pBdr>
        <w:bottom w:val="single" w:sz="4" w:space="2" w:color="F7CAAC"/>
      </w:pBdr>
      <w:spacing w:before="200" w:after="100"/>
      <w:contextualSpacing/>
      <w:outlineLvl w:val="5"/>
    </w:pPr>
    <w:rPr>
      <w:rFonts w:asciiTheme="majorHAnsi" w:eastAsiaTheme="majorEastAsia" w:hAnsiTheme="majorHAnsi" w:cstheme="majorBidi"/>
      <w:color w:val="C45911" w:themeColor="accent2" w:themeShade="BF"/>
      <w:sz w:val="22"/>
      <w:szCs w:val="22"/>
    </w:rPr>
  </w:style>
  <w:style w:type="paragraph" w:styleId="Ttulo7">
    <w:name w:val="heading 7"/>
    <w:basedOn w:val="Normal"/>
    <w:next w:val="Normal"/>
    <w:link w:val="Ttulo7Char"/>
    <w:uiPriority w:val="9"/>
    <w:semiHidden/>
    <w:unhideWhenUsed/>
    <w:qFormat/>
    <w:rsid w:val="00275BED"/>
    <w:pPr>
      <w:pBdr>
        <w:bottom w:val="dotted" w:sz="4" w:space="2" w:color="F4B083"/>
      </w:pBdr>
      <w:spacing w:before="200" w:after="100"/>
      <w:contextualSpacing/>
      <w:outlineLvl w:val="6"/>
    </w:pPr>
    <w:rPr>
      <w:rFonts w:asciiTheme="majorHAnsi" w:eastAsiaTheme="majorEastAsia" w:hAnsiTheme="majorHAnsi" w:cstheme="majorBidi"/>
      <w:color w:val="C45911" w:themeColor="accent2" w:themeShade="BF"/>
      <w:sz w:val="22"/>
      <w:szCs w:val="22"/>
    </w:rPr>
  </w:style>
  <w:style w:type="paragraph" w:styleId="Ttulo8">
    <w:name w:val="heading 8"/>
    <w:basedOn w:val="Normal"/>
    <w:next w:val="Normal"/>
    <w:link w:val="Ttulo8Char"/>
    <w:uiPriority w:val="9"/>
    <w:semiHidden/>
    <w:unhideWhenUsed/>
    <w:qFormat/>
    <w:rsid w:val="00275BED"/>
    <w:pPr>
      <w:spacing w:before="200" w:after="100"/>
      <w:contextualSpacing/>
      <w:outlineLvl w:val="7"/>
    </w:pPr>
    <w:rPr>
      <w:rFonts w:asciiTheme="majorHAnsi" w:eastAsiaTheme="majorEastAsia" w:hAnsiTheme="majorHAnsi" w:cstheme="majorBidi"/>
      <w:color w:val="ED7D31" w:themeColor="accent2"/>
      <w:sz w:val="22"/>
      <w:szCs w:val="22"/>
    </w:rPr>
  </w:style>
  <w:style w:type="paragraph" w:styleId="Ttulo9">
    <w:name w:val="heading 9"/>
    <w:basedOn w:val="Normal"/>
    <w:next w:val="Normal"/>
    <w:link w:val="Ttulo9Char"/>
    <w:uiPriority w:val="9"/>
    <w:semiHidden/>
    <w:unhideWhenUsed/>
    <w:qFormat/>
    <w:rsid w:val="00275BED"/>
    <w:pPr>
      <w:spacing w:before="200" w:after="100"/>
      <w:contextualSpacing/>
      <w:outlineLvl w:val="8"/>
    </w:pPr>
    <w:rPr>
      <w:rFonts w:asciiTheme="majorHAnsi" w:eastAsiaTheme="majorEastAsia" w:hAnsiTheme="majorHAnsi" w:cstheme="majorBidi"/>
      <w:color w:val="ED7D31" w:themeColor="accent2"/>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qFormat/>
    <w:rsid w:val="00275BED"/>
    <w:rPr>
      <w:rFonts w:asciiTheme="majorHAnsi" w:eastAsiaTheme="majorEastAsia" w:hAnsiTheme="majorHAnsi" w:cstheme="majorBidi"/>
      <w:i/>
      <w:iCs/>
      <w:color w:val="823B0B" w:themeColor="accent2" w:themeShade="7F"/>
      <w:shd w:val="clear" w:color="auto" w:fill="FBE4D5"/>
    </w:rPr>
  </w:style>
  <w:style w:type="character" w:customStyle="1" w:styleId="Ttulo2Char">
    <w:name w:val="Título 2 Char"/>
    <w:basedOn w:val="Fontepargpadro"/>
    <w:link w:val="Ttulo2"/>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apple-converted-space">
    <w:name w:val="apple-converted-space"/>
    <w:basedOn w:val="Fontepargpadro"/>
    <w:qFormat/>
    <w:rsid w:val="00073F7D"/>
  </w:style>
  <w:style w:type="character" w:customStyle="1" w:styleId="CabealhoChar">
    <w:name w:val="Cabeçalho Char"/>
    <w:basedOn w:val="Fontepargpadro"/>
    <w:link w:val="Cabealho"/>
    <w:uiPriority w:val="99"/>
    <w:qFormat/>
    <w:rsid w:val="00BC7466"/>
    <w:rPr>
      <w:i/>
      <w:iCs/>
      <w:sz w:val="20"/>
      <w:szCs w:val="20"/>
    </w:rPr>
  </w:style>
  <w:style w:type="character" w:customStyle="1" w:styleId="RodapChar">
    <w:name w:val="Rodapé Char"/>
    <w:basedOn w:val="Fontepargpadro"/>
    <w:link w:val="Rodap"/>
    <w:uiPriority w:val="99"/>
    <w:qFormat/>
    <w:rsid w:val="00BC7466"/>
    <w:rPr>
      <w:i/>
      <w:iCs/>
      <w:sz w:val="20"/>
      <w:szCs w:val="20"/>
    </w:rPr>
  </w:style>
  <w:style w:type="character" w:customStyle="1" w:styleId="Ttulo3Char">
    <w:name w:val="Título 3 Char"/>
    <w:basedOn w:val="Fontepargpadro"/>
    <w:link w:val="Ttulo3"/>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4Char">
    <w:name w:val="Título 4 Char"/>
    <w:basedOn w:val="Fontepargpadro"/>
    <w:link w:val="Ttulo4"/>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5Char">
    <w:name w:val="Título 5 Char"/>
    <w:basedOn w:val="Fontepargpadro"/>
    <w:link w:val="Ttulo5"/>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6Char">
    <w:name w:val="Título 6 Char"/>
    <w:basedOn w:val="Fontepargpadro"/>
    <w:link w:val="Ttulo6"/>
    <w:uiPriority w:val="9"/>
    <w:semiHidden/>
    <w:qFormat/>
    <w:rsid w:val="00275BED"/>
    <w:rPr>
      <w:rFonts w:asciiTheme="majorHAnsi" w:eastAsiaTheme="majorEastAsia" w:hAnsiTheme="majorHAnsi" w:cstheme="majorBidi"/>
      <w:i/>
      <w:iCs/>
      <w:color w:val="C45911" w:themeColor="accent2" w:themeShade="BF"/>
    </w:rPr>
  </w:style>
  <w:style w:type="character" w:customStyle="1" w:styleId="Ttulo7Char">
    <w:name w:val="Título 7 Char"/>
    <w:basedOn w:val="Fontepargpadro"/>
    <w:link w:val="Ttulo7"/>
    <w:uiPriority w:val="9"/>
    <w:semiHidden/>
    <w:qFormat/>
    <w:rsid w:val="00275BED"/>
    <w:rPr>
      <w:rFonts w:asciiTheme="majorHAnsi" w:eastAsiaTheme="majorEastAsia" w:hAnsiTheme="majorHAnsi" w:cstheme="majorBidi"/>
      <w:i/>
      <w:iCs/>
      <w:color w:val="C45911" w:themeColor="accent2" w:themeShade="BF"/>
    </w:rPr>
  </w:style>
  <w:style w:type="character" w:customStyle="1" w:styleId="Ttulo8Char">
    <w:name w:val="Título 8 Char"/>
    <w:basedOn w:val="Fontepargpadro"/>
    <w:link w:val="Ttulo8"/>
    <w:uiPriority w:val="9"/>
    <w:semiHidden/>
    <w:qFormat/>
    <w:rsid w:val="00275BED"/>
    <w:rPr>
      <w:rFonts w:asciiTheme="majorHAnsi" w:eastAsiaTheme="majorEastAsia" w:hAnsiTheme="majorHAnsi" w:cstheme="majorBidi"/>
      <w:i/>
      <w:iCs/>
      <w:color w:val="ED7D31" w:themeColor="accent2"/>
    </w:rPr>
  </w:style>
  <w:style w:type="character" w:customStyle="1" w:styleId="Ttulo9Char">
    <w:name w:val="Título 9 Char"/>
    <w:basedOn w:val="Fontepargpadro"/>
    <w:link w:val="Ttulo9"/>
    <w:uiPriority w:val="9"/>
    <w:semiHidden/>
    <w:qFormat/>
    <w:rsid w:val="00275BED"/>
    <w:rPr>
      <w:rFonts w:asciiTheme="majorHAnsi" w:eastAsiaTheme="majorEastAsia" w:hAnsiTheme="majorHAnsi" w:cstheme="majorBidi"/>
      <w:i/>
      <w:iCs/>
      <w:color w:val="ED7D31" w:themeColor="accent2"/>
      <w:sz w:val="20"/>
      <w:szCs w:val="20"/>
    </w:rPr>
  </w:style>
  <w:style w:type="character" w:styleId="Refdecomentrio">
    <w:name w:val="annotation reference"/>
    <w:basedOn w:val="Fontepargpadro"/>
    <w:uiPriority w:val="99"/>
    <w:semiHidden/>
    <w:unhideWhenUsed/>
    <w:qFormat/>
    <w:rsid w:val="000D6124"/>
    <w:rPr>
      <w:sz w:val="18"/>
      <w:szCs w:val="18"/>
    </w:rPr>
  </w:style>
  <w:style w:type="character" w:customStyle="1" w:styleId="TextodecomentrioChar">
    <w:name w:val="Texto de comentário Char"/>
    <w:basedOn w:val="Fontepargpadro"/>
    <w:link w:val="Textodecomentrio"/>
    <w:uiPriority w:val="99"/>
    <w:semiHidden/>
    <w:qFormat/>
    <w:rsid w:val="00934683"/>
    <w:rPr>
      <w:i/>
      <w:iCs/>
      <w:sz w:val="20"/>
      <w:szCs w:val="20"/>
    </w:rPr>
  </w:style>
  <w:style w:type="character" w:customStyle="1" w:styleId="AssuntodocomentrioChar">
    <w:name w:val="Assunto do comentário Char"/>
    <w:basedOn w:val="TextodecomentrioChar"/>
    <w:link w:val="Assuntodocomentrio"/>
    <w:uiPriority w:val="99"/>
    <w:semiHidden/>
    <w:qFormat/>
    <w:rsid w:val="00934683"/>
    <w:rPr>
      <w:b/>
      <w:bCs/>
      <w:i/>
      <w:iCs/>
      <w:sz w:val="20"/>
      <w:szCs w:val="20"/>
    </w:rPr>
  </w:style>
  <w:style w:type="character" w:customStyle="1" w:styleId="TextodebaloChar">
    <w:name w:val="Texto de balão Char"/>
    <w:basedOn w:val="Fontepargpadro"/>
    <w:link w:val="Textodebalo"/>
    <w:uiPriority w:val="99"/>
    <w:semiHidden/>
    <w:qFormat/>
    <w:rsid w:val="00934683"/>
    <w:rPr>
      <w:rFonts w:ascii="Segoe UI" w:hAnsi="Segoe UI" w:cs="Segoe UI"/>
      <w:i/>
      <w:iCs/>
      <w:sz w:val="18"/>
      <w:szCs w:val="18"/>
    </w:rPr>
  </w:style>
  <w:style w:type="character" w:customStyle="1" w:styleId="TtuloChar">
    <w:name w:val="Título Char"/>
    <w:basedOn w:val="Fontepargpadro"/>
    <w:link w:val="Ttulo"/>
    <w:qFormat/>
    <w:rsid w:val="005C4177"/>
    <w:rPr>
      <w:rFonts w:ascii="Arial" w:eastAsia="Arial" w:hAnsi="Arial" w:cs="Arial"/>
      <w:color w:val="000000"/>
      <w:sz w:val="52"/>
      <w:szCs w:val="52"/>
      <w:lang w:eastAsia="pt-BR"/>
    </w:rPr>
  </w:style>
  <w:style w:type="character" w:customStyle="1" w:styleId="SubttuloChar">
    <w:name w:val="Subtítulo Char"/>
    <w:basedOn w:val="Fontepargpadro"/>
    <w:link w:val="Subttulo"/>
    <w:qFormat/>
    <w:rsid w:val="005C4177"/>
    <w:rPr>
      <w:rFonts w:ascii="Arial" w:eastAsia="Arial" w:hAnsi="Arial" w:cs="Arial"/>
      <w:color w:val="666666"/>
      <w:sz w:val="30"/>
      <w:szCs w:val="30"/>
      <w:lang w:eastAsia="pt-BR"/>
    </w:rPr>
  </w:style>
  <w:style w:type="character" w:styleId="Forte">
    <w:name w:val="Strong"/>
    <w:basedOn w:val="Fontepargpadro"/>
    <w:uiPriority w:val="22"/>
    <w:qFormat/>
    <w:rsid w:val="005C4177"/>
    <w:rPr>
      <w:b/>
      <w:bCs/>
    </w:rPr>
  </w:style>
  <w:style w:type="character" w:customStyle="1" w:styleId="LinkdaInternet">
    <w:name w:val="Link da Internet"/>
    <w:basedOn w:val="Fontepargpadro"/>
    <w:uiPriority w:val="99"/>
    <w:unhideWhenUsed/>
    <w:rsid w:val="005C4177"/>
    <w:rPr>
      <w:color w:val="0000FF"/>
      <w:u w:val="single"/>
    </w:rPr>
  </w:style>
  <w:style w:type="character" w:customStyle="1" w:styleId="MenoPendente1">
    <w:name w:val="Menção Pendente1"/>
    <w:basedOn w:val="Fontepargpadro"/>
    <w:uiPriority w:val="99"/>
    <w:semiHidden/>
    <w:unhideWhenUsed/>
    <w:qFormat/>
    <w:rsid w:val="005C4177"/>
    <w:rPr>
      <w:color w:val="808080"/>
      <w:shd w:val="clear" w:color="auto" w:fill="E6E6E6"/>
    </w:rPr>
  </w:style>
  <w:style w:type="character" w:styleId="HiperlinkVisitado">
    <w:name w:val="FollowedHyperlink"/>
    <w:basedOn w:val="Fontepargpadro"/>
    <w:uiPriority w:val="99"/>
    <w:semiHidden/>
    <w:unhideWhenUsed/>
    <w:qFormat/>
    <w:rsid w:val="005C4177"/>
    <w:rPr>
      <w:color w:val="954F72" w:themeColor="followedHyperlink"/>
      <w:u w:val="single"/>
    </w:rPr>
  </w:style>
  <w:style w:type="character" w:styleId="Nmerodepgina">
    <w:name w:val="page number"/>
    <w:basedOn w:val="Fontepargpadro"/>
    <w:uiPriority w:val="99"/>
    <w:semiHidden/>
    <w:unhideWhenUsed/>
    <w:qFormat/>
    <w:rsid w:val="00093031"/>
  </w:style>
  <w:style w:type="character" w:customStyle="1" w:styleId="ListLabel1">
    <w:name w:val="ListLabel 1"/>
    <w:qFormat/>
    <w:rPr>
      <w:u w:val="none" w:color="000000"/>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eastAsia="Noto Sans Symbols" w:cs="Noto Sans Symbols"/>
    </w:rPr>
  </w:style>
  <w:style w:type="character" w:customStyle="1" w:styleId="ListLabel6">
    <w:name w:val="ListLabel 6"/>
    <w:qFormat/>
    <w:rPr>
      <w:rFonts w:eastAsia="Courier New" w:cs="Courier New"/>
    </w:rPr>
  </w:style>
  <w:style w:type="character" w:customStyle="1" w:styleId="ListLabel7">
    <w:name w:val="ListLabel 7"/>
    <w:qFormat/>
    <w:rPr>
      <w:rFonts w:eastAsia="Noto Sans Symbols" w:cs="Noto Sans Symbols"/>
    </w:rPr>
  </w:style>
  <w:style w:type="character" w:customStyle="1" w:styleId="ListLabel8">
    <w:name w:val="ListLabel 8"/>
    <w:qFormat/>
    <w:rPr>
      <w:rFonts w:eastAsia="Noto Sans Symbols" w:cs="Noto Sans Symbols"/>
    </w:rPr>
  </w:style>
  <w:style w:type="character" w:customStyle="1" w:styleId="ListLabel9">
    <w:name w:val="ListLabel 9"/>
    <w:qFormat/>
    <w:rPr>
      <w:rFonts w:eastAsia="Courier New" w:cs="Courier New"/>
    </w:rPr>
  </w:style>
  <w:style w:type="character" w:customStyle="1" w:styleId="ListLabel10">
    <w:name w:val="ListLabel 10"/>
    <w:qFormat/>
    <w:rPr>
      <w:rFonts w:eastAsia="Noto Sans Symbols" w:cs="Noto Sans Symbols"/>
    </w:rPr>
  </w:style>
  <w:style w:type="character" w:customStyle="1" w:styleId="ListLabel11">
    <w:name w:val="ListLabel 11"/>
    <w:qFormat/>
    <w:rPr>
      <w:rFonts w:eastAsia="Noto Sans Symbols" w:cs="Noto Sans Symbols"/>
    </w:rPr>
  </w:style>
  <w:style w:type="character" w:customStyle="1" w:styleId="ListLabel12">
    <w:name w:val="ListLabel 12"/>
    <w:qFormat/>
    <w:rPr>
      <w:rFonts w:eastAsia="Courier New" w:cs="Courier New"/>
    </w:rPr>
  </w:style>
  <w:style w:type="character" w:customStyle="1" w:styleId="ListLabel13">
    <w:name w:val="ListLabel 13"/>
    <w:qFormat/>
    <w:rPr>
      <w:rFonts w:eastAsia="Noto Sans Symbols" w:cs="Noto Sans Symbols"/>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u w:val="none" w:color="000000"/>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eastAsia="Courier New" w:cs="Courier New"/>
    </w:rPr>
  </w:style>
  <w:style w:type="character" w:customStyle="1" w:styleId="ListLabel22">
    <w:name w:val="ListLabel 22"/>
    <w:qFormat/>
    <w:rPr>
      <w:rFonts w:eastAsia="Noto Sans Symbols" w:cs="Noto Sans Symbols"/>
    </w:rPr>
  </w:style>
  <w:style w:type="character" w:customStyle="1" w:styleId="ListLabel23">
    <w:name w:val="ListLabel 23"/>
    <w:qFormat/>
    <w:rPr>
      <w:rFonts w:eastAsia="Noto Sans Symbols" w:cs="Noto Sans Symbols"/>
    </w:rPr>
  </w:style>
  <w:style w:type="character" w:customStyle="1" w:styleId="ListLabel24">
    <w:name w:val="ListLabel 24"/>
    <w:qFormat/>
    <w:rPr>
      <w:rFonts w:eastAsia="Courier New" w:cs="Courier New"/>
    </w:rPr>
  </w:style>
  <w:style w:type="character" w:customStyle="1" w:styleId="ListLabel25">
    <w:name w:val="ListLabel 25"/>
    <w:qFormat/>
    <w:rPr>
      <w:rFonts w:eastAsia="Noto Sans Symbols" w:cs="Noto Sans Symbols"/>
    </w:rPr>
  </w:style>
  <w:style w:type="character" w:customStyle="1" w:styleId="ListLabel26">
    <w:name w:val="ListLabel 26"/>
    <w:qFormat/>
    <w:rPr>
      <w:rFonts w:eastAsia="Noto Sans Symbols" w:cs="Noto Sans Symbols"/>
    </w:rPr>
  </w:style>
  <w:style w:type="character" w:customStyle="1" w:styleId="ListLabel27">
    <w:name w:val="ListLabel 27"/>
    <w:qFormat/>
    <w:rPr>
      <w:rFonts w:eastAsia="Courier New" w:cs="Courier New"/>
    </w:rPr>
  </w:style>
  <w:style w:type="character" w:customStyle="1" w:styleId="ListLabel28">
    <w:name w:val="ListLabel 28"/>
    <w:qFormat/>
    <w:rPr>
      <w:rFonts w:eastAsia="Noto Sans Symbols" w:cs="Noto Sans Symbols"/>
    </w:rPr>
  </w:style>
  <w:style w:type="character" w:customStyle="1" w:styleId="ListLabel29">
    <w:name w:val="ListLabel 29"/>
    <w:qFormat/>
    <w:rPr>
      <w:u w:val="none"/>
    </w:rPr>
  </w:style>
  <w:style w:type="character" w:customStyle="1" w:styleId="ListLabel30">
    <w:name w:val="ListLabel 30"/>
    <w:qFormat/>
    <w:rPr>
      <w:u w:val="none"/>
    </w:rPr>
  </w:style>
  <w:style w:type="character" w:customStyle="1" w:styleId="ListLabel31">
    <w:name w:val="ListLabel 31"/>
    <w:qFormat/>
    <w:rPr>
      <w:u w:val="none"/>
    </w:rPr>
  </w:style>
  <w:style w:type="character" w:customStyle="1" w:styleId="ListLabel32">
    <w:name w:val="ListLabel 32"/>
    <w:qFormat/>
    <w:rPr>
      <w:u w:val="none"/>
    </w:rPr>
  </w:style>
  <w:style w:type="character" w:customStyle="1" w:styleId="ListLabel33">
    <w:name w:val="ListLabel 33"/>
    <w:qFormat/>
    <w:rPr>
      <w:u w:val="none"/>
    </w:rPr>
  </w:style>
  <w:style w:type="character" w:customStyle="1" w:styleId="ListLabel34">
    <w:name w:val="ListLabel 34"/>
    <w:qFormat/>
    <w:rPr>
      <w:u w:val="none"/>
    </w:rPr>
  </w:style>
  <w:style w:type="character" w:customStyle="1" w:styleId="ListLabel35">
    <w:name w:val="ListLabel 35"/>
    <w:qFormat/>
    <w:rPr>
      <w:u w:val="none"/>
    </w:rPr>
  </w:style>
  <w:style w:type="character" w:customStyle="1" w:styleId="ListLabel36">
    <w:name w:val="ListLabel 36"/>
    <w:qFormat/>
    <w:rPr>
      <w:u w:val="none"/>
    </w:rPr>
  </w:style>
  <w:style w:type="character" w:customStyle="1" w:styleId="ListLabel37">
    <w:name w:val="ListLabel 37"/>
    <w:qFormat/>
    <w:rPr>
      <w:u w:val="none"/>
    </w:rPr>
  </w:style>
  <w:style w:type="character" w:customStyle="1" w:styleId="ListLabel38">
    <w:name w:val="ListLabel 38"/>
    <w:qFormat/>
    <w:rPr>
      <w:u w:val="none"/>
    </w:rPr>
  </w:style>
  <w:style w:type="character" w:customStyle="1" w:styleId="ListLabel39">
    <w:name w:val="ListLabel 39"/>
    <w:qFormat/>
    <w:rPr>
      <w:u w:val="none"/>
    </w:rPr>
  </w:style>
  <w:style w:type="character" w:customStyle="1" w:styleId="ListLabel40">
    <w:name w:val="ListLabel 40"/>
    <w:qFormat/>
    <w:rPr>
      <w:u w:val="none"/>
    </w:rPr>
  </w:style>
  <w:style w:type="character" w:customStyle="1" w:styleId="ListLabel41">
    <w:name w:val="ListLabel 41"/>
    <w:qFormat/>
    <w:rPr>
      <w:u w:val="none"/>
    </w:rPr>
  </w:style>
  <w:style w:type="character" w:customStyle="1" w:styleId="ListLabel42">
    <w:name w:val="ListLabel 42"/>
    <w:qFormat/>
    <w:rPr>
      <w:u w:val="none"/>
    </w:rPr>
  </w:style>
  <w:style w:type="character" w:customStyle="1" w:styleId="ListLabel43">
    <w:name w:val="ListLabel 43"/>
    <w:qFormat/>
    <w:rPr>
      <w:u w:val="none"/>
    </w:rPr>
  </w:style>
  <w:style w:type="character" w:customStyle="1" w:styleId="ListLabel44">
    <w:name w:val="ListLabel 44"/>
    <w:qFormat/>
    <w:rPr>
      <w:u w:val="none"/>
    </w:rPr>
  </w:style>
  <w:style w:type="character" w:customStyle="1" w:styleId="ListLabel45">
    <w:name w:val="ListLabel 45"/>
    <w:qFormat/>
    <w:rPr>
      <w:u w:val="none"/>
    </w:rPr>
  </w:style>
  <w:style w:type="character" w:customStyle="1" w:styleId="ListLabel46">
    <w:name w:val="ListLabel 46"/>
    <w:qFormat/>
    <w:rPr>
      <w:u w:val="none"/>
    </w:rPr>
  </w:style>
  <w:style w:type="character" w:customStyle="1" w:styleId="ListLabel47">
    <w:name w:val="ListLabel 47"/>
    <w:qFormat/>
    <w:rPr>
      <w:color w:val="000000"/>
      <w:u w:val="none"/>
    </w:rPr>
  </w:style>
  <w:style w:type="character" w:customStyle="1" w:styleId="ListLabel48">
    <w:name w:val="ListLabel 48"/>
    <w:qFormat/>
    <w:rPr>
      <w:u w:val="none"/>
    </w:rPr>
  </w:style>
  <w:style w:type="character" w:customStyle="1" w:styleId="ListLabel49">
    <w:name w:val="ListLabel 49"/>
    <w:qFormat/>
    <w:rPr>
      <w:u w:val="none"/>
    </w:rPr>
  </w:style>
  <w:style w:type="character" w:customStyle="1" w:styleId="ListLabel50">
    <w:name w:val="ListLabel 50"/>
    <w:qFormat/>
    <w:rPr>
      <w:u w:val="none"/>
    </w:rPr>
  </w:style>
  <w:style w:type="character" w:customStyle="1" w:styleId="ListLabel51">
    <w:name w:val="ListLabel 51"/>
    <w:qFormat/>
    <w:rPr>
      <w:u w:val="none"/>
    </w:rPr>
  </w:style>
  <w:style w:type="character" w:customStyle="1" w:styleId="ListLabel52">
    <w:name w:val="ListLabel 52"/>
    <w:qFormat/>
    <w:rPr>
      <w:u w:val="none"/>
    </w:rPr>
  </w:style>
  <w:style w:type="character" w:customStyle="1" w:styleId="ListLabel53">
    <w:name w:val="ListLabel 53"/>
    <w:qFormat/>
    <w:rPr>
      <w:u w:val="none"/>
    </w:rPr>
  </w:style>
  <w:style w:type="character" w:customStyle="1" w:styleId="ListLabel54">
    <w:name w:val="ListLabel 54"/>
    <w:qFormat/>
    <w:rPr>
      <w:u w:val="none"/>
    </w:rPr>
  </w:style>
  <w:style w:type="character" w:customStyle="1" w:styleId="ListLabel55">
    <w:name w:val="ListLabel 55"/>
    <w:qFormat/>
    <w:rPr>
      <w:u w:val="none"/>
    </w:rPr>
  </w:style>
  <w:style w:type="character" w:customStyle="1" w:styleId="ListLabel56">
    <w:name w:val="ListLabel 56"/>
    <w:qFormat/>
    <w:rPr>
      <w:u w:val="none"/>
    </w:rPr>
  </w:style>
  <w:style w:type="character" w:customStyle="1" w:styleId="ListLabel57">
    <w:name w:val="ListLabel 57"/>
    <w:qFormat/>
    <w:rPr>
      <w:u w:val="none"/>
    </w:rPr>
  </w:style>
  <w:style w:type="character" w:customStyle="1" w:styleId="ListLabel58">
    <w:name w:val="ListLabel 58"/>
    <w:qFormat/>
    <w:rPr>
      <w:u w:val="none"/>
    </w:rPr>
  </w:style>
  <w:style w:type="character" w:customStyle="1" w:styleId="ListLabel59">
    <w:name w:val="ListLabel 59"/>
    <w:qFormat/>
    <w:rPr>
      <w:u w:val="none"/>
    </w:rPr>
  </w:style>
  <w:style w:type="character" w:customStyle="1" w:styleId="ListLabel60">
    <w:name w:val="ListLabel 60"/>
    <w:qFormat/>
    <w:rPr>
      <w:u w:val="none"/>
    </w:rPr>
  </w:style>
  <w:style w:type="character" w:customStyle="1" w:styleId="ListLabel61">
    <w:name w:val="ListLabel 61"/>
    <w:qFormat/>
    <w:rPr>
      <w:u w:val="none"/>
    </w:rPr>
  </w:style>
  <w:style w:type="character" w:customStyle="1" w:styleId="ListLabel62">
    <w:name w:val="ListLabel 62"/>
    <w:qFormat/>
    <w:rPr>
      <w:u w:val="none"/>
    </w:rPr>
  </w:style>
  <w:style w:type="character" w:customStyle="1" w:styleId="ListLabel63">
    <w:name w:val="ListLabel 63"/>
    <w:qFormat/>
    <w:rPr>
      <w:u w:val="none"/>
    </w:rPr>
  </w:style>
  <w:style w:type="character" w:customStyle="1" w:styleId="ListLabel64">
    <w:name w:val="ListLabel 64"/>
    <w:qFormat/>
    <w:rPr>
      <w:u w:val="none"/>
    </w:rPr>
  </w:style>
  <w:style w:type="character" w:customStyle="1" w:styleId="ListLabel65">
    <w:name w:val="ListLabel 65"/>
    <w:qFormat/>
    <w:rPr>
      <w:u w:val="none"/>
    </w:rPr>
  </w:style>
  <w:style w:type="character" w:customStyle="1" w:styleId="ListLabel66">
    <w:name w:val="ListLabel 66"/>
    <w:qFormat/>
    <w:rPr>
      <w:u w:val="none"/>
    </w:rPr>
  </w:style>
  <w:style w:type="character" w:customStyle="1" w:styleId="ListLabel67">
    <w:name w:val="ListLabel 67"/>
    <w:qFormat/>
    <w:rPr>
      <w:u w:val="none"/>
    </w:rPr>
  </w:style>
  <w:style w:type="character" w:customStyle="1" w:styleId="ListLabel68">
    <w:name w:val="ListLabel 68"/>
    <w:qFormat/>
    <w:rPr>
      <w:u w:val="none"/>
    </w:rPr>
  </w:style>
  <w:style w:type="character" w:customStyle="1" w:styleId="ListLabel69">
    <w:name w:val="ListLabel 69"/>
    <w:qFormat/>
    <w:rPr>
      <w:u w:val="none"/>
    </w:rPr>
  </w:style>
  <w:style w:type="character" w:customStyle="1" w:styleId="ListLabel70">
    <w:name w:val="ListLabel 70"/>
    <w:qFormat/>
    <w:rPr>
      <w:u w:val="none"/>
    </w:rPr>
  </w:style>
  <w:style w:type="character" w:customStyle="1" w:styleId="ListLabel71">
    <w:name w:val="ListLabel 71"/>
    <w:qFormat/>
    <w:rPr>
      <w:u w:val="none"/>
    </w:rPr>
  </w:style>
  <w:style w:type="character" w:customStyle="1" w:styleId="ListLabel72">
    <w:name w:val="ListLabel 72"/>
    <w:qFormat/>
    <w:rPr>
      <w:u w:val="none"/>
    </w:rPr>
  </w:style>
  <w:style w:type="character" w:customStyle="1" w:styleId="ListLabel73">
    <w:name w:val="ListLabel 73"/>
    <w:qFormat/>
    <w:rPr>
      <w:u w:val="none"/>
    </w:rPr>
  </w:style>
  <w:style w:type="character" w:customStyle="1" w:styleId="ListLabel74">
    <w:name w:val="ListLabel 74"/>
    <w:qFormat/>
    <w:rPr>
      <w:u w:val="none"/>
    </w:rPr>
  </w:style>
  <w:style w:type="character" w:customStyle="1" w:styleId="ListLabel75">
    <w:name w:val="ListLabel 75"/>
    <w:qFormat/>
    <w:rPr>
      <w:u w:val="none"/>
    </w:rPr>
  </w:style>
  <w:style w:type="character" w:customStyle="1" w:styleId="ListLabel76">
    <w:name w:val="ListLabel 76"/>
    <w:qFormat/>
    <w:rPr>
      <w:u w:val="none"/>
    </w:rPr>
  </w:style>
  <w:style w:type="character" w:customStyle="1" w:styleId="ListLabel77">
    <w:name w:val="ListLabel 77"/>
    <w:qFormat/>
    <w:rPr>
      <w:u w:val="none"/>
    </w:rPr>
  </w:style>
  <w:style w:type="character" w:customStyle="1" w:styleId="ListLabel78">
    <w:name w:val="ListLabel 78"/>
    <w:qFormat/>
    <w:rPr>
      <w:u w:val="none"/>
    </w:rPr>
  </w:style>
  <w:style w:type="character" w:customStyle="1" w:styleId="ListLabel79">
    <w:name w:val="ListLabel 79"/>
    <w:qFormat/>
    <w:rPr>
      <w:u w:val="none"/>
    </w:rPr>
  </w:style>
  <w:style w:type="character" w:customStyle="1" w:styleId="ListLabel80">
    <w:name w:val="ListLabel 80"/>
    <w:qFormat/>
    <w:rPr>
      <w:u w:val="none"/>
    </w:rPr>
  </w:style>
  <w:style w:type="character" w:customStyle="1" w:styleId="ListLabel81">
    <w:name w:val="ListLabel 81"/>
    <w:qFormat/>
    <w:rPr>
      <w:u w:val="none"/>
    </w:rPr>
  </w:style>
  <w:style w:type="character" w:customStyle="1" w:styleId="ListLabel82">
    <w:name w:val="ListLabel 82"/>
    <w:qFormat/>
    <w:rPr>
      <w:u w:val="none"/>
    </w:rPr>
  </w:style>
  <w:style w:type="character" w:customStyle="1" w:styleId="ListLabel83">
    <w:name w:val="ListLabel 83"/>
    <w:qFormat/>
    <w:rPr>
      <w:rFonts w:cs="Symbol"/>
      <w:u w:val="none" w:color="000000"/>
    </w:rPr>
  </w:style>
  <w:style w:type="character" w:customStyle="1" w:styleId="ListLabel84">
    <w:name w:val="ListLabel 84"/>
    <w:qFormat/>
    <w:rPr>
      <w:rFonts w:cs="Courier New"/>
    </w:rPr>
  </w:style>
  <w:style w:type="character" w:customStyle="1" w:styleId="ListLabel85">
    <w:name w:val="ListLabel 85"/>
    <w:qFormat/>
    <w:rPr>
      <w:rFonts w:cs="Wingdings"/>
    </w:rPr>
  </w:style>
  <w:style w:type="character" w:customStyle="1" w:styleId="ListLabel86">
    <w:name w:val="ListLabel 86"/>
    <w:qFormat/>
    <w:rPr>
      <w:rFonts w:cs="Symbol"/>
    </w:rPr>
  </w:style>
  <w:style w:type="character" w:customStyle="1" w:styleId="ListLabel87">
    <w:name w:val="ListLabel 87"/>
    <w:qFormat/>
    <w:rPr>
      <w:rFonts w:cs="Courier New"/>
    </w:rPr>
  </w:style>
  <w:style w:type="character" w:customStyle="1" w:styleId="ListLabel88">
    <w:name w:val="ListLabel 88"/>
    <w:qFormat/>
    <w:rPr>
      <w:rFonts w:cs="Wingdings"/>
    </w:rPr>
  </w:style>
  <w:style w:type="character" w:customStyle="1" w:styleId="ListLabel89">
    <w:name w:val="ListLabel 89"/>
    <w:qFormat/>
    <w:rPr>
      <w:rFonts w:cs="Symbol"/>
    </w:rPr>
  </w:style>
  <w:style w:type="character" w:customStyle="1" w:styleId="ListLabel90">
    <w:name w:val="ListLabel 90"/>
    <w:qFormat/>
    <w:rPr>
      <w:rFonts w:cs="Courier New"/>
    </w:rPr>
  </w:style>
  <w:style w:type="character" w:customStyle="1" w:styleId="ListLabel91">
    <w:name w:val="ListLabel 91"/>
    <w:qFormat/>
    <w:rPr>
      <w:rFonts w:cs="Wingdings"/>
    </w:rPr>
  </w:style>
  <w:style w:type="character" w:customStyle="1" w:styleId="ListLabel92">
    <w:name w:val="ListLabel 92"/>
    <w:qFormat/>
    <w:rPr>
      <w:rFonts w:cs="Symbol"/>
      <w:u w:val="none" w:color="000000"/>
    </w:rPr>
  </w:style>
  <w:style w:type="character" w:customStyle="1" w:styleId="ListLabel93">
    <w:name w:val="ListLabel 93"/>
    <w:qFormat/>
    <w:rPr>
      <w:rFonts w:cs="Courier New"/>
    </w:rPr>
  </w:style>
  <w:style w:type="character" w:customStyle="1" w:styleId="ListLabel94">
    <w:name w:val="ListLabel 94"/>
    <w:qFormat/>
    <w:rPr>
      <w:rFonts w:cs="Wingdings"/>
    </w:rPr>
  </w:style>
  <w:style w:type="character" w:customStyle="1" w:styleId="ListLabel95">
    <w:name w:val="ListLabel 95"/>
    <w:qFormat/>
    <w:rPr>
      <w:rFonts w:cs="Symbol"/>
    </w:rPr>
  </w:style>
  <w:style w:type="character" w:customStyle="1" w:styleId="ListLabel96">
    <w:name w:val="ListLabel 96"/>
    <w:qFormat/>
    <w:rPr>
      <w:rFonts w:cs="Courier New"/>
    </w:rPr>
  </w:style>
  <w:style w:type="character" w:customStyle="1" w:styleId="ListLabel97">
    <w:name w:val="ListLabel 97"/>
    <w:qFormat/>
    <w:rPr>
      <w:rFonts w:cs="Wingdings"/>
    </w:rPr>
  </w:style>
  <w:style w:type="character" w:customStyle="1" w:styleId="ListLabel98">
    <w:name w:val="ListLabel 98"/>
    <w:qFormat/>
    <w:rPr>
      <w:rFonts w:cs="Symbol"/>
    </w:rPr>
  </w:style>
  <w:style w:type="character" w:customStyle="1" w:styleId="ListLabel99">
    <w:name w:val="ListLabel 99"/>
    <w:qFormat/>
    <w:rPr>
      <w:rFonts w:cs="Courier New"/>
    </w:rPr>
  </w:style>
  <w:style w:type="character" w:customStyle="1" w:styleId="ListLabel100">
    <w:name w:val="ListLabel 100"/>
    <w:qFormat/>
    <w:rPr>
      <w:rFonts w:cs="Wingdings"/>
    </w:rPr>
  </w:style>
  <w:style w:type="character" w:customStyle="1" w:styleId="ListLabel101">
    <w:name w:val="ListLabel 101"/>
    <w:qFormat/>
    <w:rPr>
      <w:rFonts w:cs="Symbol"/>
    </w:rPr>
  </w:style>
  <w:style w:type="character" w:customStyle="1" w:styleId="ListLabel102">
    <w:name w:val="ListLabel 102"/>
    <w:qFormat/>
    <w:rPr>
      <w:rFonts w:cs="Courier New"/>
    </w:rPr>
  </w:style>
  <w:style w:type="character" w:customStyle="1" w:styleId="ListLabel103">
    <w:name w:val="ListLabel 103"/>
    <w:qFormat/>
    <w:rPr>
      <w:rFonts w:cs="Noto Sans Symbols"/>
    </w:rPr>
  </w:style>
  <w:style w:type="character" w:customStyle="1" w:styleId="ListLabel104">
    <w:name w:val="ListLabel 104"/>
    <w:qFormat/>
    <w:rPr>
      <w:rFonts w:cs="Noto Sans Symbols"/>
    </w:rPr>
  </w:style>
  <w:style w:type="character" w:customStyle="1" w:styleId="ListLabel105">
    <w:name w:val="ListLabel 105"/>
    <w:qFormat/>
    <w:rPr>
      <w:rFonts w:cs="Courier New"/>
    </w:rPr>
  </w:style>
  <w:style w:type="character" w:customStyle="1" w:styleId="ListLabel106">
    <w:name w:val="ListLabel 106"/>
    <w:qFormat/>
    <w:rPr>
      <w:rFonts w:cs="Noto Sans Symbols"/>
    </w:rPr>
  </w:style>
  <w:style w:type="character" w:customStyle="1" w:styleId="ListLabel107">
    <w:name w:val="ListLabel 107"/>
    <w:qFormat/>
    <w:rPr>
      <w:rFonts w:cs="Noto Sans Symbols"/>
    </w:rPr>
  </w:style>
  <w:style w:type="character" w:customStyle="1" w:styleId="ListLabel108">
    <w:name w:val="ListLabel 108"/>
    <w:qFormat/>
    <w:rPr>
      <w:rFonts w:cs="Courier New"/>
    </w:rPr>
  </w:style>
  <w:style w:type="character" w:customStyle="1" w:styleId="ListLabel109">
    <w:name w:val="ListLabel 109"/>
    <w:qFormat/>
    <w:rPr>
      <w:rFonts w:cs="Noto Sans Symbols"/>
    </w:rPr>
  </w:style>
  <w:style w:type="paragraph" w:styleId="Ttulo">
    <w:name w:val="Title"/>
    <w:basedOn w:val="Normal"/>
    <w:next w:val="Corpodetexto"/>
    <w:link w:val="TtuloChar"/>
    <w:qFormat/>
    <w:rsid w:val="005C4177"/>
    <w:pPr>
      <w:keepNext/>
      <w:keepLines/>
      <w:spacing w:after="60" w:line="276" w:lineRule="auto"/>
    </w:pPr>
    <w:rPr>
      <w:rFonts w:ascii="Arial" w:eastAsia="Arial" w:hAnsi="Arial" w:cs="Arial"/>
      <w:i w:val="0"/>
      <w:iCs w:val="0"/>
      <w:color w:val="000000"/>
      <w:sz w:val="52"/>
      <w:szCs w:val="52"/>
      <w:lang w:eastAsia="pt-BR"/>
    </w:rPr>
  </w:style>
  <w:style w:type="paragraph" w:styleId="Corpodetexto">
    <w:name w:val="Body Text"/>
    <w:basedOn w:val="Normal"/>
    <w:pPr>
      <w:spacing w:after="140" w:line="288" w:lineRule="auto"/>
    </w:pPr>
  </w:style>
  <w:style w:type="paragraph" w:styleId="Lista">
    <w:name w:val="List"/>
    <w:basedOn w:val="Corpodetexto"/>
    <w:rPr>
      <w:rFonts w:cs="Mangal"/>
    </w:rPr>
  </w:style>
  <w:style w:type="paragraph" w:styleId="Legenda">
    <w:name w:val="caption"/>
    <w:basedOn w:val="Normal"/>
    <w:qFormat/>
    <w:pPr>
      <w:suppressLineNumbers/>
      <w:spacing w:before="120" w:after="120"/>
    </w:pPr>
    <w:rPr>
      <w:rFonts w:cs="Mangal"/>
      <w:sz w:val="24"/>
      <w:szCs w:val="24"/>
    </w:rPr>
  </w:style>
  <w:style w:type="paragraph" w:customStyle="1" w:styleId="ndice">
    <w:name w:val="Índice"/>
    <w:basedOn w:val="Normal"/>
    <w:qFormat/>
    <w:pPr>
      <w:suppressLineNumbers/>
    </w:pPr>
    <w:rPr>
      <w:rFonts w:cs="Mangal"/>
    </w:rPr>
  </w:style>
  <w:style w:type="paragraph" w:styleId="SemEspaamento">
    <w:name w:val="No Spacing"/>
    <w:uiPriority w:val="1"/>
    <w:qFormat/>
    <w:rsid w:val="005676D6"/>
    <w:rPr>
      <w:i/>
      <w:iCs/>
      <w:sz w:val="16"/>
      <w:szCs w:val="16"/>
    </w:rPr>
  </w:style>
  <w:style w:type="paragraph" w:customStyle="1" w:styleId="p1">
    <w:name w:val="p1"/>
    <w:basedOn w:val="Normal"/>
    <w:qFormat/>
    <w:rsid w:val="00073F7D"/>
    <w:pPr>
      <w:spacing w:after="90" w:line="17" w:lineRule="atLeast"/>
      <w:jc w:val="both"/>
    </w:pPr>
    <w:rPr>
      <w:rFonts w:ascii="Calibri" w:hAnsi="Calibri" w:cs="Times New Roman"/>
      <w:i w:val="0"/>
      <w:iCs w:val="0"/>
      <w:sz w:val="18"/>
      <w:szCs w:val="18"/>
      <w:lang w:val="en-US"/>
    </w:rPr>
  </w:style>
  <w:style w:type="paragraph" w:customStyle="1" w:styleId="p2">
    <w:name w:val="p2"/>
    <w:basedOn w:val="Normal"/>
    <w:qFormat/>
    <w:rsid w:val="00073F7D"/>
    <w:pPr>
      <w:spacing w:after="120"/>
    </w:pPr>
    <w:rPr>
      <w:rFonts w:ascii="Calibri" w:hAnsi="Calibri" w:cs="Times New Roman"/>
      <w:i w:val="0"/>
      <w:iCs w:val="0"/>
      <w:sz w:val="18"/>
      <w:szCs w:val="18"/>
      <w:lang w:val="en-US"/>
    </w:rPr>
  </w:style>
  <w:style w:type="paragraph" w:customStyle="1" w:styleId="00PESO2">
    <w:name w:val="00_PESO_2"/>
    <w:basedOn w:val="Normal"/>
    <w:uiPriority w:val="99"/>
    <w:qFormat/>
    <w:rsid w:val="00AC6B91"/>
    <w:pPr>
      <w:widowControl w:val="0"/>
      <w:suppressAutoHyphens/>
      <w:spacing w:after="80" w:line="340" w:lineRule="atLeast"/>
      <w:textAlignment w:val="center"/>
    </w:pPr>
    <w:rPr>
      <w:rFonts w:ascii="Cambria" w:hAnsi="Cambria" w:cs="Cambria-Bold"/>
      <w:b/>
      <w:bCs/>
      <w:i w:val="0"/>
      <w:iCs w:val="0"/>
      <w:color w:val="000000"/>
      <w:spacing w:val="-3"/>
      <w:sz w:val="29"/>
      <w:szCs w:val="29"/>
      <w:lang w:eastAsia="es-ES"/>
    </w:rPr>
  </w:style>
  <w:style w:type="paragraph" w:customStyle="1" w:styleId="00Peso1">
    <w:name w:val="00_Peso_1"/>
    <w:basedOn w:val="Normal"/>
    <w:uiPriority w:val="99"/>
    <w:qFormat/>
    <w:rsid w:val="005676D6"/>
    <w:pPr>
      <w:widowControl w:val="0"/>
      <w:suppressAutoHyphens/>
      <w:spacing w:after="120"/>
      <w:textAlignment w:val="center"/>
      <w:outlineLvl w:val="0"/>
    </w:pPr>
    <w:rPr>
      <w:rFonts w:ascii="Cambria-Bold" w:hAnsi="Cambria-Bold" w:cs="Cambria-Bold"/>
      <w:b/>
      <w:bCs/>
      <w:i w:val="0"/>
      <w:iCs w:val="0"/>
      <w:caps/>
      <w:color w:val="000000"/>
      <w:sz w:val="32"/>
      <w:szCs w:val="36"/>
      <w:lang w:eastAsia="es-ES"/>
    </w:rPr>
  </w:style>
  <w:style w:type="paragraph" w:styleId="Cabealho">
    <w:name w:val="header"/>
    <w:basedOn w:val="Normal"/>
    <w:link w:val="CabealhoChar"/>
    <w:uiPriority w:val="99"/>
    <w:unhideWhenUsed/>
    <w:rsid w:val="00BC7466"/>
    <w:pPr>
      <w:tabs>
        <w:tab w:val="center" w:pos="4680"/>
        <w:tab w:val="right" w:pos="9360"/>
      </w:tabs>
    </w:pPr>
  </w:style>
  <w:style w:type="paragraph" w:styleId="Rodap">
    <w:name w:val="footer"/>
    <w:basedOn w:val="Normal"/>
    <w:link w:val="RodapChar"/>
    <w:uiPriority w:val="99"/>
    <w:unhideWhenUsed/>
    <w:rsid w:val="00BC7466"/>
    <w:pPr>
      <w:tabs>
        <w:tab w:val="center" w:pos="4680"/>
        <w:tab w:val="right" w:pos="9360"/>
      </w:tabs>
    </w:pPr>
  </w:style>
  <w:style w:type="paragraph" w:customStyle="1" w:styleId="00Textogeral">
    <w:name w:val="00_Texto_geral"/>
    <w:basedOn w:val="Normal"/>
    <w:uiPriority w:val="99"/>
    <w:qFormat/>
    <w:rsid w:val="00BC7466"/>
    <w:pPr>
      <w:widowControl w:val="0"/>
      <w:spacing w:after="57" w:line="250" w:lineRule="atLeast"/>
      <w:ind w:firstLine="283"/>
      <w:jc w:val="both"/>
      <w:textAlignment w:val="center"/>
    </w:pPr>
    <w:rPr>
      <w:rFonts w:ascii="Tahoma" w:hAnsi="Tahoma" w:cs="Cambria"/>
      <w:i w:val="0"/>
      <w:color w:val="000000"/>
      <w:sz w:val="22"/>
    </w:rPr>
  </w:style>
  <w:style w:type="paragraph" w:customStyle="1" w:styleId="00Textogeralbullet">
    <w:name w:val="00_Texto_geral_bullet"/>
    <w:basedOn w:val="Normal"/>
    <w:uiPriority w:val="99"/>
    <w:qFormat/>
    <w:rsid w:val="00957DE0"/>
    <w:pPr>
      <w:widowControl w:val="0"/>
      <w:numPr>
        <w:numId w:val="1"/>
      </w:numPr>
      <w:tabs>
        <w:tab w:val="left" w:pos="300"/>
      </w:tabs>
      <w:spacing w:before="85" w:after="57" w:line="250" w:lineRule="atLeast"/>
      <w:jc w:val="both"/>
      <w:textAlignment w:val="center"/>
    </w:pPr>
    <w:rPr>
      <w:rFonts w:ascii="Tahoma" w:hAnsi="Tahoma" w:cs="Cambria"/>
      <w:i w:val="0"/>
      <w:color w:val="000000"/>
      <w:spacing w:val="-2"/>
      <w:sz w:val="22"/>
      <w:szCs w:val="22"/>
    </w:rPr>
  </w:style>
  <w:style w:type="paragraph" w:customStyle="1" w:styleId="NoParagraphStyle">
    <w:name w:val="[No Paragraph Style]"/>
    <w:qFormat/>
    <w:rsid w:val="00862402"/>
    <w:pPr>
      <w:widowControl w:val="0"/>
      <w:textAlignment w:val="center"/>
    </w:pPr>
    <w:rPr>
      <w:rFonts w:ascii="Arial-BoldMT" w:eastAsia="MS Mincho" w:hAnsi="Arial-BoldMT" w:cs="Times New Roman"/>
      <w:color w:val="000000"/>
      <w:sz w:val="24"/>
      <w:szCs w:val="24"/>
      <w:lang w:val="en-US"/>
    </w:rPr>
  </w:style>
  <w:style w:type="paragraph" w:styleId="Reviso">
    <w:name w:val="Revision"/>
    <w:uiPriority w:val="99"/>
    <w:semiHidden/>
    <w:qFormat/>
    <w:rsid w:val="00F9759D"/>
    <w:rPr>
      <w:i/>
      <w:iCs/>
      <w:szCs w:val="20"/>
    </w:rPr>
  </w:style>
  <w:style w:type="paragraph" w:customStyle="1" w:styleId="00cabeos">
    <w:name w:val="00_cabeços"/>
    <w:autoRedefine/>
    <w:qFormat/>
    <w:rsid w:val="00AF41FC"/>
    <w:pPr>
      <w:outlineLvl w:val="0"/>
    </w:pPr>
    <w:rPr>
      <w:rFonts w:ascii="Cambria Bold" w:eastAsia="MS Mincho" w:hAnsi="Cambria Bold" w:cs="Cambria"/>
      <w:b/>
      <w:bCs/>
      <w:caps/>
      <w:color w:val="4EA993"/>
      <w:sz w:val="32"/>
      <w:szCs w:val="36"/>
      <w:lang w:eastAsia="es-ES"/>
    </w:rPr>
  </w:style>
  <w:style w:type="paragraph" w:customStyle="1" w:styleId="00rostotituloautores">
    <w:name w:val="00_rosto_titulo_autores"/>
    <w:basedOn w:val="Normal"/>
    <w:qFormat/>
    <w:rsid w:val="00BF45B9"/>
    <w:pPr>
      <w:jc w:val="center"/>
      <w:outlineLvl w:val="0"/>
    </w:pPr>
    <w:rPr>
      <w:rFonts w:ascii="Tahoma" w:hAnsi="Tahoma" w:cs="Tahoma"/>
      <w:b/>
      <w:i w:val="0"/>
      <w:iCs w:val="0"/>
      <w:caps/>
      <w:color w:val="FFFFFF" w:themeColor="background1"/>
      <w:sz w:val="36"/>
      <w:szCs w:val="36"/>
      <w:lang w:val="en-US" w:eastAsia="es-ES"/>
    </w:rPr>
  </w:style>
  <w:style w:type="paragraph" w:customStyle="1" w:styleId="00organizadoracomponente">
    <w:name w:val="00_organizadora_componente"/>
    <w:basedOn w:val="Normal"/>
    <w:qFormat/>
    <w:rsid w:val="00BF45B9"/>
    <w:pPr>
      <w:jc w:val="center"/>
      <w:outlineLvl w:val="0"/>
    </w:pPr>
    <w:rPr>
      <w:rFonts w:ascii="Tahoma" w:hAnsi="Tahoma" w:cs="Tahoma"/>
      <w:b/>
      <w:i w:val="0"/>
      <w:iCs w:val="0"/>
      <w:color w:val="FFFFFF" w:themeColor="background1"/>
      <w:sz w:val="28"/>
      <w:szCs w:val="28"/>
      <w:lang w:val="en-US" w:eastAsia="es-ES"/>
    </w:rPr>
  </w:style>
  <w:style w:type="paragraph" w:customStyle="1" w:styleId="00tabela">
    <w:name w:val="00_tabela"/>
    <w:basedOn w:val="Normal"/>
    <w:qFormat/>
    <w:rsid w:val="008B254E"/>
    <w:rPr>
      <w:rFonts w:ascii="Arial" w:eastAsiaTheme="minorHAnsi" w:hAnsi="Arial" w:cs="Tahoma"/>
      <w:i w:val="0"/>
      <w:iCs w:val="0"/>
      <w:sz w:val="21"/>
      <w:szCs w:val="21"/>
    </w:rPr>
  </w:style>
  <w:style w:type="paragraph" w:customStyle="1" w:styleId="00PESO4">
    <w:name w:val="00_PESO_4"/>
    <w:basedOn w:val="00Textogeral"/>
    <w:qFormat/>
    <w:rsid w:val="008B5E56"/>
    <w:rPr>
      <w:rFonts w:ascii="Cambria" w:hAnsi="Cambria"/>
      <w:b/>
      <w:bCs/>
      <w:i/>
      <w:sz w:val="24"/>
    </w:rPr>
  </w:style>
  <w:style w:type="paragraph" w:customStyle="1" w:styleId="00textosemparagrafo">
    <w:name w:val="00_texto_sem_paragrafo"/>
    <w:basedOn w:val="00Textogeral"/>
    <w:qFormat/>
    <w:rsid w:val="003373AE"/>
    <w:pPr>
      <w:spacing w:after="0"/>
      <w:ind w:firstLine="0"/>
    </w:pPr>
    <w:rPr>
      <w:rFonts w:cs="Arial"/>
      <w:iCs w:val="0"/>
      <w:szCs w:val="22"/>
      <w:lang w:eastAsia="es-ES"/>
    </w:rPr>
  </w:style>
  <w:style w:type="paragraph" w:customStyle="1" w:styleId="00alternativas">
    <w:name w:val="00_alternativas"/>
    <w:basedOn w:val="00textosemparagrafo"/>
    <w:autoRedefine/>
    <w:qFormat/>
    <w:rsid w:val="004E6B6E"/>
    <w:pPr>
      <w:ind w:left="1440" w:hanging="357"/>
    </w:pPr>
  </w:style>
  <w:style w:type="paragraph" w:customStyle="1" w:styleId="00textoserifado">
    <w:name w:val="00_texto_serifado"/>
    <w:basedOn w:val="Normal"/>
    <w:qFormat/>
    <w:rsid w:val="009E52ED"/>
    <w:pPr>
      <w:jc w:val="both"/>
    </w:pPr>
    <w:rPr>
      <w:rFonts w:ascii="Cambria" w:hAnsi="Cambria"/>
      <w:i w:val="0"/>
      <w:iCs w:val="0"/>
      <w:sz w:val="22"/>
      <w:szCs w:val="22"/>
      <w:lang w:val="en-US" w:eastAsia="es-ES"/>
    </w:rPr>
  </w:style>
  <w:style w:type="paragraph" w:customStyle="1" w:styleId="00P1">
    <w:name w:val="00_P1"/>
    <w:basedOn w:val="Normal"/>
    <w:autoRedefine/>
    <w:qFormat/>
    <w:rsid w:val="005C4177"/>
    <w:pPr>
      <w:widowControl w:val="0"/>
      <w:suppressAutoHyphens/>
      <w:spacing w:line="400" w:lineRule="atLeast"/>
      <w:textAlignment w:val="center"/>
      <w:outlineLvl w:val="0"/>
    </w:pPr>
    <w:rPr>
      <w:rFonts w:ascii="Cambria-Bold" w:hAnsi="Cambria-Bold" w:cs="Cambria-Bold"/>
      <w:b/>
      <w:bCs/>
      <w:i w:val="0"/>
      <w:iCs w:val="0"/>
      <w:color w:val="000000"/>
      <w:sz w:val="32"/>
      <w:szCs w:val="32"/>
      <w:lang w:eastAsia="es-ES"/>
    </w:rPr>
  </w:style>
  <w:style w:type="paragraph" w:customStyle="1" w:styleId="00sumtextogeral">
    <w:name w:val="00_sum_textogeral"/>
    <w:basedOn w:val="00Textogeral"/>
    <w:qFormat/>
    <w:rsid w:val="0012736E"/>
    <w:pPr>
      <w:ind w:firstLine="0"/>
    </w:pPr>
    <w:rPr>
      <w:rFonts w:ascii="Cambria" w:hAnsi="Cambria"/>
      <w:sz w:val="24"/>
      <w:szCs w:val="24"/>
    </w:rPr>
  </w:style>
  <w:style w:type="paragraph" w:customStyle="1" w:styleId="00textogeralsemparagrafo">
    <w:name w:val="00_texto_geral_sem paragrafo"/>
    <w:basedOn w:val="Normal"/>
    <w:autoRedefine/>
    <w:qFormat/>
    <w:rsid w:val="00294C1E"/>
    <w:pPr>
      <w:widowControl w:val="0"/>
      <w:tabs>
        <w:tab w:val="left" w:pos="0"/>
        <w:tab w:val="left" w:pos="283"/>
        <w:tab w:val="left" w:pos="9072"/>
        <w:tab w:val="left" w:pos="9498"/>
        <w:tab w:val="left" w:pos="9639"/>
      </w:tabs>
      <w:spacing w:after="57" w:line="250" w:lineRule="atLeast"/>
      <w:ind w:right="821"/>
      <w:textAlignment w:val="center"/>
    </w:pPr>
    <w:rPr>
      <w:rFonts w:ascii="Tahoma" w:hAnsi="Tahoma" w:cs="Tahoma"/>
      <w:i w:val="0"/>
      <w:iCs w:val="0"/>
      <w:color w:val="000000"/>
      <w:lang w:eastAsia="es-ES"/>
    </w:rPr>
  </w:style>
  <w:style w:type="paragraph" w:styleId="PargrafodaLista">
    <w:name w:val="List Paragraph"/>
    <w:basedOn w:val="Normal"/>
    <w:uiPriority w:val="34"/>
    <w:qFormat/>
    <w:rsid w:val="00CF4920"/>
    <w:pPr>
      <w:ind w:left="720"/>
      <w:contextualSpacing/>
    </w:pPr>
  </w:style>
  <w:style w:type="paragraph" w:customStyle="1" w:styleId="00peso3">
    <w:name w:val="00_peso 3"/>
    <w:basedOn w:val="Normal"/>
    <w:autoRedefine/>
    <w:qFormat/>
    <w:rsid w:val="00745B05"/>
    <w:pPr>
      <w:widowControl w:val="0"/>
      <w:tabs>
        <w:tab w:val="left" w:pos="0"/>
      </w:tabs>
      <w:suppressAutoHyphens/>
      <w:spacing w:line="280" w:lineRule="atLeast"/>
      <w:textAlignment w:val="center"/>
    </w:pPr>
    <w:rPr>
      <w:rFonts w:ascii="Cambria" w:hAnsi="Cambria" w:cs="Tahoma"/>
      <w:b/>
      <w:bCs/>
      <w:i w:val="0"/>
      <w:iCs w:val="0"/>
      <w:color w:val="000000"/>
      <w:sz w:val="25"/>
      <w:szCs w:val="25"/>
      <w:lang w:eastAsia="es-ES"/>
    </w:rPr>
  </w:style>
  <w:style w:type="paragraph" w:customStyle="1" w:styleId="00comandoatividade">
    <w:name w:val="00_comando_atividade"/>
    <w:basedOn w:val="00textosemparagrafo"/>
    <w:autoRedefine/>
    <w:qFormat/>
    <w:rsid w:val="003373AE"/>
    <w:pPr>
      <w:spacing w:after="57"/>
      <w:jc w:val="left"/>
    </w:pPr>
    <w:rPr>
      <w:rFonts w:ascii="Arial" w:hAnsi="Arial"/>
    </w:rPr>
  </w:style>
  <w:style w:type="paragraph" w:styleId="Textodecomentrio">
    <w:name w:val="annotation text"/>
    <w:basedOn w:val="Normal"/>
    <w:link w:val="TextodecomentrioChar"/>
    <w:uiPriority w:val="99"/>
    <w:semiHidden/>
    <w:unhideWhenUsed/>
    <w:qFormat/>
    <w:rsid w:val="00934683"/>
  </w:style>
  <w:style w:type="paragraph" w:styleId="Assuntodocomentrio">
    <w:name w:val="annotation subject"/>
    <w:basedOn w:val="Textodecomentrio"/>
    <w:link w:val="AssuntodocomentrioChar"/>
    <w:uiPriority w:val="99"/>
    <w:semiHidden/>
    <w:unhideWhenUsed/>
    <w:qFormat/>
    <w:rsid w:val="00934683"/>
    <w:rPr>
      <w:b/>
      <w:bCs/>
    </w:rPr>
  </w:style>
  <w:style w:type="paragraph" w:styleId="Textodebalo">
    <w:name w:val="Balloon Text"/>
    <w:basedOn w:val="Normal"/>
    <w:link w:val="TextodebaloChar"/>
    <w:uiPriority w:val="99"/>
    <w:semiHidden/>
    <w:unhideWhenUsed/>
    <w:qFormat/>
    <w:rsid w:val="00934683"/>
    <w:rPr>
      <w:rFonts w:ascii="Segoe UI" w:hAnsi="Segoe UI" w:cs="Segoe UI"/>
      <w:sz w:val="18"/>
      <w:szCs w:val="18"/>
    </w:rPr>
  </w:style>
  <w:style w:type="paragraph" w:customStyle="1" w:styleId="Autores">
    <w:name w:val="Autores"/>
    <w:basedOn w:val="NoParagraphStyle"/>
    <w:uiPriority w:val="99"/>
    <w:qFormat/>
    <w:rsid w:val="00375E4E"/>
    <w:pPr>
      <w:spacing w:line="420" w:lineRule="atLeast"/>
    </w:pPr>
    <w:rPr>
      <w:rFonts w:ascii="Museo700-Regular" w:hAnsi="Museo700-Regular" w:cs="Museo700-Regular"/>
      <w:spacing w:val="5"/>
      <w:w w:val="90"/>
      <w:sz w:val="32"/>
      <w:szCs w:val="32"/>
      <w:lang w:val="en-GB"/>
    </w:rPr>
  </w:style>
  <w:style w:type="paragraph" w:styleId="Subttulo">
    <w:name w:val="Subtitle"/>
    <w:basedOn w:val="Normal"/>
    <w:next w:val="Normal"/>
    <w:link w:val="SubttuloChar"/>
    <w:qFormat/>
    <w:rsid w:val="005C4177"/>
    <w:pPr>
      <w:keepNext/>
      <w:keepLines/>
      <w:spacing w:after="320" w:line="276" w:lineRule="auto"/>
    </w:pPr>
    <w:rPr>
      <w:rFonts w:ascii="Arial" w:eastAsia="Arial" w:hAnsi="Arial" w:cs="Arial"/>
      <w:i w:val="0"/>
      <w:iCs w:val="0"/>
      <w:color w:val="666666"/>
      <w:sz w:val="30"/>
      <w:szCs w:val="30"/>
      <w:lang w:eastAsia="pt-BR"/>
    </w:rPr>
  </w:style>
  <w:style w:type="paragraph" w:styleId="NormalWeb">
    <w:name w:val="Normal (Web)"/>
    <w:basedOn w:val="Normal"/>
    <w:uiPriority w:val="99"/>
    <w:semiHidden/>
    <w:unhideWhenUsed/>
    <w:qFormat/>
    <w:rsid w:val="005C4177"/>
    <w:pPr>
      <w:spacing w:beforeAutospacing="1" w:afterAutospacing="1"/>
    </w:pPr>
    <w:rPr>
      <w:rFonts w:ascii="Times New Roman" w:eastAsia="Times New Roman" w:hAnsi="Times New Roman" w:cs="Times New Roman"/>
      <w:i w:val="0"/>
      <w:iCs w:val="0"/>
      <w:sz w:val="24"/>
      <w:szCs w:val="24"/>
      <w:lang w:eastAsia="pt-BR"/>
    </w:rPr>
  </w:style>
  <w:style w:type="paragraph" w:customStyle="1" w:styleId="Contedodoquadro">
    <w:name w:val="Conteúdo do quadro"/>
    <w:basedOn w:val="Normal"/>
    <w:qFormat/>
  </w:style>
  <w:style w:type="table" w:customStyle="1" w:styleId="TabelaAtividade">
    <w:name w:val="Tabela Atividade"/>
    <w:basedOn w:val="Tabelanormal"/>
    <w:uiPriority w:val="99"/>
    <w:rsid w:val="002A01F3"/>
    <w:rPr>
      <w:rFonts w:eastAsiaTheme="minorHAnsi"/>
      <w:szCs w:val="24"/>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170" w:type="dxa"/>
        <w:bottom w:w="170" w:type="dxa"/>
      </w:tcMar>
    </w:tcPr>
    <w:tblStylePr w:type="firstRow">
      <w:pPr>
        <w:jc w:val="center"/>
      </w:pPr>
      <w:rPr>
        <w:b/>
        <w:i w:val="0"/>
        <w:color w:val="FFFFFF" w:themeColor="background1"/>
        <w:sz w:val="20"/>
      </w:rPr>
      <w:tblPr/>
      <w:tcPr>
        <w:shd w:val="clear" w:color="auto" w:fill="808080" w:themeFill="background1" w:themeFillShade="80"/>
      </w:tcPr>
    </w:tblStylePr>
    <w:tblStylePr w:type="band1Horz">
      <w:rPr>
        <w:b w:val="0"/>
      </w:rPr>
    </w:tblStylePr>
  </w:style>
  <w:style w:type="table" w:styleId="Tabelacomgrade">
    <w:name w:val="Table Grid"/>
    <w:basedOn w:val="Tabelanormal"/>
    <w:uiPriority w:val="59"/>
    <w:rsid w:val="003373AE"/>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tcMar>
        <w:top w:w="57" w:type="dxa"/>
        <w:left w:w="57" w:type="dxa"/>
        <w:bottom w:w="57" w:type="dxa"/>
        <w:right w:w="57" w:type="dxa"/>
      </w:tcMar>
      <w:vAlign w:val="center"/>
    </w:tcPr>
    <w:tblStylePr w:type="firstRow">
      <w:rPr>
        <w:sz w:val="20"/>
      </w:rPr>
    </w:tblStylePr>
  </w:style>
  <w:style w:type="table" w:customStyle="1" w:styleId="tabelaverde">
    <w:name w:val="tabela verde"/>
    <w:basedOn w:val="Tabelanormal"/>
    <w:uiPriority w:val="99"/>
    <w:rsid w:val="00BC046F"/>
    <w:rPr>
      <w:caps/>
      <w:sz w:val="24"/>
      <w:szCs w:val="24"/>
      <w:lang w:val="en-US"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b/>
        <w:sz w:val="24"/>
      </w:rPr>
    </w:tblStylePr>
    <w:tblStylePr w:type="lastRow">
      <w:rPr>
        <w:sz w:val="21"/>
      </w:rPr>
    </w:tblStylePr>
  </w:style>
  <w:style w:type="table" w:customStyle="1" w:styleId="tabelagrade">
    <w:name w:val="tabela_grade"/>
    <w:basedOn w:val="Tabelanormal"/>
    <w:uiPriority w:val="99"/>
    <w:rsid w:val="00873C9E"/>
    <w:rPr>
      <w:szCs w:val="24"/>
      <w:lang w:val="en-US" w:eastAsia="es-ES"/>
    </w:rPr>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vAlign w:val="center"/>
    </w:tcPr>
    <w:tblStylePr w:type="firstRow">
      <w:rPr>
        <w:b/>
      </w:rPr>
    </w:tblStylePr>
    <w:tblStylePr w:type="firstCol">
      <w:pPr>
        <w:jc w:val="center"/>
      </w:pPr>
      <w:rPr>
        <w:sz w:val="24"/>
      </w:rPr>
      <w:tblPr/>
      <w:tcPr>
        <w:vAlign w:val="center"/>
      </w:tcPr>
    </w:tblStylePr>
  </w:style>
  <w:style w:type="table" w:customStyle="1" w:styleId="tabelacinza">
    <w:name w:val="tabela cinza"/>
    <w:basedOn w:val="Tabelanormal"/>
    <w:uiPriority w:val="99"/>
    <w:rsid w:val="009E52ED"/>
    <w:rPr>
      <w:sz w:val="21"/>
      <w:szCs w:val="24"/>
      <w:lang w:val="en-US" w:eastAsia="es-ES"/>
    </w:rPr>
    <w:tblPr>
      <w:tblStyleRowBandSize w:val="1"/>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
    <w:tcPr>
      <w:shd w:val="clear" w:color="auto" w:fill="auto"/>
      <w:vAlign w:val="center"/>
    </w:tcPr>
    <w:tblStylePr w:type="firstRow">
      <w:pPr>
        <w:wordWrap/>
        <w:jc w:val="center"/>
      </w:pPr>
      <w:rPr>
        <w:b/>
        <w:caps/>
        <w:smallCaps w:val="0"/>
        <w:color w:val="FFFFFF" w:themeColor="background1"/>
        <w:sz w:val="21"/>
      </w:rPr>
      <w:tblPr/>
      <w:tcPr>
        <w:tcBorders>
          <w:top w:val="single" w:sz="8" w:space="0" w:color="auto"/>
          <w:left w:val="single" w:sz="8" w:space="0" w:color="auto"/>
          <w:bottom w:val="single" w:sz="8" w:space="0" w:color="auto"/>
          <w:right w:val="single" w:sz="8" w:space="0" w:color="auto"/>
          <w:insideH w:val="nil"/>
          <w:insideV w:val="nil"/>
          <w:tl2br w:val="nil"/>
          <w:tr2bl w:val="nil"/>
        </w:tcBorders>
        <w:shd w:val="clear" w:color="auto" w:fill="595959" w:themeFill="text1" w:themeFillTint="A6"/>
      </w:tcPr>
    </w:tblStylePr>
    <w:tblStylePr w:type="band1Horz">
      <w:rPr>
        <w:sz w:val="21"/>
      </w:rPr>
      <w:tblPr>
        <w:tblCellMar>
          <w:top w:w="170" w:type="dxa"/>
          <w:left w:w="108" w:type="dxa"/>
          <w:bottom w:w="0" w:type="dxa"/>
          <w:right w:w="108" w:type="dxa"/>
        </w:tblCellMar>
      </w:tblPr>
      <w:tcPr>
        <w:vAlign w:val="top"/>
      </w:tcPr>
    </w:tblStylePr>
  </w:style>
  <w:style w:type="table" w:customStyle="1" w:styleId="GradedeTabelaClaro1">
    <w:name w:val="Grade de Tabela Claro1"/>
    <w:basedOn w:val="Tabelanormal"/>
    <w:uiPriority w:val="40"/>
    <w:rsid w:val="003373AE"/>
    <w:tblPr>
      <w:tblBorders>
        <w:top w:val="single" w:sz="4" w:space="0" w:color="000000" w:themeColor="text1"/>
        <w:left w:val="single" w:sz="4" w:space="0" w:color="000000" w:themeColor="text1"/>
        <w:bottom w:val="single" w:sz="4" w:space="0" w:color="000000" w:themeColor="text1"/>
        <w:right w:val="single" w:sz="4" w:space="0" w:color="000000" w:themeColor="text1"/>
      </w:tblBorders>
    </w:tblPr>
    <w:tcPr>
      <w:shd w:val="clear" w:color="auto" w:fill="E1CEE9"/>
      <w:tcMar>
        <w:top w:w="57" w:type="dxa"/>
        <w:left w:w="57" w:type="dxa"/>
        <w:bottom w:w="57" w:type="dxa"/>
        <w:right w:w="57" w:type="dxa"/>
      </w:tcMar>
    </w:tcPr>
    <w:tblStylePr w:type="firstRow">
      <w:rPr>
        <w:b w:val="0"/>
        <w:i w:val="0"/>
        <w:sz w:val="20"/>
      </w:rPr>
    </w:tblStylePr>
  </w:style>
  <w:style w:type="table" w:customStyle="1" w:styleId="tabelabimestre">
    <w:name w:val="tabela bimestre"/>
    <w:basedOn w:val="Tabelanormal"/>
    <w:uiPriority w:val="99"/>
    <w:rsid w:val="003373AE"/>
    <w:rPr>
      <w:szCs w:val="24"/>
      <w:lang w:val="en-U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pPr>
        <w:wordWrap/>
        <w:jc w:val="center"/>
      </w:pPr>
      <w:rPr>
        <w:b/>
        <w:i w:val="0"/>
        <w:color w:val="FFFFFF" w:themeColor="background1"/>
        <w:sz w:val="20"/>
      </w:rPr>
      <w:tblPr/>
      <w:tcPr>
        <w:shd w:val="clear" w:color="auto" w:fill="808080" w:themeFill="background1" w:themeFillShade="80"/>
      </w:tcPr>
    </w:tblStylePr>
  </w:style>
  <w:style w:type="table" w:customStyle="1" w:styleId="atencao">
    <w:name w:val="atencao"/>
    <w:basedOn w:val="Tabelanormal"/>
    <w:uiPriority w:val="99"/>
    <w:rsid w:val="00D40011"/>
    <w:rPr>
      <w:szCs w:val="24"/>
      <w:lang w:val="en-US" w:eastAsia="es-ES"/>
    </w:rPr>
    <w:tblPr>
      <w:tblBorders>
        <w:top w:val="single" w:sz="4" w:space="0" w:color="00B050"/>
        <w:left w:val="single" w:sz="4" w:space="0" w:color="00B050"/>
        <w:bottom w:val="single" w:sz="4" w:space="0" w:color="00B050"/>
        <w:right w:val="single" w:sz="4" w:space="0" w:color="00B050"/>
      </w:tblBorders>
    </w:tblPr>
    <w:tcPr>
      <w:shd w:val="clear" w:color="auto" w:fill="auto"/>
      <w:vAlign w:val="center"/>
    </w:tcPr>
  </w:style>
  <w:style w:type="table" w:customStyle="1" w:styleId="TabeladeGrade1Claro1">
    <w:name w:val="Tabela de Grade 1 Claro1"/>
    <w:basedOn w:val="Tabelanormal"/>
    <w:uiPriority w:val="46"/>
    <w:rsid w:val="00794C89"/>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TableNormal">
    <w:name w:val="Table Normal"/>
    <w:rsid w:val="005C4177"/>
    <w:pPr>
      <w:spacing w:line="276" w:lineRule="auto"/>
    </w:pPr>
    <w:rPr>
      <w:color w:val="000000"/>
      <w:lang w:eastAsia="pt-BR"/>
    </w:rPr>
    <w:tblPr>
      <w:tblCellMar>
        <w:top w:w="0" w:type="dxa"/>
        <w:left w:w="0" w:type="dxa"/>
        <w:bottom w:w="0" w:type="dxa"/>
        <w:right w:w="0" w:type="dxa"/>
      </w:tblCellMar>
    </w:tblPr>
  </w:style>
  <w:style w:type="character" w:styleId="Hyperlink">
    <w:name w:val="Hyperlink"/>
    <w:basedOn w:val="Fontepargpadro"/>
    <w:uiPriority w:val="99"/>
    <w:unhideWhenUsed/>
    <w:rsid w:val="0037561B"/>
    <w:rPr>
      <w:color w:val="0563C1" w:themeColor="hyperlink"/>
      <w:u w:val="single"/>
    </w:rPr>
  </w:style>
  <w:style w:type="character" w:customStyle="1" w:styleId="MenoPendente2">
    <w:name w:val="Menção Pendente2"/>
    <w:basedOn w:val="Fontepargpadro"/>
    <w:uiPriority w:val="99"/>
    <w:rsid w:val="0037561B"/>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3082268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tvbrasil.ebc.com.br/brasilvisual/post/saiba-o-que-e-arte-correio" TargetMode="External"/><Relationship Id="rId13" Type="http://schemas.openxmlformats.org/officeDocument/2006/relationships/hyperlink" Target="http://enciclopedia.itaucultural.org.br/pessoa2104/rubens-gerchman" TargetMode="External"/><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hyperlink" Target="http://enciclopedia.itaucultural.org.br/pessoa213829/daniel-santiago" TargetMode="External"/><Relationship Id="rId17" Type="http://schemas.openxmlformats.org/officeDocument/2006/relationships/hyperlink" Target="http://enciclopedia.itaucultural.org.br/pessoa2884/augusto-de-campos" TargetMode="Externa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enciclopedia.itaucultural.org.br/pessoa2104/rubens-gerchman" TargetMode="Externa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enciclopedia.itaucultural.org.br/pessoa9410/raul-cordula" TargetMode="Externa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caetanoveloso.com.br/" TargetMode="External"/><Relationship Id="rId23" Type="http://schemas.openxmlformats.org/officeDocument/2006/relationships/footer" Target="footer3.xml"/><Relationship Id="rId10" Type="http://schemas.openxmlformats.org/officeDocument/2006/relationships/hyperlink" Target="http://enciclopedia.itaucultural.org.br/pessoa7783/paulo-bruscky" TargetMode="External"/><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http://www.trilhas.iar.unicamp.br/artepostal/artepostal.htm" TargetMode="External"/><Relationship Id="rId14" Type="http://schemas.openxmlformats.org/officeDocument/2006/relationships/hyperlink" Target="http://enciclopedia.itaucultural.org.br/pessoa9410/raul-cordula" TargetMode="External"/><Relationship Id="rId22"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ln>
          <a:solidFill>
            <a:srgbClr val="B8A5B9"/>
          </a:solidFill>
        </a:ln>
        <a:effectLst/>
        <a:extLst>
          <a:ext uri="{C572A759-6A51-4108-AA02-DFA0A04FC94B}">
            <ma14:wrappingTextBoxFlag xmlns="" xmlns:ma14="http://schemas.microsoft.com/office/mac/drawingml/2011/main"/>
          </a:ext>
        </a:extLst>
      </a:spPr>
      <a:bodyPr rot="0" spcFirstLastPara="0" vertOverflow="overflow" horzOverflow="overflow" vert="horz" wrap="none" lIns="91440" tIns="45720" rIns="91440" bIns="45720" numCol="1" spcCol="0" rtlCol="0" fromWordArt="0" anchor="t" anchorCtr="0" forceAA="0" compatLnSpc="1">
        <a:prstTxWarp prst="textNoShape">
          <a:avLst/>
        </a:prstTxWarp>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FF448A-3554-4CE9-99D0-FC789DA9B1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7</Pages>
  <Words>2897</Words>
  <Characters>15647</Characters>
  <Application>Microsoft Office Word</Application>
  <DocSecurity>0</DocSecurity>
  <Lines>130</Lines>
  <Paragraphs>37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18507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Daniela Sato</dc:creator>
  <dc:description/>
  <cp:lastModifiedBy>Nilza Shizue Yoshida</cp:lastModifiedBy>
  <cp:revision>6</cp:revision>
  <cp:lastPrinted>2017-11-23T20:20:00Z</cp:lastPrinted>
  <dcterms:created xsi:type="dcterms:W3CDTF">2017-12-23T22:16:00Z</dcterms:created>
  <dcterms:modified xsi:type="dcterms:W3CDTF">2018-01-02T14:04:00Z</dcterms:modified>
  <dc:language>pt-BR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