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FADFD" w14:textId="77777777" w:rsidR="00D1666E" w:rsidRPr="000D6124" w:rsidRDefault="00D1666E" w:rsidP="00D1666E">
      <w:pPr>
        <w:pStyle w:val="00cabeos"/>
        <w:rPr>
          <w:rFonts w:ascii="Cambria" w:hAnsi="Cambria" w:cs="Times New Roman"/>
          <w:bCs/>
          <w:sz w:val="28"/>
          <w:szCs w:val="28"/>
        </w:rPr>
      </w:pPr>
      <w:bookmarkStart w:id="0" w:name="_Hlk503883670"/>
      <w:r w:rsidRPr="00F624AA">
        <w:t>A</w:t>
      </w:r>
      <w:r>
        <w:rPr>
          <w:rFonts w:ascii="Cambria" w:hAnsi="Cambria"/>
        </w:rPr>
        <w:t>C</w:t>
      </w:r>
      <w:r w:rsidRPr="00F624AA">
        <w:t xml:space="preserve">ompanhamento de </w:t>
      </w:r>
      <w:r>
        <w:t>A</w:t>
      </w:r>
      <w:r>
        <w:rPr>
          <w:rFonts w:ascii="Cambria" w:hAnsi="Cambria"/>
        </w:rPr>
        <w:t>PRENDIZAGEM</w:t>
      </w:r>
      <w:r>
        <w:t xml:space="preserve"> </w:t>
      </w:r>
    </w:p>
    <w:p w14:paraId="7762A750" w14:textId="77777777" w:rsidR="00D1666E" w:rsidRDefault="00D1666E" w:rsidP="00D1666E">
      <w:pPr>
        <w:pStyle w:val="SemEspaamento"/>
      </w:pPr>
    </w:p>
    <w:p w14:paraId="1EB99130" w14:textId="77777777" w:rsidR="00D1666E" w:rsidRPr="00E11B0F" w:rsidRDefault="00D1666E" w:rsidP="00D1666E">
      <w:pPr>
        <w:pStyle w:val="00Peso1"/>
      </w:pPr>
      <w:r w:rsidRPr="00E11B0F">
        <w:t xml:space="preserve">Grade de </w:t>
      </w:r>
      <w:r>
        <w:rPr>
          <w:rFonts w:ascii="Cambria" w:hAnsi="Cambria"/>
        </w:rPr>
        <w:t>C</w:t>
      </w:r>
      <w:r w:rsidRPr="00E11B0F">
        <w:t>orr</w:t>
      </w:r>
      <w:r>
        <w:rPr>
          <w:rFonts w:ascii="Cambria" w:hAnsi="Cambria"/>
        </w:rPr>
        <w:t>Eç</w:t>
      </w:r>
      <w:r w:rsidRPr="00E11B0F">
        <w:t xml:space="preserve">ão da </w:t>
      </w:r>
      <w:r>
        <w:t>A</w:t>
      </w:r>
      <w:r>
        <w:rPr>
          <w:rFonts w:ascii="Cambria" w:hAnsi="Cambria"/>
        </w:rPr>
        <w:t>VALIAÇÃO</w:t>
      </w:r>
      <w:r w:rsidRPr="00E11B0F">
        <w:t xml:space="preserve"> </w:t>
      </w:r>
    </w:p>
    <w:p w14:paraId="5003B248" w14:textId="77777777" w:rsidR="00D1666E" w:rsidRDefault="00D1666E" w:rsidP="00D1666E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D1666E" w:rsidRPr="000B4B6D" w14:paraId="7CE33CC3" w14:textId="77777777" w:rsidTr="008F43E3">
        <w:trPr>
          <w:trHeight w:val="1020"/>
        </w:trPr>
        <w:tc>
          <w:tcPr>
            <w:tcW w:w="9638" w:type="dxa"/>
            <w:gridSpan w:val="3"/>
          </w:tcPr>
          <w:p w14:paraId="38DB57D0" w14:textId="0C69E6BF" w:rsidR="00D1666E" w:rsidRPr="0006024F" w:rsidRDefault="00D1666E" w:rsidP="008F43E3">
            <w:pPr>
              <w:spacing w:line="480" w:lineRule="auto"/>
              <w:rPr>
                <w:b/>
                <w:i w:val="0"/>
                <w:color w:val="000000" w:themeColor="text1"/>
              </w:rPr>
            </w:pPr>
            <w:r>
              <w:rPr>
                <w:b/>
                <w:i w:val="0"/>
                <w:color w:val="000000" w:themeColor="text1"/>
              </w:rPr>
              <w:t>Aluno(a)</w:t>
            </w:r>
            <w:r w:rsidRPr="0006024F">
              <w:rPr>
                <w:b/>
                <w:i w:val="0"/>
                <w:color w:val="000000" w:themeColor="text1"/>
              </w:rPr>
              <w:t>:</w:t>
            </w:r>
            <w:r w:rsidRPr="001843D1">
              <w:rPr>
                <w:i w:val="0"/>
                <w:color w:val="000000" w:themeColor="text1"/>
              </w:rPr>
              <w:t>_________________________________________________________________</w:t>
            </w:r>
            <w:r w:rsidR="009C7760">
              <w:rPr>
                <w:i w:val="0"/>
                <w:color w:val="000000" w:themeColor="text1"/>
              </w:rPr>
              <w:t>___________</w:t>
            </w:r>
          </w:p>
          <w:p w14:paraId="51C4905E" w14:textId="2CC2F2C9" w:rsidR="00D1666E" w:rsidRPr="000B4B6D" w:rsidRDefault="00D1666E" w:rsidP="008F43E3">
            <w:pPr>
              <w:spacing w:line="276" w:lineRule="auto"/>
              <w:rPr>
                <w:rFonts w:cs="Arial"/>
                <w:b/>
                <w:szCs w:val="24"/>
              </w:rPr>
            </w:pPr>
            <w:r w:rsidRPr="0006024F">
              <w:rPr>
                <w:b/>
                <w:i w:val="0"/>
                <w:color w:val="000000" w:themeColor="text1"/>
              </w:rPr>
              <w:t>Turma</w:t>
            </w:r>
            <w:r w:rsidRPr="00DF09F6">
              <w:rPr>
                <w:b/>
                <w:bCs/>
                <w:i w:val="0"/>
                <w:iCs w:val="0"/>
                <w:color w:val="000000" w:themeColor="text1"/>
              </w:rPr>
              <w:t>:</w:t>
            </w:r>
            <w:r w:rsidRPr="001843D1">
              <w:rPr>
                <w:bCs/>
                <w:i w:val="0"/>
                <w:iCs w:val="0"/>
                <w:color w:val="000000" w:themeColor="text1"/>
              </w:rPr>
              <w:t>___________</w:t>
            </w:r>
            <w:r w:rsidRPr="001843D1">
              <w:rPr>
                <w:i w:val="0"/>
                <w:color w:val="000000" w:themeColor="text1"/>
              </w:rPr>
              <w:t>___________________</w:t>
            </w:r>
            <w:r w:rsidR="00264D4E">
              <w:rPr>
                <w:i w:val="0"/>
                <w:color w:val="000000" w:themeColor="text1"/>
              </w:rPr>
              <w:t>___________</w:t>
            </w:r>
            <w:r>
              <w:rPr>
                <w:b/>
                <w:i w:val="0"/>
                <w:color w:val="000000" w:themeColor="text1"/>
              </w:rPr>
              <w:t xml:space="preserve"> Data</w:t>
            </w:r>
            <w:r w:rsidRPr="0006024F">
              <w:rPr>
                <w:b/>
                <w:i w:val="0"/>
                <w:color w:val="000000" w:themeColor="text1"/>
              </w:rPr>
              <w:t xml:space="preserve">: </w:t>
            </w:r>
            <w:r w:rsidRPr="001843D1">
              <w:rPr>
                <w:i w:val="0"/>
                <w:color w:val="000000" w:themeColor="text1"/>
              </w:rPr>
              <w:t>_______________________________</w:t>
            </w:r>
          </w:p>
        </w:tc>
      </w:tr>
      <w:tr w:rsidR="00D1666E" w:rsidRPr="000B4B6D" w14:paraId="73D11173" w14:textId="77777777" w:rsidTr="008F43E3">
        <w:tc>
          <w:tcPr>
            <w:tcW w:w="1134" w:type="dxa"/>
          </w:tcPr>
          <w:p w14:paraId="349F0425" w14:textId="77777777" w:rsidR="00D1666E" w:rsidRPr="00DF09F6" w:rsidRDefault="00D1666E" w:rsidP="008F43E3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7370" w:type="dxa"/>
          </w:tcPr>
          <w:p w14:paraId="536ECA4B" w14:textId="77777777" w:rsidR="00D1666E" w:rsidRPr="00DF09F6" w:rsidRDefault="00D1666E" w:rsidP="008F43E3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Habilidade avaliada</w:t>
            </w:r>
          </w:p>
        </w:tc>
        <w:tc>
          <w:tcPr>
            <w:tcW w:w="1134" w:type="dxa"/>
          </w:tcPr>
          <w:p w14:paraId="5C538AB1" w14:textId="77777777" w:rsidR="00D1666E" w:rsidRPr="00DF09F6" w:rsidRDefault="00D1666E" w:rsidP="008F43E3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Nota/</w:t>
            </w:r>
          </w:p>
          <w:p w14:paraId="0BFC9447" w14:textId="77777777" w:rsidR="00D1666E" w:rsidRPr="00DF09F6" w:rsidRDefault="00D1666E" w:rsidP="008F43E3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conceito</w:t>
            </w:r>
          </w:p>
        </w:tc>
      </w:tr>
      <w:tr w:rsidR="00D1666E" w:rsidRPr="004E25DB" w14:paraId="5D1C8995" w14:textId="77777777" w:rsidTr="008F43E3">
        <w:tc>
          <w:tcPr>
            <w:tcW w:w="1134" w:type="dxa"/>
          </w:tcPr>
          <w:p w14:paraId="369768AE" w14:textId="77777777" w:rsidR="00D1666E" w:rsidRPr="00DF09F6" w:rsidRDefault="00D1666E" w:rsidP="008F43E3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7370" w:type="dxa"/>
          </w:tcPr>
          <w:p w14:paraId="6997B772" w14:textId="7B65343F" w:rsidR="00D1666E" w:rsidRPr="00C05F1B" w:rsidRDefault="00D1666E" w:rsidP="008F43E3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D1666E">
              <w:rPr>
                <w:rFonts w:cs="Arial"/>
                <w:i w:val="0"/>
                <w:iCs w:val="0"/>
              </w:rPr>
              <w:t>Explicar as consequências da modernização da agricultura. Esta atividade é relativa à habilidade EF05GE05 da Base Nacional Comum Curricular (3</w:t>
            </w:r>
            <w:r w:rsidRPr="00F6060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D1666E">
              <w:rPr>
                <w:rFonts w:cs="Arial"/>
                <w:i w:val="0"/>
                <w:iCs w:val="0"/>
              </w:rPr>
              <w:t xml:space="preserve"> versão): </w:t>
            </w:r>
            <w:r w:rsidRPr="00F6060F">
              <w:rPr>
                <w:rFonts w:cs="Arial"/>
                <w:iCs w:val="0"/>
              </w:rPr>
              <w:t>Identificar e comparar as mudanças dos tipos de trabalho e desenvolvimento tecnológico na agropecuária, na indústria, no comércio e nos serviços.</w:t>
            </w:r>
          </w:p>
        </w:tc>
        <w:tc>
          <w:tcPr>
            <w:tcW w:w="1134" w:type="dxa"/>
          </w:tcPr>
          <w:p w14:paraId="7C658141" w14:textId="77777777" w:rsidR="00D1666E" w:rsidRPr="004E25DB" w:rsidRDefault="00D1666E" w:rsidP="008F43E3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  <w:bookmarkStart w:id="1" w:name="_GoBack"/>
        <w:bookmarkEnd w:id="1"/>
      </w:tr>
      <w:tr w:rsidR="00D1666E" w:rsidRPr="004E25DB" w14:paraId="10639BAA" w14:textId="77777777" w:rsidTr="008F43E3">
        <w:tc>
          <w:tcPr>
            <w:tcW w:w="1134" w:type="dxa"/>
          </w:tcPr>
          <w:p w14:paraId="2AD6F36B" w14:textId="77777777" w:rsidR="00D1666E" w:rsidRPr="00DF09F6" w:rsidRDefault="00D1666E" w:rsidP="008F43E3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7370" w:type="dxa"/>
          </w:tcPr>
          <w:p w14:paraId="134524FE" w14:textId="34118442" w:rsidR="00D1666E" w:rsidRPr="00C05F1B" w:rsidRDefault="00D1666E">
            <w:pPr>
              <w:rPr>
                <w:rFonts w:cs="Arial"/>
                <w:i w:val="0"/>
                <w:iCs w:val="0"/>
              </w:rPr>
            </w:pPr>
            <w:r w:rsidRPr="00D1666E">
              <w:rPr>
                <w:rFonts w:cs="Arial"/>
                <w:i w:val="0"/>
                <w:iCs w:val="0"/>
              </w:rPr>
              <w:t>Reconhecer o uso de tecnologias nas atividades pecuárias modernas. Esta atividade é relativa à habilidade EF05GE05 da Base Nacional Comum Curricular (3</w:t>
            </w:r>
            <w:r w:rsidR="0078231C" w:rsidRPr="00E5356B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D1666E">
              <w:rPr>
                <w:rFonts w:cs="Arial"/>
                <w:i w:val="0"/>
                <w:iCs w:val="0"/>
              </w:rPr>
              <w:t xml:space="preserve"> versão): </w:t>
            </w:r>
            <w:r w:rsidRPr="00F6060F">
              <w:rPr>
                <w:rFonts w:cs="Arial"/>
                <w:iCs w:val="0"/>
              </w:rPr>
              <w:t>Identificar e comparar as mudanças dos tipos de trabalho e desenvolvimento tecnológico na agropecuária, na indústria, no comércio e nos serviços.</w:t>
            </w:r>
          </w:p>
        </w:tc>
        <w:tc>
          <w:tcPr>
            <w:tcW w:w="1134" w:type="dxa"/>
          </w:tcPr>
          <w:p w14:paraId="5EA8E4EF" w14:textId="77777777" w:rsidR="00D1666E" w:rsidRPr="004E25DB" w:rsidRDefault="00D1666E" w:rsidP="008F43E3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666E" w:rsidRPr="004E25DB" w14:paraId="28EAB14A" w14:textId="77777777" w:rsidTr="008F43E3">
        <w:tc>
          <w:tcPr>
            <w:tcW w:w="1134" w:type="dxa"/>
          </w:tcPr>
          <w:p w14:paraId="58577F61" w14:textId="77777777" w:rsidR="00D1666E" w:rsidRPr="00DF09F6" w:rsidRDefault="00D1666E" w:rsidP="008F43E3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370" w:type="dxa"/>
          </w:tcPr>
          <w:p w14:paraId="2FBE960A" w14:textId="42C09C8F" w:rsidR="00D1666E" w:rsidRPr="00F86FBF" w:rsidRDefault="00D1666E" w:rsidP="008F43E3">
            <w:pPr>
              <w:rPr>
                <w:rFonts w:cs="Arial"/>
                <w:i w:val="0"/>
                <w:iCs w:val="0"/>
              </w:rPr>
            </w:pPr>
            <w:r w:rsidRPr="00D1666E">
              <w:rPr>
                <w:rFonts w:cs="Arial"/>
                <w:i w:val="0"/>
                <w:iCs w:val="0"/>
              </w:rPr>
              <w:t>Reconhecer exemplos de uso de tecnologias nas atividades extrativas. Esta atividade é relativa à habilidade EF05GE05 da Base Nacional Comum Curricular (3</w:t>
            </w:r>
            <w:r w:rsidR="0078231C" w:rsidRPr="00E5356B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D1666E">
              <w:rPr>
                <w:rFonts w:cs="Arial"/>
                <w:i w:val="0"/>
                <w:iCs w:val="0"/>
              </w:rPr>
              <w:t xml:space="preserve"> versão): </w:t>
            </w:r>
            <w:r w:rsidRPr="00F6060F">
              <w:rPr>
                <w:rFonts w:cs="Arial"/>
                <w:iCs w:val="0"/>
              </w:rPr>
              <w:t>Identificar e comparar as mudanças dos tipos de trabalho e desenvolvimento tecnológico na agropecuária, na indústria, no comércio e nos serviços.</w:t>
            </w:r>
          </w:p>
        </w:tc>
        <w:tc>
          <w:tcPr>
            <w:tcW w:w="1134" w:type="dxa"/>
          </w:tcPr>
          <w:p w14:paraId="3D8EC364" w14:textId="77777777" w:rsidR="00D1666E" w:rsidRPr="004E25DB" w:rsidRDefault="00D1666E" w:rsidP="008F43E3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666E" w:rsidRPr="004E25DB" w14:paraId="774AFB7F" w14:textId="77777777" w:rsidTr="008F43E3">
        <w:tc>
          <w:tcPr>
            <w:tcW w:w="1134" w:type="dxa"/>
          </w:tcPr>
          <w:p w14:paraId="4FAC81CE" w14:textId="6F30810C" w:rsidR="00D1666E" w:rsidRDefault="00D1666E" w:rsidP="008F43E3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370" w:type="dxa"/>
          </w:tcPr>
          <w:p w14:paraId="27FCADCE" w14:textId="3DDA2C0A" w:rsidR="00D1666E" w:rsidRPr="00D1666E" w:rsidRDefault="00D1666E">
            <w:pPr>
              <w:rPr>
                <w:rFonts w:cs="Arial"/>
                <w:i w:val="0"/>
                <w:iCs w:val="0"/>
              </w:rPr>
            </w:pPr>
            <w:r w:rsidRPr="00D1666E">
              <w:rPr>
                <w:rFonts w:cs="Arial"/>
                <w:i w:val="0"/>
                <w:iCs w:val="0"/>
              </w:rPr>
              <w:t>Refletir sobre o acesso à tecnologia e à modernização no campo. Esta atividade é relativa à habilidade EF05GE05 da Base Nacional Comum Curricular (3</w:t>
            </w:r>
            <w:r w:rsidR="0078231C" w:rsidRPr="00E5356B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="0078231C" w:rsidRPr="00D1666E">
              <w:rPr>
                <w:rFonts w:cs="Arial"/>
                <w:i w:val="0"/>
                <w:iCs w:val="0"/>
              </w:rPr>
              <w:t xml:space="preserve"> </w:t>
            </w:r>
            <w:r w:rsidRPr="00D1666E">
              <w:rPr>
                <w:rFonts w:cs="Arial"/>
                <w:i w:val="0"/>
                <w:iCs w:val="0"/>
              </w:rPr>
              <w:t xml:space="preserve">versão): </w:t>
            </w:r>
            <w:r w:rsidRPr="00F6060F">
              <w:rPr>
                <w:rFonts w:cs="Arial"/>
                <w:iCs w:val="0"/>
              </w:rPr>
              <w:t>Identificar e comparar as mudanças dos tipos de trabalho e desenvolvimento tecnológico na agropecuária, na indústria, no comércio e nos serviços.</w:t>
            </w:r>
          </w:p>
        </w:tc>
        <w:tc>
          <w:tcPr>
            <w:tcW w:w="1134" w:type="dxa"/>
          </w:tcPr>
          <w:p w14:paraId="23A475E1" w14:textId="77777777" w:rsidR="00D1666E" w:rsidRPr="004E25DB" w:rsidRDefault="00D1666E" w:rsidP="008F43E3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666E" w:rsidRPr="004E25DB" w14:paraId="2702A994" w14:textId="77777777" w:rsidTr="008F43E3">
        <w:tc>
          <w:tcPr>
            <w:tcW w:w="1134" w:type="dxa"/>
          </w:tcPr>
          <w:p w14:paraId="18A1BBA9" w14:textId="32D39961" w:rsidR="00D1666E" w:rsidRDefault="00D1666E" w:rsidP="008F43E3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7370" w:type="dxa"/>
          </w:tcPr>
          <w:p w14:paraId="0FA9079D" w14:textId="193080F0" w:rsidR="00D1666E" w:rsidRPr="00D1666E" w:rsidRDefault="00D1666E">
            <w:pPr>
              <w:rPr>
                <w:rFonts w:cs="Arial"/>
                <w:i w:val="0"/>
                <w:iCs w:val="0"/>
              </w:rPr>
            </w:pPr>
            <w:r w:rsidRPr="00D1666E">
              <w:rPr>
                <w:rFonts w:cs="Arial"/>
                <w:i w:val="0"/>
                <w:iCs w:val="0"/>
              </w:rPr>
              <w:t xml:space="preserve">Comentar </w:t>
            </w:r>
            <w:r w:rsidR="001C3068">
              <w:rPr>
                <w:rFonts w:cs="Arial"/>
                <w:i w:val="0"/>
                <w:iCs w:val="0"/>
              </w:rPr>
              <w:t xml:space="preserve">a </w:t>
            </w:r>
            <w:r w:rsidRPr="00D1666E">
              <w:rPr>
                <w:rFonts w:cs="Arial"/>
                <w:i w:val="0"/>
                <w:iCs w:val="0"/>
              </w:rPr>
              <w:t xml:space="preserve">importância da linha de montagem nas indústrias e as mudanças pelas quais </w:t>
            </w:r>
            <w:r w:rsidR="00A82CDB">
              <w:rPr>
                <w:rFonts w:cs="Arial"/>
                <w:i w:val="0"/>
                <w:iCs w:val="0"/>
              </w:rPr>
              <w:t xml:space="preserve">ela </w:t>
            </w:r>
            <w:r w:rsidRPr="00D1666E">
              <w:rPr>
                <w:rFonts w:cs="Arial"/>
                <w:i w:val="0"/>
                <w:iCs w:val="0"/>
              </w:rPr>
              <w:t>passou ao longo do tempo. Esta atividade é relativa à habilidade EF05GE05 da Base Nacional Comum Curricular (3</w:t>
            </w:r>
            <w:r w:rsidR="0078231C" w:rsidRPr="00E5356B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="0078231C" w:rsidRPr="00D1666E">
              <w:rPr>
                <w:rFonts w:cs="Arial"/>
                <w:i w:val="0"/>
                <w:iCs w:val="0"/>
              </w:rPr>
              <w:t xml:space="preserve"> </w:t>
            </w:r>
            <w:r w:rsidRPr="00D1666E">
              <w:rPr>
                <w:rFonts w:cs="Arial"/>
                <w:i w:val="0"/>
                <w:iCs w:val="0"/>
              </w:rPr>
              <w:t xml:space="preserve">versão): </w:t>
            </w:r>
            <w:r w:rsidRPr="00F6060F">
              <w:rPr>
                <w:rFonts w:cs="Arial"/>
                <w:iCs w:val="0"/>
              </w:rPr>
              <w:t>Identificar e comparar as mudanças dos tipos de trabalho e desenvolvimento tecnológico na agropecuária, na indústria, no comércio e nos serviços.</w:t>
            </w:r>
          </w:p>
        </w:tc>
        <w:tc>
          <w:tcPr>
            <w:tcW w:w="1134" w:type="dxa"/>
          </w:tcPr>
          <w:p w14:paraId="6295C710" w14:textId="77777777" w:rsidR="00D1666E" w:rsidRPr="004E25DB" w:rsidRDefault="00D1666E" w:rsidP="008F43E3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666E" w:rsidRPr="004E25DB" w14:paraId="1B00BE0C" w14:textId="77777777" w:rsidTr="008F43E3">
        <w:tc>
          <w:tcPr>
            <w:tcW w:w="1134" w:type="dxa"/>
          </w:tcPr>
          <w:p w14:paraId="603703A4" w14:textId="7AAFE6FE" w:rsidR="00D1666E" w:rsidRDefault="00D1666E" w:rsidP="008F43E3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7370" w:type="dxa"/>
          </w:tcPr>
          <w:p w14:paraId="39938B29" w14:textId="09DC0FDA" w:rsidR="00D1666E" w:rsidRPr="00D1666E" w:rsidRDefault="00D1666E">
            <w:pPr>
              <w:rPr>
                <w:rFonts w:cs="Arial"/>
                <w:i w:val="0"/>
                <w:iCs w:val="0"/>
              </w:rPr>
            </w:pPr>
            <w:r w:rsidRPr="00D1666E">
              <w:rPr>
                <w:rFonts w:cs="Arial"/>
                <w:i w:val="0"/>
                <w:iCs w:val="0"/>
              </w:rPr>
              <w:t>Completar texto sobre as mudanças que ocorreram no modo de produzir ao longo do tempo. Esta atividade é relativa à habilidade EF05GE05 da Base Nacional Comum Curricular (3</w:t>
            </w:r>
            <w:r w:rsidR="0078231C" w:rsidRPr="00E5356B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="0078231C" w:rsidRPr="00D1666E">
              <w:rPr>
                <w:rFonts w:cs="Arial"/>
                <w:i w:val="0"/>
                <w:iCs w:val="0"/>
              </w:rPr>
              <w:t xml:space="preserve"> </w:t>
            </w:r>
            <w:r w:rsidRPr="00D1666E">
              <w:rPr>
                <w:rFonts w:cs="Arial"/>
                <w:i w:val="0"/>
                <w:iCs w:val="0"/>
              </w:rPr>
              <w:t xml:space="preserve">versão): </w:t>
            </w:r>
            <w:r w:rsidRPr="00F6060F">
              <w:rPr>
                <w:rFonts w:cs="Arial"/>
                <w:iCs w:val="0"/>
              </w:rPr>
              <w:t>Identificar e comparar as mudanças dos tipos de trabalho e desenvolvimento tecnológico na agropecuária, na indústria, no comércio e nos serviços.</w:t>
            </w:r>
          </w:p>
        </w:tc>
        <w:tc>
          <w:tcPr>
            <w:tcW w:w="1134" w:type="dxa"/>
          </w:tcPr>
          <w:p w14:paraId="6C4E82E7" w14:textId="77777777" w:rsidR="00D1666E" w:rsidRPr="004E25DB" w:rsidRDefault="00D1666E" w:rsidP="008F43E3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666E" w:rsidRPr="004E25DB" w14:paraId="4BFC07BC" w14:textId="77777777" w:rsidTr="008F43E3">
        <w:tc>
          <w:tcPr>
            <w:tcW w:w="1134" w:type="dxa"/>
          </w:tcPr>
          <w:p w14:paraId="7F00C4CC" w14:textId="493D866C" w:rsidR="00D1666E" w:rsidRDefault="00D1666E" w:rsidP="008F43E3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7</w:t>
            </w:r>
          </w:p>
        </w:tc>
        <w:tc>
          <w:tcPr>
            <w:tcW w:w="7370" w:type="dxa"/>
          </w:tcPr>
          <w:p w14:paraId="5B8AB1A1" w14:textId="75FDF985" w:rsidR="00D1666E" w:rsidRPr="00D1666E" w:rsidRDefault="00D1666E">
            <w:pPr>
              <w:rPr>
                <w:rFonts w:cs="Arial"/>
                <w:i w:val="0"/>
                <w:iCs w:val="0"/>
              </w:rPr>
            </w:pPr>
            <w:r w:rsidRPr="00D1666E">
              <w:rPr>
                <w:rFonts w:cs="Arial"/>
                <w:i w:val="0"/>
                <w:iCs w:val="0"/>
              </w:rPr>
              <w:t xml:space="preserve">Reconhecer </w:t>
            </w:r>
            <w:r w:rsidR="00E13A40">
              <w:rPr>
                <w:rFonts w:cs="Arial"/>
                <w:i w:val="0"/>
                <w:iCs w:val="0"/>
              </w:rPr>
              <w:t>algumas</w:t>
            </w:r>
            <w:r w:rsidRPr="00D1666E">
              <w:rPr>
                <w:rFonts w:cs="Arial"/>
                <w:i w:val="0"/>
                <w:iCs w:val="0"/>
              </w:rPr>
              <w:t xml:space="preserve"> características da evolução dos meios de comunicação. Esta atividade é relativa à habilidade EF05GE06 da Base Nacional Comum Curricular (3</w:t>
            </w:r>
            <w:r w:rsidR="0078231C" w:rsidRPr="00E5356B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="0078231C" w:rsidRPr="00D1666E">
              <w:rPr>
                <w:rFonts w:cs="Arial"/>
                <w:i w:val="0"/>
                <w:iCs w:val="0"/>
              </w:rPr>
              <w:t xml:space="preserve"> </w:t>
            </w:r>
            <w:r w:rsidRPr="00D1666E">
              <w:rPr>
                <w:rFonts w:cs="Arial"/>
                <w:i w:val="0"/>
                <w:iCs w:val="0"/>
              </w:rPr>
              <w:t xml:space="preserve">versão): </w:t>
            </w:r>
            <w:r w:rsidRPr="00F6060F">
              <w:rPr>
                <w:rFonts w:cs="Arial"/>
                <w:iCs w:val="0"/>
              </w:rPr>
              <w:t>Identificar e comparar transformações dos meios de transporte e de comunicação.</w:t>
            </w:r>
          </w:p>
        </w:tc>
        <w:tc>
          <w:tcPr>
            <w:tcW w:w="1134" w:type="dxa"/>
          </w:tcPr>
          <w:p w14:paraId="72CD6080" w14:textId="77777777" w:rsidR="00D1666E" w:rsidRPr="004E25DB" w:rsidRDefault="00D1666E" w:rsidP="008F43E3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666E" w:rsidRPr="004E25DB" w14:paraId="6A5602F4" w14:textId="77777777" w:rsidTr="008F43E3">
        <w:tc>
          <w:tcPr>
            <w:tcW w:w="1134" w:type="dxa"/>
          </w:tcPr>
          <w:p w14:paraId="41B11EBE" w14:textId="585AC9A8" w:rsidR="00D1666E" w:rsidRDefault="00D1666E" w:rsidP="008F43E3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8</w:t>
            </w:r>
          </w:p>
        </w:tc>
        <w:tc>
          <w:tcPr>
            <w:tcW w:w="7370" w:type="dxa"/>
          </w:tcPr>
          <w:p w14:paraId="42F5392A" w14:textId="4BC722BB" w:rsidR="00D1666E" w:rsidRPr="00D1666E" w:rsidRDefault="00D1666E" w:rsidP="008F43E3">
            <w:pPr>
              <w:rPr>
                <w:rFonts w:cs="Arial"/>
                <w:i w:val="0"/>
                <w:iCs w:val="0"/>
              </w:rPr>
            </w:pPr>
            <w:r w:rsidRPr="00D1666E">
              <w:rPr>
                <w:rFonts w:cs="Arial"/>
                <w:i w:val="0"/>
                <w:iCs w:val="0"/>
              </w:rPr>
              <w:t>Associar a evolução das tecnologias relacionadas à internet com as mudanças no acesso às atividades de comércio e prestação de serviços.</w:t>
            </w:r>
          </w:p>
        </w:tc>
        <w:tc>
          <w:tcPr>
            <w:tcW w:w="1134" w:type="dxa"/>
          </w:tcPr>
          <w:p w14:paraId="549EC770" w14:textId="77777777" w:rsidR="00D1666E" w:rsidRPr="004E25DB" w:rsidRDefault="00D1666E" w:rsidP="008F43E3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12D2A9A1" w14:textId="77777777" w:rsidR="00D1666E" w:rsidRDefault="00D1666E">
      <w:r>
        <w:br w:type="page"/>
      </w: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D1666E" w:rsidRPr="004E25DB" w14:paraId="49C02F30" w14:textId="77777777" w:rsidTr="008F43E3">
        <w:tc>
          <w:tcPr>
            <w:tcW w:w="1134" w:type="dxa"/>
          </w:tcPr>
          <w:p w14:paraId="47525851" w14:textId="1A037CAD" w:rsidR="00D1666E" w:rsidRDefault="00D1666E" w:rsidP="008F43E3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lastRenderedPageBreak/>
              <w:t>9</w:t>
            </w:r>
          </w:p>
        </w:tc>
        <w:tc>
          <w:tcPr>
            <w:tcW w:w="7370" w:type="dxa"/>
          </w:tcPr>
          <w:p w14:paraId="3D12F6B0" w14:textId="56FC2311" w:rsidR="00D1666E" w:rsidRPr="00D1666E" w:rsidRDefault="00D1666E">
            <w:pPr>
              <w:rPr>
                <w:rFonts w:cs="Arial"/>
                <w:i w:val="0"/>
                <w:iCs w:val="0"/>
              </w:rPr>
            </w:pPr>
            <w:r w:rsidRPr="00D1666E">
              <w:rPr>
                <w:rFonts w:cs="Arial"/>
                <w:i w:val="0"/>
                <w:iCs w:val="0"/>
              </w:rPr>
              <w:t>Identificar as palavras do quadro que completam as frases sobre a evolução dos meios de transporte. Esta atividade é relativa à habilidade EF05GE06 da Base Nacional Comum Curricular (3</w:t>
            </w:r>
            <w:r w:rsidR="0078231C" w:rsidRPr="00E5356B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="0078231C" w:rsidRPr="00D1666E">
              <w:rPr>
                <w:rFonts w:cs="Arial"/>
                <w:i w:val="0"/>
                <w:iCs w:val="0"/>
              </w:rPr>
              <w:t xml:space="preserve"> </w:t>
            </w:r>
            <w:r w:rsidRPr="00D1666E">
              <w:rPr>
                <w:rFonts w:cs="Arial"/>
                <w:i w:val="0"/>
                <w:iCs w:val="0"/>
              </w:rPr>
              <w:t xml:space="preserve">versão): </w:t>
            </w:r>
            <w:r w:rsidRPr="00F6060F">
              <w:rPr>
                <w:rFonts w:cs="Arial"/>
                <w:iCs w:val="0"/>
              </w:rPr>
              <w:t>Identificar e comparar transformações dos meios de transporte e de comunicação.</w:t>
            </w:r>
          </w:p>
        </w:tc>
        <w:tc>
          <w:tcPr>
            <w:tcW w:w="1134" w:type="dxa"/>
          </w:tcPr>
          <w:p w14:paraId="1B8EA0EC" w14:textId="77777777" w:rsidR="00D1666E" w:rsidRPr="004E25DB" w:rsidRDefault="00D1666E" w:rsidP="008F43E3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666E" w:rsidRPr="004E25DB" w14:paraId="197E52A7" w14:textId="77777777" w:rsidTr="008F43E3">
        <w:tc>
          <w:tcPr>
            <w:tcW w:w="1134" w:type="dxa"/>
          </w:tcPr>
          <w:p w14:paraId="48D83E90" w14:textId="04917C8A" w:rsidR="00D1666E" w:rsidRDefault="00D1666E" w:rsidP="008F43E3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10</w:t>
            </w:r>
          </w:p>
        </w:tc>
        <w:tc>
          <w:tcPr>
            <w:tcW w:w="7370" w:type="dxa"/>
          </w:tcPr>
          <w:p w14:paraId="2AE4F14E" w14:textId="5BE4434D" w:rsidR="00D1666E" w:rsidRPr="00D1666E" w:rsidRDefault="00D1666E">
            <w:pPr>
              <w:rPr>
                <w:rFonts w:cs="Arial"/>
                <w:i w:val="0"/>
                <w:iCs w:val="0"/>
              </w:rPr>
            </w:pPr>
            <w:r w:rsidRPr="00D1666E">
              <w:rPr>
                <w:rFonts w:cs="Arial"/>
                <w:i w:val="0"/>
                <w:iCs w:val="0"/>
              </w:rPr>
              <w:t>Reconhecer as características da evolução do trem. Esta atividade é relativa à habilidade EF05GE06 da Base Nacional Comum Curricular (3</w:t>
            </w:r>
            <w:r w:rsidR="0078231C" w:rsidRPr="00E5356B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="0078231C" w:rsidRPr="00D1666E">
              <w:rPr>
                <w:rFonts w:cs="Arial"/>
                <w:i w:val="0"/>
                <w:iCs w:val="0"/>
              </w:rPr>
              <w:t xml:space="preserve"> </w:t>
            </w:r>
            <w:r w:rsidRPr="00D1666E">
              <w:rPr>
                <w:rFonts w:cs="Arial"/>
                <w:i w:val="0"/>
                <w:iCs w:val="0"/>
              </w:rPr>
              <w:t xml:space="preserve">versão): </w:t>
            </w:r>
            <w:r w:rsidRPr="00F6060F">
              <w:rPr>
                <w:rFonts w:cs="Arial"/>
                <w:iCs w:val="0"/>
              </w:rPr>
              <w:t>Identificar e comparar transformações dos meios de transporte e de comunicação.</w:t>
            </w:r>
          </w:p>
        </w:tc>
        <w:tc>
          <w:tcPr>
            <w:tcW w:w="1134" w:type="dxa"/>
          </w:tcPr>
          <w:p w14:paraId="2C0A12C1" w14:textId="77777777" w:rsidR="00D1666E" w:rsidRPr="004E25DB" w:rsidRDefault="00D1666E" w:rsidP="008F43E3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666E" w:rsidRPr="004E25DB" w14:paraId="082D59A8" w14:textId="77777777" w:rsidTr="008F43E3">
        <w:tc>
          <w:tcPr>
            <w:tcW w:w="1134" w:type="dxa"/>
          </w:tcPr>
          <w:p w14:paraId="09BD0A30" w14:textId="2F05780A" w:rsidR="00D1666E" w:rsidRDefault="00D1666E" w:rsidP="008F43E3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11</w:t>
            </w:r>
          </w:p>
        </w:tc>
        <w:tc>
          <w:tcPr>
            <w:tcW w:w="7370" w:type="dxa"/>
          </w:tcPr>
          <w:p w14:paraId="343C9287" w14:textId="082D3699" w:rsidR="00D1666E" w:rsidRPr="00D1666E" w:rsidRDefault="00D1666E">
            <w:pPr>
              <w:rPr>
                <w:rFonts w:cs="Arial"/>
                <w:i w:val="0"/>
                <w:iCs w:val="0"/>
              </w:rPr>
            </w:pPr>
            <w:r w:rsidRPr="00D1666E">
              <w:rPr>
                <w:rFonts w:cs="Arial"/>
                <w:i w:val="0"/>
                <w:iCs w:val="0"/>
              </w:rPr>
              <w:t xml:space="preserve">Ordenar corretamente </w:t>
            </w:r>
            <w:r w:rsidR="00DF582E">
              <w:rPr>
                <w:rFonts w:cs="Arial"/>
                <w:i w:val="0"/>
                <w:iCs w:val="0"/>
              </w:rPr>
              <w:t>os textos</w:t>
            </w:r>
            <w:r w:rsidRPr="00D1666E">
              <w:rPr>
                <w:rFonts w:cs="Arial"/>
                <w:i w:val="0"/>
                <w:iCs w:val="0"/>
              </w:rPr>
              <w:t xml:space="preserve"> </w:t>
            </w:r>
            <w:r w:rsidR="00261E24">
              <w:rPr>
                <w:rFonts w:cs="Arial"/>
                <w:i w:val="0"/>
                <w:iCs w:val="0"/>
              </w:rPr>
              <w:t>de acordo com a sequência temporal dos eventos</w:t>
            </w:r>
            <w:r w:rsidRPr="00D1666E">
              <w:rPr>
                <w:rFonts w:cs="Arial"/>
                <w:i w:val="0"/>
                <w:iCs w:val="0"/>
              </w:rPr>
              <w:t>. Esta atividade é relativa à habilidade EF05GE06 da Base Nacional Comum Curricular (3</w:t>
            </w:r>
            <w:r w:rsidR="0078231C" w:rsidRPr="00E5356B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="0078231C" w:rsidRPr="00D1666E">
              <w:rPr>
                <w:rFonts w:cs="Arial"/>
                <w:i w:val="0"/>
                <w:iCs w:val="0"/>
              </w:rPr>
              <w:t xml:space="preserve"> </w:t>
            </w:r>
            <w:r w:rsidRPr="00D1666E">
              <w:rPr>
                <w:rFonts w:cs="Arial"/>
                <w:i w:val="0"/>
                <w:iCs w:val="0"/>
              </w:rPr>
              <w:t xml:space="preserve">versão): </w:t>
            </w:r>
            <w:r w:rsidRPr="00F6060F">
              <w:rPr>
                <w:rFonts w:cs="Arial"/>
                <w:iCs w:val="0"/>
              </w:rPr>
              <w:t>Identificar e comparar transformações dos meios de transporte e de comunicação.</w:t>
            </w:r>
          </w:p>
        </w:tc>
        <w:tc>
          <w:tcPr>
            <w:tcW w:w="1134" w:type="dxa"/>
          </w:tcPr>
          <w:p w14:paraId="12CE1CA3" w14:textId="77777777" w:rsidR="00D1666E" w:rsidRPr="004E25DB" w:rsidRDefault="00D1666E" w:rsidP="008F43E3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666E" w:rsidRPr="004E25DB" w14:paraId="6B69F29F" w14:textId="77777777" w:rsidTr="008F43E3">
        <w:tc>
          <w:tcPr>
            <w:tcW w:w="1134" w:type="dxa"/>
          </w:tcPr>
          <w:p w14:paraId="087CAD0B" w14:textId="34E51B44" w:rsidR="00D1666E" w:rsidRDefault="00D1666E" w:rsidP="008F43E3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12</w:t>
            </w:r>
          </w:p>
        </w:tc>
        <w:tc>
          <w:tcPr>
            <w:tcW w:w="7370" w:type="dxa"/>
          </w:tcPr>
          <w:p w14:paraId="320727AF" w14:textId="7E005ED5" w:rsidR="00D1666E" w:rsidRPr="00D1666E" w:rsidRDefault="00D1666E">
            <w:pPr>
              <w:rPr>
                <w:rFonts w:cs="Arial"/>
                <w:i w:val="0"/>
                <w:iCs w:val="0"/>
              </w:rPr>
            </w:pPr>
            <w:r w:rsidRPr="00D1666E">
              <w:rPr>
                <w:rFonts w:cs="Arial"/>
                <w:i w:val="0"/>
                <w:iCs w:val="0"/>
              </w:rPr>
              <w:t>Identificar a modernização tecnológica como a responsável pelas transformações dos automóveis ao longo do tempo. Esta atividade é relativa à habilidade EF05GE06 da Base Nacional Comum Curricular (3</w:t>
            </w:r>
            <w:r w:rsidR="0078231C" w:rsidRPr="00E5356B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="0078231C" w:rsidRPr="00D1666E">
              <w:rPr>
                <w:rFonts w:cs="Arial"/>
                <w:i w:val="0"/>
                <w:iCs w:val="0"/>
              </w:rPr>
              <w:t xml:space="preserve"> </w:t>
            </w:r>
            <w:r w:rsidRPr="00D1666E">
              <w:rPr>
                <w:rFonts w:cs="Arial"/>
                <w:i w:val="0"/>
                <w:iCs w:val="0"/>
              </w:rPr>
              <w:t xml:space="preserve">versão): </w:t>
            </w:r>
            <w:r w:rsidRPr="00F6060F">
              <w:rPr>
                <w:rFonts w:cs="Arial"/>
                <w:iCs w:val="0"/>
              </w:rPr>
              <w:t>Identificar e comparar transformações dos meios de transporte e de comunicação.</w:t>
            </w:r>
          </w:p>
        </w:tc>
        <w:tc>
          <w:tcPr>
            <w:tcW w:w="1134" w:type="dxa"/>
          </w:tcPr>
          <w:p w14:paraId="578A3040" w14:textId="77777777" w:rsidR="00D1666E" w:rsidRPr="004E25DB" w:rsidRDefault="00D1666E" w:rsidP="008F43E3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666E" w:rsidRPr="004E25DB" w14:paraId="06567315" w14:textId="77777777" w:rsidTr="008F43E3">
        <w:tc>
          <w:tcPr>
            <w:tcW w:w="1134" w:type="dxa"/>
          </w:tcPr>
          <w:p w14:paraId="1E03CD9F" w14:textId="70411D94" w:rsidR="00D1666E" w:rsidRDefault="00D1666E" w:rsidP="008F43E3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13</w:t>
            </w:r>
          </w:p>
        </w:tc>
        <w:tc>
          <w:tcPr>
            <w:tcW w:w="7370" w:type="dxa"/>
          </w:tcPr>
          <w:p w14:paraId="12F416A5" w14:textId="281F5B39" w:rsidR="00D1666E" w:rsidRPr="00D1666E" w:rsidRDefault="00D1666E">
            <w:pPr>
              <w:rPr>
                <w:rFonts w:cs="Arial"/>
                <w:i w:val="0"/>
                <w:iCs w:val="0"/>
              </w:rPr>
            </w:pPr>
            <w:r w:rsidRPr="00D1666E">
              <w:rPr>
                <w:rFonts w:cs="Arial"/>
                <w:i w:val="0"/>
                <w:iCs w:val="0"/>
              </w:rPr>
              <w:t>Explicar como a energia elétrica é produzida nas usinas hidrelétricas. Esta atividade é relativa à habilidade EF05GE07 da Base Nacional Comum Curricular (3</w:t>
            </w:r>
            <w:r w:rsidR="0078231C" w:rsidRPr="00E5356B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="0078231C" w:rsidRPr="00D1666E">
              <w:rPr>
                <w:rFonts w:cs="Arial"/>
                <w:i w:val="0"/>
                <w:iCs w:val="0"/>
              </w:rPr>
              <w:t xml:space="preserve"> </w:t>
            </w:r>
            <w:r w:rsidRPr="00D1666E">
              <w:rPr>
                <w:rFonts w:cs="Arial"/>
                <w:i w:val="0"/>
                <w:iCs w:val="0"/>
              </w:rPr>
              <w:t xml:space="preserve">versão): </w:t>
            </w:r>
            <w:r w:rsidRPr="00F6060F">
              <w:rPr>
                <w:rFonts w:cs="Arial"/>
                <w:iCs w:val="0"/>
              </w:rPr>
              <w:t>Identificar os diferentes tipos de energia utilizadas na produção industrial, agrícola e extrativa e no cotidiano das populações.</w:t>
            </w:r>
          </w:p>
        </w:tc>
        <w:tc>
          <w:tcPr>
            <w:tcW w:w="1134" w:type="dxa"/>
          </w:tcPr>
          <w:p w14:paraId="39156F2A" w14:textId="77777777" w:rsidR="00D1666E" w:rsidRPr="004E25DB" w:rsidRDefault="00D1666E" w:rsidP="008F43E3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666E" w:rsidRPr="004E25DB" w14:paraId="0672CD68" w14:textId="77777777" w:rsidTr="008F43E3">
        <w:tc>
          <w:tcPr>
            <w:tcW w:w="1134" w:type="dxa"/>
          </w:tcPr>
          <w:p w14:paraId="2A579B64" w14:textId="19627E0D" w:rsidR="00D1666E" w:rsidRDefault="00D1666E" w:rsidP="008F43E3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14</w:t>
            </w:r>
          </w:p>
        </w:tc>
        <w:tc>
          <w:tcPr>
            <w:tcW w:w="7370" w:type="dxa"/>
          </w:tcPr>
          <w:p w14:paraId="7DF10EC3" w14:textId="61EDEF88" w:rsidR="00D1666E" w:rsidRPr="00D1666E" w:rsidRDefault="00D1666E">
            <w:pPr>
              <w:rPr>
                <w:rFonts w:cs="Arial"/>
                <w:i w:val="0"/>
                <w:iCs w:val="0"/>
              </w:rPr>
            </w:pPr>
            <w:r w:rsidRPr="00D1666E">
              <w:rPr>
                <w:rFonts w:cs="Arial"/>
                <w:i w:val="0"/>
                <w:iCs w:val="0"/>
              </w:rPr>
              <w:t>Identificar as características da produção de energia a partir do carvão mineral. Esta atividade é relativa à habilidade EF05GE07 da Base Nacional Comum Curricular (3</w:t>
            </w:r>
            <w:r w:rsidR="0078231C" w:rsidRPr="00E5356B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="0078231C" w:rsidRPr="00D1666E">
              <w:rPr>
                <w:rFonts w:cs="Arial"/>
                <w:i w:val="0"/>
                <w:iCs w:val="0"/>
              </w:rPr>
              <w:t xml:space="preserve"> </w:t>
            </w:r>
            <w:r w:rsidRPr="00D1666E">
              <w:rPr>
                <w:rFonts w:cs="Arial"/>
                <w:i w:val="0"/>
                <w:iCs w:val="0"/>
              </w:rPr>
              <w:t xml:space="preserve">versão): </w:t>
            </w:r>
            <w:r w:rsidRPr="00F6060F">
              <w:rPr>
                <w:rFonts w:cs="Arial"/>
                <w:iCs w:val="0"/>
              </w:rPr>
              <w:t>Identificar os diferentes tipos de energia utilizadas na produção industrial, agrícola e extrativa e no cotidiano das populações.</w:t>
            </w:r>
          </w:p>
        </w:tc>
        <w:tc>
          <w:tcPr>
            <w:tcW w:w="1134" w:type="dxa"/>
          </w:tcPr>
          <w:p w14:paraId="23D03AF7" w14:textId="77777777" w:rsidR="00D1666E" w:rsidRPr="004E25DB" w:rsidRDefault="00D1666E" w:rsidP="008F43E3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666E" w:rsidRPr="004E25DB" w14:paraId="5A4D0505" w14:textId="77777777" w:rsidTr="008F43E3">
        <w:tc>
          <w:tcPr>
            <w:tcW w:w="1134" w:type="dxa"/>
          </w:tcPr>
          <w:p w14:paraId="3F50E294" w14:textId="3BBE8080" w:rsidR="00D1666E" w:rsidRDefault="00D1666E" w:rsidP="008F43E3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15</w:t>
            </w:r>
          </w:p>
        </w:tc>
        <w:tc>
          <w:tcPr>
            <w:tcW w:w="7370" w:type="dxa"/>
          </w:tcPr>
          <w:p w14:paraId="1D111398" w14:textId="47DBB12A" w:rsidR="00D1666E" w:rsidRPr="00D1666E" w:rsidRDefault="00D1666E">
            <w:pPr>
              <w:rPr>
                <w:rFonts w:cs="Arial"/>
                <w:i w:val="0"/>
                <w:iCs w:val="0"/>
              </w:rPr>
            </w:pPr>
            <w:r w:rsidRPr="00D1666E">
              <w:rPr>
                <w:rFonts w:cs="Arial"/>
                <w:i w:val="0"/>
                <w:iCs w:val="0"/>
              </w:rPr>
              <w:t>Diferenciar as afirmativas verdadeiras da afirmativa falsa sobre o petróleo e o gás natural. Esta atividade é relativa à habilidade EF05GE07 da Base Nacional Comum Curricular (3</w:t>
            </w:r>
            <w:r w:rsidR="0078231C" w:rsidRPr="00E5356B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="0078231C" w:rsidRPr="00D1666E">
              <w:rPr>
                <w:rFonts w:cs="Arial"/>
                <w:i w:val="0"/>
                <w:iCs w:val="0"/>
              </w:rPr>
              <w:t xml:space="preserve"> </w:t>
            </w:r>
            <w:r w:rsidRPr="00D1666E">
              <w:rPr>
                <w:rFonts w:cs="Arial"/>
                <w:i w:val="0"/>
                <w:iCs w:val="0"/>
              </w:rPr>
              <w:t xml:space="preserve">versão): </w:t>
            </w:r>
            <w:r w:rsidRPr="00F6060F">
              <w:rPr>
                <w:rFonts w:cs="Arial"/>
                <w:iCs w:val="0"/>
              </w:rPr>
              <w:t>Identificar os diferentes tipos de energia utilizadas na produção industrial, agrícola e extrativa e no cotidiano das populações.</w:t>
            </w:r>
          </w:p>
        </w:tc>
        <w:tc>
          <w:tcPr>
            <w:tcW w:w="1134" w:type="dxa"/>
          </w:tcPr>
          <w:p w14:paraId="3329812A" w14:textId="77777777" w:rsidR="00D1666E" w:rsidRPr="004E25DB" w:rsidRDefault="00D1666E" w:rsidP="008F43E3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666E" w:rsidRPr="004E25DB" w14:paraId="061C7868" w14:textId="77777777" w:rsidTr="00D1666E">
        <w:tc>
          <w:tcPr>
            <w:tcW w:w="1134" w:type="dxa"/>
          </w:tcPr>
          <w:p w14:paraId="7F2BE392" w14:textId="77777777" w:rsidR="00D1666E" w:rsidRDefault="00D1666E" w:rsidP="008F43E3">
            <w:pPr>
              <w:jc w:val="center"/>
              <w:rPr>
                <w:rFonts w:cs="Arial"/>
                <w:i w:val="0"/>
                <w:iCs w:val="0"/>
              </w:rPr>
            </w:pPr>
          </w:p>
        </w:tc>
        <w:tc>
          <w:tcPr>
            <w:tcW w:w="7370" w:type="dxa"/>
          </w:tcPr>
          <w:p w14:paraId="51C6535F" w14:textId="52BA0741" w:rsidR="00D1666E" w:rsidRPr="00D1666E" w:rsidRDefault="00D1666E" w:rsidP="00D1666E">
            <w:pPr>
              <w:jc w:val="right"/>
              <w:rPr>
                <w:rFonts w:cs="Arial"/>
                <w:i w:val="0"/>
                <w:iCs w:val="0"/>
              </w:rPr>
            </w:pPr>
            <w:r w:rsidRPr="00C05F1B">
              <w:rPr>
                <w:b/>
                <w:bCs/>
                <w:i w:val="0"/>
                <w:iCs w:val="0"/>
              </w:rPr>
              <w:t>Total</w:t>
            </w:r>
            <w:r>
              <w:rPr>
                <w:b/>
                <w:bCs/>
                <w:i w:val="0"/>
                <w:iCs w:val="0"/>
              </w:rPr>
              <w:t>:</w:t>
            </w:r>
          </w:p>
        </w:tc>
        <w:tc>
          <w:tcPr>
            <w:tcW w:w="1134" w:type="dxa"/>
          </w:tcPr>
          <w:p w14:paraId="40793CC0" w14:textId="77777777" w:rsidR="00D1666E" w:rsidRPr="004E25DB" w:rsidRDefault="00D1666E" w:rsidP="008F43E3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bookmarkEnd w:id="0"/>
    </w:tbl>
    <w:p w14:paraId="2CDDA638" w14:textId="77777777" w:rsidR="002317B9" w:rsidRPr="00D1666E" w:rsidRDefault="002317B9" w:rsidP="00D1666E">
      <w:pPr>
        <w:pStyle w:val="00textosemparagrafo"/>
      </w:pPr>
    </w:p>
    <w:p w14:paraId="64C8B45F" w14:textId="77777777" w:rsidR="002317B9" w:rsidRPr="00D1666E" w:rsidRDefault="002317B9" w:rsidP="00D1666E">
      <w:pPr>
        <w:pStyle w:val="00textosemparagrafo"/>
      </w:pPr>
    </w:p>
    <w:p w14:paraId="641C0979" w14:textId="6D24AC4B" w:rsidR="002317B9" w:rsidRDefault="002317B9" w:rsidP="00D1666E">
      <w:pPr>
        <w:pStyle w:val="00textosemparagrafo"/>
      </w:pPr>
    </w:p>
    <w:sectPr w:rsidR="002317B9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E6FABD" w14:textId="77777777" w:rsidR="00E815CE" w:rsidRDefault="00E815CE" w:rsidP="0054457B">
      <w:pPr>
        <w:spacing w:line="240" w:lineRule="auto"/>
      </w:pPr>
      <w:r>
        <w:separator/>
      </w:r>
    </w:p>
  </w:endnote>
  <w:endnote w:type="continuationSeparator" w:id="0">
    <w:p w14:paraId="770DD73D" w14:textId="77777777" w:rsidR="00E815CE" w:rsidRDefault="00E815CE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D8A7B19C-CEA5-478F-9311-F8739681DA3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  <w:embedBold r:id="rId2" w:subsetted="1" w:fontKey="{472275DA-E541-4F2E-A38C-189C9718F7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6BE18F5-8FDE-4709-B838-A7903FFF8767}"/>
    <w:embedBold r:id="rId4" w:fontKey="{2962A448-76DD-4812-9099-F622F2A704FC}"/>
    <w:embedItalic r:id="rId5" w:fontKey="{F837C384-9F61-4513-A40C-ABCCA825E9CD}"/>
    <w:embedBoldItalic r:id="rId6" w:fontKey="{5C79A463-DA83-449E-8EAA-C747B038730F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7" w:subsetted="1" w:fontKey="{011324B6-7197-40DD-B9C6-BA0DA2455DAB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8" w:subsetted="1" w:fontKey="{CAD73158-D732-427F-87A3-805886F339D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503883884"/>
  <w:bookmarkStart w:id="3" w:name="_Hlk503883878"/>
  <w:bookmarkStart w:id="4" w:name="_Hlk503883879"/>
  <w:p w14:paraId="36456192" w14:textId="0E432A00" w:rsidR="00D1666E" w:rsidRPr="00D1666E" w:rsidRDefault="00D1666E" w:rsidP="00D1666E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D1666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D1666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D1666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5839E1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D1666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bookmarkEnd w:id="2"/>
  <w:p w14:paraId="0C103659" w14:textId="68349970" w:rsidR="005D506B" w:rsidRPr="00D1666E" w:rsidRDefault="00D1666E" w:rsidP="00D1666E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D1666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3AEFD2" w14:textId="77777777" w:rsidR="00E815CE" w:rsidRDefault="00E815CE" w:rsidP="0054457B">
      <w:pPr>
        <w:spacing w:line="240" w:lineRule="auto"/>
      </w:pPr>
      <w:r>
        <w:separator/>
      </w:r>
    </w:p>
  </w:footnote>
  <w:footnote w:type="continuationSeparator" w:id="0">
    <w:p w14:paraId="4E615F14" w14:textId="77777777" w:rsidR="00E815CE" w:rsidRDefault="00E815CE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309D2458" w:rsidR="005D506B" w:rsidRDefault="00D1666E">
    <w:pPr>
      <w:pStyle w:val="Cabealho"/>
    </w:pPr>
    <w:r>
      <w:rPr>
        <w:noProof/>
        <w:lang w:eastAsia="pt-BR"/>
      </w:rPr>
      <w:drawing>
        <wp:inline distT="0" distB="0" distL="0" distR="0" wp14:anchorId="178814F8" wp14:editId="6D2AE29D">
          <wp:extent cx="5940000" cy="295817"/>
          <wp:effectExtent l="0" t="0" r="0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RJA_PBG5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6" w:nlCheck="1" w:checkStyle="1"/>
  <w:activeWritingStyle w:appName="MSWord" w:lang="en-US" w:vendorID="2" w:dllVersion="6" w:checkStyle="0"/>
  <w:activeWritingStyle w:appName="MSWord" w:lang="pt-BR" w:vendorID="1" w:dllVersion="513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3B0F"/>
    <w:rsid w:val="001368B5"/>
    <w:rsid w:val="001370EC"/>
    <w:rsid w:val="001459A0"/>
    <w:rsid w:val="00146565"/>
    <w:rsid w:val="00146718"/>
    <w:rsid w:val="00151B44"/>
    <w:rsid w:val="00155397"/>
    <w:rsid w:val="00155D6C"/>
    <w:rsid w:val="00166D76"/>
    <w:rsid w:val="001673D5"/>
    <w:rsid w:val="0017370C"/>
    <w:rsid w:val="001834FC"/>
    <w:rsid w:val="001843D1"/>
    <w:rsid w:val="001914B7"/>
    <w:rsid w:val="001930A7"/>
    <w:rsid w:val="001944AA"/>
    <w:rsid w:val="001A136D"/>
    <w:rsid w:val="001A2479"/>
    <w:rsid w:val="001B0378"/>
    <w:rsid w:val="001B2EDB"/>
    <w:rsid w:val="001B34B9"/>
    <w:rsid w:val="001B3673"/>
    <w:rsid w:val="001B47B1"/>
    <w:rsid w:val="001B7AF2"/>
    <w:rsid w:val="001C3068"/>
    <w:rsid w:val="001C3BF4"/>
    <w:rsid w:val="001C73F2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3A3"/>
    <w:rsid w:val="00216F3D"/>
    <w:rsid w:val="00217611"/>
    <w:rsid w:val="00217A86"/>
    <w:rsid w:val="00221E26"/>
    <w:rsid w:val="00230C56"/>
    <w:rsid w:val="002317B9"/>
    <w:rsid w:val="002322DC"/>
    <w:rsid w:val="0023608F"/>
    <w:rsid w:val="00240211"/>
    <w:rsid w:val="002416F6"/>
    <w:rsid w:val="00246B22"/>
    <w:rsid w:val="0026010D"/>
    <w:rsid w:val="00261E24"/>
    <w:rsid w:val="00264D4E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09C1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C0386"/>
    <w:rsid w:val="003D04A3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39E1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096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490B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8231C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0622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38E0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1710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94E6D"/>
    <w:rsid w:val="009A1E0C"/>
    <w:rsid w:val="009A40EC"/>
    <w:rsid w:val="009A4DD2"/>
    <w:rsid w:val="009A6BA4"/>
    <w:rsid w:val="009B18E8"/>
    <w:rsid w:val="009C27A7"/>
    <w:rsid w:val="009C7760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2F86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2CDB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07A64"/>
    <w:rsid w:val="00D12096"/>
    <w:rsid w:val="00D121B2"/>
    <w:rsid w:val="00D1666E"/>
    <w:rsid w:val="00D32706"/>
    <w:rsid w:val="00D32F5E"/>
    <w:rsid w:val="00D36810"/>
    <w:rsid w:val="00D36EFB"/>
    <w:rsid w:val="00D37834"/>
    <w:rsid w:val="00D40011"/>
    <w:rsid w:val="00D41205"/>
    <w:rsid w:val="00D505DD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14FA"/>
    <w:rsid w:val="00DC6BEF"/>
    <w:rsid w:val="00DD4EF7"/>
    <w:rsid w:val="00DD5672"/>
    <w:rsid w:val="00DD5C7A"/>
    <w:rsid w:val="00DD7211"/>
    <w:rsid w:val="00DE7C39"/>
    <w:rsid w:val="00DF2240"/>
    <w:rsid w:val="00DF582E"/>
    <w:rsid w:val="00E07333"/>
    <w:rsid w:val="00E1211B"/>
    <w:rsid w:val="00E13A40"/>
    <w:rsid w:val="00E23800"/>
    <w:rsid w:val="00E24AFE"/>
    <w:rsid w:val="00E366A9"/>
    <w:rsid w:val="00E45C1A"/>
    <w:rsid w:val="00E629AD"/>
    <w:rsid w:val="00E63F0C"/>
    <w:rsid w:val="00E66561"/>
    <w:rsid w:val="00E70F4D"/>
    <w:rsid w:val="00E73E62"/>
    <w:rsid w:val="00E7631F"/>
    <w:rsid w:val="00E815CE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060F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649B3910-E82B-4B5E-8855-B6C7BBB1E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275BE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1A8C5-5E8D-4A19-9041-F862B6D17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721</Words>
  <Characters>3898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setup</cp:lastModifiedBy>
  <cp:revision>3</cp:revision>
  <cp:lastPrinted>2017-11-01T12:20:00Z</cp:lastPrinted>
  <dcterms:created xsi:type="dcterms:W3CDTF">2018-01-31T15:10:00Z</dcterms:created>
  <dcterms:modified xsi:type="dcterms:W3CDTF">2018-01-31T15:11:00Z</dcterms:modified>
</cp:coreProperties>
</file>