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53B759F" w14:textId="296DB1AF" w:rsidR="0005597E" w:rsidRDefault="0005597E" w:rsidP="00BF1EB4">
      <w:pPr>
        <w:pStyle w:val="00cabeos"/>
      </w:pPr>
      <w:r w:rsidRPr="005F5C58">
        <w:t>SEQUÊNCIA DIDÁTICA</w:t>
      </w:r>
    </w:p>
    <w:p w14:paraId="704652C6" w14:textId="77777777" w:rsidR="00BF1EB4" w:rsidRPr="005F5C58" w:rsidRDefault="00BF1EB4" w:rsidP="00BF1EB4">
      <w:pPr>
        <w:pStyle w:val="00cabeos"/>
      </w:pPr>
    </w:p>
    <w:p w14:paraId="7362F091" w14:textId="77777777" w:rsidR="0005597E" w:rsidRPr="005F5C58" w:rsidRDefault="0005597E" w:rsidP="00BF1EB4">
      <w:pPr>
        <w:pStyle w:val="00cabeos"/>
      </w:pPr>
      <w:r>
        <w:t>Diversidade cultural no lugar de vivência</w:t>
      </w:r>
    </w:p>
    <w:p w14:paraId="35B3D380" w14:textId="77777777" w:rsidR="0005597E" w:rsidRDefault="0005597E" w:rsidP="00BF1EB4">
      <w:pPr>
        <w:pStyle w:val="00PESO2"/>
      </w:pPr>
    </w:p>
    <w:p w14:paraId="4EC5B3D6" w14:textId="52CEBBCB" w:rsidR="0005597E" w:rsidRDefault="0005597E" w:rsidP="00BF1EB4">
      <w:pPr>
        <w:pStyle w:val="00PESO2"/>
      </w:pPr>
      <w:r w:rsidRPr="005F5C58">
        <w:t>1. APRESENTAÇÃO</w:t>
      </w:r>
    </w:p>
    <w:p w14:paraId="1190E685" w14:textId="2A135685" w:rsidR="0005597E" w:rsidRDefault="0005597E" w:rsidP="00BF1EB4">
      <w:pPr>
        <w:pStyle w:val="00Textogeral"/>
      </w:pPr>
      <w:r>
        <w:t>O modo de viver de uma população se constitui a partir da síntese e da ressignificação de influências culturais prestadas por diferentes grupos ao longo da história. No campo da educação, é importante colaborar para que os alunos reconheçam es</w:t>
      </w:r>
      <w:r w:rsidR="00AB675F">
        <w:t xml:space="preserve">se </w:t>
      </w:r>
      <w:r>
        <w:t xml:space="preserve">legado cultural e se percebam como parte desse contexto. </w:t>
      </w:r>
    </w:p>
    <w:p w14:paraId="7EE8449E" w14:textId="6D5AA456" w:rsidR="0005597E" w:rsidRDefault="0005597E" w:rsidP="00BF1EB4">
      <w:pPr>
        <w:pStyle w:val="00Textogeral"/>
      </w:pPr>
      <w:r>
        <w:t xml:space="preserve">Nesta etapa da escolarização, os alunos devem ser incentivados a observar o diferente na perspectiva da aproximação, buscando as convergências existentes entre ele e o outro. Neste âmbito, espera-se que os alunos ampliem seu universo de conhecimentos, </w:t>
      </w:r>
      <w:r w:rsidR="000F2FCD">
        <w:t>reconhecendo</w:t>
      </w:r>
      <w:r>
        <w:t xml:space="preserve"> e </w:t>
      </w:r>
      <w:r w:rsidR="000F2FCD">
        <w:t>valorizando</w:t>
      </w:r>
      <w:bookmarkStart w:id="0" w:name="_GoBack"/>
      <w:bookmarkEnd w:id="0"/>
      <w:r>
        <w:t xml:space="preserve"> a diversidade existente no seu lugar de vivência. </w:t>
      </w:r>
    </w:p>
    <w:p w14:paraId="2F9D6C77" w14:textId="77777777" w:rsidR="0005597E" w:rsidRPr="004721D5" w:rsidRDefault="0005597E" w:rsidP="00BF1EB4">
      <w:pPr>
        <w:pStyle w:val="00PESO2"/>
      </w:pPr>
    </w:p>
    <w:p w14:paraId="4556EFDD" w14:textId="1857734A" w:rsidR="0005597E" w:rsidRDefault="0005597E" w:rsidP="00BF1EB4">
      <w:pPr>
        <w:pStyle w:val="00PESO2"/>
      </w:pPr>
      <w:r>
        <w:t>2. OBJETIVO</w:t>
      </w:r>
      <w:r w:rsidRPr="004721D5">
        <w:t xml:space="preserve"> DE APRENDIZAGEM</w:t>
      </w:r>
    </w:p>
    <w:p w14:paraId="333CDAEF" w14:textId="77777777" w:rsidR="0005597E" w:rsidRPr="0055073E" w:rsidRDefault="0005597E" w:rsidP="00BF1EB4">
      <w:pPr>
        <w:pStyle w:val="00Textogeral"/>
      </w:pPr>
      <w:r>
        <w:t xml:space="preserve">Identificar aspectos dos diversos grupos </w:t>
      </w:r>
      <w:r w:rsidRPr="00985844">
        <w:t>sociais que existem no seu lugar de vivência.</w:t>
      </w:r>
      <w:r>
        <w:t xml:space="preserve"> </w:t>
      </w:r>
    </w:p>
    <w:p w14:paraId="63DB5EC2" w14:textId="77777777" w:rsidR="00AB675F" w:rsidRDefault="00AB675F" w:rsidP="002A19AE">
      <w:pPr>
        <w:pStyle w:val="00Textogeral"/>
        <w:tabs>
          <w:tab w:val="left" w:pos="1200"/>
        </w:tabs>
      </w:pPr>
    </w:p>
    <w:p w14:paraId="036FEFEF" w14:textId="73C83D0F" w:rsidR="0005597E" w:rsidRPr="005F5C58" w:rsidRDefault="0005597E" w:rsidP="002A19AE">
      <w:pPr>
        <w:pStyle w:val="00Textogeral"/>
        <w:tabs>
          <w:tab w:val="left" w:pos="1200"/>
        </w:tabs>
      </w:pPr>
      <w:r w:rsidRPr="005F5C58">
        <w:t xml:space="preserve">Nesta sequência didática, </w:t>
      </w:r>
      <w:r>
        <w:t>é</w:t>
      </w:r>
      <w:r w:rsidRPr="005F5C58">
        <w:t xml:space="preserve"> trabalhado o seguinte objeto de conhecimento e habilidade, de acordo com a Base Nacional Comum Curricular (</w:t>
      </w:r>
      <w:r>
        <w:t>3</w:t>
      </w:r>
      <w:r w:rsidRPr="006A3F12">
        <w:rPr>
          <w:u w:val="single"/>
          <w:vertAlign w:val="superscript"/>
        </w:rPr>
        <w:t>a</w:t>
      </w:r>
      <w:r w:rsidRPr="005F5C58">
        <w:t xml:space="preserve"> versão):</w:t>
      </w:r>
    </w:p>
    <w:p w14:paraId="78544E01" w14:textId="7B144EB2" w:rsidR="0005597E" w:rsidRDefault="0005597E" w:rsidP="00BF1EB4">
      <w:pPr>
        <w:pStyle w:val="00Textogeral"/>
      </w:pPr>
    </w:p>
    <w:tbl>
      <w:tblPr>
        <w:tblStyle w:val="tabelaavaliao1"/>
        <w:tblW w:w="9638" w:type="dxa"/>
        <w:tblLook w:val="04A0" w:firstRow="1" w:lastRow="0" w:firstColumn="1" w:lastColumn="0" w:noHBand="0" w:noVBand="1"/>
      </w:tblPr>
      <w:tblGrid>
        <w:gridCol w:w="3402"/>
        <w:gridCol w:w="6236"/>
      </w:tblGrid>
      <w:tr w:rsidR="00BF1EB4" w:rsidRPr="00BF1EB4" w14:paraId="022D8A62" w14:textId="77777777" w:rsidTr="009C168B">
        <w:tc>
          <w:tcPr>
            <w:tcW w:w="9638" w:type="dxa"/>
            <w:gridSpan w:val="2"/>
          </w:tcPr>
          <w:p w14:paraId="20CD61CC" w14:textId="77777777" w:rsidR="00BF1EB4" w:rsidRPr="00BF1EB4" w:rsidRDefault="00BF1EB4" w:rsidP="00BF1EB4">
            <w:pPr>
              <w:jc w:val="center"/>
              <w:rPr>
                <w:rFonts w:eastAsia="MS Mincho" w:cs="Times New Roman"/>
                <w:b/>
                <w:bCs/>
                <w:i w:val="0"/>
                <w:iCs w:val="0"/>
              </w:rPr>
            </w:pPr>
            <w:r w:rsidRPr="00BF1EB4">
              <w:rPr>
                <w:rFonts w:eastAsia="MS Mincho" w:cs="Times New Roman"/>
                <w:b/>
                <w:bCs/>
                <w:i w:val="0"/>
                <w:iCs w:val="0"/>
              </w:rPr>
              <w:t>Objeto de conhecimento e habilidade da BNCC (3</w:t>
            </w:r>
            <w:r w:rsidRPr="00BF1EB4">
              <w:rPr>
                <w:rFonts w:eastAsia="MS Mincho" w:cs="Times New Roman"/>
                <w:b/>
                <w:bCs/>
                <w:i w:val="0"/>
                <w:iCs w:val="0"/>
                <w:u w:val="single"/>
                <w:vertAlign w:val="superscript"/>
              </w:rPr>
              <w:t>a</w:t>
            </w:r>
            <w:r w:rsidRPr="00BF1EB4">
              <w:rPr>
                <w:rFonts w:eastAsia="MS Mincho" w:cs="Times New Roman"/>
                <w:b/>
                <w:bCs/>
                <w:i w:val="0"/>
                <w:iCs w:val="0"/>
              </w:rPr>
              <w:t xml:space="preserve"> versão)</w:t>
            </w:r>
          </w:p>
        </w:tc>
      </w:tr>
      <w:tr w:rsidR="00BF1EB4" w:rsidRPr="00BF1EB4" w14:paraId="6FB8A49E" w14:textId="77777777" w:rsidTr="009C168B">
        <w:tc>
          <w:tcPr>
            <w:tcW w:w="3402" w:type="dxa"/>
          </w:tcPr>
          <w:p w14:paraId="282278B7" w14:textId="77777777" w:rsidR="00BF1EB4" w:rsidRPr="00BF1EB4" w:rsidRDefault="00BF1EB4" w:rsidP="00BF1EB4">
            <w:pPr>
              <w:jc w:val="center"/>
              <w:rPr>
                <w:rFonts w:eastAsia="MS Mincho" w:cs="Times New Roman"/>
                <w:b/>
                <w:bCs/>
                <w:i w:val="0"/>
                <w:iCs w:val="0"/>
              </w:rPr>
            </w:pPr>
            <w:r w:rsidRPr="00BF1EB4">
              <w:rPr>
                <w:rFonts w:eastAsia="MS Mincho" w:cs="Times New Roman"/>
                <w:b/>
                <w:bCs/>
                <w:i w:val="0"/>
                <w:iCs w:val="0"/>
              </w:rPr>
              <w:t>Objeto de conhecimento</w:t>
            </w:r>
          </w:p>
        </w:tc>
        <w:tc>
          <w:tcPr>
            <w:tcW w:w="6236" w:type="dxa"/>
          </w:tcPr>
          <w:p w14:paraId="4D7DD747" w14:textId="77777777" w:rsidR="00BF1EB4" w:rsidRPr="00BF1EB4" w:rsidRDefault="00BF1EB4" w:rsidP="00BF1EB4">
            <w:pPr>
              <w:jc w:val="center"/>
              <w:rPr>
                <w:rFonts w:eastAsia="MS Mincho" w:cs="Times New Roman"/>
                <w:b/>
                <w:bCs/>
                <w:i w:val="0"/>
                <w:iCs w:val="0"/>
              </w:rPr>
            </w:pPr>
            <w:r w:rsidRPr="00BF1EB4">
              <w:rPr>
                <w:rFonts w:eastAsia="MS Mincho" w:cs="Times New Roman"/>
                <w:b/>
                <w:bCs/>
                <w:i w:val="0"/>
                <w:iCs w:val="0"/>
              </w:rPr>
              <w:t>Habilidade</w:t>
            </w:r>
          </w:p>
        </w:tc>
      </w:tr>
      <w:tr w:rsidR="00BF1EB4" w:rsidRPr="00BF1EB4" w14:paraId="3144A6F3" w14:textId="77777777" w:rsidTr="009C168B">
        <w:trPr>
          <w:trHeight w:val="624"/>
        </w:trPr>
        <w:tc>
          <w:tcPr>
            <w:tcW w:w="3402" w:type="dxa"/>
          </w:tcPr>
          <w:p w14:paraId="19903BD5" w14:textId="7B780B7E" w:rsidR="00BF1EB4" w:rsidRPr="00BF1EB4" w:rsidRDefault="00BF1EB4" w:rsidP="00BF1EB4">
            <w:pPr>
              <w:rPr>
                <w:rFonts w:eastAsia="MS Mincho" w:cs="Tahoma"/>
                <w:i w:val="0"/>
                <w:iCs w:val="0"/>
              </w:rPr>
            </w:pPr>
            <w:r w:rsidRPr="00BF1EB4">
              <w:rPr>
                <w:rFonts w:cs="Tahoma"/>
                <w:i w:val="0"/>
                <w:iCs w:val="0"/>
              </w:rPr>
              <w:t>A cidade e o campo: aproximações e diferenças</w:t>
            </w:r>
          </w:p>
        </w:tc>
        <w:tc>
          <w:tcPr>
            <w:tcW w:w="6236" w:type="dxa"/>
          </w:tcPr>
          <w:p w14:paraId="4D542CBA" w14:textId="5793DF82" w:rsidR="00BF1EB4" w:rsidRPr="00BF1EB4" w:rsidRDefault="00BF1EB4" w:rsidP="00BF1EB4">
            <w:pPr>
              <w:rPr>
                <w:rFonts w:eastAsia="MS Mincho" w:cs="Tahoma"/>
                <w:i w:val="0"/>
                <w:iCs w:val="0"/>
              </w:rPr>
            </w:pPr>
            <w:r w:rsidRPr="00BF1EB4">
              <w:rPr>
                <w:rFonts w:cs="Tahoma"/>
                <w:i w:val="0"/>
                <w:iCs w:val="0"/>
              </w:rPr>
              <w:t>(EF03GE01) Identificar e comparar aspectos culturais dos grupos sociais de seus lugares de vivência, seja na cidade, seja no campo.</w:t>
            </w:r>
          </w:p>
        </w:tc>
      </w:tr>
    </w:tbl>
    <w:p w14:paraId="19D9FC3F" w14:textId="77777777" w:rsidR="0005597E" w:rsidRPr="001648B5" w:rsidRDefault="0005597E" w:rsidP="001648B5">
      <w:pPr>
        <w:pStyle w:val="00PESO2"/>
      </w:pPr>
    </w:p>
    <w:p w14:paraId="5AAEBF1F" w14:textId="22111EFC" w:rsidR="0005597E" w:rsidRPr="001648B5" w:rsidRDefault="0005597E" w:rsidP="001648B5">
      <w:pPr>
        <w:pStyle w:val="00PESO2"/>
      </w:pPr>
      <w:r w:rsidRPr="001648B5">
        <w:t>3. NÚMERO ESTIMADO DE AULAS</w:t>
      </w:r>
    </w:p>
    <w:p w14:paraId="7CE6F7FA" w14:textId="77777777" w:rsidR="0005597E" w:rsidRDefault="0005597E" w:rsidP="001648B5">
      <w:pPr>
        <w:pStyle w:val="00Textogeral"/>
      </w:pPr>
      <w:r w:rsidRPr="005F5C58">
        <w:t>1 aula</w:t>
      </w:r>
      <w:r>
        <w:t xml:space="preserve"> (de 40 a 50 minutos)</w:t>
      </w:r>
      <w:r w:rsidRPr="005F5C58">
        <w:t>.</w:t>
      </w:r>
    </w:p>
    <w:p w14:paraId="43C42B5B" w14:textId="77777777" w:rsidR="0005597E" w:rsidRDefault="0005597E" w:rsidP="001648B5">
      <w:pPr>
        <w:pStyle w:val="00Textogeral"/>
      </w:pPr>
      <w:r>
        <w:br w:type="page"/>
      </w:r>
    </w:p>
    <w:p w14:paraId="57C00D83" w14:textId="729306EB" w:rsidR="0005597E" w:rsidRPr="005F5C58" w:rsidRDefault="0005597E" w:rsidP="001648B5">
      <w:pPr>
        <w:pStyle w:val="00cabeos"/>
      </w:pPr>
      <w:r w:rsidRPr="005F5C58">
        <w:lastRenderedPageBreak/>
        <w:t>Aula 1</w:t>
      </w:r>
    </w:p>
    <w:p w14:paraId="7DD3310E" w14:textId="77777777" w:rsidR="0005597E" w:rsidRPr="001648B5" w:rsidRDefault="0005597E" w:rsidP="001648B5">
      <w:pPr>
        <w:pStyle w:val="00peso3"/>
      </w:pPr>
    </w:p>
    <w:p w14:paraId="2A0DD774" w14:textId="2099A586" w:rsidR="0005597E" w:rsidRPr="001648B5" w:rsidRDefault="0005597E" w:rsidP="001648B5">
      <w:pPr>
        <w:pStyle w:val="00peso3"/>
      </w:pPr>
      <w:r w:rsidRPr="001648B5">
        <w:t xml:space="preserve">Conteúdo específico: </w:t>
      </w:r>
    </w:p>
    <w:p w14:paraId="700F503C" w14:textId="77777777" w:rsidR="0005597E" w:rsidRPr="002E0775" w:rsidRDefault="0005597E" w:rsidP="001648B5">
      <w:pPr>
        <w:pStyle w:val="00Textogeral"/>
        <w:rPr>
          <w:rFonts w:cs="Tahoma"/>
        </w:rPr>
      </w:pPr>
      <w:r>
        <w:t>Aspectos culturais dos diversos grupos que existem no lugar de vivência do aluno.</w:t>
      </w:r>
    </w:p>
    <w:p w14:paraId="1685F87F" w14:textId="77777777" w:rsidR="0005597E" w:rsidRDefault="0005597E" w:rsidP="001648B5">
      <w:pPr>
        <w:pStyle w:val="00peso3"/>
      </w:pPr>
    </w:p>
    <w:p w14:paraId="2C9AECCA" w14:textId="56438713" w:rsidR="0005597E" w:rsidRDefault="0005597E" w:rsidP="001648B5">
      <w:pPr>
        <w:pStyle w:val="00peso3"/>
      </w:pPr>
      <w:r w:rsidRPr="005F5C58">
        <w:t xml:space="preserve">Recursos didáticos: </w:t>
      </w:r>
    </w:p>
    <w:p w14:paraId="4E7AD441" w14:textId="1272EED3" w:rsidR="0005597E" w:rsidRPr="005F5C58" w:rsidRDefault="0005597E" w:rsidP="001648B5">
      <w:pPr>
        <w:pStyle w:val="00Textogeral"/>
      </w:pPr>
      <w:r w:rsidRPr="002D3E60">
        <w:t>Objetos de família</w:t>
      </w:r>
      <w:r>
        <w:t xml:space="preserve"> e espaço para exposição. </w:t>
      </w:r>
    </w:p>
    <w:p w14:paraId="592D9768" w14:textId="77777777" w:rsidR="0005597E" w:rsidRDefault="0005597E" w:rsidP="001648B5">
      <w:pPr>
        <w:pStyle w:val="00peso3"/>
      </w:pPr>
    </w:p>
    <w:p w14:paraId="451649CC" w14:textId="2D3D0F19" w:rsidR="0005597E" w:rsidRDefault="0005597E" w:rsidP="001648B5">
      <w:pPr>
        <w:pStyle w:val="00peso3"/>
      </w:pPr>
      <w:r w:rsidRPr="005F5C58">
        <w:t xml:space="preserve">Gestão dos alunos: </w:t>
      </w:r>
    </w:p>
    <w:p w14:paraId="0319E8DC" w14:textId="77777777" w:rsidR="0005597E" w:rsidRDefault="0005597E" w:rsidP="001648B5">
      <w:pPr>
        <w:pStyle w:val="00Textogeral"/>
      </w:pPr>
      <w:r>
        <w:t xml:space="preserve">Os alunos deverão formar uma roda de conversa na sala de aula. </w:t>
      </w:r>
    </w:p>
    <w:p w14:paraId="1406F9EB" w14:textId="77777777" w:rsidR="0005597E" w:rsidRPr="001648B5" w:rsidRDefault="0005597E" w:rsidP="001648B5">
      <w:pPr>
        <w:pStyle w:val="00peso3"/>
      </w:pPr>
    </w:p>
    <w:p w14:paraId="6AAE767A" w14:textId="45D461AD" w:rsidR="0005597E" w:rsidRPr="001648B5" w:rsidRDefault="0005597E" w:rsidP="001648B5">
      <w:pPr>
        <w:pStyle w:val="00peso3"/>
      </w:pPr>
      <w:r w:rsidRPr="001648B5">
        <w:t>Encaminhamento:</w:t>
      </w:r>
    </w:p>
    <w:p w14:paraId="42040973" w14:textId="064CBCCD" w:rsidR="0005597E" w:rsidRPr="001648B5" w:rsidRDefault="0005597E" w:rsidP="00615E81">
      <w:pPr>
        <w:pStyle w:val="00Textogeral"/>
      </w:pPr>
      <w:r w:rsidRPr="00035197">
        <w:t>Previamente, solicite aos alunos que levem à aula objetos que são significativos para a família deles</w:t>
      </w:r>
      <w:r w:rsidRPr="00B5378D">
        <w:t xml:space="preserve">, como uma fotografia, uma vestimenta, um </w:t>
      </w:r>
      <w:r>
        <w:t>objeto pessoal</w:t>
      </w:r>
      <w:r w:rsidRPr="00B5378D">
        <w:t xml:space="preserve">, um item de artesanato etc. Oriente os alunos a pedir aos seus familiares algo que represente sua família. É interessante escolher algo que represente seu lugar de origem se há integrantes da família que são migrantes </w:t>
      </w:r>
      <w:r w:rsidR="002A19AE" w:rsidRPr="00B5378D">
        <w:t>–</w:t>
      </w:r>
      <w:r w:rsidRPr="00B5378D">
        <w:t xml:space="preserve"> estrangeiros, de outra cidade, de outro estado e até mesmo da zona rural do seu município – ou descendentes de migrantes. Solicite que pesquisem o máximo de informações sobre o objeto que </w:t>
      </w:r>
      <w:r w:rsidR="00615E81" w:rsidRPr="00615E81">
        <w:t>l</w:t>
      </w:r>
      <w:r>
        <w:t>evar</w:t>
      </w:r>
      <w:r w:rsidR="00615E81">
        <w:t>ão</w:t>
      </w:r>
      <w:r>
        <w:t xml:space="preserve"> à aula e que perguntem aos seus familiares por que aquele objeto é considerado importante</w:t>
      </w:r>
      <w:r w:rsidRPr="001648B5">
        <w:t>.</w:t>
      </w:r>
    </w:p>
    <w:p w14:paraId="2FEB6688" w14:textId="77777777" w:rsidR="0005597E" w:rsidRDefault="0005597E" w:rsidP="001648B5">
      <w:pPr>
        <w:pStyle w:val="00Textogeral"/>
      </w:pPr>
      <w:r>
        <w:t xml:space="preserve">Na aula, organize os alunos em uma roda de conversa e peça que apresentem os objetos trazidos. Valorize todas as contribuições e formule questões que auxiliem os alunos a enriquecer sua apresentação. Pergunte, por exemplo, como o objeto é utilizado, a quem ele pertence, por que ele é importante e representativo etc. </w:t>
      </w:r>
    </w:p>
    <w:p w14:paraId="67231D8B" w14:textId="0FC26760" w:rsidR="0005597E" w:rsidRDefault="0005597E" w:rsidP="001648B5">
      <w:pPr>
        <w:pStyle w:val="00Textogeral"/>
      </w:pPr>
      <w:r>
        <w:t xml:space="preserve">Após essa etapa, enfatize a diversidade de referências culturais apresentada por meio dos objetos trazidos pelos alunos e retome algumas das características deles para enfatizar essa diversidade. Estimule os alunos a buscar semelhanças entre os relatos dos colegas e os seus próprios relatos. Conduza a discussão de modo que percebam a cultura do seu lugar de vivência como resultado de todas essas contribuições culturais e aprendam a valorizá-las como parte de sua identidade. </w:t>
      </w:r>
    </w:p>
    <w:p w14:paraId="493140ED" w14:textId="77777777" w:rsidR="0005597E" w:rsidRPr="00F65517" w:rsidRDefault="0005597E" w:rsidP="001648B5">
      <w:pPr>
        <w:pStyle w:val="00Textogeral"/>
      </w:pPr>
      <w:r w:rsidRPr="00E70E54">
        <w:t>Para avaliar a aprendizagem</w:t>
      </w:r>
      <w:r>
        <w:t xml:space="preserve"> dos alunos</w:t>
      </w:r>
      <w:r w:rsidRPr="00E70E54">
        <w:t>, peça</w:t>
      </w:r>
      <w:r>
        <w:t xml:space="preserve"> que</w:t>
      </w:r>
      <w:r w:rsidRPr="00E70E54">
        <w:t xml:space="preserve"> </w:t>
      </w:r>
      <w:r>
        <w:t>eles</w:t>
      </w:r>
      <w:r w:rsidRPr="00E70E54">
        <w:t xml:space="preserve"> </w:t>
      </w:r>
      <w:r>
        <w:t>se sent</w:t>
      </w:r>
      <w:r w:rsidRPr="00E70E54">
        <w:t>em em duplas e</w:t>
      </w:r>
      <w:r>
        <w:t xml:space="preserve"> troqu</w:t>
      </w:r>
      <w:r w:rsidRPr="00E70E54">
        <w:t>em</w:t>
      </w:r>
      <w:r>
        <w:t xml:space="preserve"> os objetos trazidos. Nesse momento, cada aluno deverá redigir um pequeno texto descrevendo o objeto do colega e expondo sua importância cultural. Verifique se os alunos se colocam de forma respeitosa em relação ao objeto trazido pelo colega.</w:t>
      </w:r>
    </w:p>
    <w:p w14:paraId="01949F5D" w14:textId="1DD1C7E4" w:rsidR="0005597E" w:rsidRDefault="0005597E" w:rsidP="001648B5">
      <w:pPr>
        <w:pStyle w:val="00Textogeral"/>
      </w:pPr>
      <w:r w:rsidRPr="00E70E54">
        <w:t>Como atividade complementar, organize uma exposição com todos os objetos</w:t>
      </w:r>
      <w:r>
        <w:t xml:space="preserve"> trazidos. Solicite aos alunos que criem um cartão com o nome e a origem do objeto para identificá-lo na exposição. Se julgar conveniente, convide outras turmas da escola para visitar a exposição. </w:t>
      </w:r>
    </w:p>
    <w:p w14:paraId="13EE4A1E" w14:textId="379E1264" w:rsidR="001648B5" w:rsidRDefault="001648B5" w:rsidP="001648B5">
      <w:pPr>
        <w:pStyle w:val="00Textogeral"/>
      </w:pPr>
    </w:p>
    <w:p w14:paraId="01689A3D" w14:textId="27161FE1" w:rsidR="0005597E" w:rsidRDefault="0005597E" w:rsidP="001648B5">
      <w:pPr>
        <w:pStyle w:val="00PESO2"/>
      </w:pPr>
      <w:r w:rsidRPr="005F5C58">
        <w:t>4. ACOMPANHAMENTO DAS APRENDIZAGENS DOS E</w:t>
      </w:r>
      <w:r>
        <w:t>STUDANTES</w:t>
      </w:r>
    </w:p>
    <w:p w14:paraId="5BBEFB1B" w14:textId="77777777" w:rsidR="00884FAF" w:rsidRPr="00884FAF" w:rsidRDefault="00884FAF" w:rsidP="00884FAF">
      <w:pPr>
        <w:pStyle w:val="00Textogeral"/>
      </w:pPr>
      <w:r w:rsidRPr="00884FAF">
        <w:t xml:space="preserve">Durante as aulas, procure identificar as facilidades e as dificuldades dos alunos e o envolvimento de cada um nas atividades propostas. Caso necessário, redefina as estratégias didático-pedagógicas adotadas de acordo com o que for verificado. </w:t>
      </w:r>
    </w:p>
    <w:p w14:paraId="6BDC97DC" w14:textId="77777777" w:rsidR="0005597E" w:rsidRPr="00857B6A" w:rsidRDefault="0005597E" w:rsidP="001648B5">
      <w:pPr>
        <w:pStyle w:val="00Textogeral"/>
      </w:pPr>
      <w:r w:rsidRPr="00857B6A">
        <w:t xml:space="preserve">Além das sugestões de acompanhamento das aprendizagens apresentadas no encaminhamento da aula, é possível aplicar uma </w:t>
      </w:r>
      <w:proofErr w:type="spellStart"/>
      <w:r w:rsidRPr="00857B6A">
        <w:t>autoavaliação</w:t>
      </w:r>
      <w:proofErr w:type="spellEnd"/>
      <w:r w:rsidRPr="00857B6A">
        <w:t xml:space="preserve"> para acompanhar a aprendizagem dos alunos e conhecer a percepção deles sobre seus próprios aprendizados e suas dificuldades. </w:t>
      </w:r>
    </w:p>
    <w:p w14:paraId="78CEC77D" w14:textId="4104C38B" w:rsidR="00893C56" w:rsidRDefault="00893C56" w:rsidP="00893C56">
      <w:pPr>
        <w:pStyle w:val="00Textogeral"/>
        <w:rPr>
          <w:i/>
        </w:rPr>
      </w:pPr>
      <w:r>
        <w:br w:type="page"/>
      </w:r>
      <w:r w:rsidR="0005597E" w:rsidRPr="00857B6A">
        <w:lastRenderedPageBreak/>
        <w:t xml:space="preserve">A </w:t>
      </w:r>
      <w:proofErr w:type="spellStart"/>
      <w:r w:rsidR="0005597E" w:rsidRPr="00857B6A">
        <w:t>autoavaliação</w:t>
      </w:r>
      <w:proofErr w:type="spellEnd"/>
      <w:r w:rsidR="0005597E" w:rsidRPr="00857B6A">
        <w:t xml:space="preserve"> é uma prática que colabora para o desenvolvimento da autonomia dos alunos em relação ao seu processo de aprendizagem. Essa atividade deve conter, além dos conteúdos trabalhados, aspectos atitudinais relacionados à forma como os alunos se apropriam das aulas, como interagem com seus colegas e como se organizam para estudar e realizar atividades propostas.</w:t>
      </w:r>
      <w:r>
        <w:t xml:space="preserve"> </w:t>
      </w:r>
    </w:p>
    <w:p w14:paraId="7E38E2D3" w14:textId="77777777" w:rsidR="0005597E" w:rsidRPr="00857B6A" w:rsidRDefault="0005597E" w:rsidP="001648B5">
      <w:pPr>
        <w:pStyle w:val="00Textogeral"/>
      </w:pPr>
      <w:r w:rsidRPr="00857B6A">
        <w:t xml:space="preserve">Imprima para cada aluno uma cópia da proposta de </w:t>
      </w:r>
      <w:proofErr w:type="spellStart"/>
      <w:r w:rsidRPr="00857B6A">
        <w:t>autoavaliação</w:t>
      </w:r>
      <w:proofErr w:type="spellEnd"/>
      <w:r w:rsidRPr="00857B6A">
        <w:t xml:space="preserve"> disponível no Anexo 1. Peça aos alunos que respondam individualmente às perguntas e ressalte que não se trata de uma atividade para nota, mas de um recurso para refletirem sobre o que aprenderam. É importante que eles sejam motivados a pensar na maneira como aprendem, nas dificuldades que encontram e que possam se avaliar de modo equilibrado e justo.</w:t>
      </w:r>
    </w:p>
    <w:p w14:paraId="6762AD3D" w14:textId="77777777" w:rsidR="0005597E" w:rsidRPr="00857B6A" w:rsidRDefault="0005597E" w:rsidP="001648B5">
      <w:pPr>
        <w:pStyle w:val="00Textogeral"/>
      </w:pPr>
      <w:r w:rsidRPr="00857B6A">
        <w:t xml:space="preserve">A </w:t>
      </w:r>
      <w:proofErr w:type="spellStart"/>
      <w:r w:rsidRPr="00857B6A">
        <w:t>autoavaliação</w:t>
      </w:r>
      <w:proofErr w:type="spellEnd"/>
      <w:r w:rsidRPr="00857B6A">
        <w:t xml:space="preserve"> integra o rol de estratégias de acompanhamento das aprendizagens e, dessa forma, propicia uma oportunidade para que o professor auxilie os alunos a encontrar meios de superar as dificuldades apresentadas, considerando que, em alguns casos, haverá necessidade de rever as estratégias adotadas.</w:t>
      </w:r>
    </w:p>
    <w:p w14:paraId="4F9CEF46" w14:textId="6CD5F8E7" w:rsidR="0005597E" w:rsidRPr="001648B5" w:rsidRDefault="0005597E" w:rsidP="001648B5">
      <w:pPr>
        <w:pStyle w:val="00PESO2"/>
      </w:pPr>
    </w:p>
    <w:p w14:paraId="529442C5" w14:textId="1499FEEF" w:rsidR="0005597E" w:rsidRPr="001648B5" w:rsidRDefault="0005597E" w:rsidP="001648B5">
      <w:pPr>
        <w:pStyle w:val="00PESO2"/>
      </w:pPr>
      <w:r w:rsidRPr="001648B5">
        <w:t xml:space="preserve">5. AVALIAÇÃO DA APRENDIZAGEM DOS ESTUDANTES </w:t>
      </w:r>
    </w:p>
    <w:p w14:paraId="1CD26073" w14:textId="77777777" w:rsidR="0005597E" w:rsidRPr="001648B5" w:rsidRDefault="0005597E" w:rsidP="001648B5">
      <w:pPr>
        <w:pStyle w:val="00Textogeral"/>
      </w:pPr>
      <w:r w:rsidRPr="001648B5">
        <w:t>Para avaliar o desenvolvimento da aprendizagem referente a esta sequência didática, aplique as questões propostas no Anexo 2.</w:t>
      </w:r>
    </w:p>
    <w:p w14:paraId="4DCAF04C" w14:textId="6E5CE227" w:rsidR="0005597E" w:rsidRPr="001648B5" w:rsidRDefault="0005597E" w:rsidP="001648B5">
      <w:pPr>
        <w:pStyle w:val="00Textogeral"/>
      </w:pPr>
      <w:r w:rsidRPr="001648B5">
        <w:t>Na questão 1, os alunos deverão apontar o objeto que mais atraiu sua atenção e justificar sua preferência. Procure identificar que sentimentos e atitudes são mobilizados pelos alunos e incentive-os a descrever o objeto escolhido (de onde é, para que ele serve, como ele foi feito etc.)</w:t>
      </w:r>
      <w:r w:rsidR="003E316F">
        <w:t>.</w:t>
      </w:r>
    </w:p>
    <w:p w14:paraId="7D716940" w14:textId="790B699A" w:rsidR="0005597E" w:rsidRPr="001648B5" w:rsidRDefault="0005597E" w:rsidP="001648B5">
      <w:pPr>
        <w:pStyle w:val="00Textogeral"/>
      </w:pPr>
      <w:r w:rsidRPr="001648B5">
        <w:t xml:space="preserve">Na questão 2, os alunos deverão opinar sobre a presença de </w:t>
      </w:r>
      <w:r w:rsidR="004E5F33" w:rsidRPr="001648B5">
        <w:t>grupos sociais</w:t>
      </w:r>
      <w:r w:rsidR="004E5F33">
        <w:t xml:space="preserve"> de</w:t>
      </w:r>
      <w:r w:rsidR="004E5F33" w:rsidRPr="001648B5">
        <w:t xml:space="preserve"> </w:t>
      </w:r>
      <w:r w:rsidRPr="001648B5">
        <w:t xml:space="preserve">diferentes </w:t>
      </w:r>
      <w:r w:rsidR="004E5F33">
        <w:t xml:space="preserve">origens </w:t>
      </w:r>
      <w:r w:rsidRPr="001648B5">
        <w:t xml:space="preserve">no seu lugar de vivência. Evite qualquer atitude que desvalorize determinados grupos e colabore para que os alunos percebam que todos têm algo positivo a oferecer. Enfatize que que essa convivência traz oportunidades de crescimento e de aprendizagem porque nos coloca em contato com pessoas e hábitos diferentes dos nossos. </w:t>
      </w:r>
    </w:p>
    <w:p w14:paraId="02DFADB2" w14:textId="77777777" w:rsidR="0005597E" w:rsidRPr="001648B5" w:rsidRDefault="0005597E" w:rsidP="001648B5">
      <w:pPr>
        <w:pStyle w:val="00Textogeral"/>
      </w:pPr>
    </w:p>
    <w:p w14:paraId="5A173970" w14:textId="77777777" w:rsidR="0005597E" w:rsidRPr="001648B5" w:rsidRDefault="0005597E" w:rsidP="001648B5">
      <w:pPr>
        <w:pStyle w:val="00Textogeral"/>
      </w:pPr>
      <w:r w:rsidRPr="001648B5">
        <w:br w:type="page"/>
      </w:r>
    </w:p>
    <w:p w14:paraId="0B32854A" w14:textId="77777777" w:rsidR="001648B5" w:rsidRPr="002F0BC7" w:rsidRDefault="001648B5" w:rsidP="001648B5">
      <w:pPr>
        <w:pStyle w:val="00cabeos"/>
      </w:pPr>
      <w:r w:rsidRPr="002F0BC7">
        <w:lastRenderedPageBreak/>
        <w:t>Anexo 1</w:t>
      </w:r>
    </w:p>
    <w:p w14:paraId="2C30313D" w14:textId="77777777" w:rsidR="001648B5" w:rsidRPr="002F0BC7" w:rsidRDefault="001648B5" w:rsidP="001648B5">
      <w:pPr>
        <w:pStyle w:val="00P1"/>
      </w:pPr>
    </w:p>
    <w:tbl>
      <w:tblPr>
        <w:tblStyle w:val="Tabelacomgrade"/>
        <w:tblW w:w="9638" w:type="dxa"/>
        <w:tblCellMar>
          <w:left w:w="120" w:type="dxa"/>
          <w:bottom w:w="225" w:type="dxa"/>
          <w:right w:w="120" w:type="dxa"/>
        </w:tblCellMar>
        <w:tblLook w:val="04A0" w:firstRow="1" w:lastRow="0" w:firstColumn="1" w:lastColumn="0" w:noHBand="0" w:noVBand="1"/>
      </w:tblPr>
      <w:tblGrid>
        <w:gridCol w:w="9638"/>
      </w:tblGrid>
      <w:tr w:rsidR="001648B5" w:rsidRPr="002F0BC7" w14:paraId="685D1F9A" w14:textId="77777777" w:rsidTr="009C168B">
        <w:trPr>
          <w:trHeight w:val="1361"/>
        </w:trPr>
        <w:tc>
          <w:tcPr>
            <w:tcW w:w="9638" w:type="dxa"/>
            <w:vAlign w:val="bottom"/>
          </w:tcPr>
          <w:p w14:paraId="4FDDC454" w14:textId="77777777" w:rsidR="001648B5" w:rsidRPr="002F0BC7" w:rsidRDefault="001648B5" w:rsidP="009C168B">
            <w:pPr>
              <w:spacing w:before="120" w:after="120" w:line="480" w:lineRule="auto"/>
              <w:rPr>
                <w:rFonts w:eastAsia="MS Mincho" w:cs="Times New Roman"/>
                <w:b/>
                <w:bCs/>
                <w:i w:val="0"/>
                <w:iCs w:val="0"/>
              </w:rPr>
            </w:pPr>
            <w:r w:rsidRPr="002F0BC7">
              <w:rPr>
                <w:rFonts w:eastAsia="MS Mincho" w:cs="Times New Roman"/>
                <w:b/>
                <w:bCs/>
                <w:i w:val="0"/>
                <w:iCs w:val="0"/>
              </w:rPr>
              <w:t>Nome:</w:t>
            </w:r>
            <w:r>
              <w:rPr>
                <w:rFonts w:eastAsia="MS Mincho" w:cs="Times New Roman"/>
                <w:b/>
                <w:bCs/>
                <w:i w:val="0"/>
                <w:iCs w:val="0"/>
              </w:rPr>
              <w:t xml:space="preserve"> </w:t>
            </w:r>
            <w:r w:rsidRPr="002F0BC7">
              <w:rPr>
                <w:rFonts w:eastAsia="MS Mincho" w:cs="Times New Roman"/>
                <w:b/>
                <w:bCs/>
                <w:i w:val="0"/>
                <w:iCs w:val="0"/>
              </w:rPr>
              <w:t>___________________________________________________________________</w:t>
            </w:r>
            <w:r>
              <w:rPr>
                <w:rFonts w:eastAsia="MS Mincho" w:cs="Times New Roman"/>
                <w:b/>
                <w:bCs/>
                <w:i w:val="0"/>
                <w:iCs w:val="0"/>
              </w:rPr>
              <w:t>_</w:t>
            </w:r>
          </w:p>
          <w:p w14:paraId="09C1BC2F" w14:textId="77777777" w:rsidR="001648B5" w:rsidRPr="002F0BC7" w:rsidRDefault="001648B5" w:rsidP="009C168B">
            <w:pPr>
              <w:spacing w:after="180" w:line="276" w:lineRule="auto"/>
              <w:rPr>
                <w:rFonts w:ascii="Calibri" w:eastAsia="MS Mincho" w:hAnsi="Calibri" w:cs="Arial"/>
                <w:b/>
                <w:szCs w:val="24"/>
              </w:rPr>
            </w:pPr>
            <w:r w:rsidRPr="002F0BC7">
              <w:rPr>
                <w:rFonts w:eastAsia="MS Mincho" w:cs="Times New Roman"/>
                <w:b/>
                <w:bCs/>
                <w:i w:val="0"/>
                <w:iCs w:val="0"/>
              </w:rPr>
              <w:t>Turma:</w:t>
            </w:r>
            <w:r>
              <w:rPr>
                <w:rFonts w:eastAsia="MS Mincho" w:cs="Times New Roman"/>
                <w:b/>
                <w:bCs/>
                <w:i w:val="0"/>
                <w:iCs w:val="0"/>
              </w:rPr>
              <w:t xml:space="preserve"> </w:t>
            </w:r>
            <w:r w:rsidRPr="002F0BC7">
              <w:rPr>
                <w:rFonts w:eastAsia="MS Mincho" w:cs="Times New Roman"/>
                <w:b/>
                <w:bCs/>
                <w:i w:val="0"/>
                <w:iCs w:val="0"/>
              </w:rPr>
              <w:t>________________________________________ Data: _____________________</w:t>
            </w:r>
            <w:r>
              <w:rPr>
                <w:rFonts w:eastAsia="MS Mincho" w:cs="Times New Roman"/>
                <w:b/>
                <w:bCs/>
                <w:i w:val="0"/>
                <w:iCs w:val="0"/>
              </w:rPr>
              <w:t>_</w:t>
            </w:r>
          </w:p>
        </w:tc>
      </w:tr>
    </w:tbl>
    <w:p w14:paraId="5792508E" w14:textId="77777777" w:rsidR="001648B5" w:rsidRPr="002F0BC7" w:rsidRDefault="001648B5" w:rsidP="001648B5">
      <w:pPr>
        <w:pStyle w:val="00P1"/>
      </w:pPr>
    </w:p>
    <w:p w14:paraId="232929DC" w14:textId="77777777" w:rsidR="001648B5" w:rsidRPr="002F0BC7" w:rsidRDefault="001648B5" w:rsidP="001648B5">
      <w:pPr>
        <w:pStyle w:val="00P1"/>
      </w:pPr>
      <w:r w:rsidRPr="002F0BC7">
        <w:t>Ficha para autoavaliação</w:t>
      </w:r>
    </w:p>
    <w:p w14:paraId="7D37A154" w14:textId="77777777" w:rsidR="001648B5" w:rsidRPr="002F0BC7" w:rsidRDefault="001648B5" w:rsidP="001648B5">
      <w:pPr>
        <w:contextualSpacing/>
        <w:rPr>
          <w:rFonts w:ascii="Arial" w:hAnsi="Arial" w:cs="Arial"/>
          <w:b/>
          <w:sz w:val="28"/>
          <w:szCs w:val="28"/>
        </w:rPr>
      </w:pPr>
    </w:p>
    <w:tbl>
      <w:tblPr>
        <w:tblStyle w:val="Tabelacomgrade"/>
        <w:tblW w:w="9638" w:type="dxa"/>
        <w:jc w:val="center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6236"/>
        <w:gridCol w:w="1134"/>
        <w:gridCol w:w="1134"/>
        <w:gridCol w:w="1134"/>
      </w:tblGrid>
      <w:tr w:rsidR="001648B5" w:rsidRPr="002F0BC7" w14:paraId="0D729C4B" w14:textId="77777777" w:rsidTr="002C1B7C">
        <w:trPr>
          <w:trHeight w:val="684"/>
          <w:jc w:val="center"/>
        </w:trPr>
        <w:tc>
          <w:tcPr>
            <w:tcW w:w="6236" w:type="dxa"/>
          </w:tcPr>
          <w:p w14:paraId="5A350D7F" w14:textId="3862641F" w:rsidR="001648B5" w:rsidRPr="002F0BC7" w:rsidRDefault="003D0B40" w:rsidP="009C168B">
            <w:pPr>
              <w:contextualSpacing/>
              <w:rPr>
                <w:rFonts w:eastAsia="MS Mincho" w:cs="Arial"/>
                <w:b/>
                <w:bCs/>
                <w:i w:val="0"/>
                <w:iCs w:val="0"/>
                <w:szCs w:val="28"/>
              </w:rPr>
            </w:pPr>
            <w:r w:rsidRPr="002F0BC7">
              <w:rPr>
                <w:rFonts w:eastAsia="MS Mincho" w:cs="Arial"/>
                <w:b/>
                <w:bCs/>
                <w:i w:val="0"/>
                <w:iCs w:val="0"/>
                <w:szCs w:val="28"/>
              </w:rPr>
              <w:t xml:space="preserve">Marque a opção que representa melhor o que você sente ao responder </w:t>
            </w:r>
            <w:r w:rsidR="00954EE0">
              <w:rPr>
                <w:rFonts w:eastAsia="MS Mincho" w:cs="Arial"/>
                <w:b/>
                <w:bCs/>
                <w:i w:val="0"/>
                <w:iCs w:val="0"/>
                <w:szCs w:val="28"/>
              </w:rPr>
              <w:t xml:space="preserve">a </w:t>
            </w:r>
            <w:r w:rsidRPr="002F0BC7">
              <w:rPr>
                <w:rFonts w:eastAsia="MS Mincho" w:cs="Arial"/>
                <w:b/>
                <w:bCs/>
                <w:i w:val="0"/>
                <w:iCs w:val="0"/>
                <w:szCs w:val="28"/>
              </w:rPr>
              <w:t>cada questão.</w:t>
            </w:r>
          </w:p>
        </w:tc>
        <w:tc>
          <w:tcPr>
            <w:tcW w:w="1134" w:type="dxa"/>
          </w:tcPr>
          <w:p w14:paraId="4053B640" w14:textId="7E166382" w:rsidR="001648B5" w:rsidRPr="002F0BC7" w:rsidRDefault="003D0B40" w:rsidP="009C168B">
            <w:pPr>
              <w:jc w:val="center"/>
              <w:rPr>
                <w:rFonts w:eastAsia="MS Mincho" w:cs="Tahoma"/>
                <w:b/>
                <w:i w:val="0"/>
                <w:iCs w:val="0"/>
              </w:rPr>
            </w:pPr>
            <w:r w:rsidRPr="002F0BC7">
              <w:rPr>
                <w:rFonts w:eastAsia="MS Mincho" w:cs="Tahoma"/>
                <w:b/>
                <w:i w:val="0"/>
                <w:iCs w:val="0"/>
              </w:rPr>
              <w:t>Sim</w:t>
            </w:r>
          </w:p>
        </w:tc>
        <w:tc>
          <w:tcPr>
            <w:tcW w:w="1134" w:type="dxa"/>
          </w:tcPr>
          <w:p w14:paraId="66838B6A" w14:textId="2AA32579" w:rsidR="001648B5" w:rsidRPr="002F0BC7" w:rsidRDefault="003D0B40" w:rsidP="009C168B">
            <w:pPr>
              <w:jc w:val="center"/>
              <w:rPr>
                <w:rFonts w:eastAsia="MS Mincho" w:cs="Tahoma"/>
                <w:b/>
                <w:i w:val="0"/>
                <w:iCs w:val="0"/>
              </w:rPr>
            </w:pPr>
            <w:r w:rsidRPr="002F0BC7">
              <w:rPr>
                <w:rFonts w:eastAsia="MS Mincho" w:cs="Tahoma"/>
                <w:b/>
                <w:i w:val="0"/>
                <w:iCs w:val="0"/>
              </w:rPr>
              <w:t>Mais ou menos</w:t>
            </w:r>
          </w:p>
        </w:tc>
        <w:tc>
          <w:tcPr>
            <w:tcW w:w="1134" w:type="dxa"/>
          </w:tcPr>
          <w:p w14:paraId="5F885D5D" w14:textId="131DE20E" w:rsidR="001648B5" w:rsidRPr="002F0BC7" w:rsidRDefault="003D0B40" w:rsidP="009C168B">
            <w:pPr>
              <w:jc w:val="center"/>
              <w:rPr>
                <w:rFonts w:eastAsia="MS Mincho" w:cs="Tahoma"/>
                <w:b/>
                <w:i w:val="0"/>
                <w:iCs w:val="0"/>
              </w:rPr>
            </w:pPr>
            <w:r w:rsidRPr="002F0BC7">
              <w:rPr>
                <w:rFonts w:eastAsia="MS Mincho" w:cs="Tahoma"/>
                <w:b/>
                <w:i w:val="0"/>
                <w:iCs w:val="0"/>
              </w:rPr>
              <w:t>Não</w:t>
            </w:r>
          </w:p>
        </w:tc>
      </w:tr>
      <w:tr w:rsidR="001648B5" w:rsidRPr="002F0BC7" w14:paraId="3A1C2636" w14:textId="77777777" w:rsidTr="002C1B7C">
        <w:trPr>
          <w:trHeight w:val="680"/>
          <w:jc w:val="center"/>
        </w:trPr>
        <w:tc>
          <w:tcPr>
            <w:tcW w:w="6236" w:type="dxa"/>
          </w:tcPr>
          <w:p w14:paraId="00E2A51E" w14:textId="4FF2B934" w:rsidR="001648B5" w:rsidRPr="002F0BC7" w:rsidRDefault="001648B5" w:rsidP="009C168B">
            <w:pPr>
              <w:rPr>
                <w:rFonts w:eastAsia="MS Mincho" w:cs="Tahoma"/>
                <w:i w:val="0"/>
                <w:iCs w:val="0"/>
              </w:rPr>
            </w:pPr>
            <w:r w:rsidRPr="002F0BC7">
              <w:rPr>
                <w:rFonts w:cs="Arial"/>
                <w:i w:val="0"/>
                <w:iCs w:val="0"/>
                <w:szCs w:val="28"/>
              </w:rPr>
              <w:t xml:space="preserve">1. </w:t>
            </w:r>
            <w:r w:rsidRPr="001648B5">
              <w:rPr>
                <w:rFonts w:cs="Arial"/>
                <w:i w:val="0"/>
                <w:iCs w:val="0"/>
                <w:szCs w:val="28"/>
              </w:rPr>
              <w:t>Sei que no lugar onde vivo existem pessoas que nasceram em diferentes lugares?</w:t>
            </w:r>
          </w:p>
        </w:tc>
        <w:tc>
          <w:tcPr>
            <w:tcW w:w="1134" w:type="dxa"/>
          </w:tcPr>
          <w:p w14:paraId="11E52866" w14:textId="77777777" w:rsidR="001648B5" w:rsidRPr="002F0BC7" w:rsidRDefault="001648B5" w:rsidP="009C168B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134" w:type="dxa"/>
          </w:tcPr>
          <w:p w14:paraId="1F4B82E3" w14:textId="77777777" w:rsidR="001648B5" w:rsidRPr="002F0BC7" w:rsidRDefault="001648B5" w:rsidP="009C168B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134" w:type="dxa"/>
          </w:tcPr>
          <w:p w14:paraId="2EE8F56D" w14:textId="77777777" w:rsidR="001648B5" w:rsidRPr="002F0BC7" w:rsidRDefault="001648B5" w:rsidP="009C168B">
            <w:pPr>
              <w:rPr>
                <w:rFonts w:eastAsia="MS Mincho" w:cs="Tahoma"/>
                <w:i w:val="0"/>
                <w:iCs w:val="0"/>
              </w:rPr>
            </w:pPr>
          </w:p>
        </w:tc>
      </w:tr>
      <w:tr w:rsidR="001648B5" w:rsidRPr="002F0BC7" w14:paraId="5CFA37DC" w14:textId="77777777" w:rsidTr="002C1B7C">
        <w:trPr>
          <w:trHeight w:val="680"/>
          <w:jc w:val="center"/>
        </w:trPr>
        <w:tc>
          <w:tcPr>
            <w:tcW w:w="6236" w:type="dxa"/>
          </w:tcPr>
          <w:p w14:paraId="64F2AC03" w14:textId="0A8F9EBE" w:rsidR="001648B5" w:rsidRPr="002F0BC7" w:rsidRDefault="001648B5" w:rsidP="009C168B">
            <w:pPr>
              <w:rPr>
                <w:rFonts w:eastAsia="MS Mincho" w:cs="Tahoma"/>
                <w:i w:val="0"/>
                <w:iCs w:val="0"/>
              </w:rPr>
            </w:pPr>
            <w:r w:rsidRPr="002F0BC7">
              <w:rPr>
                <w:rFonts w:cs="Arial"/>
                <w:i w:val="0"/>
                <w:iCs w:val="0"/>
                <w:szCs w:val="28"/>
              </w:rPr>
              <w:t xml:space="preserve">2. </w:t>
            </w:r>
            <w:r w:rsidRPr="001648B5">
              <w:rPr>
                <w:rFonts w:cs="Arial"/>
                <w:i w:val="0"/>
                <w:iCs w:val="0"/>
                <w:szCs w:val="28"/>
              </w:rPr>
              <w:t>Sei que os diferentes grupos que existem no lugar onde vivo colaboram para o enriquecimento da cultura local?</w:t>
            </w:r>
          </w:p>
        </w:tc>
        <w:tc>
          <w:tcPr>
            <w:tcW w:w="1134" w:type="dxa"/>
          </w:tcPr>
          <w:p w14:paraId="4CBDCEB3" w14:textId="77777777" w:rsidR="001648B5" w:rsidRPr="002F0BC7" w:rsidRDefault="001648B5" w:rsidP="009C168B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134" w:type="dxa"/>
          </w:tcPr>
          <w:p w14:paraId="28AF7A2D" w14:textId="77777777" w:rsidR="001648B5" w:rsidRPr="002F0BC7" w:rsidRDefault="001648B5" w:rsidP="009C168B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134" w:type="dxa"/>
          </w:tcPr>
          <w:p w14:paraId="6EEEDF52" w14:textId="77777777" w:rsidR="001648B5" w:rsidRPr="002F0BC7" w:rsidRDefault="001648B5" w:rsidP="009C168B">
            <w:pPr>
              <w:rPr>
                <w:rFonts w:eastAsia="MS Mincho" w:cs="Tahoma"/>
                <w:i w:val="0"/>
                <w:iCs w:val="0"/>
              </w:rPr>
            </w:pPr>
          </w:p>
        </w:tc>
      </w:tr>
      <w:tr w:rsidR="001648B5" w:rsidRPr="002F0BC7" w14:paraId="5A3EE7E8" w14:textId="77777777" w:rsidTr="002C1B7C">
        <w:trPr>
          <w:trHeight w:val="680"/>
          <w:jc w:val="center"/>
        </w:trPr>
        <w:tc>
          <w:tcPr>
            <w:tcW w:w="6236" w:type="dxa"/>
          </w:tcPr>
          <w:p w14:paraId="063DE27E" w14:textId="1401F48B" w:rsidR="001648B5" w:rsidRPr="002F0BC7" w:rsidRDefault="001648B5" w:rsidP="009C168B">
            <w:pPr>
              <w:rPr>
                <w:rFonts w:eastAsia="MS Mincho" w:cs="Tahoma"/>
                <w:i w:val="0"/>
                <w:iCs w:val="0"/>
              </w:rPr>
            </w:pPr>
            <w:r w:rsidRPr="002F0BC7">
              <w:rPr>
                <w:rFonts w:cs="Arial"/>
                <w:i w:val="0"/>
                <w:iCs w:val="0"/>
                <w:szCs w:val="28"/>
              </w:rPr>
              <w:t xml:space="preserve">3. </w:t>
            </w:r>
            <w:r w:rsidRPr="001648B5">
              <w:rPr>
                <w:rFonts w:cs="Arial"/>
                <w:i w:val="0"/>
                <w:iCs w:val="0"/>
                <w:szCs w:val="28"/>
              </w:rPr>
              <w:t>Consegui aprender mais sobre as origens da minha família por meio da pesquisa?</w:t>
            </w:r>
          </w:p>
        </w:tc>
        <w:tc>
          <w:tcPr>
            <w:tcW w:w="1134" w:type="dxa"/>
          </w:tcPr>
          <w:p w14:paraId="0F26C103" w14:textId="77777777" w:rsidR="001648B5" w:rsidRPr="002F0BC7" w:rsidRDefault="001648B5" w:rsidP="009C168B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134" w:type="dxa"/>
          </w:tcPr>
          <w:p w14:paraId="5CC73D45" w14:textId="77777777" w:rsidR="001648B5" w:rsidRPr="002F0BC7" w:rsidRDefault="001648B5" w:rsidP="009C168B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134" w:type="dxa"/>
          </w:tcPr>
          <w:p w14:paraId="62866E36" w14:textId="77777777" w:rsidR="001648B5" w:rsidRPr="002F0BC7" w:rsidRDefault="001648B5" w:rsidP="009C168B">
            <w:pPr>
              <w:rPr>
                <w:rFonts w:eastAsia="MS Mincho" w:cs="Tahoma"/>
                <w:i w:val="0"/>
                <w:iCs w:val="0"/>
              </w:rPr>
            </w:pPr>
          </w:p>
        </w:tc>
      </w:tr>
      <w:tr w:rsidR="001648B5" w:rsidRPr="002F0BC7" w14:paraId="547DB9C2" w14:textId="77777777" w:rsidTr="002C1B7C">
        <w:trPr>
          <w:trHeight w:val="680"/>
          <w:jc w:val="center"/>
        </w:trPr>
        <w:tc>
          <w:tcPr>
            <w:tcW w:w="6236" w:type="dxa"/>
          </w:tcPr>
          <w:p w14:paraId="3A538467" w14:textId="45CF1D8E" w:rsidR="001648B5" w:rsidRPr="002F0BC7" w:rsidRDefault="001648B5" w:rsidP="009C168B">
            <w:pPr>
              <w:rPr>
                <w:rFonts w:cs="Arial"/>
                <w:i w:val="0"/>
                <w:iCs w:val="0"/>
                <w:szCs w:val="28"/>
              </w:rPr>
            </w:pPr>
            <w:r w:rsidRPr="002F0BC7">
              <w:rPr>
                <w:rFonts w:cs="Arial"/>
                <w:i w:val="0"/>
                <w:iCs w:val="0"/>
                <w:szCs w:val="28"/>
              </w:rPr>
              <w:t xml:space="preserve">4. </w:t>
            </w:r>
            <w:r w:rsidRPr="001648B5">
              <w:rPr>
                <w:rFonts w:cs="Arial"/>
                <w:i w:val="0"/>
                <w:iCs w:val="0"/>
                <w:szCs w:val="28"/>
              </w:rPr>
              <w:t>Ouvi meus colegas com atenção e respeito?</w:t>
            </w:r>
          </w:p>
        </w:tc>
        <w:tc>
          <w:tcPr>
            <w:tcW w:w="1134" w:type="dxa"/>
          </w:tcPr>
          <w:p w14:paraId="310B2415" w14:textId="77777777" w:rsidR="001648B5" w:rsidRPr="002F0BC7" w:rsidRDefault="001648B5" w:rsidP="009C168B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134" w:type="dxa"/>
          </w:tcPr>
          <w:p w14:paraId="13740A1B" w14:textId="77777777" w:rsidR="001648B5" w:rsidRPr="002F0BC7" w:rsidRDefault="001648B5" w:rsidP="009C168B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134" w:type="dxa"/>
          </w:tcPr>
          <w:p w14:paraId="65B4646E" w14:textId="77777777" w:rsidR="001648B5" w:rsidRPr="002F0BC7" w:rsidRDefault="001648B5" w:rsidP="009C168B">
            <w:pPr>
              <w:rPr>
                <w:rFonts w:eastAsia="MS Mincho" w:cs="Tahoma"/>
                <w:i w:val="0"/>
                <w:iCs w:val="0"/>
              </w:rPr>
            </w:pPr>
          </w:p>
        </w:tc>
      </w:tr>
    </w:tbl>
    <w:p w14:paraId="63678535" w14:textId="6FC8F381" w:rsidR="0005597E" w:rsidRPr="00ED4D18" w:rsidRDefault="0005597E" w:rsidP="001648B5">
      <w:pPr>
        <w:pStyle w:val="00Textogeral"/>
      </w:pPr>
    </w:p>
    <w:p w14:paraId="4FD38B0A" w14:textId="77777777" w:rsidR="0005597E" w:rsidRPr="005F5C58" w:rsidRDefault="0005597E" w:rsidP="001648B5">
      <w:pPr>
        <w:pStyle w:val="00Textogeral"/>
      </w:pPr>
    </w:p>
    <w:p w14:paraId="0189E92F" w14:textId="77777777" w:rsidR="0005597E" w:rsidRDefault="0005597E" w:rsidP="0005597E">
      <w:pPr>
        <w:spacing w:line="276" w:lineRule="auto"/>
        <w:rPr>
          <w:rFonts w:cs="Tahoma"/>
          <w:b/>
          <w:szCs w:val="28"/>
        </w:rPr>
      </w:pPr>
      <w:r>
        <w:rPr>
          <w:rFonts w:cs="Tahoma"/>
          <w:b/>
          <w:szCs w:val="28"/>
        </w:rPr>
        <w:br w:type="page"/>
      </w:r>
    </w:p>
    <w:p w14:paraId="0AB661C0" w14:textId="77777777" w:rsidR="001648B5" w:rsidRPr="002F0BC7" w:rsidRDefault="001648B5" w:rsidP="001648B5">
      <w:pPr>
        <w:pStyle w:val="00cabeos"/>
      </w:pPr>
      <w:r w:rsidRPr="002F0BC7">
        <w:lastRenderedPageBreak/>
        <w:t>ANEXO 2</w:t>
      </w:r>
    </w:p>
    <w:p w14:paraId="11D0BE8C" w14:textId="77777777" w:rsidR="001648B5" w:rsidRPr="002F0BC7" w:rsidRDefault="001648B5" w:rsidP="001648B5">
      <w:pPr>
        <w:pStyle w:val="00P1"/>
      </w:pPr>
    </w:p>
    <w:tbl>
      <w:tblPr>
        <w:tblStyle w:val="Tabelacomgrade"/>
        <w:tblW w:w="9638" w:type="dxa"/>
        <w:tblCellMar>
          <w:left w:w="120" w:type="dxa"/>
          <w:bottom w:w="225" w:type="dxa"/>
          <w:right w:w="120" w:type="dxa"/>
        </w:tblCellMar>
        <w:tblLook w:val="04A0" w:firstRow="1" w:lastRow="0" w:firstColumn="1" w:lastColumn="0" w:noHBand="0" w:noVBand="1"/>
      </w:tblPr>
      <w:tblGrid>
        <w:gridCol w:w="9638"/>
      </w:tblGrid>
      <w:tr w:rsidR="001648B5" w:rsidRPr="002F0BC7" w14:paraId="1582E13E" w14:textId="77777777" w:rsidTr="009C168B">
        <w:trPr>
          <w:trHeight w:val="1361"/>
        </w:trPr>
        <w:tc>
          <w:tcPr>
            <w:tcW w:w="9638" w:type="dxa"/>
            <w:vAlign w:val="bottom"/>
          </w:tcPr>
          <w:p w14:paraId="102AB264" w14:textId="77777777" w:rsidR="001648B5" w:rsidRPr="002F0BC7" w:rsidRDefault="001648B5" w:rsidP="009C168B">
            <w:pPr>
              <w:spacing w:before="120" w:after="120" w:line="480" w:lineRule="auto"/>
              <w:rPr>
                <w:rFonts w:eastAsia="MS Mincho" w:cs="Times New Roman"/>
                <w:b/>
                <w:bCs/>
                <w:i w:val="0"/>
                <w:iCs w:val="0"/>
              </w:rPr>
            </w:pPr>
            <w:r w:rsidRPr="002F0BC7">
              <w:rPr>
                <w:rFonts w:eastAsia="MS Mincho" w:cs="Times New Roman"/>
                <w:b/>
                <w:bCs/>
                <w:i w:val="0"/>
                <w:iCs w:val="0"/>
              </w:rPr>
              <w:t>Nome:</w:t>
            </w:r>
            <w:r>
              <w:rPr>
                <w:rFonts w:eastAsia="MS Mincho" w:cs="Times New Roman"/>
                <w:b/>
                <w:bCs/>
                <w:i w:val="0"/>
                <w:iCs w:val="0"/>
              </w:rPr>
              <w:t xml:space="preserve"> </w:t>
            </w:r>
            <w:r w:rsidRPr="002F0BC7">
              <w:rPr>
                <w:rFonts w:eastAsia="MS Mincho" w:cs="Times New Roman"/>
                <w:b/>
                <w:bCs/>
                <w:i w:val="0"/>
                <w:iCs w:val="0"/>
              </w:rPr>
              <w:t>___________________________________________________________________</w:t>
            </w:r>
            <w:r>
              <w:rPr>
                <w:rFonts w:eastAsia="MS Mincho" w:cs="Times New Roman"/>
                <w:b/>
                <w:bCs/>
                <w:i w:val="0"/>
                <w:iCs w:val="0"/>
              </w:rPr>
              <w:t>_</w:t>
            </w:r>
          </w:p>
          <w:p w14:paraId="510A5C47" w14:textId="77777777" w:rsidR="001648B5" w:rsidRPr="002F0BC7" w:rsidRDefault="001648B5" w:rsidP="009C168B">
            <w:pPr>
              <w:spacing w:after="180" w:line="276" w:lineRule="auto"/>
              <w:rPr>
                <w:rFonts w:ascii="Calibri" w:eastAsia="MS Mincho" w:hAnsi="Calibri" w:cs="Arial"/>
                <w:b/>
                <w:szCs w:val="24"/>
              </w:rPr>
            </w:pPr>
            <w:r w:rsidRPr="002F0BC7">
              <w:rPr>
                <w:rFonts w:eastAsia="MS Mincho" w:cs="Times New Roman"/>
                <w:b/>
                <w:bCs/>
                <w:i w:val="0"/>
                <w:iCs w:val="0"/>
              </w:rPr>
              <w:t>Turma:</w:t>
            </w:r>
            <w:r>
              <w:rPr>
                <w:rFonts w:eastAsia="MS Mincho" w:cs="Times New Roman"/>
                <w:b/>
                <w:bCs/>
                <w:i w:val="0"/>
                <w:iCs w:val="0"/>
              </w:rPr>
              <w:t xml:space="preserve"> </w:t>
            </w:r>
            <w:r w:rsidRPr="002F0BC7">
              <w:rPr>
                <w:rFonts w:eastAsia="MS Mincho" w:cs="Times New Roman"/>
                <w:b/>
                <w:bCs/>
                <w:i w:val="0"/>
                <w:iCs w:val="0"/>
              </w:rPr>
              <w:t>________________________________________ Data: _____________________</w:t>
            </w:r>
            <w:r>
              <w:rPr>
                <w:rFonts w:eastAsia="MS Mincho" w:cs="Times New Roman"/>
                <w:b/>
                <w:bCs/>
                <w:i w:val="0"/>
                <w:iCs w:val="0"/>
              </w:rPr>
              <w:t>_</w:t>
            </w:r>
          </w:p>
        </w:tc>
      </w:tr>
    </w:tbl>
    <w:p w14:paraId="5907CC02" w14:textId="77777777" w:rsidR="001648B5" w:rsidRPr="002F0BC7" w:rsidRDefault="001648B5" w:rsidP="001648B5">
      <w:pPr>
        <w:pStyle w:val="00P1"/>
      </w:pPr>
    </w:p>
    <w:p w14:paraId="107E6F51" w14:textId="77777777" w:rsidR="0005597E" w:rsidRPr="001648B5" w:rsidRDefault="0005597E" w:rsidP="001648B5">
      <w:pPr>
        <w:pStyle w:val="00comandoatividade"/>
        <w:rPr>
          <w:b/>
          <w:bCs/>
        </w:rPr>
      </w:pPr>
      <w:r w:rsidRPr="001648B5">
        <w:rPr>
          <w:b/>
          <w:bCs/>
        </w:rPr>
        <w:t>1. Entre os objetos trazidos pelos seus colegas, qual chamou mais a sua atenção? Descreva esse objeto.</w:t>
      </w:r>
    </w:p>
    <w:p w14:paraId="4B0E8A22" w14:textId="77777777" w:rsidR="001648B5" w:rsidRPr="00C54155" w:rsidRDefault="001648B5" w:rsidP="001648B5">
      <w:pPr>
        <w:pStyle w:val="00comandoatividade"/>
        <w:spacing w:before="280"/>
      </w:pPr>
      <w:r>
        <w:t>_____________________________________________________________________________</w:t>
      </w:r>
    </w:p>
    <w:p w14:paraId="07D606C8" w14:textId="77777777" w:rsidR="001648B5" w:rsidRPr="00C54155" w:rsidRDefault="001648B5" w:rsidP="001648B5">
      <w:pPr>
        <w:pStyle w:val="00comandoatividade"/>
        <w:spacing w:before="280"/>
      </w:pPr>
      <w:r>
        <w:t>_____________________________________________________________________________</w:t>
      </w:r>
    </w:p>
    <w:p w14:paraId="286A9E4E" w14:textId="77777777" w:rsidR="001648B5" w:rsidRPr="00C54155" w:rsidRDefault="001648B5" w:rsidP="001648B5">
      <w:pPr>
        <w:pStyle w:val="00comandoatividade"/>
        <w:spacing w:before="280"/>
      </w:pPr>
      <w:r>
        <w:t>_____________________________________________________________________________</w:t>
      </w:r>
    </w:p>
    <w:p w14:paraId="1D47EA1C" w14:textId="77777777" w:rsidR="001648B5" w:rsidRPr="00C54155" w:rsidRDefault="001648B5" w:rsidP="001648B5">
      <w:pPr>
        <w:pStyle w:val="00comandoatividade"/>
        <w:spacing w:before="280"/>
      </w:pPr>
      <w:r>
        <w:t>_____________________________________________________________________________</w:t>
      </w:r>
    </w:p>
    <w:p w14:paraId="764FBE04" w14:textId="77777777" w:rsidR="0005597E" w:rsidRPr="001648B5" w:rsidRDefault="0005597E" w:rsidP="001648B5">
      <w:pPr>
        <w:pStyle w:val="00comandoatividade"/>
        <w:rPr>
          <w:b/>
          <w:bCs/>
        </w:rPr>
      </w:pPr>
    </w:p>
    <w:p w14:paraId="6C399132" w14:textId="0171F2E9" w:rsidR="0005597E" w:rsidRPr="001648B5" w:rsidRDefault="0005597E" w:rsidP="001648B5">
      <w:pPr>
        <w:pStyle w:val="00comandoatividade"/>
        <w:rPr>
          <w:b/>
          <w:bCs/>
        </w:rPr>
      </w:pPr>
      <w:r w:rsidRPr="001648B5">
        <w:rPr>
          <w:b/>
          <w:bCs/>
        </w:rPr>
        <w:t xml:space="preserve">2. </w:t>
      </w:r>
      <w:r w:rsidR="004E5F33">
        <w:rPr>
          <w:b/>
          <w:bCs/>
        </w:rPr>
        <w:t>Há</w:t>
      </w:r>
      <w:r w:rsidRPr="001648B5">
        <w:rPr>
          <w:b/>
          <w:bCs/>
        </w:rPr>
        <w:t xml:space="preserve"> grupos </w:t>
      </w:r>
      <w:r w:rsidR="004E5F33">
        <w:rPr>
          <w:b/>
          <w:bCs/>
        </w:rPr>
        <w:t xml:space="preserve">de </w:t>
      </w:r>
      <w:r w:rsidRPr="001648B5">
        <w:rPr>
          <w:b/>
          <w:bCs/>
        </w:rPr>
        <w:t>diferentes</w:t>
      </w:r>
      <w:r w:rsidR="004E5F33">
        <w:rPr>
          <w:b/>
          <w:bCs/>
        </w:rPr>
        <w:t xml:space="preserve"> origens</w:t>
      </w:r>
      <w:r w:rsidRPr="001648B5">
        <w:rPr>
          <w:b/>
          <w:bCs/>
        </w:rPr>
        <w:t xml:space="preserve"> convivendo no lugar onde você vive? Escreva do</w:t>
      </w:r>
      <w:r w:rsidR="004E5F33">
        <w:rPr>
          <w:b/>
          <w:bCs/>
        </w:rPr>
        <w:t>i</w:t>
      </w:r>
      <w:r w:rsidRPr="001648B5">
        <w:rPr>
          <w:b/>
          <w:bCs/>
        </w:rPr>
        <w:t xml:space="preserve">s aspectos positivos dessa convivência. </w:t>
      </w:r>
    </w:p>
    <w:p w14:paraId="1E149BDE" w14:textId="77777777" w:rsidR="001648B5" w:rsidRPr="00C54155" w:rsidRDefault="001648B5" w:rsidP="001648B5">
      <w:pPr>
        <w:pStyle w:val="00comandoatividade"/>
        <w:spacing w:before="280"/>
      </w:pPr>
      <w:r>
        <w:t>_____________________________________________________________________________</w:t>
      </w:r>
    </w:p>
    <w:p w14:paraId="17AC6121" w14:textId="77777777" w:rsidR="001648B5" w:rsidRPr="00C54155" w:rsidRDefault="001648B5" w:rsidP="001648B5">
      <w:pPr>
        <w:pStyle w:val="00comandoatividade"/>
        <w:spacing w:before="280"/>
      </w:pPr>
      <w:r>
        <w:t>_____________________________________________________________________________</w:t>
      </w:r>
    </w:p>
    <w:p w14:paraId="4B16DB6C" w14:textId="77777777" w:rsidR="001648B5" w:rsidRPr="00C54155" w:rsidRDefault="001648B5" w:rsidP="001648B5">
      <w:pPr>
        <w:pStyle w:val="00comandoatividade"/>
        <w:spacing w:before="280"/>
      </w:pPr>
      <w:r>
        <w:t>_____________________________________________________________________________</w:t>
      </w:r>
    </w:p>
    <w:p w14:paraId="46EC8D0F" w14:textId="7AB75000" w:rsidR="001648B5" w:rsidRDefault="001648B5" w:rsidP="001648B5">
      <w:pPr>
        <w:pStyle w:val="00comandoatividade"/>
        <w:spacing w:before="280"/>
      </w:pPr>
      <w:r>
        <w:t>_____________________________________________________________________________</w:t>
      </w:r>
    </w:p>
    <w:p w14:paraId="658500EA" w14:textId="579C44C8" w:rsidR="001648B5" w:rsidRDefault="001648B5" w:rsidP="001648B5">
      <w:pPr>
        <w:pStyle w:val="00comandoatividade"/>
        <w:spacing w:before="280"/>
      </w:pPr>
    </w:p>
    <w:p w14:paraId="2107A345" w14:textId="77777777" w:rsidR="001648B5" w:rsidRPr="00C54155" w:rsidRDefault="001648B5" w:rsidP="001648B5">
      <w:pPr>
        <w:pStyle w:val="00comandoatividade"/>
        <w:spacing w:before="280"/>
      </w:pPr>
    </w:p>
    <w:sectPr w:rsidR="001648B5" w:rsidRPr="00C54155" w:rsidSect="0063434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985" w:right="1134" w:bottom="1134" w:left="1134" w:header="1134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3556146" w14:textId="77777777" w:rsidR="00DD36DE" w:rsidRDefault="00DD36DE" w:rsidP="0054457B">
      <w:pPr>
        <w:spacing w:line="240" w:lineRule="auto"/>
      </w:pPr>
      <w:r>
        <w:separator/>
      </w:r>
    </w:p>
  </w:endnote>
  <w:endnote w:type="continuationSeparator" w:id="0">
    <w:p w14:paraId="30D9B8F4" w14:textId="77777777" w:rsidR="00DD36DE" w:rsidRDefault="00DD36DE" w:rsidP="0054457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subsetted="1" w:fontKey="{CDDF9629-4991-4726-8443-2CA9DAEBE8E8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-Bold">
    <w:altName w:val="Cambria"/>
    <w:charset w:val="00"/>
    <w:family w:val="roman"/>
    <w:pitch w:val="variable"/>
    <w:sig w:usb0="00000001" w:usb1="4000045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AD7CC64E-9933-4FF7-B2CF-AD47C5A9A86A}"/>
    <w:embedBold r:id="rId3" w:fontKey="{ABD16604-739D-489A-8FD2-9163F80C6655}"/>
    <w:embedItalic r:id="rId4" w:fontKey="{2CA6BF82-AE4B-4BC0-8F01-9B7057ECBD97}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  <w:font w:name="Arial-BoldMT">
    <w:altName w:val="Arial"/>
    <w:charset w:val="00"/>
    <w:family w:val="swiss"/>
    <w:pitch w:val="variable"/>
    <w:sig w:usb0="E0002AFF" w:usb1="C0007843" w:usb2="00000009" w:usb3="00000000" w:csb0="000001FF" w:csb1="00000000"/>
  </w:font>
  <w:font w:name="Cambria Bold">
    <w:altName w:val="Cambria"/>
    <w:panose1 w:val="02040803050406030204"/>
    <w:charset w:val="00"/>
    <w:family w:val="roman"/>
    <w:pitch w:val="variable"/>
    <w:sig w:usb0="E00002FF" w:usb1="4000045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5" w:fontKey="{18DC9AF7-7183-4D15-8D2F-9DFDAF9C3266}"/>
    <w:embedBold r:id="rId6" w:fontKey="{D356D850-3DC4-4CE1-AF5D-0748551F6639}"/>
    <w:embedItalic r:id="rId7" w:fontKey="{4416E3A5-D591-4D58-A165-E325DF9B20FD}"/>
    <w:embedBoldItalic r:id="rId8" w:fontKey="{3EAFD0D0-6B6B-4E63-8398-C946C6362C1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FD8232" w14:textId="77777777" w:rsidR="005C6DD5" w:rsidRDefault="005C6DD5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CA8B93" w14:textId="1C628401" w:rsidR="001648B5" w:rsidRPr="00AB675F" w:rsidRDefault="001648B5" w:rsidP="001648B5">
    <w:pPr>
      <w:framePr w:wrap="around" w:vAnchor="text" w:hAnchor="margin" w:xAlign="right" w:y="1"/>
      <w:tabs>
        <w:tab w:val="center" w:pos="4680"/>
        <w:tab w:val="right" w:pos="9360"/>
      </w:tabs>
      <w:spacing w:after="0" w:line="240" w:lineRule="auto"/>
      <w:rPr>
        <w:rFonts w:ascii="Calibri" w:eastAsia="Times New Roman" w:hAnsi="Calibri" w:cs="Times New Roman"/>
        <w:i w:val="0"/>
        <w:iCs w:val="0"/>
        <w:sz w:val="24"/>
        <w:szCs w:val="24"/>
        <w:lang w:eastAsia="es-ES"/>
      </w:rPr>
    </w:pPr>
    <w:r w:rsidRPr="00AB675F">
      <w:rPr>
        <w:rFonts w:ascii="Calibri" w:eastAsia="Times New Roman" w:hAnsi="Calibri" w:cs="Times New Roman"/>
        <w:i w:val="0"/>
        <w:iCs w:val="0"/>
        <w:sz w:val="24"/>
        <w:szCs w:val="24"/>
        <w:lang w:eastAsia="es-ES"/>
      </w:rPr>
      <w:fldChar w:fldCharType="begin"/>
    </w:r>
    <w:r w:rsidRPr="00AB675F">
      <w:rPr>
        <w:rFonts w:ascii="Calibri" w:eastAsia="Times New Roman" w:hAnsi="Calibri" w:cs="Times New Roman"/>
        <w:i w:val="0"/>
        <w:iCs w:val="0"/>
        <w:sz w:val="24"/>
        <w:szCs w:val="24"/>
        <w:lang w:eastAsia="es-ES"/>
      </w:rPr>
      <w:instrText xml:space="preserve">PAGE  </w:instrText>
    </w:r>
    <w:r w:rsidRPr="00AB675F">
      <w:rPr>
        <w:rFonts w:ascii="Calibri" w:eastAsia="Times New Roman" w:hAnsi="Calibri" w:cs="Times New Roman"/>
        <w:i w:val="0"/>
        <w:iCs w:val="0"/>
        <w:sz w:val="24"/>
        <w:szCs w:val="24"/>
        <w:lang w:eastAsia="es-ES"/>
      </w:rPr>
      <w:fldChar w:fldCharType="separate"/>
    </w:r>
    <w:r w:rsidR="000F2FCD">
      <w:rPr>
        <w:rFonts w:ascii="Calibri" w:eastAsia="Times New Roman" w:hAnsi="Calibri" w:cs="Times New Roman"/>
        <w:i w:val="0"/>
        <w:iCs w:val="0"/>
        <w:noProof/>
        <w:sz w:val="24"/>
        <w:szCs w:val="24"/>
        <w:lang w:eastAsia="es-ES"/>
      </w:rPr>
      <w:t>1</w:t>
    </w:r>
    <w:r w:rsidRPr="00AB675F">
      <w:rPr>
        <w:rFonts w:ascii="Calibri" w:eastAsia="Times New Roman" w:hAnsi="Calibri" w:cs="Times New Roman"/>
        <w:i w:val="0"/>
        <w:iCs w:val="0"/>
        <w:sz w:val="24"/>
        <w:szCs w:val="24"/>
        <w:lang w:eastAsia="es-ES"/>
      </w:rPr>
      <w:fldChar w:fldCharType="end"/>
    </w:r>
  </w:p>
  <w:p w14:paraId="0C103659" w14:textId="607061D8" w:rsidR="005D506B" w:rsidRPr="005C6DD5" w:rsidRDefault="005C6DD5" w:rsidP="005C6DD5">
    <w:pPr>
      <w:spacing w:after="0" w:line="240" w:lineRule="auto"/>
      <w:ind w:right="1757"/>
      <w:rPr>
        <w:rFonts w:ascii="Tahoma" w:eastAsia="Times New Roman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</w:pPr>
    <w:r w:rsidRPr="005C6DD5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Este material </w:t>
    </w:r>
    <w:proofErr w:type="spellStart"/>
    <w:r w:rsidRPr="005C6DD5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está</w:t>
    </w:r>
    <w:proofErr w:type="spellEnd"/>
    <w:r w:rsidRPr="005C6DD5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5C6DD5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em</w:t>
    </w:r>
    <w:proofErr w:type="spellEnd"/>
    <w:r w:rsidRPr="005C6DD5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5C6DD5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Licença</w:t>
    </w:r>
    <w:proofErr w:type="spellEnd"/>
    <w:r w:rsidRPr="005C6DD5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5C6DD5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Aberta</w:t>
    </w:r>
    <w:proofErr w:type="spellEnd"/>
    <w:r w:rsidRPr="005C6DD5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— CC BY NC (</w:t>
    </w:r>
    <w:proofErr w:type="spellStart"/>
    <w:r w:rsidRPr="005C6DD5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permite</w:t>
    </w:r>
    <w:proofErr w:type="spellEnd"/>
    <w:r w:rsidRPr="005C6DD5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a </w:t>
    </w:r>
    <w:proofErr w:type="spellStart"/>
    <w:r w:rsidRPr="005C6DD5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edição</w:t>
    </w:r>
    <w:proofErr w:type="spellEnd"/>
    <w:r w:rsidRPr="005C6DD5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5C6DD5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ou</w:t>
    </w:r>
    <w:proofErr w:type="spellEnd"/>
    <w:r w:rsidRPr="005C6DD5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a </w:t>
    </w:r>
    <w:proofErr w:type="spellStart"/>
    <w:r w:rsidRPr="005C6DD5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criação</w:t>
    </w:r>
    <w:proofErr w:type="spellEnd"/>
    <w:r w:rsidRPr="005C6DD5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de </w:t>
    </w:r>
    <w:proofErr w:type="spellStart"/>
    <w:r w:rsidRPr="005C6DD5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obras</w:t>
    </w:r>
    <w:proofErr w:type="spellEnd"/>
    <w:r w:rsidRPr="005C6DD5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5C6DD5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derivadas</w:t>
    </w:r>
    <w:proofErr w:type="spellEnd"/>
    <w:r w:rsidRPr="005C6DD5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5C6DD5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sobre</w:t>
    </w:r>
    <w:proofErr w:type="spellEnd"/>
    <w:r w:rsidRPr="005C6DD5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a </w:t>
    </w:r>
    <w:proofErr w:type="spellStart"/>
    <w:r w:rsidRPr="005C6DD5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obra</w:t>
    </w:r>
    <w:proofErr w:type="spellEnd"/>
    <w:r w:rsidRPr="005C6DD5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com fins </w:t>
    </w:r>
    <w:proofErr w:type="spellStart"/>
    <w:r w:rsidRPr="005C6DD5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não</w:t>
    </w:r>
    <w:proofErr w:type="spellEnd"/>
    <w:r w:rsidRPr="005C6DD5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5C6DD5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comerciais</w:t>
    </w:r>
    <w:proofErr w:type="spellEnd"/>
    <w:r w:rsidRPr="005C6DD5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, </w:t>
    </w:r>
    <w:proofErr w:type="spellStart"/>
    <w:r w:rsidRPr="005C6DD5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contanto</w:t>
    </w:r>
    <w:proofErr w:type="spellEnd"/>
    <w:r w:rsidRPr="005C6DD5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que </w:t>
    </w:r>
    <w:proofErr w:type="spellStart"/>
    <w:r w:rsidRPr="005C6DD5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atribuam</w:t>
    </w:r>
    <w:proofErr w:type="spellEnd"/>
    <w:r w:rsidRPr="005C6DD5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5C6DD5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crédito</w:t>
    </w:r>
    <w:proofErr w:type="spellEnd"/>
    <w:r w:rsidRPr="005C6DD5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e que </w:t>
    </w:r>
    <w:proofErr w:type="spellStart"/>
    <w:r w:rsidRPr="005C6DD5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licenciem</w:t>
    </w:r>
    <w:proofErr w:type="spellEnd"/>
    <w:r w:rsidRPr="005C6DD5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as </w:t>
    </w:r>
    <w:proofErr w:type="spellStart"/>
    <w:r w:rsidRPr="005C6DD5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criações</w:t>
    </w:r>
    <w:proofErr w:type="spellEnd"/>
    <w:r w:rsidRPr="005C6DD5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sob </w:t>
    </w:r>
    <w:proofErr w:type="spellStart"/>
    <w:r w:rsidRPr="005C6DD5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os</w:t>
    </w:r>
    <w:proofErr w:type="spellEnd"/>
    <w:r w:rsidRPr="005C6DD5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5C6DD5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mesmos</w:t>
    </w:r>
    <w:proofErr w:type="spellEnd"/>
    <w:r w:rsidRPr="005C6DD5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5C6DD5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parâmetros</w:t>
    </w:r>
    <w:proofErr w:type="spellEnd"/>
    <w:r w:rsidRPr="005C6DD5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da </w:t>
    </w:r>
    <w:proofErr w:type="spellStart"/>
    <w:r w:rsidRPr="005C6DD5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Licença</w:t>
    </w:r>
    <w:proofErr w:type="spellEnd"/>
    <w:r w:rsidRPr="005C6DD5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5C6DD5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Aberta</w:t>
    </w:r>
    <w:proofErr w:type="spellEnd"/>
    <w:r w:rsidRPr="005C6DD5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).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414DCF" w14:textId="77777777" w:rsidR="005C6DD5" w:rsidRDefault="005C6DD5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67941BD" w14:textId="77777777" w:rsidR="00DD36DE" w:rsidRDefault="00DD36DE" w:rsidP="0054457B">
      <w:pPr>
        <w:spacing w:line="240" w:lineRule="auto"/>
      </w:pPr>
      <w:r>
        <w:separator/>
      </w:r>
    </w:p>
  </w:footnote>
  <w:footnote w:type="continuationSeparator" w:id="0">
    <w:p w14:paraId="39D49E77" w14:textId="77777777" w:rsidR="00DD36DE" w:rsidRDefault="00DD36DE" w:rsidP="0054457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1E458E" w14:textId="77777777" w:rsidR="005C6DD5" w:rsidRDefault="005C6DD5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D100CD" w14:textId="74B44144" w:rsidR="005D506B" w:rsidRDefault="001648B5">
    <w:pPr>
      <w:pStyle w:val="Cabealho"/>
    </w:pPr>
    <w:r>
      <w:rPr>
        <w:noProof/>
      </w:rPr>
      <w:drawing>
        <wp:inline distT="0" distB="0" distL="0" distR="0" wp14:anchorId="4238BA80" wp14:editId="2B06633A">
          <wp:extent cx="5940000" cy="295817"/>
          <wp:effectExtent l="0" t="0" r="0" b="9525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TARJA_PBG3_MD_3Bim_G19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0000" cy="2958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FB85DD" w14:textId="77777777" w:rsidR="005C6DD5" w:rsidRDefault="005C6DD5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0F56A69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4FB4291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D6981CB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6C52178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C6C85A8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1EF030F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FE582DC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1686562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9E62C2B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726E855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89504EC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FFFFFFFE"/>
    <w:multiLevelType w:val="singleLevel"/>
    <w:tmpl w:val="BCA471A4"/>
    <w:lvl w:ilvl="0">
      <w:numFmt w:val="bullet"/>
      <w:lvlText w:val="*"/>
      <w:lvlJc w:val="left"/>
    </w:lvl>
  </w:abstractNum>
  <w:abstractNum w:abstractNumId="12" w15:restartNumberingAfterBreak="0">
    <w:nsid w:val="0A5061EE"/>
    <w:multiLevelType w:val="hybridMultilevel"/>
    <w:tmpl w:val="34FC0282"/>
    <w:lvl w:ilvl="0" w:tplc="AEB26D42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4DC28DF"/>
    <w:multiLevelType w:val="hybridMultilevel"/>
    <w:tmpl w:val="B95474EA"/>
    <w:lvl w:ilvl="0" w:tplc="1B3E7542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  <w:u w:color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8DB56C4"/>
    <w:multiLevelType w:val="multilevel"/>
    <w:tmpl w:val="D402FB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12"/>
  </w:num>
  <w:num w:numId="2">
    <w:abstractNumId w:val="13"/>
  </w:num>
  <w:num w:numId="3">
    <w:abstractNumId w:val="11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4">
    <w:abstractNumId w:val="14"/>
  </w:num>
  <w:num w:numId="5">
    <w:abstractNumId w:val="0"/>
  </w:num>
  <w:num w:numId="6">
    <w:abstractNumId w:val="1"/>
  </w:num>
  <w:num w:numId="7">
    <w:abstractNumId w:val="2"/>
  </w:num>
  <w:num w:numId="8">
    <w:abstractNumId w:val="3"/>
  </w:num>
  <w:num w:numId="9">
    <w:abstractNumId w:val="4"/>
  </w:num>
  <w:num w:numId="10">
    <w:abstractNumId w:val="9"/>
  </w:num>
  <w:num w:numId="11">
    <w:abstractNumId w:val="5"/>
  </w:num>
  <w:num w:numId="12">
    <w:abstractNumId w:val="6"/>
  </w:num>
  <w:num w:numId="13">
    <w:abstractNumId w:val="7"/>
  </w:num>
  <w:num w:numId="14">
    <w:abstractNumId w:val="8"/>
  </w:num>
  <w:num w:numId="15">
    <w:abstractNumId w:val="1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gutterAtTop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en-US" w:vendorID="64" w:dllVersion="0" w:nlCheck="1" w:checkStyle="0"/>
  <w:activeWritingStyle w:appName="MSWord" w:lang="pt-BR" w:vendorID="64" w:dllVersion="4096" w:nlCheck="1" w:checkStyle="0"/>
  <w:activeWritingStyle w:appName="MSWord" w:lang="en-US" w:vendorID="2" w:dllVersion="6" w:checkStyle="0"/>
  <w:proofState w:spelling="clean" w:grammar="clean"/>
  <w:stylePaneFormatFilter w:val="1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09"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7611"/>
    <w:rsid w:val="00001981"/>
    <w:rsid w:val="00001E34"/>
    <w:rsid w:val="00002F13"/>
    <w:rsid w:val="0000310B"/>
    <w:rsid w:val="0000479A"/>
    <w:rsid w:val="00006462"/>
    <w:rsid w:val="0000704C"/>
    <w:rsid w:val="000139CE"/>
    <w:rsid w:val="000142C3"/>
    <w:rsid w:val="000231A8"/>
    <w:rsid w:val="00025DC6"/>
    <w:rsid w:val="0003241A"/>
    <w:rsid w:val="00034A1E"/>
    <w:rsid w:val="00034AEF"/>
    <w:rsid w:val="00040935"/>
    <w:rsid w:val="00047478"/>
    <w:rsid w:val="0005597E"/>
    <w:rsid w:val="0005672C"/>
    <w:rsid w:val="0006024F"/>
    <w:rsid w:val="00071881"/>
    <w:rsid w:val="0007283C"/>
    <w:rsid w:val="00072A42"/>
    <w:rsid w:val="00073F7D"/>
    <w:rsid w:val="00076B42"/>
    <w:rsid w:val="000802E3"/>
    <w:rsid w:val="00081846"/>
    <w:rsid w:val="00082B56"/>
    <w:rsid w:val="00084521"/>
    <w:rsid w:val="00091778"/>
    <w:rsid w:val="000969C3"/>
    <w:rsid w:val="00096DD9"/>
    <w:rsid w:val="000A3F5E"/>
    <w:rsid w:val="000A6183"/>
    <w:rsid w:val="000A709C"/>
    <w:rsid w:val="000B12B5"/>
    <w:rsid w:val="000C0D2C"/>
    <w:rsid w:val="000C1801"/>
    <w:rsid w:val="000C4614"/>
    <w:rsid w:val="000C5FD6"/>
    <w:rsid w:val="000C73CE"/>
    <w:rsid w:val="000D2313"/>
    <w:rsid w:val="000D343F"/>
    <w:rsid w:val="000D3AF7"/>
    <w:rsid w:val="000D6124"/>
    <w:rsid w:val="000E2E45"/>
    <w:rsid w:val="000E4C22"/>
    <w:rsid w:val="000E626F"/>
    <w:rsid w:val="000E7DC2"/>
    <w:rsid w:val="000F2FCD"/>
    <w:rsid w:val="000F5CA0"/>
    <w:rsid w:val="001057DC"/>
    <w:rsid w:val="001118BB"/>
    <w:rsid w:val="00116BCD"/>
    <w:rsid w:val="001170D7"/>
    <w:rsid w:val="00127028"/>
    <w:rsid w:val="0012736E"/>
    <w:rsid w:val="0013337C"/>
    <w:rsid w:val="001368B5"/>
    <w:rsid w:val="001370EC"/>
    <w:rsid w:val="001459A0"/>
    <w:rsid w:val="00146565"/>
    <w:rsid w:val="00146718"/>
    <w:rsid w:val="00151B44"/>
    <w:rsid w:val="00155397"/>
    <w:rsid w:val="00155D6C"/>
    <w:rsid w:val="001648B5"/>
    <w:rsid w:val="001673D5"/>
    <w:rsid w:val="0017370C"/>
    <w:rsid w:val="001834FC"/>
    <w:rsid w:val="001914B7"/>
    <w:rsid w:val="001930A7"/>
    <w:rsid w:val="001944AA"/>
    <w:rsid w:val="001A136D"/>
    <w:rsid w:val="001A2479"/>
    <w:rsid w:val="001B2EDB"/>
    <w:rsid w:val="001B34B9"/>
    <w:rsid w:val="001B3673"/>
    <w:rsid w:val="001B47B1"/>
    <w:rsid w:val="001B7AF2"/>
    <w:rsid w:val="001C3BF4"/>
    <w:rsid w:val="001D00F4"/>
    <w:rsid w:val="001D0112"/>
    <w:rsid w:val="001D0413"/>
    <w:rsid w:val="001D769C"/>
    <w:rsid w:val="001D7F42"/>
    <w:rsid w:val="001E02E9"/>
    <w:rsid w:val="001E2FDA"/>
    <w:rsid w:val="001E4F41"/>
    <w:rsid w:val="001E502A"/>
    <w:rsid w:val="001F389C"/>
    <w:rsid w:val="001F6B17"/>
    <w:rsid w:val="001F7402"/>
    <w:rsid w:val="0020738E"/>
    <w:rsid w:val="00210431"/>
    <w:rsid w:val="00212C24"/>
    <w:rsid w:val="00213941"/>
    <w:rsid w:val="00213F85"/>
    <w:rsid w:val="00216F3D"/>
    <w:rsid w:val="00217611"/>
    <w:rsid w:val="00217A86"/>
    <w:rsid w:val="00221E26"/>
    <w:rsid w:val="00230C56"/>
    <w:rsid w:val="002322DC"/>
    <w:rsid w:val="0023608F"/>
    <w:rsid w:val="00240211"/>
    <w:rsid w:val="002416F6"/>
    <w:rsid w:val="00246B22"/>
    <w:rsid w:val="0026010D"/>
    <w:rsid w:val="0027053C"/>
    <w:rsid w:val="00275BED"/>
    <w:rsid w:val="00280BA3"/>
    <w:rsid w:val="002814DE"/>
    <w:rsid w:val="002816F8"/>
    <w:rsid w:val="00281937"/>
    <w:rsid w:val="00284141"/>
    <w:rsid w:val="00291E22"/>
    <w:rsid w:val="0029419C"/>
    <w:rsid w:val="002943AE"/>
    <w:rsid w:val="0029485E"/>
    <w:rsid w:val="00296555"/>
    <w:rsid w:val="002A01F3"/>
    <w:rsid w:val="002A19AE"/>
    <w:rsid w:val="002A1B60"/>
    <w:rsid w:val="002A356A"/>
    <w:rsid w:val="002A3650"/>
    <w:rsid w:val="002A417F"/>
    <w:rsid w:val="002A62C2"/>
    <w:rsid w:val="002B503E"/>
    <w:rsid w:val="002C1B7C"/>
    <w:rsid w:val="002C2CEE"/>
    <w:rsid w:val="002C461C"/>
    <w:rsid w:val="002D0C5D"/>
    <w:rsid w:val="002D14D0"/>
    <w:rsid w:val="002D168B"/>
    <w:rsid w:val="002D6415"/>
    <w:rsid w:val="002D74E9"/>
    <w:rsid w:val="002E1E30"/>
    <w:rsid w:val="002E1F0C"/>
    <w:rsid w:val="002E2622"/>
    <w:rsid w:val="002F1F8E"/>
    <w:rsid w:val="002F4ACC"/>
    <w:rsid w:val="002F50B9"/>
    <w:rsid w:val="003011B8"/>
    <w:rsid w:val="00301B84"/>
    <w:rsid w:val="00302A3F"/>
    <w:rsid w:val="003036AB"/>
    <w:rsid w:val="00307511"/>
    <w:rsid w:val="003105BA"/>
    <w:rsid w:val="003138E5"/>
    <w:rsid w:val="0031393D"/>
    <w:rsid w:val="00317EE8"/>
    <w:rsid w:val="00322E26"/>
    <w:rsid w:val="00322F9E"/>
    <w:rsid w:val="00330ADC"/>
    <w:rsid w:val="00331A34"/>
    <w:rsid w:val="00332359"/>
    <w:rsid w:val="00335D73"/>
    <w:rsid w:val="0034534F"/>
    <w:rsid w:val="00351338"/>
    <w:rsid w:val="00351676"/>
    <w:rsid w:val="00352323"/>
    <w:rsid w:val="003537D6"/>
    <w:rsid w:val="003547F2"/>
    <w:rsid w:val="00355C7A"/>
    <w:rsid w:val="00361033"/>
    <w:rsid w:val="00374127"/>
    <w:rsid w:val="003748C0"/>
    <w:rsid w:val="0038044D"/>
    <w:rsid w:val="00380506"/>
    <w:rsid w:val="003836FA"/>
    <w:rsid w:val="0038495C"/>
    <w:rsid w:val="00387FE8"/>
    <w:rsid w:val="003908D1"/>
    <w:rsid w:val="003934F1"/>
    <w:rsid w:val="00394985"/>
    <w:rsid w:val="0039631E"/>
    <w:rsid w:val="00397DE7"/>
    <w:rsid w:val="003A0027"/>
    <w:rsid w:val="003A40C6"/>
    <w:rsid w:val="003A4AA2"/>
    <w:rsid w:val="003A73B1"/>
    <w:rsid w:val="003B2587"/>
    <w:rsid w:val="003C02C4"/>
    <w:rsid w:val="003D0B40"/>
    <w:rsid w:val="003D1BF9"/>
    <w:rsid w:val="003D1F8C"/>
    <w:rsid w:val="003D591F"/>
    <w:rsid w:val="003D6FF3"/>
    <w:rsid w:val="003E0DFB"/>
    <w:rsid w:val="003E316F"/>
    <w:rsid w:val="003E596A"/>
    <w:rsid w:val="003E6424"/>
    <w:rsid w:val="003E6855"/>
    <w:rsid w:val="003E7231"/>
    <w:rsid w:val="003E74A4"/>
    <w:rsid w:val="003F2B0A"/>
    <w:rsid w:val="003F4827"/>
    <w:rsid w:val="003F7F71"/>
    <w:rsid w:val="00403960"/>
    <w:rsid w:val="00403CA0"/>
    <w:rsid w:val="00403DBD"/>
    <w:rsid w:val="00406FAE"/>
    <w:rsid w:val="00414B71"/>
    <w:rsid w:val="0041518A"/>
    <w:rsid w:val="00417304"/>
    <w:rsid w:val="004260E3"/>
    <w:rsid w:val="0042739C"/>
    <w:rsid w:val="004331DC"/>
    <w:rsid w:val="00433903"/>
    <w:rsid w:val="004346DC"/>
    <w:rsid w:val="004351EA"/>
    <w:rsid w:val="00437713"/>
    <w:rsid w:val="004413E0"/>
    <w:rsid w:val="00444F90"/>
    <w:rsid w:val="00453422"/>
    <w:rsid w:val="00456F2D"/>
    <w:rsid w:val="00463AF0"/>
    <w:rsid w:val="004660CE"/>
    <w:rsid w:val="00466DBF"/>
    <w:rsid w:val="004670A2"/>
    <w:rsid w:val="004702F5"/>
    <w:rsid w:val="00472A38"/>
    <w:rsid w:val="00476CC4"/>
    <w:rsid w:val="00481C84"/>
    <w:rsid w:val="00482E68"/>
    <w:rsid w:val="00486B14"/>
    <w:rsid w:val="004876F8"/>
    <w:rsid w:val="00491905"/>
    <w:rsid w:val="004949A0"/>
    <w:rsid w:val="004A0219"/>
    <w:rsid w:val="004A17AF"/>
    <w:rsid w:val="004A1FDC"/>
    <w:rsid w:val="004A350A"/>
    <w:rsid w:val="004A4392"/>
    <w:rsid w:val="004A64A9"/>
    <w:rsid w:val="004B0333"/>
    <w:rsid w:val="004B429B"/>
    <w:rsid w:val="004B5F4F"/>
    <w:rsid w:val="004B7ABF"/>
    <w:rsid w:val="004D3789"/>
    <w:rsid w:val="004D41C1"/>
    <w:rsid w:val="004D4FD5"/>
    <w:rsid w:val="004D7EF4"/>
    <w:rsid w:val="004E03C8"/>
    <w:rsid w:val="004E5323"/>
    <w:rsid w:val="004E5F33"/>
    <w:rsid w:val="004E6E07"/>
    <w:rsid w:val="004F5DBF"/>
    <w:rsid w:val="00505CF0"/>
    <w:rsid w:val="00506EC0"/>
    <w:rsid w:val="00507632"/>
    <w:rsid w:val="005079EF"/>
    <w:rsid w:val="00522088"/>
    <w:rsid w:val="00523BEA"/>
    <w:rsid w:val="00527DA0"/>
    <w:rsid w:val="00537AD2"/>
    <w:rsid w:val="005415D1"/>
    <w:rsid w:val="0054457B"/>
    <w:rsid w:val="005660BD"/>
    <w:rsid w:val="00570E8C"/>
    <w:rsid w:val="00571763"/>
    <w:rsid w:val="00575A62"/>
    <w:rsid w:val="00582A5E"/>
    <w:rsid w:val="00586E52"/>
    <w:rsid w:val="00587611"/>
    <w:rsid w:val="00592966"/>
    <w:rsid w:val="00593CDE"/>
    <w:rsid w:val="00594C56"/>
    <w:rsid w:val="005A4262"/>
    <w:rsid w:val="005B1329"/>
    <w:rsid w:val="005B593D"/>
    <w:rsid w:val="005B6D30"/>
    <w:rsid w:val="005C0BCD"/>
    <w:rsid w:val="005C15EF"/>
    <w:rsid w:val="005C1AF4"/>
    <w:rsid w:val="005C6016"/>
    <w:rsid w:val="005C6DD5"/>
    <w:rsid w:val="005D2101"/>
    <w:rsid w:val="005D506B"/>
    <w:rsid w:val="005E2000"/>
    <w:rsid w:val="005E51B9"/>
    <w:rsid w:val="005E7568"/>
    <w:rsid w:val="005F269D"/>
    <w:rsid w:val="005F46BD"/>
    <w:rsid w:val="0060041F"/>
    <w:rsid w:val="00604652"/>
    <w:rsid w:val="006146B0"/>
    <w:rsid w:val="00615E81"/>
    <w:rsid w:val="006235B4"/>
    <w:rsid w:val="006252E4"/>
    <w:rsid w:val="0063434D"/>
    <w:rsid w:val="00634E9E"/>
    <w:rsid w:val="00636AB4"/>
    <w:rsid w:val="00644B4D"/>
    <w:rsid w:val="00654C55"/>
    <w:rsid w:val="00661C08"/>
    <w:rsid w:val="00663E74"/>
    <w:rsid w:val="00664C0B"/>
    <w:rsid w:val="00665C0C"/>
    <w:rsid w:val="006738A0"/>
    <w:rsid w:val="00680718"/>
    <w:rsid w:val="0068430B"/>
    <w:rsid w:val="00684748"/>
    <w:rsid w:val="00684F52"/>
    <w:rsid w:val="00687941"/>
    <w:rsid w:val="00695037"/>
    <w:rsid w:val="00695D1D"/>
    <w:rsid w:val="006978E1"/>
    <w:rsid w:val="006C247B"/>
    <w:rsid w:val="006C34E6"/>
    <w:rsid w:val="006C7A94"/>
    <w:rsid w:val="006D0661"/>
    <w:rsid w:val="006D14A2"/>
    <w:rsid w:val="006E2537"/>
    <w:rsid w:val="006E29C4"/>
    <w:rsid w:val="006E7728"/>
    <w:rsid w:val="006F03CE"/>
    <w:rsid w:val="006F09FE"/>
    <w:rsid w:val="006F1013"/>
    <w:rsid w:val="006F147E"/>
    <w:rsid w:val="006F4DE9"/>
    <w:rsid w:val="006F5321"/>
    <w:rsid w:val="006F67A9"/>
    <w:rsid w:val="006F7FD4"/>
    <w:rsid w:val="007018B1"/>
    <w:rsid w:val="00703C02"/>
    <w:rsid w:val="00706662"/>
    <w:rsid w:val="007079EE"/>
    <w:rsid w:val="00727586"/>
    <w:rsid w:val="00727B04"/>
    <w:rsid w:val="00731FF9"/>
    <w:rsid w:val="007354D2"/>
    <w:rsid w:val="0073571D"/>
    <w:rsid w:val="00735E95"/>
    <w:rsid w:val="007368CD"/>
    <w:rsid w:val="007377FE"/>
    <w:rsid w:val="00742821"/>
    <w:rsid w:val="0074449B"/>
    <w:rsid w:val="00747997"/>
    <w:rsid w:val="00750ED6"/>
    <w:rsid w:val="007512D3"/>
    <w:rsid w:val="007555F1"/>
    <w:rsid w:val="00756177"/>
    <w:rsid w:val="007571CD"/>
    <w:rsid w:val="007614B4"/>
    <w:rsid w:val="007660BA"/>
    <w:rsid w:val="00777A4B"/>
    <w:rsid w:val="00790B6C"/>
    <w:rsid w:val="00794C89"/>
    <w:rsid w:val="007964E7"/>
    <w:rsid w:val="007975FA"/>
    <w:rsid w:val="007A2BC1"/>
    <w:rsid w:val="007A4F61"/>
    <w:rsid w:val="007A6163"/>
    <w:rsid w:val="007A71B3"/>
    <w:rsid w:val="007B0A49"/>
    <w:rsid w:val="007C0D61"/>
    <w:rsid w:val="007D1422"/>
    <w:rsid w:val="007D22EF"/>
    <w:rsid w:val="007D4F1C"/>
    <w:rsid w:val="007E2E34"/>
    <w:rsid w:val="007E4102"/>
    <w:rsid w:val="007E4370"/>
    <w:rsid w:val="007E4BE2"/>
    <w:rsid w:val="007F1FB0"/>
    <w:rsid w:val="007F3CD2"/>
    <w:rsid w:val="007F49C4"/>
    <w:rsid w:val="00800E1D"/>
    <w:rsid w:val="00801BBB"/>
    <w:rsid w:val="00811006"/>
    <w:rsid w:val="0081222B"/>
    <w:rsid w:val="00816ED6"/>
    <w:rsid w:val="00817BEA"/>
    <w:rsid w:val="00821A8C"/>
    <w:rsid w:val="0083384E"/>
    <w:rsid w:val="00835A5F"/>
    <w:rsid w:val="0083734D"/>
    <w:rsid w:val="00841ACA"/>
    <w:rsid w:val="00841E65"/>
    <w:rsid w:val="008422DC"/>
    <w:rsid w:val="00842D63"/>
    <w:rsid w:val="00844B18"/>
    <w:rsid w:val="008458D9"/>
    <w:rsid w:val="00855BD1"/>
    <w:rsid w:val="0085792E"/>
    <w:rsid w:val="0086041C"/>
    <w:rsid w:val="00861791"/>
    <w:rsid w:val="00862402"/>
    <w:rsid w:val="00866040"/>
    <w:rsid w:val="00867C83"/>
    <w:rsid w:val="00871945"/>
    <w:rsid w:val="008739EE"/>
    <w:rsid w:val="00873C9E"/>
    <w:rsid w:val="00884FAF"/>
    <w:rsid w:val="00886667"/>
    <w:rsid w:val="008868F3"/>
    <w:rsid w:val="00893C56"/>
    <w:rsid w:val="00894790"/>
    <w:rsid w:val="00894914"/>
    <w:rsid w:val="00895D4E"/>
    <w:rsid w:val="0089661F"/>
    <w:rsid w:val="0089671F"/>
    <w:rsid w:val="008A002A"/>
    <w:rsid w:val="008A29BC"/>
    <w:rsid w:val="008A49E9"/>
    <w:rsid w:val="008B0173"/>
    <w:rsid w:val="008B0717"/>
    <w:rsid w:val="008B140F"/>
    <w:rsid w:val="008B395E"/>
    <w:rsid w:val="008B5E56"/>
    <w:rsid w:val="008B659A"/>
    <w:rsid w:val="008C3177"/>
    <w:rsid w:val="008C584D"/>
    <w:rsid w:val="008D24E2"/>
    <w:rsid w:val="008D358F"/>
    <w:rsid w:val="008D518E"/>
    <w:rsid w:val="008D7AA7"/>
    <w:rsid w:val="008E361F"/>
    <w:rsid w:val="008E4437"/>
    <w:rsid w:val="008E634E"/>
    <w:rsid w:val="008F0464"/>
    <w:rsid w:val="008F2DB8"/>
    <w:rsid w:val="008F4C5E"/>
    <w:rsid w:val="008F4F27"/>
    <w:rsid w:val="008F510D"/>
    <w:rsid w:val="009041AE"/>
    <w:rsid w:val="00905D94"/>
    <w:rsid w:val="00907B76"/>
    <w:rsid w:val="00915068"/>
    <w:rsid w:val="00924D45"/>
    <w:rsid w:val="00930DDF"/>
    <w:rsid w:val="0093137F"/>
    <w:rsid w:val="00932E10"/>
    <w:rsid w:val="0093403B"/>
    <w:rsid w:val="009376A2"/>
    <w:rsid w:val="0094329D"/>
    <w:rsid w:val="00947262"/>
    <w:rsid w:val="00954EE0"/>
    <w:rsid w:val="009556FC"/>
    <w:rsid w:val="00955925"/>
    <w:rsid w:val="00955B2C"/>
    <w:rsid w:val="009600D7"/>
    <w:rsid w:val="00960F40"/>
    <w:rsid w:val="0096431C"/>
    <w:rsid w:val="00966F06"/>
    <w:rsid w:val="00980A60"/>
    <w:rsid w:val="009816E3"/>
    <w:rsid w:val="00984558"/>
    <w:rsid w:val="009846F7"/>
    <w:rsid w:val="00987EA7"/>
    <w:rsid w:val="00992075"/>
    <w:rsid w:val="009A1E0C"/>
    <w:rsid w:val="009A40EC"/>
    <w:rsid w:val="009A4DD2"/>
    <w:rsid w:val="009A6BA4"/>
    <w:rsid w:val="009B18E8"/>
    <w:rsid w:val="009C27A7"/>
    <w:rsid w:val="009C77F7"/>
    <w:rsid w:val="009D1272"/>
    <w:rsid w:val="009D1BC5"/>
    <w:rsid w:val="009E31AF"/>
    <w:rsid w:val="009E411D"/>
    <w:rsid w:val="009E4E66"/>
    <w:rsid w:val="009E4E6A"/>
    <w:rsid w:val="009E52ED"/>
    <w:rsid w:val="009E64D1"/>
    <w:rsid w:val="009F300E"/>
    <w:rsid w:val="009F4FA6"/>
    <w:rsid w:val="009F7E40"/>
    <w:rsid w:val="00A010B9"/>
    <w:rsid w:val="00A0584C"/>
    <w:rsid w:val="00A06481"/>
    <w:rsid w:val="00A07A89"/>
    <w:rsid w:val="00A103B7"/>
    <w:rsid w:val="00A10D54"/>
    <w:rsid w:val="00A1196E"/>
    <w:rsid w:val="00A12E80"/>
    <w:rsid w:val="00A15C38"/>
    <w:rsid w:val="00A30D98"/>
    <w:rsid w:val="00A36A7D"/>
    <w:rsid w:val="00A43A83"/>
    <w:rsid w:val="00A5185F"/>
    <w:rsid w:val="00A567D3"/>
    <w:rsid w:val="00A568EE"/>
    <w:rsid w:val="00A56E2E"/>
    <w:rsid w:val="00A61E42"/>
    <w:rsid w:val="00A65E32"/>
    <w:rsid w:val="00A77AEC"/>
    <w:rsid w:val="00A83703"/>
    <w:rsid w:val="00A843C6"/>
    <w:rsid w:val="00A84425"/>
    <w:rsid w:val="00A84443"/>
    <w:rsid w:val="00A84D28"/>
    <w:rsid w:val="00A87551"/>
    <w:rsid w:val="00A936F1"/>
    <w:rsid w:val="00A9466D"/>
    <w:rsid w:val="00A94A01"/>
    <w:rsid w:val="00A97DA0"/>
    <w:rsid w:val="00AA1460"/>
    <w:rsid w:val="00AA1763"/>
    <w:rsid w:val="00AA6CB9"/>
    <w:rsid w:val="00AB20E8"/>
    <w:rsid w:val="00AB5DBE"/>
    <w:rsid w:val="00AB647E"/>
    <w:rsid w:val="00AB675F"/>
    <w:rsid w:val="00AC0AEB"/>
    <w:rsid w:val="00AC4632"/>
    <w:rsid w:val="00AC7567"/>
    <w:rsid w:val="00AD261B"/>
    <w:rsid w:val="00AD2F9E"/>
    <w:rsid w:val="00AD651E"/>
    <w:rsid w:val="00AD7DB3"/>
    <w:rsid w:val="00AE41A2"/>
    <w:rsid w:val="00AE6368"/>
    <w:rsid w:val="00AF03EB"/>
    <w:rsid w:val="00AF1A63"/>
    <w:rsid w:val="00AF2F35"/>
    <w:rsid w:val="00AF6763"/>
    <w:rsid w:val="00B00B4A"/>
    <w:rsid w:val="00B04A78"/>
    <w:rsid w:val="00B05A91"/>
    <w:rsid w:val="00B07098"/>
    <w:rsid w:val="00B10C2F"/>
    <w:rsid w:val="00B1160D"/>
    <w:rsid w:val="00B11A6F"/>
    <w:rsid w:val="00B13E38"/>
    <w:rsid w:val="00B166BF"/>
    <w:rsid w:val="00B20496"/>
    <w:rsid w:val="00B22164"/>
    <w:rsid w:val="00B223BB"/>
    <w:rsid w:val="00B31C56"/>
    <w:rsid w:val="00B33030"/>
    <w:rsid w:val="00B33F46"/>
    <w:rsid w:val="00B35357"/>
    <w:rsid w:val="00B3672B"/>
    <w:rsid w:val="00B408DD"/>
    <w:rsid w:val="00B41657"/>
    <w:rsid w:val="00B443E7"/>
    <w:rsid w:val="00B45352"/>
    <w:rsid w:val="00B50322"/>
    <w:rsid w:val="00B5602E"/>
    <w:rsid w:val="00B56DFC"/>
    <w:rsid w:val="00B57B42"/>
    <w:rsid w:val="00B61068"/>
    <w:rsid w:val="00B62609"/>
    <w:rsid w:val="00B65696"/>
    <w:rsid w:val="00B666F0"/>
    <w:rsid w:val="00B7303E"/>
    <w:rsid w:val="00B801D6"/>
    <w:rsid w:val="00B83BE9"/>
    <w:rsid w:val="00B84DF0"/>
    <w:rsid w:val="00B87B9D"/>
    <w:rsid w:val="00B93E0A"/>
    <w:rsid w:val="00B9454A"/>
    <w:rsid w:val="00B954CD"/>
    <w:rsid w:val="00B960E0"/>
    <w:rsid w:val="00B9702B"/>
    <w:rsid w:val="00BA4041"/>
    <w:rsid w:val="00BA4204"/>
    <w:rsid w:val="00BA7749"/>
    <w:rsid w:val="00BA7A56"/>
    <w:rsid w:val="00BB168E"/>
    <w:rsid w:val="00BB33C2"/>
    <w:rsid w:val="00BB3BC2"/>
    <w:rsid w:val="00BB443C"/>
    <w:rsid w:val="00BB5C62"/>
    <w:rsid w:val="00BC046F"/>
    <w:rsid w:val="00BC4DED"/>
    <w:rsid w:val="00BC7466"/>
    <w:rsid w:val="00BD2426"/>
    <w:rsid w:val="00BD3769"/>
    <w:rsid w:val="00BE2BBB"/>
    <w:rsid w:val="00BE3512"/>
    <w:rsid w:val="00BE5613"/>
    <w:rsid w:val="00BE5AE2"/>
    <w:rsid w:val="00BF1EB4"/>
    <w:rsid w:val="00BF3061"/>
    <w:rsid w:val="00BF45B9"/>
    <w:rsid w:val="00C00BDA"/>
    <w:rsid w:val="00C019D3"/>
    <w:rsid w:val="00C06847"/>
    <w:rsid w:val="00C15CB7"/>
    <w:rsid w:val="00C22178"/>
    <w:rsid w:val="00C2462C"/>
    <w:rsid w:val="00C25A1A"/>
    <w:rsid w:val="00C351C6"/>
    <w:rsid w:val="00C3529E"/>
    <w:rsid w:val="00C36836"/>
    <w:rsid w:val="00C371EF"/>
    <w:rsid w:val="00C37993"/>
    <w:rsid w:val="00C4184F"/>
    <w:rsid w:val="00C44B9A"/>
    <w:rsid w:val="00C45BB6"/>
    <w:rsid w:val="00C45D9C"/>
    <w:rsid w:val="00C51BED"/>
    <w:rsid w:val="00C54FD7"/>
    <w:rsid w:val="00C55001"/>
    <w:rsid w:val="00C611EE"/>
    <w:rsid w:val="00C6488B"/>
    <w:rsid w:val="00C7048D"/>
    <w:rsid w:val="00C8109A"/>
    <w:rsid w:val="00C871D9"/>
    <w:rsid w:val="00C90008"/>
    <w:rsid w:val="00C96F15"/>
    <w:rsid w:val="00C97B03"/>
    <w:rsid w:val="00CA37A0"/>
    <w:rsid w:val="00CB16A2"/>
    <w:rsid w:val="00CB2046"/>
    <w:rsid w:val="00CC10C3"/>
    <w:rsid w:val="00CC35E4"/>
    <w:rsid w:val="00CC5429"/>
    <w:rsid w:val="00CD1D91"/>
    <w:rsid w:val="00CD5ACE"/>
    <w:rsid w:val="00CD5E82"/>
    <w:rsid w:val="00CD68FE"/>
    <w:rsid w:val="00CE181E"/>
    <w:rsid w:val="00CE2BC9"/>
    <w:rsid w:val="00CE7096"/>
    <w:rsid w:val="00CF4920"/>
    <w:rsid w:val="00CF50AD"/>
    <w:rsid w:val="00D00004"/>
    <w:rsid w:val="00D058EB"/>
    <w:rsid w:val="00D0718F"/>
    <w:rsid w:val="00D12096"/>
    <w:rsid w:val="00D121B2"/>
    <w:rsid w:val="00D32706"/>
    <w:rsid w:val="00D32F5E"/>
    <w:rsid w:val="00D36810"/>
    <w:rsid w:val="00D36EFB"/>
    <w:rsid w:val="00D37834"/>
    <w:rsid w:val="00D40011"/>
    <w:rsid w:val="00D41205"/>
    <w:rsid w:val="00D54FF3"/>
    <w:rsid w:val="00D639A0"/>
    <w:rsid w:val="00D63C94"/>
    <w:rsid w:val="00D65FC2"/>
    <w:rsid w:val="00D67875"/>
    <w:rsid w:val="00D70985"/>
    <w:rsid w:val="00D74A10"/>
    <w:rsid w:val="00D776B9"/>
    <w:rsid w:val="00D77991"/>
    <w:rsid w:val="00D8731B"/>
    <w:rsid w:val="00D879CF"/>
    <w:rsid w:val="00D90D0B"/>
    <w:rsid w:val="00DA0CAC"/>
    <w:rsid w:val="00DA1388"/>
    <w:rsid w:val="00DA3330"/>
    <w:rsid w:val="00DB0ADF"/>
    <w:rsid w:val="00DB146C"/>
    <w:rsid w:val="00DB44F5"/>
    <w:rsid w:val="00DB64CF"/>
    <w:rsid w:val="00DB7ADA"/>
    <w:rsid w:val="00DC6BEF"/>
    <w:rsid w:val="00DD36DE"/>
    <w:rsid w:val="00DD4EF7"/>
    <w:rsid w:val="00DD5672"/>
    <w:rsid w:val="00DD5C7A"/>
    <w:rsid w:val="00DD7211"/>
    <w:rsid w:val="00DE7C39"/>
    <w:rsid w:val="00DF2240"/>
    <w:rsid w:val="00E07333"/>
    <w:rsid w:val="00E1211B"/>
    <w:rsid w:val="00E23800"/>
    <w:rsid w:val="00E24AFE"/>
    <w:rsid w:val="00E366A9"/>
    <w:rsid w:val="00E45C1A"/>
    <w:rsid w:val="00E629AD"/>
    <w:rsid w:val="00E66561"/>
    <w:rsid w:val="00E70F4D"/>
    <w:rsid w:val="00E73E62"/>
    <w:rsid w:val="00E7631F"/>
    <w:rsid w:val="00E9124A"/>
    <w:rsid w:val="00E932FB"/>
    <w:rsid w:val="00E9681F"/>
    <w:rsid w:val="00EA0B78"/>
    <w:rsid w:val="00EA4B14"/>
    <w:rsid w:val="00EB3DC4"/>
    <w:rsid w:val="00EB40B5"/>
    <w:rsid w:val="00EB531E"/>
    <w:rsid w:val="00EC12E1"/>
    <w:rsid w:val="00EC38FB"/>
    <w:rsid w:val="00ED0EE6"/>
    <w:rsid w:val="00ED1CF5"/>
    <w:rsid w:val="00ED330F"/>
    <w:rsid w:val="00EE021C"/>
    <w:rsid w:val="00EE42E6"/>
    <w:rsid w:val="00EE5E6C"/>
    <w:rsid w:val="00EE6306"/>
    <w:rsid w:val="00EF2954"/>
    <w:rsid w:val="00EF5C78"/>
    <w:rsid w:val="00EF5FAD"/>
    <w:rsid w:val="00F02E45"/>
    <w:rsid w:val="00F033F8"/>
    <w:rsid w:val="00F0364C"/>
    <w:rsid w:val="00F06535"/>
    <w:rsid w:val="00F10B61"/>
    <w:rsid w:val="00F1370F"/>
    <w:rsid w:val="00F138EC"/>
    <w:rsid w:val="00F146EF"/>
    <w:rsid w:val="00F162A8"/>
    <w:rsid w:val="00F17BD2"/>
    <w:rsid w:val="00F20385"/>
    <w:rsid w:val="00F22F02"/>
    <w:rsid w:val="00F24049"/>
    <w:rsid w:val="00F240FC"/>
    <w:rsid w:val="00F271DE"/>
    <w:rsid w:val="00F328EC"/>
    <w:rsid w:val="00F36207"/>
    <w:rsid w:val="00F3699B"/>
    <w:rsid w:val="00F417FA"/>
    <w:rsid w:val="00F456D4"/>
    <w:rsid w:val="00F615A8"/>
    <w:rsid w:val="00F624AA"/>
    <w:rsid w:val="00F625A3"/>
    <w:rsid w:val="00F64DAC"/>
    <w:rsid w:val="00F74D1C"/>
    <w:rsid w:val="00F81F2E"/>
    <w:rsid w:val="00F8327C"/>
    <w:rsid w:val="00F83C49"/>
    <w:rsid w:val="00F869B6"/>
    <w:rsid w:val="00F9759D"/>
    <w:rsid w:val="00FA1688"/>
    <w:rsid w:val="00FA4444"/>
    <w:rsid w:val="00FA66B1"/>
    <w:rsid w:val="00FB0B26"/>
    <w:rsid w:val="00FB1B67"/>
    <w:rsid w:val="00FB26A3"/>
    <w:rsid w:val="00FD1B61"/>
    <w:rsid w:val="00FD3049"/>
    <w:rsid w:val="00FD64E3"/>
    <w:rsid w:val="00FD70B5"/>
    <w:rsid w:val="00FD7DDB"/>
    <w:rsid w:val="00FE1CBE"/>
    <w:rsid w:val="00FE741A"/>
    <w:rsid w:val="00FF3AE7"/>
    <w:rsid w:val="00FF45E3"/>
    <w:rsid w:val="00FF5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1EC044A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5">
    <w:lsdException w:name="Normal" w:uiPriority="0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aliases w:val="Corpo"/>
    <w:rsid w:val="00BF1EB4"/>
    <w:rPr>
      <w:i/>
      <w:iCs/>
      <w:sz w:val="20"/>
      <w:szCs w:val="20"/>
    </w:rPr>
  </w:style>
  <w:style w:type="paragraph" w:styleId="Ttulo1">
    <w:name w:val="heading 1"/>
    <w:basedOn w:val="Normal"/>
    <w:next w:val="Normal"/>
    <w:link w:val="Ttulo1Char"/>
    <w:uiPriority w:val="9"/>
    <w:rsid w:val="00275BED"/>
    <w:pPr>
      <w:pBdr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pBdr>
      <w:shd w:val="clear" w:color="auto" w:fill="FBE4D5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823B0B" w:themeColor="accent2" w:themeShade="7F"/>
      <w:sz w:val="22"/>
      <w:szCs w:val="22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275BED"/>
    <w:pPr>
      <w:pBdr>
        <w:top w:val="single" w:sz="4" w:space="0" w:color="ED7D31" w:themeColor="accent2"/>
        <w:left w:val="single" w:sz="48" w:space="2" w:color="ED7D31" w:themeColor="accent2"/>
        <w:bottom w:val="single" w:sz="4" w:space="0" w:color="ED7D31" w:themeColor="accent2"/>
        <w:right w:val="single" w:sz="4" w:space="4" w:color="ED7D31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275BED"/>
    <w:pPr>
      <w:pBdr>
        <w:left w:val="single" w:sz="48" w:space="2" w:color="ED7D31" w:themeColor="accent2"/>
        <w:bottom w:val="single" w:sz="4" w:space="0" w:color="ED7D31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275BED"/>
    <w:pPr>
      <w:pBdr>
        <w:left w:val="single" w:sz="4" w:space="2" w:color="ED7D31" w:themeColor="accent2"/>
        <w:bottom w:val="single" w:sz="4" w:space="2" w:color="ED7D31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275BED"/>
    <w:pPr>
      <w:pBdr>
        <w:left w:val="dotted" w:sz="4" w:space="2" w:color="ED7D31" w:themeColor="accent2"/>
        <w:bottom w:val="dotted" w:sz="4" w:space="2" w:color="ED7D31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275BED"/>
    <w:pPr>
      <w:pBdr>
        <w:bottom w:val="single" w:sz="4" w:space="2" w:color="F7CAAC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275BED"/>
    <w:pPr>
      <w:pBdr>
        <w:bottom w:val="dotted" w:sz="4" w:space="2" w:color="F4B083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275BED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ED7D31" w:themeColor="accent2"/>
      <w:sz w:val="22"/>
      <w:szCs w:val="22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275BED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ED7D31" w:themeColor="accent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275BED"/>
    <w:rPr>
      <w:rFonts w:asciiTheme="majorHAnsi" w:eastAsiaTheme="majorEastAsia" w:hAnsiTheme="majorHAnsi" w:cstheme="majorBidi"/>
      <w:b/>
      <w:bCs/>
      <w:i/>
      <w:iCs/>
      <w:color w:val="823B0B" w:themeColor="accent2" w:themeShade="7F"/>
      <w:shd w:val="clear" w:color="auto" w:fill="FBE4D5" w:themeFill="accent2" w:themeFillTint="33"/>
    </w:rPr>
  </w:style>
  <w:style w:type="character" w:customStyle="1" w:styleId="Ttulo2Char">
    <w:name w:val="Título 2 Char"/>
    <w:basedOn w:val="Fontepargpadro"/>
    <w:link w:val="Ttulo2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paragraph" w:styleId="SemEspaamento">
    <w:name w:val="No Spacing"/>
    <w:uiPriority w:val="1"/>
    <w:qFormat/>
    <w:rsid w:val="00073F7D"/>
    <w:pPr>
      <w:spacing w:after="0" w:line="240" w:lineRule="auto"/>
    </w:pPr>
    <w:rPr>
      <w:i/>
      <w:iCs/>
      <w:sz w:val="20"/>
      <w:szCs w:val="20"/>
    </w:rPr>
  </w:style>
  <w:style w:type="paragraph" w:customStyle="1" w:styleId="p1">
    <w:name w:val="p1"/>
    <w:basedOn w:val="Normal"/>
    <w:rsid w:val="00073F7D"/>
    <w:pPr>
      <w:spacing w:after="90" w:line="17" w:lineRule="atLeast"/>
      <w:jc w:val="both"/>
    </w:pPr>
    <w:rPr>
      <w:rFonts w:ascii="Calibri" w:hAnsi="Calibri" w:cs="Times New Roman"/>
      <w:i w:val="0"/>
      <w:iCs w:val="0"/>
      <w:sz w:val="18"/>
      <w:szCs w:val="18"/>
      <w:lang w:val="en-US"/>
    </w:rPr>
  </w:style>
  <w:style w:type="paragraph" w:customStyle="1" w:styleId="p2">
    <w:name w:val="p2"/>
    <w:basedOn w:val="Normal"/>
    <w:rsid w:val="00073F7D"/>
    <w:pPr>
      <w:spacing w:after="120" w:line="240" w:lineRule="auto"/>
    </w:pPr>
    <w:rPr>
      <w:rFonts w:ascii="Calibri" w:hAnsi="Calibri" w:cs="Times New Roman"/>
      <w:i w:val="0"/>
      <w:iCs w:val="0"/>
      <w:sz w:val="18"/>
      <w:szCs w:val="18"/>
      <w:lang w:val="en-US"/>
    </w:rPr>
  </w:style>
  <w:style w:type="character" w:customStyle="1" w:styleId="apple-converted-space">
    <w:name w:val="apple-converted-space"/>
    <w:basedOn w:val="Fontepargpadro"/>
    <w:rsid w:val="00073F7D"/>
  </w:style>
  <w:style w:type="paragraph" w:customStyle="1" w:styleId="00PESO2">
    <w:name w:val="00_PESO_2"/>
    <w:basedOn w:val="Normal"/>
    <w:uiPriority w:val="99"/>
    <w:rsid w:val="00073F7D"/>
    <w:pPr>
      <w:widowControl w:val="0"/>
      <w:suppressAutoHyphens/>
      <w:autoSpaceDE w:val="0"/>
      <w:autoSpaceDN w:val="0"/>
      <w:adjustRightInd w:val="0"/>
      <w:spacing w:after="0" w:line="340" w:lineRule="atLeast"/>
      <w:textAlignment w:val="center"/>
    </w:pPr>
    <w:rPr>
      <w:rFonts w:ascii="Cambria-Bold" w:hAnsi="Cambria-Bold" w:cs="Cambria-Bold"/>
      <w:b/>
      <w:bCs/>
      <w:i w:val="0"/>
      <w:iCs w:val="0"/>
      <w:color w:val="000000"/>
      <w:spacing w:val="-3"/>
      <w:sz w:val="29"/>
      <w:szCs w:val="29"/>
      <w:lang w:eastAsia="es-ES"/>
    </w:rPr>
  </w:style>
  <w:style w:type="paragraph" w:customStyle="1" w:styleId="00Peso1">
    <w:name w:val="00_Peso_1"/>
    <w:basedOn w:val="Normal"/>
    <w:uiPriority w:val="99"/>
    <w:rsid w:val="00A568EE"/>
    <w:pPr>
      <w:widowControl w:val="0"/>
      <w:suppressAutoHyphens/>
      <w:autoSpaceDE w:val="0"/>
      <w:autoSpaceDN w:val="0"/>
      <w:adjustRightInd w:val="0"/>
      <w:spacing w:after="0" w:line="240" w:lineRule="auto"/>
      <w:textAlignment w:val="center"/>
      <w:outlineLvl w:val="0"/>
    </w:pPr>
    <w:rPr>
      <w:rFonts w:ascii="Cambria-Bold" w:hAnsi="Cambria-Bold" w:cs="Cambria-Bold"/>
      <w:b/>
      <w:bCs/>
      <w:i w:val="0"/>
      <w:iCs w:val="0"/>
      <w:caps/>
      <w:color w:val="000000"/>
      <w:sz w:val="32"/>
      <w:szCs w:val="36"/>
      <w:lang w:eastAsia="es-ES"/>
    </w:rPr>
  </w:style>
  <w:style w:type="paragraph" w:styleId="Cabealho">
    <w:name w:val="header"/>
    <w:basedOn w:val="Normal"/>
    <w:link w:val="CabealhoChar"/>
    <w:uiPriority w:val="99"/>
    <w:unhideWhenUsed/>
    <w:rsid w:val="00BC74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C7466"/>
    <w:rPr>
      <w:i/>
      <w:iCs/>
      <w:sz w:val="20"/>
      <w:szCs w:val="20"/>
    </w:rPr>
  </w:style>
  <w:style w:type="paragraph" w:styleId="Rodap">
    <w:name w:val="footer"/>
    <w:basedOn w:val="Normal"/>
    <w:link w:val="RodapChar"/>
    <w:uiPriority w:val="99"/>
    <w:unhideWhenUsed/>
    <w:rsid w:val="00BC74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C7466"/>
    <w:rPr>
      <w:i/>
      <w:iCs/>
      <w:sz w:val="20"/>
      <w:szCs w:val="20"/>
    </w:rPr>
  </w:style>
  <w:style w:type="paragraph" w:customStyle="1" w:styleId="00Textogeral">
    <w:name w:val="00_Texto_geral"/>
    <w:basedOn w:val="Normal"/>
    <w:uiPriority w:val="99"/>
    <w:rsid w:val="00BC7466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hAnsi="Tahoma" w:cs="Cambria"/>
      <w:i w:val="0"/>
      <w:color w:val="000000"/>
      <w:sz w:val="22"/>
    </w:rPr>
  </w:style>
  <w:style w:type="paragraph" w:customStyle="1" w:styleId="00Textogeralbullet">
    <w:name w:val="00_Texto_geral_bullet"/>
    <w:basedOn w:val="Normal"/>
    <w:uiPriority w:val="99"/>
    <w:qFormat/>
    <w:rsid w:val="00D12096"/>
    <w:pPr>
      <w:widowControl w:val="0"/>
      <w:numPr>
        <w:numId w:val="2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hAnsi="Tahoma" w:cs="Cambria"/>
      <w:i w:val="0"/>
      <w:color w:val="000000"/>
      <w:spacing w:val="-2"/>
      <w:sz w:val="22"/>
      <w:szCs w:val="2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4Char">
    <w:name w:val="Título 4 Char"/>
    <w:basedOn w:val="Fontepargpadro"/>
    <w:link w:val="Ttulo4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275BED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customStyle="1" w:styleId="Ttulo7Char">
    <w:name w:val="Título 7 Char"/>
    <w:basedOn w:val="Fontepargpadro"/>
    <w:link w:val="Ttulo7"/>
    <w:uiPriority w:val="9"/>
    <w:semiHidden/>
    <w:rsid w:val="00275BED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275BED"/>
    <w:rPr>
      <w:rFonts w:asciiTheme="majorHAnsi" w:eastAsiaTheme="majorEastAsia" w:hAnsiTheme="majorHAnsi" w:cstheme="majorBidi"/>
      <w:i/>
      <w:iCs/>
      <w:color w:val="ED7D31" w:themeColor="accent2"/>
    </w:rPr>
  </w:style>
  <w:style w:type="character" w:customStyle="1" w:styleId="Ttulo9Char">
    <w:name w:val="Título 9 Char"/>
    <w:basedOn w:val="Fontepargpadro"/>
    <w:link w:val="Ttulo9"/>
    <w:uiPriority w:val="9"/>
    <w:semiHidden/>
    <w:rsid w:val="00275BED"/>
    <w:rPr>
      <w:rFonts w:asciiTheme="majorHAnsi" w:eastAsiaTheme="majorEastAsia" w:hAnsiTheme="majorHAnsi" w:cstheme="majorBidi"/>
      <w:i/>
      <w:iCs/>
      <w:color w:val="ED7D31" w:themeColor="accent2"/>
      <w:sz w:val="20"/>
      <w:szCs w:val="20"/>
    </w:rPr>
  </w:style>
  <w:style w:type="paragraph" w:customStyle="1" w:styleId="NoParagraphStyle">
    <w:name w:val="[No Paragraph Style]"/>
    <w:rsid w:val="00862402"/>
    <w:pPr>
      <w:widowControl w:val="0"/>
      <w:autoSpaceDE w:val="0"/>
      <w:autoSpaceDN w:val="0"/>
      <w:adjustRightInd w:val="0"/>
      <w:spacing w:after="0"/>
      <w:textAlignment w:val="center"/>
    </w:pPr>
    <w:rPr>
      <w:rFonts w:ascii="Arial-BoldMT" w:hAnsi="Arial-BoldMT" w:cs="Times New Roman"/>
      <w:color w:val="000000"/>
      <w:sz w:val="24"/>
      <w:szCs w:val="24"/>
      <w:lang w:val="en-US"/>
    </w:rPr>
  </w:style>
  <w:style w:type="paragraph" w:styleId="Reviso">
    <w:name w:val="Revision"/>
    <w:hidden/>
    <w:uiPriority w:val="99"/>
    <w:semiHidden/>
    <w:rsid w:val="00F9759D"/>
    <w:pPr>
      <w:spacing w:after="0" w:line="240" w:lineRule="auto"/>
    </w:pPr>
    <w:rPr>
      <w:i/>
      <w:iCs/>
      <w:sz w:val="20"/>
      <w:szCs w:val="20"/>
    </w:rPr>
  </w:style>
  <w:style w:type="paragraph" w:customStyle="1" w:styleId="00cabeos">
    <w:name w:val="00_cabeços"/>
    <w:autoRedefine/>
    <w:qFormat/>
    <w:rsid w:val="00861791"/>
    <w:pPr>
      <w:spacing w:after="0" w:line="240" w:lineRule="auto"/>
      <w:outlineLvl w:val="0"/>
    </w:pPr>
    <w:rPr>
      <w:rFonts w:ascii="Cambria Bold" w:hAnsi="Cambria Bold" w:cs="Cambria"/>
      <w:b/>
      <w:caps/>
      <w:color w:val="A51D73"/>
      <w:sz w:val="32"/>
      <w:szCs w:val="32"/>
      <w:lang w:eastAsia="es-ES"/>
    </w:rPr>
  </w:style>
  <w:style w:type="paragraph" w:customStyle="1" w:styleId="00rostotituloautores">
    <w:name w:val="00_rosto_titulo_autores"/>
    <w:basedOn w:val="Normal"/>
    <w:rsid w:val="00BF45B9"/>
    <w:pPr>
      <w:spacing w:after="0" w:line="240" w:lineRule="auto"/>
      <w:jc w:val="center"/>
      <w:outlineLvl w:val="0"/>
    </w:pPr>
    <w:rPr>
      <w:rFonts w:ascii="Tahoma" w:hAnsi="Tahoma" w:cs="Tahoma"/>
      <w:b/>
      <w:i w:val="0"/>
      <w:iCs w:val="0"/>
      <w:caps/>
      <w:color w:val="FFFFFF" w:themeColor="background1"/>
      <w:sz w:val="36"/>
      <w:szCs w:val="36"/>
      <w:lang w:val="en-US" w:eastAsia="es-ES"/>
    </w:rPr>
  </w:style>
  <w:style w:type="paragraph" w:customStyle="1" w:styleId="00organizadoracomponente">
    <w:name w:val="00_organizadora_componente"/>
    <w:basedOn w:val="Normal"/>
    <w:rsid w:val="00BF45B9"/>
    <w:pPr>
      <w:spacing w:after="0" w:line="240" w:lineRule="auto"/>
      <w:jc w:val="center"/>
      <w:outlineLvl w:val="0"/>
    </w:pPr>
    <w:rPr>
      <w:rFonts w:ascii="Tahoma" w:hAnsi="Tahoma" w:cs="Tahoma"/>
      <w:b/>
      <w:i w:val="0"/>
      <w:iCs w:val="0"/>
      <w:color w:val="FFFFFF" w:themeColor="background1"/>
      <w:sz w:val="28"/>
      <w:szCs w:val="28"/>
      <w:lang w:val="en-US" w:eastAsia="es-ES"/>
    </w:rPr>
  </w:style>
  <w:style w:type="table" w:customStyle="1" w:styleId="TabelaAtividade">
    <w:name w:val="Tabela Atividade"/>
    <w:basedOn w:val="Tabelanormal"/>
    <w:uiPriority w:val="99"/>
    <w:rsid w:val="00417304"/>
    <w:pPr>
      <w:spacing w:after="0" w:line="240" w:lineRule="auto"/>
    </w:pPr>
    <w:rPr>
      <w:rFonts w:ascii="Tahoma" w:eastAsiaTheme="minorHAnsi" w:hAnsi="Tahoma"/>
      <w:sz w:val="20"/>
      <w:szCs w:val="24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pPr>
        <w:jc w:val="center"/>
      </w:pPr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  <w:tblStylePr w:type="band1Horz">
      <w:rPr>
        <w:b w:val="0"/>
      </w:rPr>
    </w:tblStylePr>
  </w:style>
  <w:style w:type="table" w:styleId="Tabelacomgrade">
    <w:name w:val="Table Grid"/>
    <w:aliases w:val="tabela avaliação"/>
    <w:basedOn w:val="Tabelanormal"/>
    <w:uiPriority w:val="39"/>
    <w:rsid w:val="00D90D0B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A51D73"/>
        <w:left w:val="single" w:sz="4" w:space="0" w:color="A51D73"/>
        <w:bottom w:val="single" w:sz="4" w:space="0" w:color="A51D73"/>
        <w:right w:val="single" w:sz="4" w:space="0" w:color="A51D73"/>
        <w:insideH w:val="single" w:sz="4" w:space="0" w:color="A51D73"/>
        <w:insideV w:val="single" w:sz="4" w:space="0" w:color="A51D73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  <w:vAlign w:val="center"/>
    </w:tcPr>
  </w:style>
  <w:style w:type="paragraph" w:customStyle="1" w:styleId="00tabela">
    <w:name w:val="00_tabela"/>
    <w:basedOn w:val="Normal"/>
    <w:rsid w:val="00A843C6"/>
    <w:pPr>
      <w:spacing w:after="0" w:line="240" w:lineRule="auto"/>
    </w:pPr>
    <w:rPr>
      <w:rFonts w:ascii="Tahoma" w:eastAsiaTheme="minorHAnsi" w:hAnsi="Tahoma" w:cs="Tahoma"/>
      <w:i w:val="0"/>
      <w:iCs w:val="0"/>
      <w:sz w:val="22"/>
    </w:rPr>
  </w:style>
  <w:style w:type="paragraph" w:customStyle="1" w:styleId="00PESO4">
    <w:name w:val="00_PESO_4"/>
    <w:basedOn w:val="00Textogeral"/>
    <w:rsid w:val="008B5E56"/>
    <w:rPr>
      <w:rFonts w:ascii="Cambria" w:hAnsi="Cambria"/>
      <w:b/>
      <w:bCs/>
      <w:i/>
      <w:sz w:val="24"/>
    </w:rPr>
  </w:style>
  <w:style w:type="table" w:customStyle="1" w:styleId="tabelaverde">
    <w:name w:val="tabela verde"/>
    <w:basedOn w:val="Tabelanormal"/>
    <w:uiPriority w:val="99"/>
    <w:rsid w:val="00BC046F"/>
    <w:pPr>
      <w:spacing w:after="0" w:line="240" w:lineRule="auto"/>
    </w:pPr>
    <w:rPr>
      <w:rFonts w:ascii="Arial" w:hAnsi="Arial"/>
      <w:caps/>
      <w:sz w:val="24"/>
      <w:szCs w:val="24"/>
      <w:lang w:val="en-US"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rFonts w:ascii="Arial" w:hAnsi="Arial"/>
        <w:b/>
        <w:sz w:val="24"/>
      </w:rPr>
    </w:tblStylePr>
    <w:tblStylePr w:type="lastRow">
      <w:rPr>
        <w:sz w:val="21"/>
      </w:rPr>
    </w:tblStylePr>
  </w:style>
  <w:style w:type="paragraph" w:customStyle="1" w:styleId="00textosemparagrafo">
    <w:name w:val="00_texto_sem_paragrafo"/>
    <w:basedOn w:val="00Textogeral"/>
    <w:rsid w:val="00BB443C"/>
    <w:pPr>
      <w:spacing w:after="0"/>
      <w:ind w:firstLine="0"/>
    </w:pPr>
    <w:rPr>
      <w:rFonts w:cs="Arial"/>
      <w:iCs w:val="0"/>
      <w:szCs w:val="22"/>
      <w:lang w:eastAsia="es-ES"/>
    </w:rPr>
  </w:style>
  <w:style w:type="table" w:customStyle="1" w:styleId="tabelagrade">
    <w:name w:val="tabela_grade"/>
    <w:basedOn w:val="Tabelanormal"/>
    <w:uiPriority w:val="99"/>
    <w:rsid w:val="00873C9E"/>
    <w:pPr>
      <w:widowControl w:val="0"/>
      <w:spacing w:after="0" w:line="240" w:lineRule="auto"/>
    </w:pPr>
    <w:rPr>
      <w:rFonts w:ascii="Tahoma" w:hAnsi="Tahoma"/>
      <w:sz w:val="20"/>
      <w:szCs w:val="24"/>
      <w:lang w:val="en-US" w:eastAsia="es-ES"/>
    </w:rPr>
    <w:tblPr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</w:tblPr>
    <w:tcPr>
      <w:shd w:val="clear" w:color="auto" w:fill="auto"/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customStyle="1" w:styleId="00alternativas">
    <w:name w:val="00_alternativas"/>
    <w:basedOn w:val="00textosemparagrafo"/>
    <w:autoRedefine/>
    <w:qFormat/>
    <w:rsid w:val="000D6124"/>
    <w:pPr>
      <w:ind w:left="357" w:hanging="357"/>
    </w:pPr>
  </w:style>
  <w:style w:type="character" w:styleId="Refdecomentrio">
    <w:name w:val="annotation reference"/>
    <w:basedOn w:val="Fontepargpadro"/>
    <w:uiPriority w:val="99"/>
    <w:semiHidden/>
    <w:unhideWhenUsed/>
    <w:rsid w:val="000D6124"/>
    <w:rPr>
      <w:sz w:val="18"/>
      <w:szCs w:val="18"/>
    </w:rPr>
  </w:style>
  <w:style w:type="table" w:customStyle="1" w:styleId="tabelacinza">
    <w:name w:val="tabela cinza"/>
    <w:basedOn w:val="Tabelanormal"/>
    <w:uiPriority w:val="99"/>
    <w:rsid w:val="009E52ED"/>
    <w:pPr>
      <w:spacing w:after="0" w:line="240" w:lineRule="auto"/>
    </w:pPr>
    <w:rPr>
      <w:sz w:val="21"/>
      <w:szCs w:val="24"/>
      <w:lang w:val="en-US" w:eastAsia="es-ES"/>
    </w:rPr>
    <w:tblPr>
      <w:tblStyleRowBandSize w:val="1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</w:tblPr>
    <w:tcPr>
      <w:shd w:val="clear" w:color="auto" w:fill="auto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paragraph" w:customStyle="1" w:styleId="00textoserifado">
    <w:name w:val="00_texto_serifado"/>
    <w:basedOn w:val="Normal"/>
    <w:rsid w:val="009E52ED"/>
    <w:pPr>
      <w:spacing w:after="0" w:line="240" w:lineRule="auto"/>
      <w:jc w:val="both"/>
    </w:pPr>
    <w:rPr>
      <w:rFonts w:ascii="Cambria" w:hAnsi="Cambria"/>
      <w:i w:val="0"/>
      <w:iCs w:val="0"/>
      <w:sz w:val="22"/>
      <w:szCs w:val="22"/>
      <w:lang w:val="en-US" w:eastAsia="es-ES"/>
    </w:rPr>
  </w:style>
  <w:style w:type="table" w:styleId="TabeladeGradeClara">
    <w:name w:val="Grid Table Light"/>
    <w:basedOn w:val="Tabelanormal"/>
    <w:uiPriority w:val="40"/>
    <w:rsid w:val="007A4F61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cPr>
      <w:shd w:val="clear" w:color="auto" w:fill="DEBDD5"/>
      <w:tcMar>
        <w:top w:w="57" w:type="dxa"/>
        <w:left w:w="57" w:type="dxa"/>
        <w:bottom w:w="57" w:type="dxa"/>
        <w:right w:w="57" w:type="dxa"/>
      </w:tcMar>
    </w:tcPr>
  </w:style>
  <w:style w:type="paragraph" w:customStyle="1" w:styleId="00P1">
    <w:name w:val="00_P1"/>
    <w:basedOn w:val="Normal"/>
    <w:autoRedefine/>
    <w:qFormat/>
    <w:rsid w:val="00886667"/>
    <w:pPr>
      <w:widowControl w:val="0"/>
      <w:suppressAutoHyphens/>
      <w:autoSpaceDE w:val="0"/>
      <w:autoSpaceDN w:val="0"/>
      <w:adjustRightInd w:val="0"/>
      <w:spacing w:after="0" w:line="400" w:lineRule="atLeast"/>
      <w:textAlignment w:val="center"/>
      <w:outlineLvl w:val="0"/>
    </w:pPr>
    <w:rPr>
      <w:rFonts w:ascii="Cambria-Bold" w:hAnsi="Cambria-Bold" w:cs="Cambria-Bold"/>
      <w:b/>
      <w:bCs/>
      <w:i w:val="0"/>
      <w:iCs w:val="0"/>
      <w:caps/>
      <w:color w:val="000000"/>
      <w:sz w:val="32"/>
      <w:szCs w:val="32"/>
      <w:lang w:eastAsia="es-ES"/>
    </w:rPr>
  </w:style>
  <w:style w:type="paragraph" w:customStyle="1" w:styleId="00sumtextogeral">
    <w:name w:val="00_sum_textogeral"/>
    <w:basedOn w:val="00Textogeral"/>
    <w:rsid w:val="0012736E"/>
    <w:pPr>
      <w:ind w:firstLine="0"/>
    </w:pPr>
    <w:rPr>
      <w:rFonts w:ascii="Cambria" w:hAnsi="Cambria"/>
      <w:sz w:val="24"/>
      <w:szCs w:val="24"/>
    </w:rPr>
  </w:style>
  <w:style w:type="paragraph" w:customStyle="1" w:styleId="00textogeralsemparagrafo">
    <w:name w:val="00_texto_geral_sem paragrafo"/>
    <w:basedOn w:val="Normal"/>
    <w:autoRedefine/>
    <w:qFormat/>
    <w:rsid w:val="00127028"/>
    <w:pPr>
      <w:widowControl w:val="0"/>
      <w:tabs>
        <w:tab w:val="left" w:pos="0"/>
        <w:tab w:val="left" w:pos="283"/>
        <w:tab w:val="left" w:pos="9072"/>
        <w:tab w:val="left" w:pos="9498"/>
        <w:tab w:val="left" w:pos="9639"/>
      </w:tabs>
      <w:autoSpaceDE w:val="0"/>
      <w:autoSpaceDN w:val="0"/>
      <w:adjustRightInd w:val="0"/>
      <w:spacing w:after="57" w:line="250" w:lineRule="atLeast"/>
      <w:ind w:right="821"/>
      <w:textAlignment w:val="center"/>
    </w:pPr>
    <w:rPr>
      <w:rFonts w:ascii="Tahoma" w:hAnsi="Tahoma" w:cs="Tahoma"/>
      <w:i w:val="0"/>
      <w:iCs w:val="0"/>
      <w:color w:val="000000"/>
      <w:lang w:eastAsia="es-ES"/>
    </w:rPr>
  </w:style>
  <w:style w:type="paragraph" w:styleId="PargrafodaLista">
    <w:name w:val="List Paragraph"/>
    <w:basedOn w:val="Normal"/>
    <w:uiPriority w:val="34"/>
    <w:rsid w:val="00CF4920"/>
    <w:pPr>
      <w:ind w:left="720"/>
      <w:contextualSpacing/>
    </w:pPr>
  </w:style>
  <w:style w:type="paragraph" w:customStyle="1" w:styleId="00peso3">
    <w:name w:val="00_peso 3"/>
    <w:basedOn w:val="Normal"/>
    <w:autoRedefine/>
    <w:qFormat/>
    <w:rsid w:val="008A002A"/>
    <w:pPr>
      <w:widowControl w:val="0"/>
      <w:tabs>
        <w:tab w:val="left" w:pos="283"/>
      </w:tabs>
      <w:suppressAutoHyphens/>
      <w:autoSpaceDE w:val="0"/>
      <w:autoSpaceDN w:val="0"/>
      <w:adjustRightInd w:val="0"/>
      <w:spacing w:after="0" w:line="280" w:lineRule="atLeast"/>
      <w:ind w:left="284" w:hanging="284"/>
      <w:textAlignment w:val="center"/>
    </w:pPr>
    <w:rPr>
      <w:rFonts w:ascii="Cambria-Bold" w:hAnsi="Cambria-Bold" w:cs="Cambria-Bold"/>
      <w:b/>
      <w:bCs/>
      <w:i w:val="0"/>
      <w:iCs w:val="0"/>
      <w:color w:val="000000"/>
      <w:sz w:val="24"/>
      <w:szCs w:val="27"/>
      <w:lang w:eastAsia="es-ES"/>
    </w:rPr>
  </w:style>
  <w:style w:type="table" w:customStyle="1" w:styleId="tabelabimestre">
    <w:name w:val="tabela bimestre"/>
    <w:basedOn w:val="Tabelanormal"/>
    <w:uiPriority w:val="99"/>
    <w:rsid w:val="00867C83"/>
    <w:pPr>
      <w:spacing w:after="0" w:line="240" w:lineRule="auto"/>
    </w:pPr>
    <w:rPr>
      <w:rFonts w:ascii="Tahoma" w:hAnsi="Tahoma"/>
      <w:sz w:val="20"/>
      <w:szCs w:val="24"/>
      <w:lang w:val="en-U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pPr>
        <w:wordWrap/>
        <w:jc w:val="center"/>
      </w:pPr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</w:style>
  <w:style w:type="table" w:customStyle="1" w:styleId="atencao">
    <w:name w:val="atencao"/>
    <w:basedOn w:val="Tabelanormal"/>
    <w:uiPriority w:val="99"/>
    <w:rsid w:val="00D40011"/>
    <w:pPr>
      <w:spacing w:after="0" w:line="240" w:lineRule="auto"/>
    </w:pPr>
    <w:rPr>
      <w:sz w:val="20"/>
      <w:szCs w:val="24"/>
      <w:lang w:val="en-US" w:eastAsia="es-ES"/>
    </w:rPr>
    <w:tblPr>
      <w:tblBorders>
        <w:top w:val="single" w:sz="4" w:space="0" w:color="00B050"/>
        <w:left w:val="single" w:sz="4" w:space="0" w:color="00B050"/>
        <w:bottom w:val="single" w:sz="4" w:space="0" w:color="00B050"/>
        <w:right w:val="single" w:sz="4" w:space="0" w:color="00B050"/>
      </w:tblBorders>
    </w:tblPr>
    <w:tcPr>
      <w:shd w:val="clear" w:color="auto" w:fill="auto"/>
      <w:vAlign w:val="center"/>
    </w:tcPr>
  </w:style>
  <w:style w:type="table" w:styleId="TabeladeGrade1Clara">
    <w:name w:val="Grid Table 1 Light"/>
    <w:basedOn w:val="Tabelanormal"/>
    <w:uiPriority w:val="46"/>
    <w:rsid w:val="00794C8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00comandoatividade">
    <w:name w:val="00_comando_atividade"/>
    <w:basedOn w:val="00textosemparagrafo"/>
    <w:autoRedefine/>
    <w:qFormat/>
    <w:rsid w:val="00644B4D"/>
    <w:pPr>
      <w:spacing w:after="57"/>
      <w:jc w:val="left"/>
    </w:pPr>
    <w:rPr>
      <w:rFonts w:ascii="Arial" w:hAnsi="Arial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0D3AF7"/>
    <w:pPr>
      <w:spacing w:line="240" w:lineRule="auto"/>
    </w:p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0D3AF7"/>
    <w:rPr>
      <w:i/>
      <w:iCs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0D3AF7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0D3AF7"/>
    <w:rPr>
      <w:b/>
      <w:bCs/>
      <w:i/>
      <w:i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D3AF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D3AF7"/>
    <w:rPr>
      <w:rFonts w:ascii="Segoe UI" w:hAnsi="Segoe UI" w:cs="Segoe UI"/>
      <w:i/>
      <w:iCs/>
      <w:sz w:val="18"/>
      <w:szCs w:val="18"/>
    </w:rPr>
  </w:style>
  <w:style w:type="table" w:customStyle="1" w:styleId="tabelaavaliao1">
    <w:name w:val="tabela avaliação1"/>
    <w:basedOn w:val="Tabelanormal"/>
    <w:next w:val="Tabelacomgrade"/>
    <w:uiPriority w:val="39"/>
    <w:rsid w:val="00BF1EB4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A51D73"/>
        <w:left w:val="single" w:sz="4" w:space="0" w:color="A51D73"/>
        <w:bottom w:val="single" w:sz="4" w:space="0" w:color="A51D73"/>
        <w:right w:val="single" w:sz="4" w:space="0" w:color="A51D73"/>
        <w:insideH w:val="single" w:sz="4" w:space="0" w:color="A51D73"/>
        <w:insideV w:val="single" w:sz="4" w:space="0" w:color="A51D73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  <w:vAlign w:val="center"/>
    </w:tc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789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53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32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26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64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1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4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bg1"/>
        </a:solidFill>
        <a:ln w="6350">
          <a:solidFill>
            <a:prstClr val="black"/>
          </a:solidFill>
        </a:ln>
        <a:effectLst/>
        <a:extLst>
          <a:ext uri="{C572A759-6A51-4108-AA02-DFA0A04FC94B}">
            <ma14:wrappingTextBoxFlag xmlns:ma14="http://schemas.microsoft.com/office/mac/drawingml/2011/main" xmlns=""/>
          </a:ext>
        </a:extLst>
      </a:spPr>
      <a:bodyPr rot="0" spcFirstLastPara="0" vertOverflow="overflow" horzOverflow="overflow" vert="horz" wrap="square" lIns="91440" tIns="45720" rIns="91440" bIns="45720" numCol="1" spcCol="0" rtlCol="0" fromWordArt="0" anchor="t" anchorCtr="0" forceAA="0" compatLnSpc="1">
        <a:prstTxWarp prst="textNoShape">
          <a:avLst/>
        </a:prstTxWarp>
        <a:sp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1E7965-C882-4C24-BB9E-9DE75916E8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1225</Words>
  <Characters>6616</Characters>
  <Application>Microsoft Office Word</Application>
  <DocSecurity>0</DocSecurity>
  <Lines>55</Lines>
  <Paragraphs>15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7826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Sato</dc:creator>
  <cp:keywords/>
  <dc:description/>
  <cp:lastModifiedBy>Nilza Shizue Yoshida</cp:lastModifiedBy>
  <cp:revision>5</cp:revision>
  <cp:lastPrinted>2017-11-01T12:20:00Z</cp:lastPrinted>
  <dcterms:created xsi:type="dcterms:W3CDTF">2017-12-20T19:53:00Z</dcterms:created>
  <dcterms:modified xsi:type="dcterms:W3CDTF">2017-12-27T13:15:00Z</dcterms:modified>
  <cp:category/>
</cp:coreProperties>
</file>