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C63B29A" w14:textId="77777777" w:rsidR="00E552E9" w:rsidRPr="005F5C58" w:rsidRDefault="00E552E9" w:rsidP="00833E19">
      <w:pPr>
        <w:pStyle w:val="00cabeos"/>
      </w:pPr>
      <w:r w:rsidRPr="005F5C58">
        <w:t>SEQUÊNCIA DIDÁTICA</w:t>
      </w:r>
    </w:p>
    <w:p w14:paraId="0BD18B38" w14:textId="77777777" w:rsidR="00833E19" w:rsidRDefault="00833E19" w:rsidP="00833E19">
      <w:pPr>
        <w:pStyle w:val="00cabeos"/>
      </w:pPr>
    </w:p>
    <w:p w14:paraId="57C79828" w14:textId="2967BD2F" w:rsidR="00E552E9" w:rsidRPr="005F5C58" w:rsidRDefault="00E552E9" w:rsidP="00833E19">
      <w:pPr>
        <w:pStyle w:val="00cabeos"/>
      </w:pPr>
      <w:r>
        <w:t>A influência cultural e econômica dos migrantes</w:t>
      </w:r>
    </w:p>
    <w:p w14:paraId="1F252B0C" w14:textId="77777777" w:rsidR="00E552E9" w:rsidRDefault="00E552E9" w:rsidP="00833E19">
      <w:pPr>
        <w:pStyle w:val="00PESO2"/>
      </w:pPr>
    </w:p>
    <w:p w14:paraId="6FF13024" w14:textId="684F78F6" w:rsidR="00E552E9" w:rsidRDefault="00E552E9" w:rsidP="00833E19">
      <w:pPr>
        <w:pStyle w:val="00PESO2"/>
      </w:pPr>
      <w:r w:rsidRPr="005F5C58">
        <w:t>1. APRESENTAÇÃO</w:t>
      </w:r>
    </w:p>
    <w:p w14:paraId="12D0CB8B" w14:textId="43429125" w:rsidR="00E552E9" w:rsidRDefault="00E552E9" w:rsidP="00833E19">
      <w:pPr>
        <w:pStyle w:val="00Textogeral"/>
      </w:pPr>
      <w:r>
        <w:t xml:space="preserve">Os fluxos migratórios são um fenômeno tão antigo quanto a humanidade, e, por isso, a maior parte dos países apresenta influências culturais e econômicas de outros povos. No Brasil, essas contribuições são parte importante da identidade brasileira. </w:t>
      </w:r>
    </w:p>
    <w:p w14:paraId="6F1D4DB6" w14:textId="078BF786" w:rsidR="00E552E9" w:rsidRDefault="00E552E9" w:rsidP="00833E19">
      <w:pPr>
        <w:pStyle w:val="00Textogeral"/>
      </w:pPr>
      <w:r>
        <w:t xml:space="preserve">No âmbito da educação, o tema da migração contribui para que os alunos conheçam as origens de alguns costumes que fazem parte de seu modo de vida. Além disso, é importante estimular nos estudantes comportamentos que respeitem a diversidade cultural e valorizem as diferenças. Para isso, é necessário que conheçam as contribuições culturais e econômicas de diferentes grupos sociais </w:t>
      </w:r>
      <w:r w:rsidR="00037226">
        <w:t xml:space="preserve">no </w:t>
      </w:r>
      <w:r>
        <w:t xml:space="preserve">seu lugar de vivência. </w:t>
      </w:r>
    </w:p>
    <w:p w14:paraId="523B447D" w14:textId="77777777" w:rsidR="00E552E9" w:rsidRPr="004721D5" w:rsidRDefault="00E552E9" w:rsidP="00833E19">
      <w:pPr>
        <w:pStyle w:val="00PESO2"/>
      </w:pPr>
    </w:p>
    <w:p w14:paraId="46BF558A" w14:textId="26E15A23" w:rsidR="00E552E9" w:rsidRDefault="00E552E9" w:rsidP="00833E19">
      <w:pPr>
        <w:pStyle w:val="00PESO2"/>
      </w:pPr>
      <w:r w:rsidRPr="004721D5">
        <w:t>2. OBJETIVO DE APRENDIZAGEM</w:t>
      </w:r>
    </w:p>
    <w:p w14:paraId="354158B7" w14:textId="4B7CC451" w:rsidR="00E552E9" w:rsidRPr="0055073E" w:rsidRDefault="00E552E9" w:rsidP="00833E19">
      <w:pPr>
        <w:pStyle w:val="00Textogeral"/>
      </w:pPr>
      <w:r w:rsidRPr="00873874">
        <w:t>R</w:t>
      </w:r>
      <w:r>
        <w:t xml:space="preserve">econhecer as contribuições culturais e econômicas de diferentes grupos sociais no </w:t>
      </w:r>
      <w:r w:rsidR="00037226">
        <w:t xml:space="preserve">seu </w:t>
      </w:r>
      <w:r>
        <w:t xml:space="preserve">lugar de vivência. </w:t>
      </w:r>
    </w:p>
    <w:p w14:paraId="4705987B" w14:textId="77777777" w:rsidR="00037226" w:rsidRDefault="00037226" w:rsidP="00833E19">
      <w:pPr>
        <w:pStyle w:val="00Textogeral"/>
      </w:pPr>
    </w:p>
    <w:p w14:paraId="25C70B1B" w14:textId="4C67D93B" w:rsidR="00E552E9" w:rsidRPr="005F5C58" w:rsidRDefault="00E552E9" w:rsidP="00833E19">
      <w:pPr>
        <w:pStyle w:val="00Textogeral"/>
      </w:pPr>
      <w:r w:rsidRPr="005F5C58">
        <w:t xml:space="preserve">Nesta sequência didática, </w:t>
      </w:r>
      <w:r>
        <w:t>é</w:t>
      </w:r>
      <w:r w:rsidRPr="005F5C58">
        <w:t xml:space="preserve"> trabalhado o seguinte objeto de conhecimento e habilidade, de acordo com a Base Nacional Comum Curricular (</w:t>
      </w:r>
      <w:r>
        <w:t>3</w:t>
      </w:r>
      <w:r w:rsidRPr="00873874">
        <w:rPr>
          <w:u w:val="single"/>
          <w:vertAlign w:val="superscript"/>
        </w:rPr>
        <w:t>a</w:t>
      </w:r>
      <w:r w:rsidRPr="005F5C58">
        <w:t xml:space="preserve"> versão):</w:t>
      </w:r>
    </w:p>
    <w:p w14:paraId="6001D476" w14:textId="1500E76A" w:rsidR="00E552E9" w:rsidRDefault="00E552E9" w:rsidP="00833E19">
      <w:pPr>
        <w:pStyle w:val="00Textogeral"/>
      </w:pPr>
    </w:p>
    <w:tbl>
      <w:tblPr>
        <w:tblStyle w:val="Tabelacomgrade"/>
        <w:tblW w:w="9638" w:type="dxa"/>
        <w:tblLook w:val="04A0" w:firstRow="1" w:lastRow="0" w:firstColumn="1" w:lastColumn="0" w:noHBand="0" w:noVBand="1"/>
      </w:tblPr>
      <w:tblGrid>
        <w:gridCol w:w="3402"/>
        <w:gridCol w:w="6236"/>
      </w:tblGrid>
      <w:tr w:rsidR="00833E19" w:rsidRPr="002F0BC7" w14:paraId="706A6A53" w14:textId="77777777" w:rsidTr="009C168B">
        <w:tc>
          <w:tcPr>
            <w:tcW w:w="9638" w:type="dxa"/>
            <w:gridSpan w:val="2"/>
          </w:tcPr>
          <w:p w14:paraId="2191C61F" w14:textId="77777777" w:rsidR="00833E19" w:rsidRPr="002F0BC7" w:rsidRDefault="00833E19" w:rsidP="009C168B">
            <w:pPr>
              <w:jc w:val="center"/>
              <w:rPr>
                <w:rFonts w:eastAsia="MS Mincho" w:cs="Times New Roman"/>
                <w:b/>
                <w:bCs/>
                <w:i w:val="0"/>
                <w:iCs w:val="0"/>
              </w:rPr>
            </w:pPr>
            <w:r w:rsidRPr="002F0BC7">
              <w:rPr>
                <w:rFonts w:eastAsia="MS Mincho" w:cs="Times New Roman"/>
                <w:b/>
                <w:bCs/>
                <w:i w:val="0"/>
                <w:iCs w:val="0"/>
              </w:rPr>
              <w:t>Objeto de conhecimento e habilidade da BNCC (3</w:t>
            </w:r>
            <w:r w:rsidRPr="00250233">
              <w:rPr>
                <w:rFonts w:eastAsia="MS Mincho" w:cs="Times New Roman"/>
                <w:b/>
                <w:bCs/>
                <w:i w:val="0"/>
                <w:iCs w:val="0"/>
                <w:u w:val="single"/>
                <w:vertAlign w:val="superscript"/>
              </w:rPr>
              <w:t>a</w:t>
            </w:r>
            <w:r w:rsidRPr="002F0BC7">
              <w:rPr>
                <w:rFonts w:eastAsia="MS Mincho" w:cs="Times New Roman"/>
                <w:b/>
                <w:bCs/>
                <w:i w:val="0"/>
                <w:iCs w:val="0"/>
              </w:rPr>
              <w:t xml:space="preserve"> versão)</w:t>
            </w:r>
          </w:p>
        </w:tc>
      </w:tr>
      <w:tr w:rsidR="00833E19" w:rsidRPr="002F0BC7" w14:paraId="57E6F57A" w14:textId="77777777" w:rsidTr="009C168B">
        <w:tc>
          <w:tcPr>
            <w:tcW w:w="3402" w:type="dxa"/>
          </w:tcPr>
          <w:p w14:paraId="3D7DF4E7" w14:textId="77777777" w:rsidR="00833E19" w:rsidRPr="002F0BC7" w:rsidRDefault="00833E19" w:rsidP="009C168B">
            <w:pPr>
              <w:jc w:val="center"/>
              <w:rPr>
                <w:rFonts w:eastAsia="MS Mincho" w:cs="Times New Roman"/>
                <w:b/>
                <w:bCs/>
                <w:i w:val="0"/>
                <w:iCs w:val="0"/>
              </w:rPr>
            </w:pPr>
            <w:r w:rsidRPr="002F0BC7">
              <w:rPr>
                <w:rFonts w:eastAsia="MS Mincho" w:cs="Times New Roman"/>
                <w:b/>
                <w:bCs/>
                <w:i w:val="0"/>
                <w:iCs w:val="0"/>
              </w:rPr>
              <w:t>Objeto de conhecimento</w:t>
            </w:r>
          </w:p>
        </w:tc>
        <w:tc>
          <w:tcPr>
            <w:tcW w:w="6236" w:type="dxa"/>
          </w:tcPr>
          <w:p w14:paraId="24291A69" w14:textId="77777777" w:rsidR="00833E19" w:rsidRPr="002F0BC7" w:rsidRDefault="00833E19" w:rsidP="009C168B">
            <w:pPr>
              <w:jc w:val="center"/>
              <w:rPr>
                <w:rFonts w:eastAsia="MS Mincho" w:cs="Times New Roman"/>
                <w:b/>
                <w:bCs/>
                <w:i w:val="0"/>
                <w:iCs w:val="0"/>
              </w:rPr>
            </w:pPr>
            <w:r w:rsidRPr="002F0BC7">
              <w:rPr>
                <w:rFonts w:eastAsia="MS Mincho" w:cs="Times New Roman"/>
                <w:b/>
                <w:bCs/>
                <w:i w:val="0"/>
                <w:iCs w:val="0"/>
              </w:rPr>
              <w:t>Habilidade</w:t>
            </w:r>
          </w:p>
        </w:tc>
      </w:tr>
      <w:tr w:rsidR="00833E19" w:rsidRPr="002F0BC7" w14:paraId="41FFE170" w14:textId="77777777" w:rsidTr="009C168B">
        <w:trPr>
          <w:trHeight w:val="624"/>
        </w:trPr>
        <w:tc>
          <w:tcPr>
            <w:tcW w:w="3402" w:type="dxa"/>
          </w:tcPr>
          <w:p w14:paraId="52642029" w14:textId="59B79536" w:rsidR="00833E19" w:rsidRPr="002F0BC7" w:rsidRDefault="00833E19" w:rsidP="00037226">
            <w:pPr>
              <w:rPr>
                <w:rFonts w:eastAsia="MS Mincho" w:cs="Tahoma"/>
                <w:i w:val="0"/>
                <w:iCs w:val="0"/>
              </w:rPr>
            </w:pPr>
            <w:r w:rsidRPr="00833E19">
              <w:rPr>
                <w:rFonts w:cs="Tahoma"/>
                <w:i w:val="0"/>
                <w:iCs w:val="0"/>
              </w:rPr>
              <w:t>A cidade e o campo: aproximações e diferenças</w:t>
            </w:r>
          </w:p>
        </w:tc>
        <w:tc>
          <w:tcPr>
            <w:tcW w:w="6236" w:type="dxa"/>
          </w:tcPr>
          <w:p w14:paraId="6632B2BD" w14:textId="0DEF0BCA" w:rsidR="00833E19" w:rsidRPr="002F0BC7" w:rsidRDefault="00833E19" w:rsidP="009C168B">
            <w:pPr>
              <w:rPr>
                <w:rFonts w:eastAsia="MS Mincho" w:cs="Tahoma"/>
                <w:i w:val="0"/>
                <w:iCs w:val="0"/>
              </w:rPr>
            </w:pPr>
            <w:r w:rsidRPr="00833E19">
              <w:rPr>
                <w:rFonts w:cs="Tahoma"/>
                <w:i w:val="0"/>
                <w:iCs w:val="0"/>
              </w:rPr>
              <w:t>(EF03GE02) Identificar, em seus lugares de vivência, marcas de contribuição cultural e econômica de grupos de diferentes origens.</w:t>
            </w:r>
          </w:p>
        </w:tc>
      </w:tr>
    </w:tbl>
    <w:p w14:paraId="32FB030B" w14:textId="77777777" w:rsidR="00E552E9" w:rsidRPr="005F5C58" w:rsidRDefault="00E552E9" w:rsidP="00833E19">
      <w:pPr>
        <w:pStyle w:val="00PESO2"/>
      </w:pPr>
    </w:p>
    <w:p w14:paraId="62B08BBE" w14:textId="000E0ABB" w:rsidR="00E552E9" w:rsidRDefault="00E552E9" w:rsidP="00833E19">
      <w:pPr>
        <w:pStyle w:val="00PESO2"/>
      </w:pPr>
      <w:r w:rsidRPr="005F5C58">
        <w:t>3. NÚMERO ESTIMADO DE AULAS</w:t>
      </w:r>
    </w:p>
    <w:p w14:paraId="29EDF48E" w14:textId="6A355ADD" w:rsidR="00E552E9" w:rsidRDefault="00E552E9" w:rsidP="00833E19">
      <w:pPr>
        <w:pStyle w:val="00Textogeral"/>
      </w:pPr>
      <w:r w:rsidRPr="005F5C58">
        <w:t>1 aula</w:t>
      </w:r>
      <w:r>
        <w:t xml:space="preserve"> (de 40 a 50 minutos)</w:t>
      </w:r>
      <w:r w:rsidRPr="005F5C58">
        <w:t>.</w:t>
      </w:r>
    </w:p>
    <w:p w14:paraId="1BEBCE69" w14:textId="405A58A7" w:rsidR="00833E19" w:rsidRDefault="00833E19" w:rsidP="00833E19">
      <w:pPr>
        <w:pStyle w:val="00Textogeral"/>
      </w:pPr>
    </w:p>
    <w:p w14:paraId="6507D595" w14:textId="7899A9F0" w:rsidR="00833E19" w:rsidRDefault="00833E19" w:rsidP="00833E19">
      <w:pPr>
        <w:pStyle w:val="00Textogeral"/>
      </w:pPr>
    </w:p>
    <w:p w14:paraId="3A196335" w14:textId="77777777" w:rsidR="00833E19" w:rsidRDefault="00833E19" w:rsidP="00833E19">
      <w:pPr>
        <w:pStyle w:val="00Textogeral"/>
      </w:pPr>
    </w:p>
    <w:p w14:paraId="28CBC115" w14:textId="77777777" w:rsidR="00E552E9" w:rsidRDefault="00E552E9" w:rsidP="00E552E9">
      <w:pPr>
        <w:spacing w:line="276" w:lineRule="auto"/>
        <w:rPr>
          <w:rFonts w:cs="Tahoma"/>
          <w:szCs w:val="24"/>
        </w:rPr>
      </w:pPr>
      <w:r>
        <w:rPr>
          <w:rFonts w:cs="Tahoma"/>
          <w:szCs w:val="24"/>
        </w:rPr>
        <w:br w:type="page"/>
      </w:r>
    </w:p>
    <w:p w14:paraId="2BBAFFC6" w14:textId="3BEC2E16" w:rsidR="00E552E9" w:rsidRPr="005F5C58" w:rsidRDefault="00E552E9" w:rsidP="00833E19">
      <w:pPr>
        <w:pStyle w:val="00cabeos"/>
      </w:pPr>
      <w:r w:rsidRPr="005F5C58">
        <w:lastRenderedPageBreak/>
        <w:t>Aula 1</w:t>
      </w:r>
    </w:p>
    <w:p w14:paraId="7527C209" w14:textId="77777777" w:rsidR="00833E19" w:rsidRPr="00833E19" w:rsidRDefault="00833E19" w:rsidP="00833E19">
      <w:pPr>
        <w:pStyle w:val="00peso3"/>
      </w:pPr>
    </w:p>
    <w:p w14:paraId="3FF30ACC" w14:textId="16FBDA96" w:rsidR="00E552E9" w:rsidRPr="00833E19" w:rsidRDefault="00E552E9" w:rsidP="00833E19">
      <w:pPr>
        <w:pStyle w:val="00peso3"/>
      </w:pPr>
      <w:r w:rsidRPr="00833E19">
        <w:t xml:space="preserve">Conteúdo específico: </w:t>
      </w:r>
    </w:p>
    <w:p w14:paraId="69F212F7" w14:textId="77777777" w:rsidR="00E552E9" w:rsidRDefault="00E552E9" w:rsidP="00833E19">
      <w:pPr>
        <w:pStyle w:val="00Textogeral"/>
      </w:pPr>
      <w:r>
        <w:t>Contribuições culturais e econômicas dos migrantes.</w:t>
      </w:r>
    </w:p>
    <w:p w14:paraId="06CE8C4A" w14:textId="77777777" w:rsidR="00E552E9" w:rsidRPr="00833E19" w:rsidRDefault="00E552E9" w:rsidP="00833E19">
      <w:pPr>
        <w:pStyle w:val="00peso3"/>
      </w:pPr>
    </w:p>
    <w:p w14:paraId="3CE89E57" w14:textId="710EB86F" w:rsidR="00E552E9" w:rsidRPr="00833E19" w:rsidRDefault="00E552E9" w:rsidP="00833E19">
      <w:pPr>
        <w:pStyle w:val="00peso3"/>
      </w:pPr>
      <w:r w:rsidRPr="00833E19">
        <w:t xml:space="preserve">Recursos didáticos: </w:t>
      </w:r>
    </w:p>
    <w:p w14:paraId="430F56EF" w14:textId="77777777" w:rsidR="00E552E9" w:rsidRDefault="00E552E9" w:rsidP="00833E19">
      <w:pPr>
        <w:pStyle w:val="00Textogeral"/>
      </w:pPr>
      <w:r>
        <w:t>Quadro de giz e giz.</w:t>
      </w:r>
    </w:p>
    <w:p w14:paraId="3E86D4CF" w14:textId="77777777" w:rsidR="00E552E9" w:rsidRPr="00833E19" w:rsidRDefault="00E552E9" w:rsidP="00833E19">
      <w:pPr>
        <w:pStyle w:val="00peso3"/>
      </w:pPr>
    </w:p>
    <w:p w14:paraId="559ED5B3" w14:textId="6B370BDF" w:rsidR="00E552E9" w:rsidRPr="00833E19" w:rsidRDefault="00E552E9" w:rsidP="00833E19">
      <w:pPr>
        <w:pStyle w:val="00peso3"/>
      </w:pPr>
      <w:r w:rsidRPr="00833E19">
        <w:t xml:space="preserve">Gestão dos alunos: </w:t>
      </w:r>
    </w:p>
    <w:p w14:paraId="49791F53" w14:textId="77777777" w:rsidR="00E552E9" w:rsidRDefault="00E552E9" w:rsidP="00833E19">
      <w:pPr>
        <w:pStyle w:val="00Textogeral"/>
      </w:pPr>
      <w:r>
        <w:t>Os alunos deverão formar um semicírculo na sala de aula.</w:t>
      </w:r>
    </w:p>
    <w:p w14:paraId="46B39130" w14:textId="77777777" w:rsidR="00E552E9" w:rsidRPr="00833E19" w:rsidRDefault="00E552E9" w:rsidP="00833E19">
      <w:pPr>
        <w:pStyle w:val="00peso3"/>
      </w:pPr>
    </w:p>
    <w:p w14:paraId="71D5B6B3" w14:textId="416BA6D1" w:rsidR="00E552E9" w:rsidRPr="00833E19" w:rsidRDefault="00E552E9" w:rsidP="00833E19">
      <w:pPr>
        <w:pStyle w:val="00peso3"/>
      </w:pPr>
      <w:r w:rsidRPr="00833E19">
        <w:t>Encaminhamento:</w:t>
      </w:r>
    </w:p>
    <w:p w14:paraId="2ECEF02F" w14:textId="77777777" w:rsidR="00E552E9" w:rsidRDefault="00E552E9" w:rsidP="00833E19">
      <w:pPr>
        <w:pStyle w:val="00Textogeral"/>
      </w:pPr>
      <w:r>
        <w:t>Inicie a aula explicando a definição de migração. Esclareça que as pessoas que se mudam do lugar onde nasceram e passam a morar em outros lugares são chamadas de migrantes.</w:t>
      </w:r>
      <w:r w:rsidRPr="009F6C00">
        <w:t xml:space="preserve"> </w:t>
      </w:r>
      <w:r>
        <w:t>Pergunte se os alunos conhecem pessoas que migraram e estimule-os a contar o que sabem a respeito. Questione-os sobre os motivos que podem levar alguém a migrar.</w:t>
      </w:r>
    </w:p>
    <w:p w14:paraId="53E0F7FD" w14:textId="7BCAF6F0" w:rsidR="00E552E9" w:rsidRDefault="00E552E9" w:rsidP="00833E19">
      <w:pPr>
        <w:pStyle w:val="00Textogeral"/>
      </w:pPr>
      <w:r>
        <w:t xml:space="preserve">Nesse momento, pergunte se gostariam de entrevistar um migrante. Peça que imaginem como seria essa entrevista e o que eles perguntariam a essa pessoa. Motive-os a formular as perguntas e registre-as no quadro de giz. Estimule-os a refletir sobre as contribuições dos migrantes para a culinária, a música, o vestuário e, até mesmo, as construções existentes no </w:t>
      </w:r>
      <w:r w:rsidRPr="004A28EA">
        <w:t>lugar de vivência dos</w:t>
      </w:r>
      <w:r>
        <w:t xml:space="preserve"> alunos. Ajude-os a criar questões que investiguem e</w:t>
      </w:r>
      <w:r w:rsidR="00037226">
        <w:t>ss</w:t>
      </w:r>
      <w:r>
        <w:t xml:space="preserve">es tópicos. </w:t>
      </w:r>
    </w:p>
    <w:p w14:paraId="78969899" w14:textId="4DD5ECBE" w:rsidR="00E552E9" w:rsidRDefault="00E552E9" w:rsidP="00833E19">
      <w:pPr>
        <w:pStyle w:val="00Textogeral"/>
      </w:pPr>
      <w:r>
        <w:t>Em seguida</w:t>
      </w:r>
      <w:r w:rsidRPr="00920B09">
        <w:t xml:space="preserve">, explique aos alunos que as </w:t>
      </w:r>
      <w:r w:rsidRPr="004A28EA">
        <w:t>pessoas que migram levam consigo conhecimentos que enriquecem a cultura do local onde se estabelecem. Cite exemplos relacionados a grupos de migrantes que têm forte presença no lugar de vivência dos alunos. Enfatize que os migrantes também contribuem para a economia local</w:t>
      </w:r>
      <w:r w:rsidR="00512B25">
        <w:t>,</w:t>
      </w:r>
      <w:r w:rsidRPr="004A28EA">
        <w:t xml:space="preserve"> já que trabalham</w:t>
      </w:r>
      <w:r>
        <w:t xml:space="preserve">, consomem e pagam impostos. Além disso, esses grupos podem diversificar a produção local ao praticarem novas atividades, como o cultivo de espécies que eram comuns onde eles residiam ou a produção de itens típicos de sua região de origem. </w:t>
      </w:r>
    </w:p>
    <w:p w14:paraId="0DB685FB" w14:textId="4A8022D4" w:rsidR="00E552E9" w:rsidRDefault="00E552E9" w:rsidP="00833E19">
      <w:pPr>
        <w:pStyle w:val="00Textogeral"/>
      </w:pPr>
      <w:r>
        <w:t>A partir dessa contextualização, mobilize os alunos a c</w:t>
      </w:r>
      <w:r w:rsidR="008343FA">
        <w:t>riar</w:t>
      </w:r>
      <w:r>
        <w:t xml:space="preserve"> mais perguntas. Conduza a aula de maneira que o roteiro elaborado contenha questões que abordem a influência cultural e econômica dessas populações na comunidade. </w:t>
      </w:r>
    </w:p>
    <w:p w14:paraId="2E3EAB2D" w14:textId="4D5343A8" w:rsidR="00E552E9" w:rsidRDefault="00E552E9" w:rsidP="00833E19">
      <w:pPr>
        <w:pStyle w:val="00Textogeral"/>
      </w:pPr>
      <w:r>
        <w:t xml:space="preserve">Ao final, solicite </w:t>
      </w:r>
      <w:r w:rsidR="00512B25">
        <w:t>a</w:t>
      </w:r>
      <w:r>
        <w:t xml:space="preserve">os alunos </w:t>
      </w:r>
      <w:r w:rsidR="00512B25">
        <w:t xml:space="preserve">que </w:t>
      </w:r>
      <w:r>
        <w:t>sugiram pessoas para entrevistar. Neste momento</w:t>
      </w:r>
      <w:r w:rsidR="008343FA">
        <w:t>,</w:t>
      </w:r>
      <w:r>
        <w:t xml:space="preserve"> eles deverão pensar em conhecidos que sejam migrantes ou descendentes de migrantes. Eles podem sugerir tanto estrangeiros como pessoas de outras regiões do Brasil. </w:t>
      </w:r>
    </w:p>
    <w:p w14:paraId="3539B1A5" w14:textId="1F273BBB" w:rsidR="00E552E9" w:rsidRPr="00F65517" w:rsidRDefault="00E552E9" w:rsidP="00833E19">
      <w:pPr>
        <w:pStyle w:val="00Textogeral"/>
      </w:pPr>
      <w:r w:rsidRPr="00F65517">
        <w:t>Para avaliar a aprendizagem</w:t>
      </w:r>
      <w:r>
        <w:t xml:space="preserve"> dos alunos</w:t>
      </w:r>
      <w:r w:rsidRPr="00F65517">
        <w:t xml:space="preserve">, peça </w:t>
      </w:r>
      <w:r>
        <w:t>que</w:t>
      </w:r>
      <w:r w:rsidRPr="00F65517">
        <w:t xml:space="preserve"> elaborem uma lista com exemplos de povos migrantes e suas contribuições para a comunidade </w:t>
      </w:r>
      <w:r>
        <w:t xml:space="preserve">onde os alunos </w:t>
      </w:r>
      <w:r w:rsidRPr="00F65517">
        <w:t xml:space="preserve">vivem. </w:t>
      </w:r>
      <w:r>
        <w:t xml:space="preserve">Incentive-os a </w:t>
      </w:r>
      <w:r w:rsidRPr="00F65517">
        <w:t>reconhecer e valorizar a influência cultural e econômica des</w:t>
      </w:r>
      <w:r>
        <w:t>s</w:t>
      </w:r>
      <w:r w:rsidRPr="00F65517">
        <w:t xml:space="preserve">es </w:t>
      </w:r>
      <w:r w:rsidR="00A40DA8">
        <w:t>povo</w:t>
      </w:r>
      <w:r w:rsidRPr="00F65517">
        <w:t>s.</w:t>
      </w:r>
    </w:p>
    <w:p w14:paraId="0160C7AF" w14:textId="4EB38062" w:rsidR="00E552E9" w:rsidRDefault="00E552E9" w:rsidP="00833E19">
      <w:pPr>
        <w:pStyle w:val="00Textogeral"/>
      </w:pPr>
      <w:r w:rsidRPr="00F65517">
        <w:t xml:space="preserve">Como atividade complementar, solicite </w:t>
      </w:r>
      <w:r>
        <w:t>a</w:t>
      </w:r>
      <w:r w:rsidRPr="00F65517">
        <w:t xml:space="preserve">os alunos </w:t>
      </w:r>
      <w:r>
        <w:t xml:space="preserve">que </w:t>
      </w:r>
      <w:r w:rsidRPr="00F65517">
        <w:t>elabor</w:t>
      </w:r>
      <w:r>
        <w:t>em um</w:t>
      </w:r>
      <w:r w:rsidRPr="00F65517">
        <w:t xml:space="preserve"> convite </w:t>
      </w:r>
      <w:r>
        <w:t xml:space="preserve">para </w:t>
      </w:r>
      <w:r w:rsidRPr="00F65517">
        <w:t>entreg</w:t>
      </w:r>
      <w:r>
        <w:t xml:space="preserve">ar à </w:t>
      </w:r>
      <w:r w:rsidRPr="00F65517">
        <w:t xml:space="preserve">pessoa escolhida para a </w:t>
      </w:r>
      <w:r w:rsidRPr="00081B2A">
        <w:t xml:space="preserve">entrevista. Nesse convite, os alunos devem </w:t>
      </w:r>
      <w:r>
        <w:t>incluir algumas das perguntas formuladas ao longo da aula</w:t>
      </w:r>
      <w:r w:rsidRPr="00081B2A">
        <w:t>.</w:t>
      </w:r>
    </w:p>
    <w:p w14:paraId="57511CFF" w14:textId="5DD243F8" w:rsidR="00833E19" w:rsidRDefault="00833E19" w:rsidP="00833E19">
      <w:pPr>
        <w:pStyle w:val="00Textogeral"/>
      </w:pPr>
    </w:p>
    <w:p w14:paraId="6686590F" w14:textId="4B1377BB" w:rsidR="00833E19" w:rsidRDefault="00833E19" w:rsidP="00833E19">
      <w:pPr>
        <w:pStyle w:val="00Textogeral"/>
      </w:pPr>
    </w:p>
    <w:p w14:paraId="7A45AC97" w14:textId="00C23F2F" w:rsidR="00833E19" w:rsidRDefault="00833E19">
      <w:pPr>
        <w:rPr>
          <w:rFonts w:ascii="Tahoma" w:hAnsi="Tahoma" w:cs="Cambria"/>
          <w:i w:val="0"/>
          <w:color w:val="000000"/>
          <w:sz w:val="22"/>
        </w:rPr>
      </w:pPr>
      <w:r>
        <w:br w:type="page"/>
      </w:r>
    </w:p>
    <w:p w14:paraId="3FEC2089" w14:textId="6612303F" w:rsidR="00E552E9" w:rsidRPr="00833E19" w:rsidRDefault="00E552E9" w:rsidP="00833E19">
      <w:pPr>
        <w:pStyle w:val="00PESO2"/>
      </w:pPr>
      <w:r w:rsidRPr="00833E19">
        <w:lastRenderedPageBreak/>
        <w:t>4. ACOMPANHAMENTO DAS APRENDIZAGENS DOS ESTUDANTES</w:t>
      </w:r>
    </w:p>
    <w:p w14:paraId="468DE16D" w14:textId="77777777" w:rsidR="009B4738" w:rsidRPr="009B4738" w:rsidRDefault="009B4738" w:rsidP="009B4738">
      <w:pPr>
        <w:pStyle w:val="00Textogeral"/>
      </w:pPr>
      <w:bookmarkStart w:id="0" w:name="_Hlk496721335"/>
      <w:r w:rsidRPr="009B4738">
        <w:t xml:space="preserve">Durante as aulas, procure identificar as facilidades e as dificuldades dos alunos e o envolvimento de cada um nas atividades propostas. Caso necessário, redefina as estratégias didático-pedagógicas adotadas de acordo com o que for verificado. </w:t>
      </w:r>
    </w:p>
    <w:p w14:paraId="4D1D2173" w14:textId="77777777" w:rsidR="00E552E9" w:rsidRPr="00AB506D" w:rsidRDefault="00E552E9" w:rsidP="00833E19">
      <w:pPr>
        <w:pStyle w:val="00Textogeral"/>
      </w:pPr>
      <w:r w:rsidRPr="00AB506D">
        <w:t xml:space="preserve">Além das sugestões de acompanhamento das aprendizagens apresentadas no encaminhamento da aula, é possível aplicar uma autoavaliação para acompanhar a aprendizagem dos alunos e conhecer a percepção deles sobre seus próprios aprendizados e suas dificuldades. </w:t>
      </w:r>
    </w:p>
    <w:p w14:paraId="719913AA" w14:textId="77777777" w:rsidR="00E552E9" w:rsidRPr="00AB506D" w:rsidRDefault="00E552E9" w:rsidP="00833E19">
      <w:pPr>
        <w:pStyle w:val="00Textogeral"/>
      </w:pPr>
      <w:r w:rsidRPr="00AB506D">
        <w:t>A autoavaliação é uma prática que colabora para o desenvolvimento da autonomia dos alunos em relação ao seu processo de aprendizagem. Essa atividade deve conter, além dos conteúdos trabalhados, aspectos atitudinais relacionados à forma como os alunos se apropriam das aulas, como interagem com seus colegas e como se organizam para estudar e realizar atividades propostas.</w:t>
      </w:r>
    </w:p>
    <w:p w14:paraId="18944743" w14:textId="77777777" w:rsidR="00E552E9" w:rsidRPr="00AB506D" w:rsidRDefault="00E552E9" w:rsidP="00833E19">
      <w:pPr>
        <w:pStyle w:val="00Textogeral"/>
      </w:pPr>
      <w:r w:rsidRPr="00AB506D">
        <w:t xml:space="preserve">Imprima para cada aluno uma cópia da proposta de autoavaliação disponível no </w:t>
      </w:r>
      <w:r w:rsidRPr="00CC1013">
        <w:t>Anexo 1. Peça</w:t>
      </w:r>
      <w:r w:rsidRPr="00AB506D">
        <w:t xml:space="preserve"> aos alunos que respondam individualmente às perguntas e ressalte que não se trata de uma atividade para nota, mas de um recurso para refletirem sobre o que aprenderam. É importante que eles sejam motivados a pensar na maneira como aprendem, nas dificuldades que encontram e que possam se avaliar de modo equilibrado e justo.</w:t>
      </w:r>
    </w:p>
    <w:p w14:paraId="0B7E9B67" w14:textId="77777777" w:rsidR="00E552E9" w:rsidRDefault="00E552E9" w:rsidP="00833E19">
      <w:pPr>
        <w:pStyle w:val="00Textogeral"/>
      </w:pPr>
      <w:r w:rsidRPr="00AB506D">
        <w:t>A autoavaliação integra o rol de estratégias de acompanhamento das aprendizagens e, dessa forma, propicia uma oportunidade para que o professor auxilie os alunos a encontrar meios de superar as dificuldades apresentadas, considerando que, em alguns casos, haverá necessidade de rever as estratégias adotadas.</w:t>
      </w:r>
    </w:p>
    <w:p w14:paraId="131C6B87" w14:textId="48B3A6AB" w:rsidR="00E552E9" w:rsidRPr="00833E19" w:rsidRDefault="00E552E9" w:rsidP="00833E19">
      <w:pPr>
        <w:pStyle w:val="00PESO2"/>
      </w:pPr>
    </w:p>
    <w:bookmarkEnd w:id="0"/>
    <w:p w14:paraId="4455DADB" w14:textId="4F3F7A5A" w:rsidR="00E552E9" w:rsidRPr="00833E19" w:rsidRDefault="00E552E9" w:rsidP="00833E19">
      <w:pPr>
        <w:pStyle w:val="00PESO2"/>
      </w:pPr>
      <w:r w:rsidRPr="00833E19">
        <w:t>5. AVALIAÇÃO DA APRENDIZAGEM DOS ESTUDANTES</w:t>
      </w:r>
    </w:p>
    <w:p w14:paraId="2CB9E1F8" w14:textId="77777777" w:rsidR="00E552E9" w:rsidRPr="00FA3991" w:rsidRDefault="00E552E9" w:rsidP="00833E19">
      <w:pPr>
        <w:pStyle w:val="00Textogeral"/>
      </w:pPr>
      <w:r w:rsidRPr="00FA3991">
        <w:t xml:space="preserve">Para avaliar o desenvolvimento da aprendizagem referente a esta sequência didática, aplique as questões </w:t>
      </w:r>
      <w:r w:rsidRPr="00CC1013">
        <w:t>propostas no Anexo 2.</w:t>
      </w:r>
    </w:p>
    <w:p w14:paraId="6263F6A9" w14:textId="77777777" w:rsidR="000F154D" w:rsidRDefault="00E552E9" w:rsidP="00833E19">
      <w:pPr>
        <w:pStyle w:val="00Textogeral"/>
      </w:pPr>
      <w:r w:rsidRPr="00C21473">
        <w:t>Na questão 1, os alunos devem da</w:t>
      </w:r>
      <w:r>
        <w:t>r exemplos da</w:t>
      </w:r>
      <w:r w:rsidRPr="00C21473">
        <w:t xml:space="preserve"> </w:t>
      </w:r>
      <w:r>
        <w:t xml:space="preserve">influência dos migrantes na culinária do lugar de vivência deles. </w:t>
      </w:r>
    </w:p>
    <w:p w14:paraId="721EBBD6" w14:textId="595664C0" w:rsidR="00E552E9" w:rsidRDefault="00E552E9" w:rsidP="00833E19">
      <w:pPr>
        <w:pStyle w:val="00Textogeral"/>
      </w:pPr>
      <w:r w:rsidRPr="00E078AB">
        <w:t xml:space="preserve">Na questão 2, </w:t>
      </w:r>
      <w:r>
        <w:t xml:space="preserve">devem contar o que conhecem sobre feiras ou festas culturais feitas por grupos de </w:t>
      </w:r>
      <w:r w:rsidRPr="00C21473">
        <w:t>migrantes de outras regiões do Brasil ou de outros países</w:t>
      </w:r>
      <w:r>
        <w:t xml:space="preserve">. Os exemplos não precisam ficar circunscritos ao lugar de vivência dos alunos. Incentive-os a relatar como é o evento, como são as músicas e comidas, entre outras informações. Se os alunos não conhecerem exemplos de eventos como esses, apresente dados e imagens de feiras ou festas típicas de migrantes e peça que </w:t>
      </w:r>
      <w:r w:rsidR="0092373C">
        <w:t>e</w:t>
      </w:r>
      <w:r>
        <w:t xml:space="preserve">scolham uma delas para relatar na atividade. </w:t>
      </w:r>
    </w:p>
    <w:p w14:paraId="2018EB4B" w14:textId="77777777" w:rsidR="00E552E9" w:rsidRDefault="00E552E9" w:rsidP="00833E19">
      <w:pPr>
        <w:pStyle w:val="00Textogeral"/>
      </w:pPr>
      <w:r>
        <w:t>Espera-se que, com essas questões, os alunos identifiquem as contribuições culturais e econômicas dos imigrantes de forma vinculada a seu cotidiano.</w:t>
      </w:r>
    </w:p>
    <w:p w14:paraId="77075B1C" w14:textId="77777777" w:rsidR="00E552E9" w:rsidRPr="005F5C58" w:rsidRDefault="00E552E9" w:rsidP="00833E19">
      <w:pPr>
        <w:pStyle w:val="00Textogeral"/>
      </w:pPr>
      <w:r w:rsidRPr="005F5C58">
        <w:br w:type="page"/>
      </w:r>
    </w:p>
    <w:p w14:paraId="2BDB0B86" w14:textId="77777777" w:rsidR="00833E19" w:rsidRPr="002F0BC7" w:rsidRDefault="00833E19" w:rsidP="00833E19">
      <w:pPr>
        <w:pStyle w:val="00cabeos"/>
      </w:pPr>
      <w:r w:rsidRPr="002F0BC7">
        <w:lastRenderedPageBreak/>
        <w:t>Anexo 1</w:t>
      </w:r>
    </w:p>
    <w:p w14:paraId="0D55E56E" w14:textId="77777777" w:rsidR="00833E19" w:rsidRPr="002F0BC7" w:rsidRDefault="00833E19" w:rsidP="00833E19">
      <w:pPr>
        <w:pStyle w:val="00P1"/>
      </w:pPr>
    </w:p>
    <w:tbl>
      <w:tblPr>
        <w:tblStyle w:val="Tabelacomgrade"/>
        <w:tblW w:w="9638" w:type="dxa"/>
        <w:tblCellMar>
          <w:left w:w="120" w:type="dxa"/>
          <w:bottom w:w="225" w:type="dxa"/>
          <w:right w:w="120" w:type="dxa"/>
        </w:tblCellMar>
        <w:tblLook w:val="04A0" w:firstRow="1" w:lastRow="0" w:firstColumn="1" w:lastColumn="0" w:noHBand="0" w:noVBand="1"/>
      </w:tblPr>
      <w:tblGrid>
        <w:gridCol w:w="9638"/>
      </w:tblGrid>
      <w:tr w:rsidR="00833E19" w:rsidRPr="002F0BC7" w14:paraId="56D7F14C" w14:textId="77777777" w:rsidTr="009C168B">
        <w:trPr>
          <w:trHeight w:val="1361"/>
        </w:trPr>
        <w:tc>
          <w:tcPr>
            <w:tcW w:w="9638" w:type="dxa"/>
            <w:vAlign w:val="bottom"/>
          </w:tcPr>
          <w:p w14:paraId="334F66F5" w14:textId="77777777" w:rsidR="00833E19" w:rsidRPr="002F0BC7" w:rsidRDefault="00833E19" w:rsidP="009C168B">
            <w:pPr>
              <w:spacing w:before="120" w:after="120" w:line="480" w:lineRule="auto"/>
              <w:rPr>
                <w:rFonts w:eastAsia="MS Mincho" w:cs="Times New Roman"/>
                <w:b/>
                <w:bCs/>
                <w:i w:val="0"/>
                <w:iCs w:val="0"/>
              </w:rPr>
            </w:pPr>
            <w:r w:rsidRPr="002F0BC7">
              <w:rPr>
                <w:rFonts w:eastAsia="MS Mincho" w:cs="Times New Roman"/>
                <w:b/>
                <w:bCs/>
                <w:i w:val="0"/>
                <w:iCs w:val="0"/>
              </w:rPr>
              <w:t>Nome:</w:t>
            </w:r>
            <w:r>
              <w:rPr>
                <w:rFonts w:eastAsia="MS Mincho" w:cs="Times New Roman"/>
                <w:b/>
                <w:bCs/>
                <w:i w:val="0"/>
                <w:iCs w:val="0"/>
              </w:rPr>
              <w:t xml:space="preserve"> </w:t>
            </w:r>
            <w:r w:rsidRPr="002F0BC7">
              <w:rPr>
                <w:rFonts w:eastAsia="MS Mincho" w:cs="Times New Roman"/>
                <w:b/>
                <w:bCs/>
                <w:i w:val="0"/>
                <w:iCs w:val="0"/>
              </w:rPr>
              <w:t>___________________________________________________________________</w:t>
            </w:r>
            <w:r>
              <w:rPr>
                <w:rFonts w:eastAsia="MS Mincho" w:cs="Times New Roman"/>
                <w:b/>
                <w:bCs/>
                <w:i w:val="0"/>
                <w:iCs w:val="0"/>
              </w:rPr>
              <w:t>_</w:t>
            </w:r>
          </w:p>
          <w:p w14:paraId="082D8F1D" w14:textId="77777777" w:rsidR="00833E19" w:rsidRPr="002F0BC7" w:rsidRDefault="00833E19" w:rsidP="009C168B">
            <w:pPr>
              <w:spacing w:after="180" w:line="276" w:lineRule="auto"/>
              <w:rPr>
                <w:rFonts w:ascii="Calibri" w:eastAsia="MS Mincho" w:hAnsi="Calibri" w:cs="Arial"/>
                <w:b/>
                <w:szCs w:val="24"/>
              </w:rPr>
            </w:pPr>
            <w:r w:rsidRPr="002F0BC7">
              <w:rPr>
                <w:rFonts w:eastAsia="MS Mincho" w:cs="Times New Roman"/>
                <w:b/>
                <w:bCs/>
                <w:i w:val="0"/>
                <w:iCs w:val="0"/>
              </w:rPr>
              <w:t>Turma:</w:t>
            </w:r>
            <w:r>
              <w:rPr>
                <w:rFonts w:eastAsia="MS Mincho" w:cs="Times New Roman"/>
                <w:b/>
                <w:bCs/>
                <w:i w:val="0"/>
                <w:iCs w:val="0"/>
              </w:rPr>
              <w:t xml:space="preserve"> </w:t>
            </w:r>
            <w:r w:rsidRPr="002F0BC7">
              <w:rPr>
                <w:rFonts w:eastAsia="MS Mincho" w:cs="Times New Roman"/>
                <w:b/>
                <w:bCs/>
                <w:i w:val="0"/>
                <w:iCs w:val="0"/>
              </w:rPr>
              <w:t>________________________________________ Data: _____________________</w:t>
            </w:r>
            <w:r>
              <w:rPr>
                <w:rFonts w:eastAsia="MS Mincho" w:cs="Times New Roman"/>
                <w:b/>
                <w:bCs/>
                <w:i w:val="0"/>
                <w:iCs w:val="0"/>
              </w:rPr>
              <w:t>_</w:t>
            </w:r>
          </w:p>
        </w:tc>
      </w:tr>
    </w:tbl>
    <w:p w14:paraId="3550DF6E" w14:textId="77777777" w:rsidR="00833E19" w:rsidRPr="002F0BC7" w:rsidRDefault="00833E19" w:rsidP="00833E19">
      <w:pPr>
        <w:pStyle w:val="00P1"/>
      </w:pPr>
    </w:p>
    <w:p w14:paraId="7A984B3C" w14:textId="77777777" w:rsidR="00833E19" w:rsidRPr="002F0BC7" w:rsidRDefault="00833E19" w:rsidP="00833E19">
      <w:pPr>
        <w:pStyle w:val="00P1"/>
      </w:pPr>
      <w:r w:rsidRPr="002F0BC7">
        <w:t>Ficha para autoavaliação</w:t>
      </w:r>
    </w:p>
    <w:p w14:paraId="3F8B398E" w14:textId="77777777" w:rsidR="00833E19" w:rsidRPr="002F0BC7" w:rsidRDefault="00833E19" w:rsidP="00833E19">
      <w:pPr>
        <w:contextualSpacing/>
        <w:rPr>
          <w:rFonts w:ascii="Arial" w:hAnsi="Arial" w:cs="Arial"/>
          <w:b/>
          <w:sz w:val="28"/>
          <w:szCs w:val="28"/>
        </w:rPr>
      </w:pPr>
    </w:p>
    <w:tbl>
      <w:tblPr>
        <w:tblStyle w:val="Tabelacomgrade"/>
        <w:tblW w:w="9638" w:type="dxa"/>
        <w:jc w:val="center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6236"/>
        <w:gridCol w:w="1134"/>
        <w:gridCol w:w="1134"/>
        <w:gridCol w:w="1134"/>
      </w:tblGrid>
      <w:tr w:rsidR="00833E19" w:rsidRPr="002F0BC7" w14:paraId="6C503FD3" w14:textId="77777777" w:rsidTr="004730DE">
        <w:trPr>
          <w:trHeight w:val="684"/>
          <w:jc w:val="center"/>
        </w:trPr>
        <w:tc>
          <w:tcPr>
            <w:tcW w:w="6236" w:type="dxa"/>
          </w:tcPr>
          <w:p w14:paraId="5B2BC0B2" w14:textId="66D83D7B" w:rsidR="00833E19" w:rsidRPr="002F0BC7" w:rsidRDefault="009E44E2" w:rsidP="009C168B">
            <w:pPr>
              <w:contextualSpacing/>
              <w:rPr>
                <w:rFonts w:eastAsia="MS Mincho" w:cs="Arial"/>
                <w:b/>
                <w:bCs/>
                <w:i w:val="0"/>
                <w:iCs w:val="0"/>
                <w:szCs w:val="28"/>
              </w:rPr>
            </w:pPr>
            <w:r w:rsidRPr="002F0BC7">
              <w:rPr>
                <w:rFonts w:eastAsia="MS Mincho" w:cs="Arial"/>
                <w:b/>
                <w:bCs/>
                <w:i w:val="0"/>
                <w:iCs w:val="0"/>
                <w:szCs w:val="28"/>
              </w:rPr>
              <w:t xml:space="preserve">Marque a opção que representa melhor o que você sente ao responder </w:t>
            </w:r>
            <w:r w:rsidR="0092373C">
              <w:rPr>
                <w:rFonts w:eastAsia="MS Mincho" w:cs="Arial"/>
                <w:b/>
                <w:bCs/>
                <w:i w:val="0"/>
                <w:iCs w:val="0"/>
                <w:szCs w:val="28"/>
              </w:rPr>
              <w:t xml:space="preserve">a </w:t>
            </w:r>
            <w:r w:rsidRPr="002F0BC7">
              <w:rPr>
                <w:rFonts w:eastAsia="MS Mincho" w:cs="Arial"/>
                <w:b/>
                <w:bCs/>
                <w:i w:val="0"/>
                <w:iCs w:val="0"/>
                <w:szCs w:val="28"/>
              </w:rPr>
              <w:t>cada questão.</w:t>
            </w:r>
          </w:p>
        </w:tc>
        <w:tc>
          <w:tcPr>
            <w:tcW w:w="1134" w:type="dxa"/>
          </w:tcPr>
          <w:p w14:paraId="388C4AC6" w14:textId="733E55FD" w:rsidR="00833E19" w:rsidRPr="002F0BC7" w:rsidRDefault="009E44E2" w:rsidP="009C168B">
            <w:pPr>
              <w:jc w:val="center"/>
              <w:rPr>
                <w:rFonts w:eastAsia="MS Mincho" w:cs="Tahoma"/>
                <w:b/>
                <w:i w:val="0"/>
                <w:iCs w:val="0"/>
              </w:rPr>
            </w:pPr>
            <w:r w:rsidRPr="002F0BC7">
              <w:rPr>
                <w:rFonts w:eastAsia="MS Mincho" w:cs="Tahoma"/>
                <w:b/>
                <w:i w:val="0"/>
                <w:iCs w:val="0"/>
              </w:rPr>
              <w:t>Sim</w:t>
            </w:r>
          </w:p>
        </w:tc>
        <w:tc>
          <w:tcPr>
            <w:tcW w:w="1134" w:type="dxa"/>
          </w:tcPr>
          <w:p w14:paraId="791D6D29" w14:textId="7562DBB3" w:rsidR="00833E19" w:rsidRPr="002F0BC7" w:rsidRDefault="009E44E2" w:rsidP="009C168B">
            <w:pPr>
              <w:jc w:val="center"/>
              <w:rPr>
                <w:rFonts w:eastAsia="MS Mincho" w:cs="Tahoma"/>
                <w:b/>
                <w:i w:val="0"/>
                <w:iCs w:val="0"/>
              </w:rPr>
            </w:pPr>
            <w:r w:rsidRPr="002F0BC7">
              <w:rPr>
                <w:rFonts w:eastAsia="MS Mincho" w:cs="Tahoma"/>
                <w:b/>
                <w:i w:val="0"/>
                <w:iCs w:val="0"/>
              </w:rPr>
              <w:t>Mais ou menos</w:t>
            </w:r>
          </w:p>
        </w:tc>
        <w:tc>
          <w:tcPr>
            <w:tcW w:w="1134" w:type="dxa"/>
          </w:tcPr>
          <w:p w14:paraId="78F1B8EC" w14:textId="696F0E52" w:rsidR="00833E19" w:rsidRPr="002F0BC7" w:rsidRDefault="009E44E2" w:rsidP="009C168B">
            <w:pPr>
              <w:jc w:val="center"/>
              <w:rPr>
                <w:rFonts w:eastAsia="MS Mincho" w:cs="Tahoma"/>
                <w:b/>
                <w:i w:val="0"/>
                <w:iCs w:val="0"/>
              </w:rPr>
            </w:pPr>
            <w:r w:rsidRPr="002F0BC7">
              <w:rPr>
                <w:rFonts w:eastAsia="MS Mincho" w:cs="Tahoma"/>
                <w:b/>
                <w:i w:val="0"/>
                <w:iCs w:val="0"/>
              </w:rPr>
              <w:t>Não</w:t>
            </w:r>
          </w:p>
        </w:tc>
      </w:tr>
      <w:tr w:rsidR="00833E19" w:rsidRPr="002F0BC7" w14:paraId="0301CB7E" w14:textId="77777777" w:rsidTr="004730DE">
        <w:trPr>
          <w:trHeight w:val="680"/>
          <w:jc w:val="center"/>
        </w:trPr>
        <w:tc>
          <w:tcPr>
            <w:tcW w:w="6236" w:type="dxa"/>
          </w:tcPr>
          <w:p w14:paraId="5DAD78DD" w14:textId="3149732F" w:rsidR="00833E19" w:rsidRPr="002F0BC7" w:rsidRDefault="00833E19" w:rsidP="009C168B">
            <w:pPr>
              <w:rPr>
                <w:rFonts w:eastAsia="MS Mincho" w:cs="Tahoma"/>
                <w:i w:val="0"/>
                <w:iCs w:val="0"/>
              </w:rPr>
            </w:pPr>
            <w:r w:rsidRPr="002F0BC7">
              <w:rPr>
                <w:rFonts w:cs="Arial"/>
                <w:i w:val="0"/>
                <w:iCs w:val="0"/>
                <w:szCs w:val="28"/>
              </w:rPr>
              <w:t xml:space="preserve">1. </w:t>
            </w:r>
            <w:r w:rsidRPr="00833E19">
              <w:rPr>
                <w:rFonts w:cs="Arial"/>
                <w:i w:val="0"/>
                <w:iCs w:val="0"/>
                <w:szCs w:val="28"/>
              </w:rPr>
              <w:t>Sei que as pessoas podem sair do lugar onde nasceram para viver em outros lugares?</w:t>
            </w:r>
          </w:p>
        </w:tc>
        <w:tc>
          <w:tcPr>
            <w:tcW w:w="1134" w:type="dxa"/>
          </w:tcPr>
          <w:p w14:paraId="63028FD3" w14:textId="77777777" w:rsidR="00833E19" w:rsidRPr="002F0BC7" w:rsidRDefault="00833E19" w:rsidP="009C168B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134" w:type="dxa"/>
          </w:tcPr>
          <w:p w14:paraId="74546DD0" w14:textId="77777777" w:rsidR="00833E19" w:rsidRPr="002F0BC7" w:rsidRDefault="00833E19" w:rsidP="009C168B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134" w:type="dxa"/>
          </w:tcPr>
          <w:p w14:paraId="6605AE6F" w14:textId="77777777" w:rsidR="00833E19" w:rsidRPr="002F0BC7" w:rsidRDefault="00833E19" w:rsidP="009C168B">
            <w:pPr>
              <w:rPr>
                <w:rFonts w:eastAsia="MS Mincho" w:cs="Tahoma"/>
                <w:i w:val="0"/>
                <w:iCs w:val="0"/>
              </w:rPr>
            </w:pPr>
          </w:p>
        </w:tc>
      </w:tr>
      <w:tr w:rsidR="00833E19" w:rsidRPr="002F0BC7" w14:paraId="7CC610B2" w14:textId="77777777" w:rsidTr="004730DE">
        <w:trPr>
          <w:trHeight w:val="680"/>
          <w:jc w:val="center"/>
        </w:trPr>
        <w:tc>
          <w:tcPr>
            <w:tcW w:w="6236" w:type="dxa"/>
          </w:tcPr>
          <w:p w14:paraId="76E85B37" w14:textId="09F2A98B" w:rsidR="00833E19" w:rsidRPr="002F0BC7" w:rsidRDefault="00833E19" w:rsidP="009C168B">
            <w:pPr>
              <w:rPr>
                <w:rFonts w:eastAsia="MS Mincho" w:cs="Tahoma"/>
                <w:i w:val="0"/>
                <w:iCs w:val="0"/>
              </w:rPr>
            </w:pPr>
            <w:r w:rsidRPr="002F0BC7">
              <w:rPr>
                <w:rFonts w:cs="Arial"/>
                <w:i w:val="0"/>
                <w:iCs w:val="0"/>
                <w:szCs w:val="28"/>
              </w:rPr>
              <w:t xml:space="preserve">2. </w:t>
            </w:r>
            <w:r w:rsidRPr="00833E19">
              <w:rPr>
                <w:rFonts w:cs="Arial"/>
                <w:i w:val="0"/>
                <w:iCs w:val="0"/>
                <w:szCs w:val="28"/>
              </w:rPr>
              <w:t>Sei que os migrantes carregam consigo sua cultura e seus conhecimentos?</w:t>
            </w:r>
          </w:p>
        </w:tc>
        <w:tc>
          <w:tcPr>
            <w:tcW w:w="1134" w:type="dxa"/>
          </w:tcPr>
          <w:p w14:paraId="4B0040E6" w14:textId="77777777" w:rsidR="00833E19" w:rsidRPr="002F0BC7" w:rsidRDefault="00833E19" w:rsidP="009C168B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134" w:type="dxa"/>
          </w:tcPr>
          <w:p w14:paraId="63C681F5" w14:textId="77777777" w:rsidR="00833E19" w:rsidRPr="002F0BC7" w:rsidRDefault="00833E19" w:rsidP="009C168B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134" w:type="dxa"/>
          </w:tcPr>
          <w:p w14:paraId="51747C01" w14:textId="77777777" w:rsidR="00833E19" w:rsidRPr="002F0BC7" w:rsidRDefault="00833E19" w:rsidP="009C168B">
            <w:pPr>
              <w:rPr>
                <w:rFonts w:eastAsia="MS Mincho" w:cs="Tahoma"/>
                <w:i w:val="0"/>
                <w:iCs w:val="0"/>
              </w:rPr>
            </w:pPr>
          </w:p>
        </w:tc>
      </w:tr>
      <w:tr w:rsidR="00833E19" w:rsidRPr="002F0BC7" w14:paraId="4F997FAE" w14:textId="77777777" w:rsidTr="004730DE">
        <w:trPr>
          <w:trHeight w:val="680"/>
          <w:jc w:val="center"/>
        </w:trPr>
        <w:tc>
          <w:tcPr>
            <w:tcW w:w="6236" w:type="dxa"/>
          </w:tcPr>
          <w:p w14:paraId="557B70CD" w14:textId="7A75D8A8" w:rsidR="00833E19" w:rsidRPr="002F0BC7" w:rsidRDefault="00833E19" w:rsidP="009C168B">
            <w:pPr>
              <w:rPr>
                <w:rFonts w:eastAsia="MS Mincho" w:cs="Tahoma"/>
                <w:i w:val="0"/>
                <w:iCs w:val="0"/>
              </w:rPr>
            </w:pPr>
            <w:r w:rsidRPr="002F0BC7">
              <w:rPr>
                <w:rFonts w:cs="Arial"/>
                <w:i w:val="0"/>
                <w:iCs w:val="0"/>
                <w:szCs w:val="28"/>
              </w:rPr>
              <w:t xml:space="preserve">3. </w:t>
            </w:r>
            <w:r w:rsidRPr="00833E19">
              <w:rPr>
                <w:rFonts w:cs="Arial"/>
                <w:i w:val="0"/>
                <w:iCs w:val="0"/>
                <w:szCs w:val="28"/>
              </w:rPr>
              <w:t>Respeito e valorizo a contribuição dos migrantes no meu lugar de vivência?</w:t>
            </w:r>
          </w:p>
        </w:tc>
        <w:tc>
          <w:tcPr>
            <w:tcW w:w="1134" w:type="dxa"/>
          </w:tcPr>
          <w:p w14:paraId="7BA3574A" w14:textId="77777777" w:rsidR="00833E19" w:rsidRPr="002F0BC7" w:rsidRDefault="00833E19" w:rsidP="009C168B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134" w:type="dxa"/>
          </w:tcPr>
          <w:p w14:paraId="4458A486" w14:textId="77777777" w:rsidR="00833E19" w:rsidRPr="002F0BC7" w:rsidRDefault="00833E19" w:rsidP="009C168B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134" w:type="dxa"/>
          </w:tcPr>
          <w:p w14:paraId="17AC7F3A" w14:textId="77777777" w:rsidR="00833E19" w:rsidRPr="002F0BC7" w:rsidRDefault="00833E19" w:rsidP="009C168B">
            <w:pPr>
              <w:rPr>
                <w:rFonts w:eastAsia="MS Mincho" w:cs="Tahoma"/>
                <w:i w:val="0"/>
                <w:iCs w:val="0"/>
              </w:rPr>
            </w:pPr>
          </w:p>
        </w:tc>
      </w:tr>
      <w:tr w:rsidR="00833E19" w:rsidRPr="002F0BC7" w14:paraId="493FD070" w14:textId="77777777" w:rsidTr="004730DE">
        <w:trPr>
          <w:trHeight w:val="680"/>
          <w:jc w:val="center"/>
        </w:trPr>
        <w:tc>
          <w:tcPr>
            <w:tcW w:w="6236" w:type="dxa"/>
          </w:tcPr>
          <w:p w14:paraId="4EC4051C" w14:textId="23BC97F5" w:rsidR="00833E19" w:rsidRPr="002F0BC7" w:rsidRDefault="00833E19" w:rsidP="009C168B">
            <w:pPr>
              <w:rPr>
                <w:rFonts w:cs="Arial"/>
                <w:i w:val="0"/>
                <w:iCs w:val="0"/>
                <w:szCs w:val="28"/>
              </w:rPr>
            </w:pPr>
            <w:r w:rsidRPr="002F0BC7">
              <w:rPr>
                <w:rFonts w:cs="Arial"/>
                <w:i w:val="0"/>
                <w:iCs w:val="0"/>
                <w:szCs w:val="28"/>
              </w:rPr>
              <w:t xml:space="preserve">4. </w:t>
            </w:r>
            <w:r w:rsidRPr="00833E19">
              <w:rPr>
                <w:rFonts w:cs="Arial"/>
                <w:i w:val="0"/>
                <w:iCs w:val="0"/>
                <w:szCs w:val="28"/>
              </w:rPr>
              <w:t>Participei da aula expondo minhas dúvidas e opiniões?</w:t>
            </w:r>
          </w:p>
        </w:tc>
        <w:tc>
          <w:tcPr>
            <w:tcW w:w="1134" w:type="dxa"/>
          </w:tcPr>
          <w:p w14:paraId="5104E746" w14:textId="77777777" w:rsidR="00833E19" w:rsidRPr="002F0BC7" w:rsidRDefault="00833E19" w:rsidP="009C168B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134" w:type="dxa"/>
          </w:tcPr>
          <w:p w14:paraId="44295C0B" w14:textId="77777777" w:rsidR="00833E19" w:rsidRPr="002F0BC7" w:rsidRDefault="00833E19" w:rsidP="009C168B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134" w:type="dxa"/>
          </w:tcPr>
          <w:p w14:paraId="01BCF641" w14:textId="77777777" w:rsidR="00833E19" w:rsidRPr="002F0BC7" w:rsidRDefault="00833E19" w:rsidP="009C168B">
            <w:pPr>
              <w:rPr>
                <w:rFonts w:eastAsia="MS Mincho" w:cs="Tahoma"/>
                <w:i w:val="0"/>
                <w:iCs w:val="0"/>
              </w:rPr>
            </w:pPr>
          </w:p>
        </w:tc>
      </w:tr>
    </w:tbl>
    <w:p w14:paraId="384D37BB" w14:textId="77777777" w:rsidR="00E552E9" w:rsidRPr="00833E19" w:rsidRDefault="00E552E9" w:rsidP="00833E19">
      <w:pPr>
        <w:pStyle w:val="00Textogeral"/>
      </w:pPr>
    </w:p>
    <w:p w14:paraId="42FB82FD" w14:textId="77777777" w:rsidR="00E552E9" w:rsidRPr="00833E19" w:rsidRDefault="00E552E9" w:rsidP="00833E19">
      <w:pPr>
        <w:pStyle w:val="00Textogeral"/>
      </w:pPr>
    </w:p>
    <w:p w14:paraId="45DCFC07" w14:textId="77777777" w:rsidR="00E552E9" w:rsidRDefault="00E552E9" w:rsidP="00E552E9">
      <w:pPr>
        <w:spacing w:line="276" w:lineRule="auto"/>
        <w:rPr>
          <w:rFonts w:cs="Tahoma"/>
          <w:b/>
          <w:szCs w:val="28"/>
        </w:rPr>
      </w:pPr>
      <w:r>
        <w:rPr>
          <w:rFonts w:cs="Tahoma"/>
          <w:b/>
          <w:szCs w:val="28"/>
        </w:rPr>
        <w:br w:type="page"/>
      </w:r>
    </w:p>
    <w:p w14:paraId="4C332514" w14:textId="77777777" w:rsidR="00833E19" w:rsidRPr="002F0BC7" w:rsidRDefault="00833E19" w:rsidP="00833E19">
      <w:pPr>
        <w:pStyle w:val="00cabeos"/>
      </w:pPr>
      <w:r w:rsidRPr="002F0BC7">
        <w:lastRenderedPageBreak/>
        <w:t>ANEXO 2</w:t>
      </w:r>
    </w:p>
    <w:p w14:paraId="61223C04" w14:textId="77777777" w:rsidR="00833E19" w:rsidRPr="002F0BC7" w:rsidRDefault="00833E19" w:rsidP="00833E19">
      <w:pPr>
        <w:pStyle w:val="00P1"/>
      </w:pPr>
    </w:p>
    <w:tbl>
      <w:tblPr>
        <w:tblStyle w:val="Tabelacomgrade"/>
        <w:tblW w:w="9638" w:type="dxa"/>
        <w:tblCellMar>
          <w:left w:w="120" w:type="dxa"/>
          <w:bottom w:w="225" w:type="dxa"/>
          <w:right w:w="120" w:type="dxa"/>
        </w:tblCellMar>
        <w:tblLook w:val="04A0" w:firstRow="1" w:lastRow="0" w:firstColumn="1" w:lastColumn="0" w:noHBand="0" w:noVBand="1"/>
      </w:tblPr>
      <w:tblGrid>
        <w:gridCol w:w="9638"/>
      </w:tblGrid>
      <w:tr w:rsidR="00833E19" w:rsidRPr="002F0BC7" w14:paraId="71F3E014" w14:textId="77777777" w:rsidTr="009C168B">
        <w:trPr>
          <w:trHeight w:val="1361"/>
        </w:trPr>
        <w:tc>
          <w:tcPr>
            <w:tcW w:w="9638" w:type="dxa"/>
            <w:vAlign w:val="bottom"/>
          </w:tcPr>
          <w:p w14:paraId="796557CA" w14:textId="77777777" w:rsidR="00833E19" w:rsidRPr="002F0BC7" w:rsidRDefault="00833E19" w:rsidP="009C168B">
            <w:pPr>
              <w:spacing w:before="120" w:after="120" w:line="480" w:lineRule="auto"/>
              <w:rPr>
                <w:rFonts w:eastAsia="MS Mincho" w:cs="Times New Roman"/>
                <w:b/>
                <w:bCs/>
                <w:i w:val="0"/>
                <w:iCs w:val="0"/>
              </w:rPr>
            </w:pPr>
            <w:r w:rsidRPr="002F0BC7">
              <w:rPr>
                <w:rFonts w:eastAsia="MS Mincho" w:cs="Times New Roman"/>
                <w:b/>
                <w:bCs/>
                <w:i w:val="0"/>
                <w:iCs w:val="0"/>
              </w:rPr>
              <w:t>Nome:</w:t>
            </w:r>
            <w:r>
              <w:rPr>
                <w:rFonts w:eastAsia="MS Mincho" w:cs="Times New Roman"/>
                <w:b/>
                <w:bCs/>
                <w:i w:val="0"/>
                <w:iCs w:val="0"/>
              </w:rPr>
              <w:t xml:space="preserve"> </w:t>
            </w:r>
            <w:r w:rsidRPr="002F0BC7">
              <w:rPr>
                <w:rFonts w:eastAsia="MS Mincho" w:cs="Times New Roman"/>
                <w:b/>
                <w:bCs/>
                <w:i w:val="0"/>
                <w:iCs w:val="0"/>
              </w:rPr>
              <w:t>___________________________________________________________________</w:t>
            </w:r>
            <w:r>
              <w:rPr>
                <w:rFonts w:eastAsia="MS Mincho" w:cs="Times New Roman"/>
                <w:b/>
                <w:bCs/>
                <w:i w:val="0"/>
                <w:iCs w:val="0"/>
              </w:rPr>
              <w:t>_</w:t>
            </w:r>
          </w:p>
          <w:p w14:paraId="3FE5E7A1" w14:textId="77777777" w:rsidR="00833E19" w:rsidRPr="002F0BC7" w:rsidRDefault="00833E19" w:rsidP="009C168B">
            <w:pPr>
              <w:spacing w:after="180" w:line="276" w:lineRule="auto"/>
              <w:rPr>
                <w:rFonts w:ascii="Calibri" w:eastAsia="MS Mincho" w:hAnsi="Calibri" w:cs="Arial"/>
                <w:b/>
                <w:szCs w:val="24"/>
              </w:rPr>
            </w:pPr>
            <w:r w:rsidRPr="002F0BC7">
              <w:rPr>
                <w:rFonts w:eastAsia="MS Mincho" w:cs="Times New Roman"/>
                <w:b/>
                <w:bCs/>
                <w:i w:val="0"/>
                <w:iCs w:val="0"/>
              </w:rPr>
              <w:t>Turma:</w:t>
            </w:r>
            <w:r>
              <w:rPr>
                <w:rFonts w:eastAsia="MS Mincho" w:cs="Times New Roman"/>
                <w:b/>
                <w:bCs/>
                <w:i w:val="0"/>
                <w:iCs w:val="0"/>
              </w:rPr>
              <w:t xml:space="preserve"> </w:t>
            </w:r>
            <w:r w:rsidRPr="002F0BC7">
              <w:rPr>
                <w:rFonts w:eastAsia="MS Mincho" w:cs="Times New Roman"/>
                <w:b/>
                <w:bCs/>
                <w:i w:val="0"/>
                <w:iCs w:val="0"/>
              </w:rPr>
              <w:t>________________________________________ Data: _____________________</w:t>
            </w:r>
            <w:r>
              <w:rPr>
                <w:rFonts w:eastAsia="MS Mincho" w:cs="Times New Roman"/>
                <w:b/>
                <w:bCs/>
                <w:i w:val="0"/>
                <w:iCs w:val="0"/>
              </w:rPr>
              <w:t>_</w:t>
            </w:r>
          </w:p>
        </w:tc>
      </w:tr>
    </w:tbl>
    <w:p w14:paraId="33E8623E" w14:textId="77777777" w:rsidR="00833E19" w:rsidRPr="002F0BC7" w:rsidRDefault="00833E19" w:rsidP="00833E19">
      <w:pPr>
        <w:pStyle w:val="00P1"/>
      </w:pPr>
    </w:p>
    <w:p w14:paraId="0C9BE869" w14:textId="77777777" w:rsidR="00E552E9" w:rsidRPr="00833E19" w:rsidRDefault="00E552E9" w:rsidP="00833E19">
      <w:pPr>
        <w:pStyle w:val="00comandoatividade"/>
        <w:rPr>
          <w:b/>
          <w:bCs/>
        </w:rPr>
      </w:pPr>
      <w:r w:rsidRPr="00833E19">
        <w:rPr>
          <w:b/>
          <w:bCs/>
        </w:rPr>
        <w:t xml:space="preserve">1. Muitos dos nossos hábitos foram aprendidos com migrantes. A culinária está cheia de exemplos. Você conhece alguma receita que tenha a influência de migrantes? Qual? </w:t>
      </w:r>
    </w:p>
    <w:p w14:paraId="35322168" w14:textId="77777777" w:rsidR="00833E19" w:rsidRPr="00C54155" w:rsidRDefault="00833E19" w:rsidP="00833E19">
      <w:pPr>
        <w:pStyle w:val="00comandoatividade"/>
        <w:spacing w:before="280"/>
      </w:pPr>
      <w:r>
        <w:t>_____________________________________________________________________________</w:t>
      </w:r>
    </w:p>
    <w:p w14:paraId="5F386786" w14:textId="77777777" w:rsidR="00833E19" w:rsidRPr="00C54155" w:rsidRDefault="00833E19" w:rsidP="00833E19">
      <w:pPr>
        <w:pStyle w:val="00comandoatividade"/>
        <w:spacing w:before="280"/>
      </w:pPr>
      <w:r>
        <w:t>_____________________________________________________________________________</w:t>
      </w:r>
    </w:p>
    <w:p w14:paraId="11E86A3B" w14:textId="77777777" w:rsidR="00833E19" w:rsidRPr="00C54155" w:rsidRDefault="00833E19" w:rsidP="00833E19">
      <w:pPr>
        <w:pStyle w:val="00comandoatividade"/>
        <w:spacing w:before="280"/>
      </w:pPr>
      <w:r>
        <w:t>_____________________________________________________________________________</w:t>
      </w:r>
    </w:p>
    <w:p w14:paraId="4DFBF287" w14:textId="77777777" w:rsidR="00E552E9" w:rsidRPr="00833E19" w:rsidRDefault="00E552E9" w:rsidP="00833E19">
      <w:pPr>
        <w:pStyle w:val="00comandoatividade"/>
        <w:rPr>
          <w:b/>
          <w:bCs/>
        </w:rPr>
      </w:pPr>
    </w:p>
    <w:p w14:paraId="5594119D" w14:textId="77777777" w:rsidR="00E552E9" w:rsidRPr="00833E19" w:rsidRDefault="00E552E9" w:rsidP="00833E19">
      <w:pPr>
        <w:pStyle w:val="00comandoatividade"/>
        <w:rPr>
          <w:b/>
          <w:bCs/>
        </w:rPr>
      </w:pPr>
      <w:r w:rsidRPr="00833E19">
        <w:rPr>
          <w:b/>
          <w:bCs/>
        </w:rPr>
        <w:t>2. Você conhece feiras ou festas típicas de migrantes? Conte um pouco sobre elas.</w:t>
      </w:r>
    </w:p>
    <w:p w14:paraId="65C207EB" w14:textId="77777777" w:rsidR="00833E19" w:rsidRPr="00C54155" w:rsidRDefault="00833E19" w:rsidP="00833E19">
      <w:pPr>
        <w:pStyle w:val="00comandoatividade"/>
        <w:spacing w:before="280"/>
      </w:pPr>
      <w:r>
        <w:t>_____________________________________________________________________________</w:t>
      </w:r>
    </w:p>
    <w:p w14:paraId="5FB6AB1F" w14:textId="77777777" w:rsidR="00833E19" w:rsidRPr="00C54155" w:rsidRDefault="00833E19" w:rsidP="00833E19">
      <w:pPr>
        <w:pStyle w:val="00comandoatividade"/>
        <w:spacing w:before="280"/>
      </w:pPr>
      <w:r>
        <w:t>_____________________________________________________________________________</w:t>
      </w:r>
    </w:p>
    <w:p w14:paraId="7DCF9B8D" w14:textId="77777777" w:rsidR="00833E19" w:rsidRPr="00C54155" w:rsidRDefault="00833E19" w:rsidP="00833E19">
      <w:pPr>
        <w:pStyle w:val="00comandoatividade"/>
        <w:spacing w:before="280"/>
      </w:pPr>
      <w:r>
        <w:t>_____________________________________________________________________________</w:t>
      </w:r>
    </w:p>
    <w:p w14:paraId="160AFB37" w14:textId="77777777" w:rsidR="00833E19" w:rsidRPr="00C54155" w:rsidRDefault="00833E19" w:rsidP="00833E19">
      <w:pPr>
        <w:pStyle w:val="00comandoatividade"/>
        <w:spacing w:before="280"/>
      </w:pPr>
      <w:r>
        <w:t>_____________________________________________________________________________</w:t>
      </w:r>
    </w:p>
    <w:p w14:paraId="3181A791" w14:textId="4E1C9D0D" w:rsidR="00E552E9" w:rsidRDefault="00E552E9" w:rsidP="00833E19">
      <w:pPr>
        <w:pStyle w:val="00comandoatividade"/>
      </w:pPr>
    </w:p>
    <w:p w14:paraId="3AC1E872" w14:textId="182E47D1" w:rsidR="00833E19" w:rsidRDefault="00833E19" w:rsidP="00833E19">
      <w:pPr>
        <w:pStyle w:val="00comandoatividade"/>
      </w:pPr>
    </w:p>
    <w:p w14:paraId="4285EA1A" w14:textId="064F2D46" w:rsidR="00833E19" w:rsidRDefault="00833E19" w:rsidP="00833E19">
      <w:pPr>
        <w:pStyle w:val="00comandoatividade"/>
      </w:pPr>
    </w:p>
    <w:p w14:paraId="26888749" w14:textId="77777777" w:rsidR="00833E19" w:rsidRDefault="00833E19" w:rsidP="00833E19">
      <w:pPr>
        <w:pStyle w:val="00comandoatividade"/>
      </w:pPr>
    </w:p>
    <w:sectPr w:rsidR="00833E19" w:rsidSect="0063434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985" w:right="1134" w:bottom="1134" w:left="1134" w:header="1134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4B69883" w14:textId="77777777" w:rsidR="00122778" w:rsidRDefault="00122778" w:rsidP="0054457B">
      <w:pPr>
        <w:spacing w:line="240" w:lineRule="auto"/>
      </w:pPr>
      <w:r>
        <w:separator/>
      </w:r>
    </w:p>
  </w:endnote>
  <w:endnote w:type="continuationSeparator" w:id="0">
    <w:p w14:paraId="4F575070" w14:textId="77777777" w:rsidR="00122778" w:rsidRDefault="00122778" w:rsidP="0054457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subsetted="1" w:fontKey="{7CD277BD-E81B-4672-813F-E022C7A08AEB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-Bold">
    <w:altName w:val="Cambria"/>
    <w:charset w:val="00"/>
    <w:family w:val="roman"/>
    <w:pitch w:val="variable"/>
    <w:sig w:usb0="00000001" w:usb1="4000045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88A3CEC3-A84F-4854-89D2-4513CC78E19C}"/>
    <w:embedBold r:id="rId3" w:fontKey="{A1ECCFEE-4F6F-4F4C-8517-943B976F943A}"/>
    <w:embedItalic r:id="rId4" w:fontKey="{AF89F085-2840-44E0-AE82-0B4851E807C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-BoldMT">
    <w:altName w:val="Arial"/>
    <w:charset w:val="00"/>
    <w:family w:val="swiss"/>
    <w:pitch w:val="variable"/>
    <w:sig w:usb0="E0002AFF" w:usb1="C0007843" w:usb2="00000009" w:usb3="00000000" w:csb0="000001FF" w:csb1="00000000"/>
  </w:font>
  <w:font w:name="Cambria Bold">
    <w:altName w:val="Cambria"/>
    <w:panose1 w:val="02040803050406030204"/>
    <w:charset w:val="00"/>
    <w:family w:val="roman"/>
    <w:pitch w:val="variable"/>
    <w:sig w:usb0="E00002FF" w:usb1="4000045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5" w:fontKey="{26307008-081E-4189-A9BE-597FCC5476CA}"/>
    <w:embedBold r:id="rId6" w:fontKey="{83CFA69E-7FBC-41D8-9611-72F96BFBB6C6}"/>
    <w:embedItalic r:id="rId7" w:fontKey="{553F2982-E566-4FEB-9CEA-BA09D4D2FAC7}"/>
    <w:embedBoldItalic r:id="rId8" w:fontKey="{0F81EB13-2A2B-4DD2-B195-4C2C832272A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A50B40" w14:textId="77777777" w:rsidR="004B76A9" w:rsidRDefault="004B76A9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F418D7" w14:textId="45D7878D" w:rsidR="00833E19" w:rsidRPr="00554079" w:rsidRDefault="00833E19" w:rsidP="00833E19">
    <w:pPr>
      <w:framePr w:wrap="around" w:vAnchor="text" w:hAnchor="margin" w:xAlign="right" w:y="1"/>
      <w:tabs>
        <w:tab w:val="center" w:pos="4680"/>
        <w:tab w:val="right" w:pos="9360"/>
      </w:tabs>
      <w:spacing w:after="0" w:line="240" w:lineRule="auto"/>
      <w:rPr>
        <w:rFonts w:ascii="Calibri" w:eastAsia="Times New Roman" w:hAnsi="Calibri" w:cs="Times New Roman"/>
        <w:i w:val="0"/>
        <w:iCs w:val="0"/>
        <w:sz w:val="24"/>
        <w:szCs w:val="24"/>
        <w:lang w:eastAsia="es-ES"/>
      </w:rPr>
    </w:pPr>
    <w:r w:rsidRPr="00554079">
      <w:rPr>
        <w:rFonts w:ascii="Calibri" w:eastAsia="Times New Roman" w:hAnsi="Calibri" w:cs="Times New Roman"/>
        <w:i w:val="0"/>
        <w:iCs w:val="0"/>
        <w:sz w:val="24"/>
        <w:szCs w:val="24"/>
        <w:lang w:eastAsia="es-ES"/>
      </w:rPr>
      <w:fldChar w:fldCharType="begin"/>
    </w:r>
    <w:r w:rsidRPr="00554079">
      <w:rPr>
        <w:rFonts w:ascii="Calibri" w:eastAsia="Times New Roman" w:hAnsi="Calibri" w:cs="Times New Roman"/>
        <w:i w:val="0"/>
        <w:iCs w:val="0"/>
        <w:sz w:val="24"/>
        <w:szCs w:val="24"/>
        <w:lang w:eastAsia="es-ES"/>
      </w:rPr>
      <w:instrText xml:space="preserve">PAGE  </w:instrText>
    </w:r>
    <w:r w:rsidRPr="00554079">
      <w:rPr>
        <w:rFonts w:ascii="Calibri" w:eastAsia="Times New Roman" w:hAnsi="Calibri" w:cs="Times New Roman"/>
        <w:i w:val="0"/>
        <w:iCs w:val="0"/>
        <w:sz w:val="24"/>
        <w:szCs w:val="24"/>
        <w:lang w:eastAsia="es-ES"/>
      </w:rPr>
      <w:fldChar w:fldCharType="separate"/>
    </w:r>
    <w:r w:rsidR="004B76A9">
      <w:rPr>
        <w:rFonts w:ascii="Calibri" w:eastAsia="Times New Roman" w:hAnsi="Calibri" w:cs="Times New Roman"/>
        <w:i w:val="0"/>
        <w:iCs w:val="0"/>
        <w:noProof/>
        <w:sz w:val="24"/>
        <w:szCs w:val="24"/>
        <w:lang w:eastAsia="es-ES"/>
      </w:rPr>
      <w:t>1</w:t>
    </w:r>
    <w:r w:rsidRPr="00554079">
      <w:rPr>
        <w:rFonts w:ascii="Calibri" w:eastAsia="Times New Roman" w:hAnsi="Calibri" w:cs="Times New Roman"/>
        <w:i w:val="0"/>
        <w:iCs w:val="0"/>
        <w:sz w:val="24"/>
        <w:szCs w:val="24"/>
        <w:lang w:eastAsia="es-ES"/>
      </w:rPr>
      <w:fldChar w:fldCharType="end"/>
    </w:r>
  </w:p>
  <w:p w14:paraId="0C103659" w14:textId="2868DFDB" w:rsidR="005D506B" w:rsidRPr="004B76A9" w:rsidRDefault="004B76A9" w:rsidP="004B76A9">
    <w:pPr>
      <w:spacing w:after="0" w:line="240" w:lineRule="auto"/>
      <w:ind w:right="1757"/>
      <w:rPr>
        <w:rFonts w:ascii="Tahoma" w:eastAsia="Times New Roman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</w:pPr>
    <w:r w:rsidRPr="004B76A9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Aberta).</w:t>
    </w:r>
    <w:bookmarkStart w:id="1" w:name="_GoBack"/>
    <w:bookmarkEnd w:id="1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89DF0A" w14:textId="77777777" w:rsidR="004B76A9" w:rsidRDefault="004B76A9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68BBF0D" w14:textId="77777777" w:rsidR="00122778" w:rsidRDefault="00122778" w:rsidP="0054457B">
      <w:pPr>
        <w:spacing w:line="240" w:lineRule="auto"/>
      </w:pPr>
      <w:r>
        <w:separator/>
      </w:r>
    </w:p>
  </w:footnote>
  <w:footnote w:type="continuationSeparator" w:id="0">
    <w:p w14:paraId="57CA9C54" w14:textId="77777777" w:rsidR="00122778" w:rsidRDefault="00122778" w:rsidP="0054457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314810" w14:textId="77777777" w:rsidR="004B76A9" w:rsidRDefault="004B76A9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D100CD" w14:textId="5022505C" w:rsidR="005D506B" w:rsidRDefault="00833E19">
    <w:pPr>
      <w:pStyle w:val="Cabealho"/>
    </w:pPr>
    <w:r>
      <w:rPr>
        <w:noProof/>
      </w:rPr>
      <w:drawing>
        <wp:inline distT="0" distB="0" distL="0" distR="0" wp14:anchorId="4F71B150" wp14:editId="13A1C520">
          <wp:extent cx="5940000" cy="295817"/>
          <wp:effectExtent l="0" t="0" r="0" b="9525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TARJA_PBG3_MD_3Bim_G19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0000" cy="2958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5448DD" w14:textId="77777777" w:rsidR="004B76A9" w:rsidRDefault="004B76A9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0F56A69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4FB4291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D6981CB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6C52178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C6C85A8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DEE0C5C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6E227B1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5896FA3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56742A2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726E855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DE0E580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FFFFFFFE"/>
    <w:multiLevelType w:val="singleLevel"/>
    <w:tmpl w:val="BCA471A4"/>
    <w:lvl w:ilvl="0">
      <w:numFmt w:val="bullet"/>
      <w:lvlText w:val="*"/>
      <w:lvlJc w:val="left"/>
    </w:lvl>
  </w:abstractNum>
  <w:abstractNum w:abstractNumId="12" w15:restartNumberingAfterBreak="0">
    <w:nsid w:val="0A5061EE"/>
    <w:multiLevelType w:val="hybridMultilevel"/>
    <w:tmpl w:val="34FC0282"/>
    <w:lvl w:ilvl="0" w:tplc="AEB26D42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4DC28DF"/>
    <w:multiLevelType w:val="hybridMultilevel"/>
    <w:tmpl w:val="B95474EA"/>
    <w:lvl w:ilvl="0" w:tplc="1B3E7542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  <w:u w:color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8DB56C4"/>
    <w:multiLevelType w:val="multilevel"/>
    <w:tmpl w:val="D402FB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12"/>
  </w:num>
  <w:num w:numId="2">
    <w:abstractNumId w:val="13"/>
  </w:num>
  <w:num w:numId="3">
    <w:abstractNumId w:val="11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4">
    <w:abstractNumId w:val="14"/>
  </w:num>
  <w:num w:numId="5">
    <w:abstractNumId w:val="0"/>
  </w:num>
  <w:num w:numId="6">
    <w:abstractNumId w:val="1"/>
  </w:num>
  <w:num w:numId="7">
    <w:abstractNumId w:val="2"/>
  </w:num>
  <w:num w:numId="8">
    <w:abstractNumId w:val="3"/>
  </w:num>
  <w:num w:numId="9">
    <w:abstractNumId w:val="4"/>
  </w:num>
  <w:num w:numId="10">
    <w:abstractNumId w:val="9"/>
  </w:num>
  <w:num w:numId="11">
    <w:abstractNumId w:val="5"/>
  </w:num>
  <w:num w:numId="12">
    <w:abstractNumId w:val="6"/>
  </w:num>
  <w:num w:numId="13">
    <w:abstractNumId w:val="7"/>
  </w:num>
  <w:num w:numId="14">
    <w:abstractNumId w:val="8"/>
  </w:num>
  <w:num w:numId="15">
    <w:abstractNumId w:val="1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gutterAtTop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en-US" w:vendorID="64" w:dllVersion="0" w:nlCheck="1" w:checkStyle="0"/>
  <w:activeWritingStyle w:appName="MSWord" w:lang="pt-BR" w:vendorID="64" w:dllVersion="4096" w:nlCheck="1" w:checkStyle="0"/>
  <w:activeWritingStyle w:appName="MSWord" w:lang="en-US" w:vendorID="2" w:dllVersion="6" w:checkStyle="0"/>
  <w:stylePaneFormatFilter w:val="1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09"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7611"/>
    <w:rsid w:val="00001981"/>
    <w:rsid w:val="00001E34"/>
    <w:rsid w:val="00002F13"/>
    <w:rsid w:val="0000310B"/>
    <w:rsid w:val="0000479A"/>
    <w:rsid w:val="00006462"/>
    <w:rsid w:val="0000704C"/>
    <w:rsid w:val="000139CE"/>
    <w:rsid w:val="000142C3"/>
    <w:rsid w:val="000231A8"/>
    <w:rsid w:val="00025DC6"/>
    <w:rsid w:val="0003241A"/>
    <w:rsid w:val="00034A1E"/>
    <w:rsid w:val="00034AEF"/>
    <w:rsid w:val="00037226"/>
    <w:rsid w:val="00040935"/>
    <w:rsid w:val="00047478"/>
    <w:rsid w:val="0005672C"/>
    <w:rsid w:val="0006024F"/>
    <w:rsid w:val="00071881"/>
    <w:rsid w:val="0007283C"/>
    <w:rsid w:val="00072A42"/>
    <w:rsid w:val="00073F7D"/>
    <w:rsid w:val="00076B42"/>
    <w:rsid w:val="000802E3"/>
    <w:rsid w:val="00081846"/>
    <w:rsid w:val="00082B56"/>
    <w:rsid w:val="00084521"/>
    <w:rsid w:val="00091778"/>
    <w:rsid w:val="000969C3"/>
    <w:rsid w:val="00096DD9"/>
    <w:rsid w:val="000A3F5E"/>
    <w:rsid w:val="000A6183"/>
    <w:rsid w:val="000A709C"/>
    <w:rsid w:val="000B12B5"/>
    <w:rsid w:val="000C0D2C"/>
    <w:rsid w:val="000C1801"/>
    <w:rsid w:val="000C4614"/>
    <w:rsid w:val="000C5FD6"/>
    <w:rsid w:val="000C73CE"/>
    <w:rsid w:val="000D2313"/>
    <w:rsid w:val="000D343F"/>
    <w:rsid w:val="000D3AF7"/>
    <w:rsid w:val="000D6124"/>
    <w:rsid w:val="000E2E45"/>
    <w:rsid w:val="000E4C22"/>
    <w:rsid w:val="000E626F"/>
    <w:rsid w:val="000E7DC2"/>
    <w:rsid w:val="000F154D"/>
    <w:rsid w:val="000F5CA0"/>
    <w:rsid w:val="001057DC"/>
    <w:rsid w:val="001118BB"/>
    <w:rsid w:val="00116BCD"/>
    <w:rsid w:val="001170D7"/>
    <w:rsid w:val="00122778"/>
    <w:rsid w:val="00127028"/>
    <w:rsid w:val="0012736E"/>
    <w:rsid w:val="0013337C"/>
    <w:rsid w:val="001368B5"/>
    <w:rsid w:val="001370EC"/>
    <w:rsid w:val="001459A0"/>
    <w:rsid w:val="00146565"/>
    <w:rsid w:val="00146718"/>
    <w:rsid w:val="00151B44"/>
    <w:rsid w:val="00155397"/>
    <w:rsid w:val="00155D6C"/>
    <w:rsid w:val="001673D5"/>
    <w:rsid w:val="0017370C"/>
    <w:rsid w:val="001834FC"/>
    <w:rsid w:val="001914B7"/>
    <w:rsid w:val="001930A7"/>
    <w:rsid w:val="001944AA"/>
    <w:rsid w:val="001A136D"/>
    <w:rsid w:val="001A2479"/>
    <w:rsid w:val="001B2EDB"/>
    <w:rsid w:val="001B34B9"/>
    <w:rsid w:val="001B3673"/>
    <w:rsid w:val="001B47B1"/>
    <w:rsid w:val="001B7AF2"/>
    <w:rsid w:val="001C3BF4"/>
    <w:rsid w:val="001D00F4"/>
    <w:rsid w:val="001D0112"/>
    <w:rsid w:val="001D0413"/>
    <w:rsid w:val="001D769C"/>
    <w:rsid w:val="001D7F42"/>
    <w:rsid w:val="001E02E9"/>
    <w:rsid w:val="001E2FDA"/>
    <w:rsid w:val="001E4F41"/>
    <w:rsid w:val="001E502A"/>
    <w:rsid w:val="001F389C"/>
    <w:rsid w:val="001F6B17"/>
    <w:rsid w:val="001F7402"/>
    <w:rsid w:val="0020738E"/>
    <w:rsid w:val="00210431"/>
    <w:rsid w:val="00212C24"/>
    <w:rsid w:val="00213941"/>
    <w:rsid w:val="00213F85"/>
    <w:rsid w:val="00216F3D"/>
    <w:rsid w:val="00217611"/>
    <w:rsid w:val="00217A86"/>
    <w:rsid w:val="00221E26"/>
    <w:rsid w:val="00230C56"/>
    <w:rsid w:val="002322DC"/>
    <w:rsid w:val="0023608F"/>
    <w:rsid w:val="00240211"/>
    <w:rsid w:val="002416F6"/>
    <w:rsid w:val="00246B22"/>
    <w:rsid w:val="0026010D"/>
    <w:rsid w:val="0027053C"/>
    <w:rsid w:val="00275BED"/>
    <w:rsid w:val="00280BA3"/>
    <w:rsid w:val="002814DE"/>
    <w:rsid w:val="002816F8"/>
    <w:rsid w:val="00281937"/>
    <w:rsid w:val="00284141"/>
    <w:rsid w:val="00291E22"/>
    <w:rsid w:val="0029419C"/>
    <w:rsid w:val="002943AE"/>
    <w:rsid w:val="0029485E"/>
    <w:rsid w:val="00296555"/>
    <w:rsid w:val="002A01F3"/>
    <w:rsid w:val="002A1B60"/>
    <w:rsid w:val="002A356A"/>
    <w:rsid w:val="002A3650"/>
    <w:rsid w:val="002A417F"/>
    <w:rsid w:val="002B503E"/>
    <w:rsid w:val="002C2CEE"/>
    <w:rsid w:val="002C461C"/>
    <w:rsid w:val="002D0C5D"/>
    <w:rsid w:val="002D14D0"/>
    <w:rsid w:val="002D168B"/>
    <w:rsid w:val="002D6415"/>
    <w:rsid w:val="002D74E9"/>
    <w:rsid w:val="002E1E30"/>
    <w:rsid w:val="002E1F0C"/>
    <w:rsid w:val="002E2622"/>
    <w:rsid w:val="002F1F8E"/>
    <w:rsid w:val="002F4ACC"/>
    <w:rsid w:val="002F50B9"/>
    <w:rsid w:val="003011B8"/>
    <w:rsid w:val="00301B84"/>
    <w:rsid w:val="00302A3F"/>
    <w:rsid w:val="003036AB"/>
    <w:rsid w:val="00307511"/>
    <w:rsid w:val="003105BA"/>
    <w:rsid w:val="003138E5"/>
    <w:rsid w:val="0031393D"/>
    <w:rsid w:val="00317EE8"/>
    <w:rsid w:val="00322E26"/>
    <w:rsid w:val="00322F9E"/>
    <w:rsid w:val="00330ADC"/>
    <w:rsid w:val="00331A34"/>
    <w:rsid w:val="00332359"/>
    <w:rsid w:val="00335D73"/>
    <w:rsid w:val="0034534F"/>
    <w:rsid w:val="00351338"/>
    <w:rsid w:val="00351676"/>
    <w:rsid w:val="00352323"/>
    <w:rsid w:val="003537D6"/>
    <w:rsid w:val="003547F2"/>
    <w:rsid w:val="00355C7A"/>
    <w:rsid w:val="00361033"/>
    <w:rsid w:val="0038044D"/>
    <w:rsid w:val="00380506"/>
    <w:rsid w:val="003836FA"/>
    <w:rsid w:val="0038495C"/>
    <w:rsid w:val="00387FE8"/>
    <w:rsid w:val="003908D1"/>
    <w:rsid w:val="003934F1"/>
    <w:rsid w:val="00394985"/>
    <w:rsid w:val="0039631E"/>
    <w:rsid w:val="00397DE7"/>
    <w:rsid w:val="003A0027"/>
    <w:rsid w:val="003A40C6"/>
    <w:rsid w:val="003A4AA2"/>
    <w:rsid w:val="003A73B1"/>
    <w:rsid w:val="003B2587"/>
    <w:rsid w:val="003C02C4"/>
    <w:rsid w:val="003D1BF9"/>
    <w:rsid w:val="003D1F8C"/>
    <w:rsid w:val="003D591F"/>
    <w:rsid w:val="003D6FF3"/>
    <w:rsid w:val="003E0DFB"/>
    <w:rsid w:val="003E596A"/>
    <w:rsid w:val="003E6424"/>
    <w:rsid w:val="003E6855"/>
    <w:rsid w:val="003E7231"/>
    <w:rsid w:val="003E74A4"/>
    <w:rsid w:val="003F2B0A"/>
    <w:rsid w:val="003F4827"/>
    <w:rsid w:val="003F7F71"/>
    <w:rsid w:val="00403960"/>
    <w:rsid w:val="00403CA0"/>
    <w:rsid w:val="00403DBD"/>
    <w:rsid w:val="00406FAE"/>
    <w:rsid w:val="00414B71"/>
    <w:rsid w:val="0041518A"/>
    <w:rsid w:val="00417304"/>
    <w:rsid w:val="004260E3"/>
    <w:rsid w:val="0042739C"/>
    <w:rsid w:val="004331DC"/>
    <w:rsid w:val="00433903"/>
    <w:rsid w:val="004346DC"/>
    <w:rsid w:val="004351EA"/>
    <w:rsid w:val="00437713"/>
    <w:rsid w:val="004413E0"/>
    <w:rsid w:val="00444F90"/>
    <w:rsid w:val="00453422"/>
    <w:rsid w:val="00456F2D"/>
    <w:rsid w:val="00463AF0"/>
    <w:rsid w:val="004660CE"/>
    <w:rsid w:val="00466DBF"/>
    <w:rsid w:val="004670A2"/>
    <w:rsid w:val="004702F5"/>
    <w:rsid w:val="00472A38"/>
    <w:rsid w:val="004730DE"/>
    <w:rsid w:val="00476CC4"/>
    <w:rsid w:val="00481C84"/>
    <w:rsid w:val="00482E68"/>
    <w:rsid w:val="00486B14"/>
    <w:rsid w:val="004876F8"/>
    <w:rsid w:val="00491905"/>
    <w:rsid w:val="004949A0"/>
    <w:rsid w:val="004A0219"/>
    <w:rsid w:val="004A17AF"/>
    <w:rsid w:val="004A1FDC"/>
    <w:rsid w:val="004A350A"/>
    <w:rsid w:val="004A4392"/>
    <w:rsid w:val="004A64A9"/>
    <w:rsid w:val="004B0333"/>
    <w:rsid w:val="004B429B"/>
    <w:rsid w:val="004B5F4F"/>
    <w:rsid w:val="004B76A9"/>
    <w:rsid w:val="004B7ABF"/>
    <w:rsid w:val="004D3789"/>
    <w:rsid w:val="004D41C1"/>
    <w:rsid w:val="004D4FD5"/>
    <w:rsid w:val="004D7EF4"/>
    <w:rsid w:val="004E03C8"/>
    <w:rsid w:val="004E5323"/>
    <w:rsid w:val="004E68F1"/>
    <w:rsid w:val="004E6E07"/>
    <w:rsid w:val="004F5DBF"/>
    <w:rsid w:val="00505CF0"/>
    <w:rsid w:val="00506EC0"/>
    <w:rsid w:val="00507632"/>
    <w:rsid w:val="005079EF"/>
    <w:rsid w:val="00512B25"/>
    <w:rsid w:val="00522088"/>
    <w:rsid w:val="00523BEA"/>
    <w:rsid w:val="00527DA0"/>
    <w:rsid w:val="00537AD2"/>
    <w:rsid w:val="005415D1"/>
    <w:rsid w:val="0054457B"/>
    <w:rsid w:val="00554079"/>
    <w:rsid w:val="005660BD"/>
    <w:rsid w:val="00570E8C"/>
    <w:rsid w:val="00571763"/>
    <w:rsid w:val="0057540D"/>
    <w:rsid w:val="00575A62"/>
    <w:rsid w:val="00582A5E"/>
    <w:rsid w:val="00586E52"/>
    <w:rsid w:val="00587611"/>
    <w:rsid w:val="00592966"/>
    <w:rsid w:val="00593CDE"/>
    <w:rsid w:val="00594C56"/>
    <w:rsid w:val="005A4262"/>
    <w:rsid w:val="005B1329"/>
    <w:rsid w:val="005B593D"/>
    <w:rsid w:val="005B6D30"/>
    <w:rsid w:val="005C0BCD"/>
    <w:rsid w:val="005C15EF"/>
    <w:rsid w:val="005C1AF4"/>
    <w:rsid w:val="005C6016"/>
    <w:rsid w:val="005D2101"/>
    <w:rsid w:val="005D506B"/>
    <w:rsid w:val="005E2000"/>
    <w:rsid w:val="005E51B9"/>
    <w:rsid w:val="005E7568"/>
    <w:rsid w:val="005F269D"/>
    <w:rsid w:val="005F46BD"/>
    <w:rsid w:val="0060041F"/>
    <w:rsid w:val="00604652"/>
    <w:rsid w:val="00610C41"/>
    <w:rsid w:val="006128D9"/>
    <w:rsid w:val="006146B0"/>
    <w:rsid w:val="006235B4"/>
    <w:rsid w:val="0062376A"/>
    <w:rsid w:val="006252E4"/>
    <w:rsid w:val="0063434D"/>
    <w:rsid w:val="00634E9E"/>
    <w:rsid w:val="00636377"/>
    <w:rsid w:val="00636AB4"/>
    <w:rsid w:val="00644B4D"/>
    <w:rsid w:val="00654C55"/>
    <w:rsid w:val="00661C08"/>
    <w:rsid w:val="00663E74"/>
    <w:rsid w:val="00664C0B"/>
    <w:rsid w:val="00665C0C"/>
    <w:rsid w:val="006738A0"/>
    <w:rsid w:val="00680718"/>
    <w:rsid w:val="0068430B"/>
    <w:rsid w:val="00684748"/>
    <w:rsid w:val="00684F52"/>
    <w:rsid w:val="00687941"/>
    <w:rsid w:val="00695037"/>
    <w:rsid w:val="00695D1D"/>
    <w:rsid w:val="006978E1"/>
    <w:rsid w:val="006C247B"/>
    <w:rsid w:val="006C34E6"/>
    <w:rsid w:val="006C7A94"/>
    <w:rsid w:val="006D0661"/>
    <w:rsid w:val="006D14A2"/>
    <w:rsid w:val="006E2537"/>
    <w:rsid w:val="006E29C4"/>
    <w:rsid w:val="006E7728"/>
    <w:rsid w:val="006F03CE"/>
    <w:rsid w:val="006F09FE"/>
    <w:rsid w:val="006F1013"/>
    <w:rsid w:val="006F147E"/>
    <w:rsid w:val="006F4DE9"/>
    <w:rsid w:val="006F5321"/>
    <w:rsid w:val="006F67A9"/>
    <w:rsid w:val="006F7FD4"/>
    <w:rsid w:val="007018B1"/>
    <w:rsid w:val="00703C02"/>
    <w:rsid w:val="00706662"/>
    <w:rsid w:val="007079EE"/>
    <w:rsid w:val="00727586"/>
    <w:rsid w:val="00727B04"/>
    <w:rsid w:val="00731FF9"/>
    <w:rsid w:val="007354D2"/>
    <w:rsid w:val="0073571D"/>
    <w:rsid w:val="00735E95"/>
    <w:rsid w:val="007368CD"/>
    <w:rsid w:val="007377FE"/>
    <w:rsid w:val="00742821"/>
    <w:rsid w:val="0074449B"/>
    <w:rsid w:val="00747997"/>
    <w:rsid w:val="00750ED6"/>
    <w:rsid w:val="007512D3"/>
    <w:rsid w:val="007555F1"/>
    <w:rsid w:val="00756177"/>
    <w:rsid w:val="007571CD"/>
    <w:rsid w:val="007614B4"/>
    <w:rsid w:val="007660BA"/>
    <w:rsid w:val="00777A4B"/>
    <w:rsid w:val="00790B6C"/>
    <w:rsid w:val="00794C89"/>
    <w:rsid w:val="007964E7"/>
    <w:rsid w:val="007975FA"/>
    <w:rsid w:val="007A2BC1"/>
    <w:rsid w:val="007A4F61"/>
    <w:rsid w:val="007A6163"/>
    <w:rsid w:val="007A71B3"/>
    <w:rsid w:val="007C0D61"/>
    <w:rsid w:val="007D1422"/>
    <w:rsid w:val="007D22EF"/>
    <w:rsid w:val="007D4F1C"/>
    <w:rsid w:val="007E2E34"/>
    <w:rsid w:val="007E4102"/>
    <w:rsid w:val="007E4370"/>
    <w:rsid w:val="007E4BE2"/>
    <w:rsid w:val="007F1FB0"/>
    <w:rsid w:val="007F3CD2"/>
    <w:rsid w:val="007F49C4"/>
    <w:rsid w:val="00800E1D"/>
    <w:rsid w:val="00801BBB"/>
    <w:rsid w:val="00811006"/>
    <w:rsid w:val="0081222B"/>
    <w:rsid w:val="00816ED6"/>
    <w:rsid w:val="00817BEA"/>
    <w:rsid w:val="00821A8C"/>
    <w:rsid w:val="0083384E"/>
    <w:rsid w:val="00833E19"/>
    <w:rsid w:val="008343FA"/>
    <w:rsid w:val="00835A5F"/>
    <w:rsid w:val="0083734D"/>
    <w:rsid w:val="00841E65"/>
    <w:rsid w:val="008422DC"/>
    <w:rsid w:val="00842D63"/>
    <w:rsid w:val="00844B18"/>
    <w:rsid w:val="008458D9"/>
    <w:rsid w:val="00855BD1"/>
    <w:rsid w:val="0085792E"/>
    <w:rsid w:val="0086041C"/>
    <w:rsid w:val="00861791"/>
    <w:rsid w:val="00862402"/>
    <w:rsid w:val="00866040"/>
    <w:rsid w:val="00867C83"/>
    <w:rsid w:val="00871945"/>
    <w:rsid w:val="008739EE"/>
    <w:rsid w:val="00873C9E"/>
    <w:rsid w:val="00886667"/>
    <w:rsid w:val="008868F3"/>
    <w:rsid w:val="00894790"/>
    <w:rsid w:val="00894914"/>
    <w:rsid w:val="00895D4E"/>
    <w:rsid w:val="0089661F"/>
    <w:rsid w:val="0089671F"/>
    <w:rsid w:val="008A002A"/>
    <w:rsid w:val="008A29BC"/>
    <w:rsid w:val="008A49E9"/>
    <w:rsid w:val="008B0173"/>
    <w:rsid w:val="008B0717"/>
    <w:rsid w:val="008B140F"/>
    <w:rsid w:val="008B395E"/>
    <w:rsid w:val="008B5E56"/>
    <w:rsid w:val="008B659A"/>
    <w:rsid w:val="008C3177"/>
    <w:rsid w:val="008C584D"/>
    <w:rsid w:val="008D24E2"/>
    <w:rsid w:val="008D358F"/>
    <w:rsid w:val="008D518E"/>
    <w:rsid w:val="008D7AA7"/>
    <w:rsid w:val="008E361F"/>
    <w:rsid w:val="008E4437"/>
    <w:rsid w:val="008E634E"/>
    <w:rsid w:val="008F0464"/>
    <w:rsid w:val="008F2DB8"/>
    <w:rsid w:val="008F4C5E"/>
    <w:rsid w:val="008F4F27"/>
    <w:rsid w:val="008F510D"/>
    <w:rsid w:val="009041AE"/>
    <w:rsid w:val="00905D94"/>
    <w:rsid w:val="00907B76"/>
    <w:rsid w:val="00915068"/>
    <w:rsid w:val="0092373C"/>
    <w:rsid w:val="00924D45"/>
    <w:rsid w:val="00930DDF"/>
    <w:rsid w:val="0093137F"/>
    <w:rsid w:val="00932E10"/>
    <w:rsid w:val="0093403B"/>
    <w:rsid w:val="0094329D"/>
    <w:rsid w:val="00947262"/>
    <w:rsid w:val="009556FC"/>
    <w:rsid w:val="00955925"/>
    <w:rsid w:val="00955B2C"/>
    <w:rsid w:val="009600D7"/>
    <w:rsid w:val="00960F40"/>
    <w:rsid w:val="0096431C"/>
    <w:rsid w:val="00966F06"/>
    <w:rsid w:val="00973FED"/>
    <w:rsid w:val="00980A60"/>
    <w:rsid w:val="00980CB2"/>
    <w:rsid w:val="009816E3"/>
    <w:rsid w:val="00984558"/>
    <w:rsid w:val="009846F7"/>
    <w:rsid w:val="00987EA7"/>
    <w:rsid w:val="00992075"/>
    <w:rsid w:val="009A1E0C"/>
    <w:rsid w:val="009A40EC"/>
    <w:rsid w:val="009A4DD2"/>
    <w:rsid w:val="009A6BA4"/>
    <w:rsid w:val="009B18E8"/>
    <w:rsid w:val="009B4738"/>
    <w:rsid w:val="009C27A7"/>
    <w:rsid w:val="009C77F7"/>
    <w:rsid w:val="009D1272"/>
    <w:rsid w:val="009D1BC5"/>
    <w:rsid w:val="009E31AF"/>
    <w:rsid w:val="009E411D"/>
    <w:rsid w:val="009E44E2"/>
    <w:rsid w:val="009E4E66"/>
    <w:rsid w:val="009E4E6A"/>
    <w:rsid w:val="009E52ED"/>
    <w:rsid w:val="009E64D1"/>
    <w:rsid w:val="009F300E"/>
    <w:rsid w:val="009F4FA6"/>
    <w:rsid w:val="009F7E40"/>
    <w:rsid w:val="00A010B9"/>
    <w:rsid w:val="00A0584C"/>
    <w:rsid w:val="00A06481"/>
    <w:rsid w:val="00A07A89"/>
    <w:rsid w:val="00A103B7"/>
    <w:rsid w:val="00A10D54"/>
    <w:rsid w:val="00A1196E"/>
    <w:rsid w:val="00A12E80"/>
    <w:rsid w:val="00A15C38"/>
    <w:rsid w:val="00A30D98"/>
    <w:rsid w:val="00A36A7D"/>
    <w:rsid w:val="00A40DA8"/>
    <w:rsid w:val="00A43A83"/>
    <w:rsid w:val="00A5185F"/>
    <w:rsid w:val="00A533DB"/>
    <w:rsid w:val="00A567D3"/>
    <w:rsid w:val="00A568EE"/>
    <w:rsid w:val="00A56E2E"/>
    <w:rsid w:val="00A61E42"/>
    <w:rsid w:val="00A65E32"/>
    <w:rsid w:val="00A77AEC"/>
    <w:rsid w:val="00A83703"/>
    <w:rsid w:val="00A843C6"/>
    <w:rsid w:val="00A84425"/>
    <w:rsid w:val="00A84443"/>
    <w:rsid w:val="00A84D28"/>
    <w:rsid w:val="00A87551"/>
    <w:rsid w:val="00A936F1"/>
    <w:rsid w:val="00A9466D"/>
    <w:rsid w:val="00A94A01"/>
    <w:rsid w:val="00A97DA0"/>
    <w:rsid w:val="00AA1460"/>
    <w:rsid w:val="00AA1763"/>
    <w:rsid w:val="00AA6CB9"/>
    <w:rsid w:val="00AB20E8"/>
    <w:rsid w:val="00AB647E"/>
    <w:rsid w:val="00AC0AEB"/>
    <w:rsid w:val="00AC4632"/>
    <w:rsid w:val="00AC7567"/>
    <w:rsid w:val="00AD261B"/>
    <w:rsid w:val="00AD2F9E"/>
    <w:rsid w:val="00AD651E"/>
    <w:rsid w:val="00AD7DB3"/>
    <w:rsid w:val="00AE41A2"/>
    <w:rsid w:val="00AE6368"/>
    <w:rsid w:val="00AF03EB"/>
    <w:rsid w:val="00AF2F35"/>
    <w:rsid w:val="00AF6763"/>
    <w:rsid w:val="00B00B4A"/>
    <w:rsid w:val="00B04A78"/>
    <w:rsid w:val="00B05A91"/>
    <w:rsid w:val="00B07098"/>
    <w:rsid w:val="00B10C2F"/>
    <w:rsid w:val="00B1160D"/>
    <w:rsid w:val="00B11A6F"/>
    <w:rsid w:val="00B13E38"/>
    <w:rsid w:val="00B166BF"/>
    <w:rsid w:val="00B20496"/>
    <w:rsid w:val="00B22164"/>
    <w:rsid w:val="00B223BB"/>
    <w:rsid w:val="00B31C56"/>
    <w:rsid w:val="00B33030"/>
    <w:rsid w:val="00B33F46"/>
    <w:rsid w:val="00B35357"/>
    <w:rsid w:val="00B3672B"/>
    <w:rsid w:val="00B408DD"/>
    <w:rsid w:val="00B41657"/>
    <w:rsid w:val="00B443E7"/>
    <w:rsid w:val="00B45352"/>
    <w:rsid w:val="00B50322"/>
    <w:rsid w:val="00B5602E"/>
    <w:rsid w:val="00B56DFC"/>
    <w:rsid w:val="00B57B42"/>
    <w:rsid w:val="00B61068"/>
    <w:rsid w:val="00B62609"/>
    <w:rsid w:val="00B65696"/>
    <w:rsid w:val="00B666F0"/>
    <w:rsid w:val="00B7303E"/>
    <w:rsid w:val="00B801D6"/>
    <w:rsid w:val="00B83BE9"/>
    <w:rsid w:val="00B84DF0"/>
    <w:rsid w:val="00B87B9D"/>
    <w:rsid w:val="00B93E0A"/>
    <w:rsid w:val="00B9454A"/>
    <w:rsid w:val="00B954CD"/>
    <w:rsid w:val="00B960E0"/>
    <w:rsid w:val="00B9702B"/>
    <w:rsid w:val="00BA4041"/>
    <w:rsid w:val="00BA4204"/>
    <w:rsid w:val="00BA7749"/>
    <w:rsid w:val="00BA7A56"/>
    <w:rsid w:val="00BB168E"/>
    <w:rsid w:val="00BB33C2"/>
    <w:rsid w:val="00BB3BC2"/>
    <w:rsid w:val="00BB443C"/>
    <w:rsid w:val="00BB5C62"/>
    <w:rsid w:val="00BC046F"/>
    <w:rsid w:val="00BC4DED"/>
    <w:rsid w:val="00BC7466"/>
    <w:rsid w:val="00BD2426"/>
    <w:rsid w:val="00BD3769"/>
    <w:rsid w:val="00BE2BBB"/>
    <w:rsid w:val="00BE3512"/>
    <w:rsid w:val="00BE5613"/>
    <w:rsid w:val="00BE5AE2"/>
    <w:rsid w:val="00BF3061"/>
    <w:rsid w:val="00BF45B9"/>
    <w:rsid w:val="00C00BDA"/>
    <w:rsid w:val="00C019D3"/>
    <w:rsid w:val="00C06847"/>
    <w:rsid w:val="00C15CB7"/>
    <w:rsid w:val="00C22178"/>
    <w:rsid w:val="00C2462C"/>
    <w:rsid w:val="00C25A1A"/>
    <w:rsid w:val="00C351C6"/>
    <w:rsid w:val="00C3529E"/>
    <w:rsid w:val="00C36836"/>
    <w:rsid w:val="00C371EF"/>
    <w:rsid w:val="00C37993"/>
    <w:rsid w:val="00C4184F"/>
    <w:rsid w:val="00C44B9A"/>
    <w:rsid w:val="00C45BB6"/>
    <w:rsid w:val="00C45D9C"/>
    <w:rsid w:val="00C51BED"/>
    <w:rsid w:val="00C54FD7"/>
    <w:rsid w:val="00C55001"/>
    <w:rsid w:val="00C611EE"/>
    <w:rsid w:val="00C6488B"/>
    <w:rsid w:val="00C7048D"/>
    <w:rsid w:val="00C8109A"/>
    <w:rsid w:val="00C871D9"/>
    <w:rsid w:val="00C90008"/>
    <w:rsid w:val="00C96F15"/>
    <w:rsid w:val="00C97B03"/>
    <w:rsid w:val="00CA37A0"/>
    <w:rsid w:val="00CB16A2"/>
    <w:rsid w:val="00CB2046"/>
    <w:rsid w:val="00CB4294"/>
    <w:rsid w:val="00CC10C3"/>
    <w:rsid w:val="00CC35E4"/>
    <w:rsid w:val="00CC5429"/>
    <w:rsid w:val="00CD1D91"/>
    <w:rsid w:val="00CD5ACE"/>
    <w:rsid w:val="00CD5E82"/>
    <w:rsid w:val="00CD68FE"/>
    <w:rsid w:val="00CE181E"/>
    <w:rsid w:val="00CE2BC9"/>
    <w:rsid w:val="00CE7096"/>
    <w:rsid w:val="00CF4920"/>
    <w:rsid w:val="00CF50AD"/>
    <w:rsid w:val="00D00004"/>
    <w:rsid w:val="00D058EB"/>
    <w:rsid w:val="00D0718F"/>
    <w:rsid w:val="00D12096"/>
    <w:rsid w:val="00D121B2"/>
    <w:rsid w:val="00D32706"/>
    <w:rsid w:val="00D32F5E"/>
    <w:rsid w:val="00D36810"/>
    <w:rsid w:val="00D36EFB"/>
    <w:rsid w:val="00D37834"/>
    <w:rsid w:val="00D40011"/>
    <w:rsid w:val="00D41205"/>
    <w:rsid w:val="00D54FF3"/>
    <w:rsid w:val="00D639A0"/>
    <w:rsid w:val="00D63C94"/>
    <w:rsid w:val="00D65FC2"/>
    <w:rsid w:val="00D67875"/>
    <w:rsid w:val="00D70985"/>
    <w:rsid w:val="00D74A10"/>
    <w:rsid w:val="00D776B9"/>
    <w:rsid w:val="00D77991"/>
    <w:rsid w:val="00D8731B"/>
    <w:rsid w:val="00D879CF"/>
    <w:rsid w:val="00D90D0B"/>
    <w:rsid w:val="00DA0CAC"/>
    <w:rsid w:val="00DA1388"/>
    <w:rsid w:val="00DA3330"/>
    <w:rsid w:val="00DB0ADF"/>
    <w:rsid w:val="00DB146C"/>
    <w:rsid w:val="00DB44F5"/>
    <w:rsid w:val="00DB4965"/>
    <w:rsid w:val="00DB64CF"/>
    <w:rsid w:val="00DB7ADA"/>
    <w:rsid w:val="00DC6BEF"/>
    <w:rsid w:val="00DD4EF7"/>
    <w:rsid w:val="00DD5672"/>
    <w:rsid w:val="00DD5C7A"/>
    <w:rsid w:val="00DD7211"/>
    <w:rsid w:val="00DE7C39"/>
    <w:rsid w:val="00DF2240"/>
    <w:rsid w:val="00E07333"/>
    <w:rsid w:val="00E1211B"/>
    <w:rsid w:val="00E23800"/>
    <w:rsid w:val="00E24AFE"/>
    <w:rsid w:val="00E366A9"/>
    <w:rsid w:val="00E45C1A"/>
    <w:rsid w:val="00E51158"/>
    <w:rsid w:val="00E552E9"/>
    <w:rsid w:val="00E629AD"/>
    <w:rsid w:val="00E66561"/>
    <w:rsid w:val="00E70F4D"/>
    <w:rsid w:val="00E73E62"/>
    <w:rsid w:val="00E7631F"/>
    <w:rsid w:val="00E9124A"/>
    <w:rsid w:val="00E932FB"/>
    <w:rsid w:val="00E9681F"/>
    <w:rsid w:val="00EA0B78"/>
    <w:rsid w:val="00EA4B14"/>
    <w:rsid w:val="00EB0E2C"/>
    <w:rsid w:val="00EB3DC4"/>
    <w:rsid w:val="00EB40B5"/>
    <w:rsid w:val="00EB531E"/>
    <w:rsid w:val="00EC12E1"/>
    <w:rsid w:val="00EC38FB"/>
    <w:rsid w:val="00ED0EE6"/>
    <w:rsid w:val="00ED1CF5"/>
    <w:rsid w:val="00ED330F"/>
    <w:rsid w:val="00EE021C"/>
    <w:rsid w:val="00EE42E6"/>
    <w:rsid w:val="00EE5E6C"/>
    <w:rsid w:val="00EE6306"/>
    <w:rsid w:val="00EF2954"/>
    <w:rsid w:val="00EF5C78"/>
    <w:rsid w:val="00EF5FAD"/>
    <w:rsid w:val="00F02E45"/>
    <w:rsid w:val="00F033F8"/>
    <w:rsid w:val="00F0364C"/>
    <w:rsid w:val="00F06535"/>
    <w:rsid w:val="00F10B61"/>
    <w:rsid w:val="00F138EC"/>
    <w:rsid w:val="00F162A8"/>
    <w:rsid w:val="00F17BD2"/>
    <w:rsid w:val="00F20385"/>
    <w:rsid w:val="00F22F02"/>
    <w:rsid w:val="00F24049"/>
    <w:rsid w:val="00F240FC"/>
    <w:rsid w:val="00F271DE"/>
    <w:rsid w:val="00F328EC"/>
    <w:rsid w:val="00F36207"/>
    <w:rsid w:val="00F3699B"/>
    <w:rsid w:val="00F417FA"/>
    <w:rsid w:val="00F456D4"/>
    <w:rsid w:val="00F615A8"/>
    <w:rsid w:val="00F624AA"/>
    <w:rsid w:val="00F625A3"/>
    <w:rsid w:val="00F64DAC"/>
    <w:rsid w:val="00F8327C"/>
    <w:rsid w:val="00F83C49"/>
    <w:rsid w:val="00F869B6"/>
    <w:rsid w:val="00F9759D"/>
    <w:rsid w:val="00FA1688"/>
    <w:rsid w:val="00FA4444"/>
    <w:rsid w:val="00FA66B1"/>
    <w:rsid w:val="00FB0B26"/>
    <w:rsid w:val="00FB1B67"/>
    <w:rsid w:val="00FB26A3"/>
    <w:rsid w:val="00FD1B61"/>
    <w:rsid w:val="00FD3049"/>
    <w:rsid w:val="00FD70B5"/>
    <w:rsid w:val="00FD7DDB"/>
    <w:rsid w:val="00FE1CBE"/>
    <w:rsid w:val="00FE741A"/>
    <w:rsid w:val="00FF3AE7"/>
    <w:rsid w:val="00FF45E3"/>
    <w:rsid w:val="00FF5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1EC044A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5">
    <w:lsdException w:name="Normal" w:uiPriority="0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aliases w:val="Corpo"/>
    <w:rsid w:val="00833E19"/>
    <w:rPr>
      <w:i/>
      <w:iCs/>
      <w:sz w:val="20"/>
      <w:szCs w:val="20"/>
    </w:rPr>
  </w:style>
  <w:style w:type="paragraph" w:styleId="Ttulo1">
    <w:name w:val="heading 1"/>
    <w:basedOn w:val="Normal"/>
    <w:next w:val="Normal"/>
    <w:link w:val="Ttulo1Char"/>
    <w:uiPriority w:val="9"/>
    <w:rsid w:val="00275BED"/>
    <w:pPr>
      <w:pBdr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pBdr>
      <w:shd w:val="clear" w:color="auto" w:fill="FBE4D5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823B0B" w:themeColor="accent2" w:themeShade="7F"/>
      <w:sz w:val="22"/>
      <w:szCs w:val="22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275BED"/>
    <w:pPr>
      <w:pBdr>
        <w:top w:val="single" w:sz="4" w:space="0" w:color="ED7D31" w:themeColor="accent2"/>
        <w:left w:val="single" w:sz="48" w:space="2" w:color="ED7D31" w:themeColor="accent2"/>
        <w:bottom w:val="single" w:sz="4" w:space="0" w:color="ED7D31" w:themeColor="accent2"/>
        <w:right w:val="single" w:sz="4" w:space="4" w:color="ED7D31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275BED"/>
    <w:pPr>
      <w:pBdr>
        <w:left w:val="single" w:sz="48" w:space="2" w:color="ED7D31" w:themeColor="accent2"/>
        <w:bottom w:val="single" w:sz="4" w:space="0" w:color="ED7D31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275BED"/>
    <w:pPr>
      <w:pBdr>
        <w:left w:val="single" w:sz="4" w:space="2" w:color="ED7D31" w:themeColor="accent2"/>
        <w:bottom w:val="single" w:sz="4" w:space="2" w:color="ED7D31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275BED"/>
    <w:pPr>
      <w:pBdr>
        <w:left w:val="dotted" w:sz="4" w:space="2" w:color="ED7D31" w:themeColor="accent2"/>
        <w:bottom w:val="dotted" w:sz="4" w:space="2" w:color="ED7D31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275BED"/>
    <w:pPr>
      <w:pBdr>
        <w:bottom w:val="single" w:sz="4" w:space="2" w:color="F7CAAC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275BED"/>
    <w:pPr>
      <w:pBdr>
        <w:bottom w:val="dotted" w:sz="4" w:space="2" w:color="F4B083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275BED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ED7D31" w:themeColor="accent2"/>
      <w:sz w:val="22"/>
      <w:szCs w:val="22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275BED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ED7D31" w:themeColor="accent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275BED"/>
    <w:rPr>
      <w:rFonts w:asciiTheme="majorHAnsi" w:eastAsiaTheme="majorEastAsia" w:hAnsiTheme="majorHAnsi" w:cstheme="majorBidi"/>
      <w:b/>
      <w:bCs/>
      <w:i/>
      <w:iCs/>
      <w:color w:val="823B0B" w:themeColor="accent2" w:themeShade="7F"/>
      <w:shd w:val="clear" w:color="auto" w:fill="FBE4D5" w:themeFill="accent2" w:themeFillTint="33"/>
    </w:rPr>
  </w:style>
  <w:style w:type="character" w:customStyle="1" w:styleId="Ttulo2Char">
    <w:name w:val="Título 2 Char"/>
    <w:basedOn w:val="Fontepargpadro"/>
    <w:link w:val="Ttulo2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paragraph" w:styleId="SemEspaamento">
    <w:name w:val="No Spacing"/>
    <w:uiPriority w:val="1"/>
    <w:qFormat/>
    <w:rsid w:val="00073F7D"/>
    <w:pPr>
      <w:spacing w:after="0" w:line="240" w:lineRule="auto"/>
    </w:pPr>
    <w:rPr>
      <w:i/>
      <w:iCs/>
      <w:sz w:val="20"/>
      <w:szCs w:val="20"/>
    </w:rPr>
  </w:style>
  <w:style w:type="paragraph" w:customStyle="1" w:styleId="p1">
    <w:name w:val="p1"/>
    <w:basedOn w:val="Normal"/>
    <w:rsid w:val="00073F7D"/>
    <w:pPr>
      <w:spacing w:after="90" w:line="17" w:lineRule="atLeast"/>
      <w:jc w:val="both"/>
    </w:pPr>
    <w:rPr>
      <w:rFonts w:ascii="Calibri" w:hAnsi="Calibri" w:cs="Times New Roman"/>
      <w:i w:val="0"/>
      <w:iCs w:val="0"/>
      <w:sz w:val="18"/>
      <w:szCs w:val="18"/>
      <w:lang w:val="en-US"/>
    </w:rPr>
  </w:style>
  <w:style w:type="paragraph" w:customStyle="1" w:styleId="p2">
    <w:name w:val="p2"/>
    <w:basedOn w:val="Normal"/>
    <w:rsid w:val="00073F7D"/>
    <w:pPr>
      <w:spacing w:after="120" w:line="240" w:lineRule="auto"/>
    </w:pPr>
    <w:rPr>
      <w:rFonts w:ascii="Calibri" w:hAnsi="Calibri" w:cs="Times New Roman"/>
      <w:i w:val="0"/>
      <w:iCs w:val="0"/>
      <w:sz w:val="18"/>
      <w:szCs w:val="18"/>
      <w:lang w:val="en-US"/>
    </w:rPr>
  </w:style>
  <w:style w:type="character" w:customStyle="1" w:styleId="apple-converted-space">
    <w:name w:val="apple-converted-space"/>
    <w:basedOn w:val="Fontepargpadro"/>
    <w:rsid w:val="00073F7D"/>
  </w:style>
  <w:style w:type="paragraph" w:customStyle="1" w:styleId="00PESO2">
    <w:name w:val="00_PESO_2"/>
    <w:basedOn w:val="Normal"/>
    <w:uiPriority w:val="99"/>
    <w:rsid w:val="00073F7D"/>
    <w:pPr>
      <w:widowControl w:val="0"/>
      <w:suppressAutoHyphens/>
      <w:autoSpaceDE w:val="0"/>
      <w:autoSpaceDN w:val="0"/>
      <w:adjustRightInd w:val="0"/>
      <w:spacing w:after="0" w:line="340" w:lineRule="atLeast"/>
      <w:textAlignment w:val="center"/>
    </w:pPr>
    <w:rPr>
      <w:rFonts w:ascii="Cambria-Bold" w:hAnsi="Cambria-Bold" w:cs="Cambria-Bold"/>
      <w:b/>
      <w:bCs/>
      <w:i w:val="0"/>
      <w:iCs w:val="0"/>
      <w:color w:val="000000"/>
      <w:spacing w:val="-3"/>
      <w:sz w:val="29"/>
      <w:szCs w:val="29"/>
      <w:lang w:eastAsia="es-ES"/>
    </w:rPr>
  </w:style>
  <w:style w:type="paragraph" w:customStyle="1" w:styleId="00Peso1">
    <w:name w:val="00_Peso_1"/>
    <w:basedOn w:val="Normal"/>
    <w:uiPriority w:val="99"/>
    <w:rsid w:val="00A568EE"/>
    <w:pPr>
      <w:widowControl w:val="0"/>
      <w:suppressAutoHyphens/>
      <w:autoSpaceDE w:val="0"/>
      <w:autoSpaceDN w:val="0"/>
      <w:adjustRightInd w:val="0"/>
      <w:spacing w:after="0" w:line="240" w:lineRule="auto"/>
      <w:textAlignment w:val="center"/>
      <w:outlineLvl w:val="0"/>
    </w:pPr>
    <w:rPr>
      <w:rFonts w:ascii="Cambria-Bold" w:hAnsi="Cambria-Bold" w:cs="Cambria-Bold"/>
      <w:b/>
      <w:bCs/>
      <w:i w:val="0"/>
      <w:iCs w:val="0"/>
      <w:caps/>
      <w:color w:val="000000"/>
      <w:sz w:val="32"/>
      <w:szCs w:val="36"/>
      <w:lang w:eastAsia="es-ES"/>
    </w:rPr>
  </w:style>
  <w:style w:type="paragraph" w:styleId="Cabealho">
    <w:name w:val="header"/>
    <w:basedOn w:val="Normal"/>
    <w:link w:val="CabealhoChar"/>
    <w:uiPriority w:val="99"/>
    <w:unhideWhenUsed/>
    <w:rsid w:val="00BC74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C7466"/>
    <w:rPr>
      <w:i/>
      <w:iCs/>
      <w:sz w:val="20"/>
      <w:szCs w:val="20"/>
    </w:rPr>
  </w:style>
  <w:style w:type="paragraph" w:styleId="Rodap">
    <w:name w:val="footer"/>
    <w:basedOn w:val="Normal"/>
    <w:link w:val="RodapChar"/>
    <w:uiPriority w:val="99"/>
    <w:unhideWhenUsed/>
    <w:rsid w:val="00BC74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C7466"/>
    <w:rPr>
      <w:i/>
      <w:iCs/>
      <w:sz w:val="20"/>
      <w:szCs w:val="20"/>
    </w:rPr>
  </w:style>
  <w:style w:type="paragraph" w:customStyle="1" w:styleId="00Textogeral">
    <w:name w:val="00_Texto_geral"/>
    <w:basedOn w:val="Normal"/>
    <w:uiPriority w:val="99"/>
    <w:rsid w:val="00BC7466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hAnsi="Tahoma" w:cs="Cambria"/>
      <w:i w:val="0"/>
      <w:color w:val="000000"/>
      <w:sz w:val="22"/>
    </w:rPr>
  </w:style>
  <w:style w:type="paragraph" w:customStyle="1" w:styleId="00Textogeralbullet">
    <w:name w:val="00_Texto_geral_bullet"/>
    <w:basedOn w:val="Normal"/>
    <w:uiPriority w:val="99"/>
    <w:qFormat/>
    <w:rsid w:val="00D12096"/>
    <w:pPr>
      <w:widowControl w:val="0"/>
      <w:numPr>
        <w:numId w:val="2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hAnsi="Tahoma" w:cs="Cambria"/>
      <w:i w:val="0"/>
      <w:color w:val="000000"/>
      <w:spacing w:val="-2"/>
      <w:sz w:val="22"/>
      <w:szCs w:val="2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4Char">
    <w:name w:val="Título 4 Char"/>
    <w:basedOn w:val="Fontepargpadro"/>
    <w:link w:val="Ttulo4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275BED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customStyle="1" w:styleId="Ttulo7Char">
    <w:name w:val="Título 7 Char"/>
    <w:basedOn w:val="Fontepargpadro"/>
    <w:link w:val="Ttulo7"/>
    <w:uiPriority w:val="9"/>
    <w:semiHidden/>
    <w:rsid w:val="00275BED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275BED"/>
    <w:rPr>
      <w:rFonts w:asciiTheme="majorHAnsi" w:eastAsiaTheme="majorEastAsia" w:hAnsiTheme="majorHAnsi" w:cstheme="majorBidi"/>
      <w:i/>
      <w:iCs/>
      <w:color w:val="ED7D31" w:themeColor="accent2"/>
    </w:rPr>
  </w:style>
  <w:style w:type="character" w:customStyle="1" w:styleId="Ttulo9Char">
    <w:name w:val="Título 9 Char"/>
    <w:basedOn w:val="Fontepargpadro"/>
    <w:link w:val="Ttulo9"/>
    <w:uiPriority w:val="9"/>
    <w:semiHidden/>
    <w:rsid w:val="00275BED"/>
    <w:rPr>
      <w:rFonts w:asciiTheme="majorHAnsi" w:eastAsiaTheme="majorEastAsia" w:hAnsiTheme="majorHAnsi" w:cstheme="majorBidi"/>
      <w:i/>
      <w:iCs/>
      <w:color w:val="ED7D31" w:themeColor="accent2"/>
      <w:sz w:val="20"/>
      <w:szCs w:val="20"/>
    </w:rPr>
  </w:style>
  <w:style w:type="paragraph" w:customStyle="1" w:styleId="NoParagraphStyle">
    <w:name w:val="[No Paragraph Style]"/>
    <w:rsid w:val="00862402"/>
    <w:pPr>
      <w:widowControl w:val="0"/>
      <w:autoSpaceDE w:val="0"/>
      <w:autoSpaceDN w:val="0"/>
      <w:adjustRightInd w:val="0"/>
      <w:spacing w:after="0"/>
      <w:textAlignment w:val="center"/>
    </w:pPr>
    <w:rPr>
      <w:rFonts w:ascii="Arial-BoldMT" w:hAnsi="Arial-BoldMT" w:cs="Times New Roman"/>
      <w:color w:val="000000"/>
      <w:sz w:val="24"/>
      <w:szCs w:val="24"/>
      <w:lang w:val="en-US"/>
    </w:rPr>
  </w:style>
  <w:style w:type="paragraph" w:styleId="Reviso">
    <w:name w:val="Revision"/>
    <w:hidden/>
    <w:uiPriority w:val="99"/>
    <w:semiHidden/>
    <w:rsid w:val="00F9759D"/>
    <w:pPr>
      <w:spacing w:after="0" w:line="240" w:lineRule="auto"/>
    </w:pPr>
    <w:rPr>
      <w:i/>
      <w:iCs/>
      <w:sz w:val="20"/>
      <w:szCs w:val="20"/>
    </w:rPr>
  </w:style>
  <w:style w:type="paragraph" w:customStyle="1" w:styleId="00cabeos">
    <w:name w:val="00_cabeços"/>
    <w:autoRedefine/>
    <w:qFormat/>
    <w:rsid w:val="00861791"/>
    <w:pPr>
      <w:spacing w:after="0" w:line="240" w:lineRule="auto"/>
      <w:outlineLvl w:val="0"/>
    </w:pPr>
    <w:rPr>
      <w:rFonts w:ascii="Cambria Bold" w:hAnsi="Cambria Bold" w:cs="Cambria"/>
      <w:b/>
      <w:caps/>
      <w:color w:val="A51D73"/>
      <w:sz w:val="32"/>
      <w:szCs w:val="32"/>
      <w:lang w:eastAsia="es-ES"/>
    </w:rPr>
  </w:style>
  <w:style w:type="paragraph" w:customStyle="1" w:styleId="00rostotituloautores">
    <w:name w:val="00_rosto_titulo_autores"/>
    <w:basedOn w:val="Normal"/>
    <w:rsid w:val="00BF45B9"/>
    <w:pPr>
      <w:spacing w:after="0" w:line="240" w:lineRule="auto"/>
      <w:jc w:val="center"/>
      <w:outlineLvl w:val="0"/>
    </w:pPr>
    <w:rPr>
      <w:rFonts w:ascii="Tahoma" w:hAnsi="Tahoma" w:cs="Tahoma"/>
      <w:b/>
      <w:i w:val="0"/>
      <w:iCs w:val="0"/>
      <w:caps/>
      <w:color w:val="FFFFFF" w:themeColor="background1"/>
      <w:sz w:val="36"/>
      <w:szCs w:val="36"/>
      <w:lang w:val="en-US" w:eastAsia="es-ES"/>
    </w:rPr>
  </w:style>
  <w:style w:type="paragraph" w:customStyle="1" w:styleId="00organizadoracomponente">
    <w:name w:val="00_organizadora_componente"/>
    <w:basedOn w:val="Normal"/>
    <w:rsid w:val="00BF45B9"/>
    <w:pPr>
      <w:spacing w:after="0" w:line="240" w:lineRule="auto"/>
      <w:jc w:val="center"/>
      <w:outlineLvl w:val="0"/>
    </w:pPr>
    <w:rPr>
      <w:rFonts w:ascii="Tahoma" w:hAnsi="Tahoma" w:cs="Tahoma"/>
      <w:b/>
      <w:i w:val="0"/>
      <w:iCs w:val="0"/>
      <w:color w:val="FFFFFF" w:themeColor="background1"/>
      <w:sz w:val="28"/>
      <w:szCs w:val="28"/>
      <w:lang w:val="en-US" w:eastAsia="es-ES"/>
    </w:rPr>
  </w:style>
  <w:style w:type="table" w:customStyle="1" w:styleId="TabelaAtividade">
    <w:name w:val="Tabela Atividade"/>
    <w:basedOn w:val="Tabelanormal"/>
    <w:uiPriority w:val="99"/>
    <w:rsid w:val="00417304"/>
    <w:pPr>
      <w:spacing w:after="0" w:line="240" w:lineRule="auto"/>
    </w:pPr>
    <w:rPr>
      <w:rFonts w:ascii="Tahoma" w:eastAsiaTheme="minorHAnsi" w:hAnsi="Tahoma"/>
      <w:sz w:val="20"/>
      <w:szCs w:val="24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pPr>
        <w:jc w:val="center"/>
      </w:pPr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  <w:tblStylePr w:type="band1Horz">
      <w:rPr>
        <w:b w:val="0"/>
      </w:rPr>
    </w:tblStylePr>
  </w:style>
  <w:style w:type="table" w:styleId="Tabelacomgrade">
    <w:name w:val="Table Grid"/>
    <w:aliases w:val="tabela avaliação"/>
    <w:basedOn w:val="Tabelanormal"/>
    <w:uiPriority w:val="39"/>
    <w:rsid w:val="00D90D0B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A51D73"/>
        <w:left w:val="single" w:sz="4" w:space="0" w:color="A51D73"/>
        <w:bottom w:val="single" w:sz="4" w:space="0" w:color="A51D73"/>
        <w:right w:val="single" w:sz="4" w:space="0" w:color="A51D73"/>
        <w:insideH w:val="single" w:sz="4" w:space="0" w:color="A51D73"/>
        <w:insideV w:val="single" w:sz="4" w:space="0" w:color="A51D73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  <w:vAlign w:val="center"/>
    </w:tcPr>
  </w:style>
  <w:style w:type="paragraph" w:customStyle="1" w:styleId="00tabela">
    <w:name w:val="00_tabela"/>
    <w:basedOn w:val="Normal"/>
    <w:rsid w:val="00A843C6"/>
    <w:pPr>
      <w:spacing w:after="0" w:line="240" w:lineRule="auto"/>
    </w:pPr>
    <w:rPr>
      <w:rFonts w:ascii="Tahoma" w:eastAsiaTheme="minorHAnsi" w:hAnsi="Tahoma" w:cs="Tahoma"/>
      <w:i w:val="0"/>
      <w:iCs w:val="0"/>
      <w:sz w:val="22"/>
    </w:rPr>
  </w:style>
  <w:style w:type="paragraph" w:customStyle="1" w:styleId="00PESO4">
    <w:name w:val="00_PESO_4"/>
    <w:basedOn w:val="00Textogeral"/>
    <w:rsid w:val="008B5E56"/>
    <w:rPr>
      <w:rFonts w:ascii="Cambria" w:hAnsi="Cambria"/>
      <w:b/>
      <w:bCs/>
      <w:i/>
      <w:sz w:val="24"/>
    </w:rPr>
  </w:style>
  <w:style w:type="table" w:customStyle="1" w:styleId="tabelaverde">
    <w:name w:val="tabela verde"/>
    <w:basedOn w:val="Tabelanormal"/>
    <w:uiPriority w:val="99"/>
    <w:rsid w:val="00BC046F"/>
    <w:pPr>
      <w:spacing w:after="0" w:line="240" w:lineRule="auto"/>
    </w:pPr>
    <w:rPr>
      <w:rFonts w:ascii="Arial" w:hAnsi="Arial"/>
      <w:caps/>
      <w:sz w:val="24"/>
      <w:szCs w:val="24"/>
      <w:lang w:val="en-US"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rFonts w:ascii="Arial" w:hAnsi="Arial"/>
        <w:b/>
        <w:sz w:val="24"/>
      </w:rPr>
    </w:tblStylePr>
    <w:tblStylePr w:type="lastRow">
      <w:rPr>
        <w:sz w:val="21"/>
      </w:rPr>
    </w:tblStylePr>
  </w:style>
  <w:style w:type="paragraph" w:customStyle="1" w:styleId="00textosemparagrafo">
    <w:name w:val="00_texto_sem_paragrafo"/>
    <w:basedOn w:val="00Textogeral"/>
    <w:rsid w:val="00BB443C"/>
    <w:pPr>
      <w:spacing w:after="0"/>
      <w:ind w:firstLine="0"/>
    </w:pPr>
    <w:rPr>
      <w:rFonts w:cs="Arial"/>
      <w:iCs w:val="0"/>
      <w:szCs w:val="22"/>
      <w:lang w:eastAsia="es-ES"/>
    </w:rPr>
  </w:style>
  <w:style w:type="table" w:customStyle="1" w:styleId="tabelagrade">
    <w:name w:val="tabela_grade"/>
    <w:basedOn w:val="Tabelanormal"/>
    <w:uiPriority w:val="99"/>
    <w:rsid w:val="00873C9E"/>
    <w:pPr>
      <w:widowControl w:val="0"/>
      <w:spacing w:after="0" w:line="240" w:lineRule="auto"/>
    </w:pPr>
    <w:rPr>
      <w:rFonts w:ascii="Tahoma" w:hAnsi="Tahoma"/>
      <w:sz w:val="20"/>
      <w:szCs w:val="24"/>
      <w:lang w:val="en-US" w:eastAsia="es-ES"/>
    </w:rPr>
    <w:tblPr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</w:tblPr>
    <w:tcPr>
      <w:shd w:val="clear" w:color="auto" w:fill="auto"/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customStyle="1" w:styleId="00alternativas">
    <w:name w:val="00_alternativas"/>
    <w:basedOn w:val="00textosemparagrafo"/>
    <w:autoRedefine/>
    <w:qFormat/>
    <w:rsid w:val="000D6124"/>
    <w:pPr>
      <w:ind w:left="357" w:hanging="357"/>
    </w:pPr>
  </w:style>
  <w:style w:type="character" w:styleId="Refdecomentrio">
    <w:name w:val="annotation reference"/>
    <w:basedOn w:val="Fontepargpadro"/>
    <w:uiPriority w:val="99"/>
    <w:semiHidden/>
    <w:unhideWhenUsed/>
    <w:rsid w:val="000D6124"/>
    <w:rPr>
      <w:sz w:val="18"/>
      <w:szCs w:val="18"/>
    </w:rPr>
  </w:style>
  <w:style w:type="table" w:customStyle="1" w:styleId="tabelacinza">
    <w:name w:val="tabela cinza"/>
    <w:basedOn w:val="Tabelanormal"/>
    <w:uiPriority w:val="99"/>
    <w:rsid w:val="009E52ED"/>
    <w:pPr>
      <w:spacing w:after="0" w:line="240" w:lineRule="auto"/>
    </w:pPr>
    <w:rPr>
      <w:sz w:val="21"/>
      <w:szCs w:val="24"/>
      <w:lang w:val="en-US" w:eastAsia="es-ES"/>
    </w:rPr>
    <w:tblPr>
      <w:tblStyleRowBandSize w:val="1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</w:tblPr>
    <w:tcPr>
      <w:shd w:val="clear" w:color="auto" w:fill="auto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paragraph" w:customStyle="1" w:styleId="00textoserifado">
    <w:name w:val="00_texto_serifado"/>
    <w:basedOn w:val="Normal"/>
    <w:rsid w:val="009E52ED"/>
    <w:pPr>
      <w:spacing w:after="0" w:line="240" w:lineRule="auto"/>
      <w:jc w:val="both"/>
    </w:pPr>
    <w:rPr>
      <w:rFonts w:ascii="Cambria" w:hAnsi="Cambria"/>
      <w:i w:val="0"/>
      <w:iCs w:val="0"/>
      <w:sz w:val="22"/>
      <w:szCs w:val="22"/>
      <w:lang w:val="en-US" w:eastAsia="es-ES"/>
    </w:rPr>
  </w:style>
  <w:style w:type="table" w:styleId="TabeladeGradeClara">
    <w:name w:val="Grid Table Light"/>
    <w:basedOn w:val="Tabelanormal"/>
    <w:uiPriority w:val="40"/>
    <w:rsid w:val="007A4F61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cPr>
      <w:shd w:val="clear" w:color="auto" w:fill="DEBDD5"/>
      <w:tcMar>
        <w:top w:w="57" w:type="dxa"/>
        <w:left w:w="57" w:type="dxa"/>
        <w:bottom w:w="57" w:type="dxa"/>
        <w:right w:w="57" w:type="dxa"/>
      </w:tcMar>
    </w:tcPr>
  </w:style>
  <w:style w:type="paragraph" w:customStyle="1" w:styleId="00P1">
    <w:name w:val="00_P1"/>
    <w:basedOn w:val="Normal"/>
    <w:autoRedefine/>
    <w:qFormat/>
    <w:rsid w:val="00886667"/>
    <w:pPr>
      <w:widowControl w:val="0"/>
      <w:suppressAutoHyphens/>
      <w:autoSpaceDE w:val="0"/>
      <w:autoSpaceDN w:val="0"/>
      <w:adjustRightInd w:val="0"/>
      <w:spacing w:after="0" w:line="400" w:lineRule="atLeast"/>
      <w:textAlignment w:val="center"/>
      <w:outlineLvl w:val="0"/>
    </w:pPr>
    <w:rPr>
      <w:rFonts w:ascii="Cambria-Bold" w:hAnsi="Cambria-Bold" w:cs="Cambria-Bold"/>
      <w:b/>
      <w:bCs/>
      <w:i w:val="0"/>
      <w:iCs w:val="0"/>
      <w:caps/>
      <w:color w:val="000000"/>
      <w:sz w:val="32"/>
      <w:szCs w:val="32"/>
      <w:lang w:eastAsia="es-ES"/>
    </w:rPr>
  </w:style>
  <w:style w:type="paragraph" w:customStyle="1" w:styleId="00sumtextogeral">
    <w:name w:val="00_sum_textogeral"/>
    <w:basedOn w:val="00Textogeral"/>
    <w:rsid w:val="0012736E"/>
    <w:pPr>
      <w:ind w:firstLine="0"/>
    </w:pPr>
    <w:rPr>
      <w:rFonts w:ascii="Cambria" w:hAnsi="Cambria"/>
      <w:sz w:val="24"/>
      <w:szCs w:val="24"/>
    </w:rPr>
  </w:style>
  <w:style w:type="paragraph" w:customStyle="1" w:styleId="00textogeralsemparagrafo">
    <w:name w:val="00_texto_geral_sem paragrafo"/>
    <w:basedOn w:val="Normal"/>
    <w:autoRedefine/>
    <w:qFormat/>
    <w:rsid w:val="00127028"/>
    <w:pPr>
      <w:widowControl w:val="0"/>
      <w:tabs>
        <w:tab w:val="left" w:pos="0"/>
        <w:tab w:val="left" w:pos="283"/>
        <w:tab w:val="left" w:pos="9072"/>
        <w:tab w:val="left" w:pos="9498"/>
        <w:tab w:val="left" w:pos="9639"/>
      </w:tabs>
      <w:autoSpaceDE w:val="0"/>
      <w:autoSpaceDN w:val="0"/>
      <w:adjustRightInd w:val="0"/>
      <w:spacing w:after="57" w:line="250" w:lineRule="atLeast"/>
      <w:ind w:right="821"/>
      <w:textAlignment w:val="center"/>
    </w:pPr>
    <w:rPr>
      <w:rFonts w:ascii="Tahoma" w:hAnsi="Tahoma" w:cs="Tahoma"/>
      <w:i w:val="0"/>
      <w:iCs w:val="0"/>
      <w:color w:val="000000"/>
      <w:lang w:eastAsia="es-ES"/>
    </w:rPr>
  </w:style>
  <w:style w:type="paragraph" w:styleId="PargrafodaLista">
    <w:name w:val="List Paragraph"/>
    <w:basedOn w:val="Normal"/>
    <w:uiPriority w:val="34"/>
    <w:rsid w:val="00CF4920"/>
    <w:pPr>
      <w:ind w:left="720"/>
      <w:contextualSpacing/>
    </w:pPr>
  </w:style>
  <w:style w:type="paragraph" w:customStyle="1" w:styleId="00peso3">
    <w:name w:val="00_peso 3"/>
    <w:basedOn w:val="Normal"/>
    <w:autoRedefine/>
    <w:qFormat/>
    <w:rsid w:val="008A002A"/>
    <w:pPr>
      <w:widowControl w:val="0"/>
      <w:tabs>
        <w:tab w:val="left" w:pos="283"/>
      </w:tabs>
      <w:suppressAutoHyphens/>
      <w:autoSpaceDE w:val="0"/>
      <w:autoSpaceDN w:val="0"/>
      <w:adjustRightInd w:val="0"/>
      <w:spacing w:after="0" w:line="280" w:lineRule="atLeast"/>
      <w:ind w:left="284" w:hanging="284"/>
      <w:textAlignment w:val="center"/>
    </w:pPr>
    <w:rPr>
      <w:rFonts w:ascii="Cambria-Bold" w:hAnsi="Cambria-Bold" w:cs="Cambria-Bold"/>
      <w:b/>
      <w:bCs/>
      <w:i w:val="0"/>
      <w:iCs w:val="0"/>
      <w:color w:val="000000"/>
      <w:sz w:val="24"/>
      <w:szCs w:val="27"/>
      <w:lang w:eastAsia="es-ES"/>
    </w:rPr>
  </w:style>
  <w:style w:type="table" w:customStyle="1" w:styleId="tabelabimestre">
    <w:name w:val="tabela bimestre"/>
    <w:basedOn w:val="Tabelanormal"/>
    <w:uiPriority w:val="99"/>
    <w:rsid w:val="00867C83"/>
    <w:pPr>
      <w:spacing w:after="0" w:line="240" w:lineRule="auto"/>
    </w:pPr>
    <w:rPr>
      <w:rFonts w:ascii="Tahoma" w:hAnsi="Tahoma"/>
      <w:sz w:val="20"/>
      <w:szCs w:val="24"/>
      <w:lang w:val="en-U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pPr>
        <w:wordWrap/>
        <w:jc w:val="center"/>
      </w:pPr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</w:style>
  <w:style w:type="table" w:customStyle="1" w:styleId="atencao">
    <w:name w:val="atencao"/>
    <w:basedOn w:val="Tabelanormal"/>
    <w:uiPriority w:val="99"/>
    <w:rsid w:val="00D40011"/>
    <w:pPr>
      <w:spacing w:after="0" w:line="240" w:lineRule="auto"/>
    </w:pPr>
    <w:rPr>
      <w:sz w:val="20"/>
      <w:szCs w:val="24"/>
      <w:lang w:val="en-US" w:eastAsia="es-ES"/>
    </w:rPr>
    <w:tblPr>
      <w:tblBorders>
        <w:top w:val="single" w:sz="4" w:space="0" w:color="00B050"/>
        <w:left w:val="single" w:sz="4" w:space="0" w:color="00B050"/>
        <w:bottom w:val="single" w:sz="4" w:space="0" w:color="00B050"/>
        <w:right w:val="single" w:sz="4" w:space="0" w:color="00B050"/>
      </w:tblBorders>
    </w:tblPr>
    <w:tcPr>
      <w:shd w:val="clear" w:color="auto" w:fill="auto"/>
      <w:vAlign w:val="center"/>
    </w:tcPr>
  </w:style>
  <w:style w:type="table" w:styleId="TabeladeGrade1Clara">
    <w:name w:val="Grid Table 1 Light"/>
    <w:basedOn w:val="Tabelanormal"/>
    <w:uiPriority w:val="46"/>
    <w:rsid w:val="00794C8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00comandoatividade">
    <w:name w:val="00_comando_atividade"/>
    <w:basedOn w:val="00textosemparagrafo"/>
    <w:autoRedefine/>
    <w:qFormat/>
    <w:rsid w:val="00644B4D"/>
    <w:pPr>
      <w:spacing w:after="57"/>
      <w:jc w:val="left"/>
    </w:pPr>
    <w:rPr>
      <w:rFonts w:ascii="Arial" w:hAnsi="Arial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0D3AF7"/>
    <w:pPr>
      <w:spacing w:line="240" w:lineRule="auto"/>
    </w:p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0D3AF7"/>
    <w:rPr>
      <w:i/>
      <w:iCs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0D3AF7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0D3AF7"/>
    <w:rPr>
      <w:b/>
      <w:bCs/>
      <w:i/>
      <w:i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D3AF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D3AF7"/>
    <w:rPr>
      <w:rFonts w:ascii="Segoe UI" w:hAnsi="Segoe UI" w:cs="Segoe UI"/>
      <w:i/>
      <w:iCs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789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53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32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26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64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1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4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bg1"/>
        </a:solidFill>
        <a:ln w="6350">
          <a:solidFill>
            <a:prstClr val="black"/>
          </a:solidFill>
        </a:ln>
        <a:effectLst/>
        <a:extLst>
          <a:ext uri="{C572A759-6A51-4108-AA02-DFA0A04FC94B}">
            <ma14:wrappingTextBoxFlag xmlns:ma14="http://schemas.microsoft.com/office/mac/drawingml/2011/main" xmlns=""/>
          </a:ext>
        </a:extLst>
      </a:spPr>
      <a:bodyPr rot="0" spcFirstLastPara="0" vertOverflow="overflow" horzOverflow="overflow" vert="horz" wrap="square" lIns="91440" tIns="45720" rIns="91440" bIns="45720" numCol="1" spcCol="0" rtlCol="0" fromWordArt="0" anchor="t" anchorCtr="0" forceAA="0" compatLnSpc="1">
        <a:prstTxWarp prst="textNoShape">
          <a:avLst/>
        </a:prstTxWarp>
        <a:sp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E05016-B4D8-432D-BAA0-D23DDEEE31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1257</Words>
  <Characters>6791</Characters>
  <Application>Microsoft Office Word</Application>
  <DocSecurity>0</DocSecurity>
  <Lines>56</Lines>
  <Paragraphs>16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8032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Sato</dc:creator>
  <cp:keywords/>
  <dc:description/>
  <cp:lastModifiedBy>setup</cp:lastModifiedBy>
  <cp:revision>4</cp:revision>
  <cp:lastPrinted>2017-11-01T12:20:00Z</cp:lastPrinted>
  <dcterms:created xsi:type="dcterms:W3CDTF">2017-12-20T19:52:00Z</dcterms:created>
  <dcterms:modified xsi:type="dcterms:W3CDTF">2017-12-20T20:32:00Z</dcterms:modified>
  <cp:category/>
</cp:coreProperties>
</file>