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AA72D" w14:textId="77777777" w:rsidR="0013369D" w:rsidRPr="000D6124" w:rsidRDefault="0013369D" w:rsidP="0013369D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19EC3FAB" w14:textId="77777777" w:rsidR="0013369D" w:rsidRDefault="0013369D" w:rsidP="0013369D">
      <w:pPr>
        <w:pStyle w:val="SemEspaamento"/>
      </w:pPr>
    </w:p>
    <w:p w14:paraId="17534031" w14:textId="77777777" w:rsidR="0013369D" w:rsidRDefault="0013369D" w:rsidP="0013369D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6FD24CB3" w14:textId="77777777" w:rsidR="0013369D" w:rsidRDefault="0013369D" w:rsidP="0013369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3369D" w:rsidRPr="000B4B6D" w14:paraId="6E49FFC8" w14:textId="77777777" w:rsidTr="009C168B">
        <w:trPr>
          <w:trHeight w:val="1191"/>
        </w:trPr>
        <w:tc>
          <w:tcPr>
            <w:tcW w:w="9638" w:type="dxa"/>
            <w:gridSpan w:val="3"/>
          </w:tcPr>
          <w:p w14:paraId="71D55201" w14:textId="01F182B3" w:rsidR="0013369D" w:rsidRPr="0006024F" w:rsidRDefault="00FD738F" w:rsidP="009C168B">
            <w:pPr>
              <w:spacing w:before="120"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="0013369D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13369D">
              <w:rPr>
                <w:b/>
                <w:i w:val="0"/>
                <w:color w:val="000000" w:themeColor="text1"/>
              </w:rPr>
              <w:t>_______________</w:t>
            </w:r>
            <w:r w:rsidR="0013369D" w:rsidRPr="0006024F">
              <w:rPr>
                <w:b/>
                <w:i w:val="0"/>
                <w:color w:val="000000" w:themeColor="text1"/>
              </w:rPr>
              <w:t>__</w:t>
            </w:r>
          </w:p>
          <w:p w14:paraId="1FB7EE9F" w14:textId="3999C3A9" w:rsidR="0013369D" w:rsidRPr="000B4B6D" w:rsidRDefault="0013369D" w:rsidP="009C168B">
            <w:pPr>
              <w:spacing w:before="120"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 w:rsidR="00D713FE"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13369D" w:rsidRPr="000B4B6D" w14:paraId="07DF154D" w14:textId="77777777" w:rsidTr="009C168B">
        <w:tc>
          <w:tcPr>
            <w:tcW w:w="1134" w:type="dxa"/>
          </w:tcPr>
          <w:p w14:paraId="27E69A70" w14:textId="77777777" w:rsidR="0013369D" w:rsidRPr="00DF09F6" w:rsidRDefault="0013369D" w:rsidP="009C168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54BF7B0D" w14:textId="77777777" w:rsidR="0013369D" w:rsidRPr="00DF09F6" w:rsidRDefault="0013369D" w:rsidP="009C168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50E07CAF" w14:textId="77777777" w:rsidR="0013369D" w:rsidRPr="00DF09F6" w:rsidRDefault="0013369D" w:rsidP="009C168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4F1C330B" w14:textId="77777777" w:rsidR="0013369D" w:rsidRPr="00DF09F6" w:rsidRDefault="0013369D" w:rsidP="009C168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13369D" w:rsidRPr="004E25DB" w14:paraId="1E2B5BA1" w14:textId="77777777" w:rsidTr="009C168B">
        <w:tc>
          <w:tcPr>
            <w:tcW w:w="1134" w:type="dxa"/>
          </w:tcPr>
          <w:p w14:paraId="1440D875" w14:textId="77777777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16BCBDCC" w14:textId="36D3A537" w:rsidR="0013369D" w:rsidRPr="00C05F1B" w:rsidRDefault="0013369D" w:rsidP="009C168B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 xml:space="preserve">Identificar o que são recursos naturais. </w:t>
            </w:r>
          </w:p>
        </w:tc>
        <w:tc>
          <w:tcPr>
            <w:tcW w:w="1134" w:type="dxa"/>
          </w:tcPr>
          <w:p w14:paraId="61CA04E9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3781EE5D" w14:textId="77777777" w:rsidTr="009C168B">
        <w:tc>
          <w:tcPr>
            <w:tcW w:w="1134" w:type="dxa"/>
          </w:tcPr>
          <w:p w14:paraId="0066E212" w14:textId="77777777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05FB70F5" w14:textId="2FBED523" w:rsidR="0013369D" w:rsidRPr="00C05F1B" w:rsidRDefault="0013369D" w:rsidP="009C168B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Classificar os recursos naturais em renováveis e não renováveis.</w:t>
            </w:r>
          </w:p>
        </w:tc>
        <w:tc>
          <w:tcPr>
            <w:tcW w:w="1134" w:type="dxa"/>
          </w:tcPr>
          <w:p w14:paraId="1A292520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703A4E19" w14:textId="77777777" w:rsidTr="009C168B">
        <w:tc>
          <w:tcPr>
            <w:tcW w:w="1134" w:type="dxa"/>
          </w:tcPr>
          <w:p w14:paraId="0EA2401D" w14:textId="77777777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01825DEC" w14:textId="30F81BA8" w:rsidR="0013369D" w:rsidRPr="00C05F1B" w:rsidRDefault="0013369D" w:rsidP="009C168B">
            <w:pPr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Identificar o principal recurso natural utilizado na fabricação de objetos. Esta atividade é relativa à habilidade EF03GE09 da Base Nacional Comum Curricular (3</w:t>
            </w:r>
            <w:r w:rsidR="004F0B85" w:rsidRPr="004F0B8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A976B5">
              <w:rPr>
                <w:rFonts w:cs="Arial"/>
                <w:iCs w:val="0"/>
              </w:rPr>
              <w:t>Investigar os usos dos recursos naturais com destaque para os usos da água em atividades cotidianas (alimentação, higiene, cultivo de plantas etc.), e discutir os problemas ambientais provocados por esses usos.</w:t>
            </w:r>
          </w:p>
        </w:tc>
        <w:tc>
          <w:tcPr>
            <w:tcW w:w="1134" w:type="dxa"/>
          </w:tcPr>
          <w:p w14:paraId="0159E1DB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2C319917" w14:textId="77777777" w:rsidTr="009C168B">
        <w:tc>
          <w:tcPr>
            <w:tcW w:w="1134" w:type="dxa"/>
          </w:tcPr>
          <w:p w14:paraId="07D2FB9F" w14:textId="77777777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440BC885" w14:textId="19B92978" w:rsidR="0013369D" w:rsidRPr="00C05F1B" w:rsidRDefault="0013369D" w:rsidP="009C168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Refletir sobre a relação dos povos da floresta com a exploração da natureza. Esta atividade é relativa à habilidade EF03GE03 da Base Nacional Comum Curricular (3</w:t>
            </w:r>
            <w:r w:rsidR="00A976B5" w:rsidRPr="00A976B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A976B5">
              <w:rPr>
                <w:rFonts w:cs="Arial"/>
                <w:iCs w:val="0"/>
              </w:rPr>
              <w:t>Reconhecer os diferentes modos de vida das populações tradicionais em distintos lugares.</w:t>
            </w:r>
          </w:p>
        </w:tc>
        <w:tc>
          <w:tcPr>
            <w:tcW w:w="1134" w:type="dxa"/>
          </w:tcPr>
          <w:p w14:paraId="13187448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339DF0FF" w14:textId="77777777" w:rsidTr="009C168B">
        <w:tc>
          <w:tcPr>
            <w:tcW w:w="1134" w:type="dxa"/>
          </w:tcPr>
          <w:p w14:paraId="5C757498" w14:textId="30671DEE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2106E19C" w14:textId="7BC60C12" w:rsidR="0013369D" w:rsidRPr="0013369D" w:rsidRDefault="0013369D" w:rsidP="009C168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Identificar o processo de formação dos quilombos e como vivem as comunidades quilombolas atualmente. Esta atividade é relativa à habilidade EF03GE03 da Base Nacional Comum Curricular (3</w:t>
            </w:r>
            <w:r w:rsidR="00A976B5" w:rsidRPr="00A976B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A976B5">
              <w:rPr>
                <w:rFonts w:cs="Arial"/>
                <w:iCs w:val="0"/>
              </w:rPr>
              <w:t>Reconhecer os diferentes modos de vida das populações tradicionais em distintos lugares.</w:t>
            </w:r>
          </w:p>
        </w:tc>
        <w:tc>
          <w:tcPr>
            <w:tcW w:w="1134" w:type="dxa"/>
          </w:tcPr>
          <w:p w14:paraId="2009D0DA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4B71C622" w14:textId="77777777" w:rsidTr="009C168B">
        <w:tc>
          <w:tcPr>
            <w:tcW w:w="1134" w:type="dxa"/>
          </w:tcPr>
          <w:p w14:paraId="6845718E" w14:textId="5D36ECBD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4B225457" w14:textId="7533499B" w:rsidR="0013369D" w:rsidRPr="0013369D" w:rsidRDefault="0013369D" w:rsidP="009C168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Identificar a pesca como a principal atividade econômica da população caiçara. Esta atividade é relativa à habilidade EF03GE03 da Base Nacional Comum Curricular (3</w:t>
            </w:r>
            <w:r w:rsidR="007B77B5" w:rsidRPr="007B77B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7B77B5">
              <w:rPr>
                <w:rFonts w:cs="Arial"/>
                <w:iCs w:val="0"/>
              </w:rPr>
              <w:t>Reconhecer os diferentes modos de vida das populações tradicionais em distintos lugares.</w:t>
            </w:r>
          </w:p>
        </w:tc>
        <w:tc>
          <w:tcPr>
            <w:tcW w:w="1134" w:type="dxa"/>
          </w:tcPr>
          <w:p w14:paraId="7F0A5BD4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1A55A09D" w14:textId="77777777" w:rsidTr="009C168B">
        <w:tc>
          <w:tcPr>
            <w:tcW w:w="1134" w:type="dxa"/>
          </w:tcPr>
          <w:p w14:paraId="0CD33F40" w14:textId="7C41EC08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3114FC82" w14:textId="546B1BA3" w:rsidR="0013369D" w:rsidRPr="007B77B5" w:rsidRDefault="0013369D" w:rsidP="0013369D">
            <w:pPr>
              <w:autoSpaceDE w:val="0"/>
              <w:autoSpaceDN w:val="0"/>
              <w:adjustRightInd w:val="0"/>
              <w:rPr>
                <w:rFonts w:cs="Arial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Descrever o que é o consumismo e identificar o aumento da produção de lixo como uma das consequências do consumismo. Esta atividade é relativa à habilidade EF03GE08 da Base Nacional Comum Curricular (3</w:t>
            </w:r>
            <w:r w:rsidR="007B77B5" w:rsidRPr="007B77B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7B77B5">
              <w:rPr>
                <w:rFonts w:cs="Arial"/>
                <w:iCs w:val="0"/>
              </w:rPr>
              <w:t>Relacionar a produção de lixo doméstico ou da escola aos problemas causados</w:t>
            </w:r>
          </w:p>
          <w:p w14:paraId="1F2E41CF" w14:textId="255C6689" w:rsidR="0013369D" w:rsidRPr="0013369D" w:rsidRDefault="0013369D" w:rsidP="0013369D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7B77B5">
              <w:rPr>
                <w:rFonts w:cs="Arial"/>
                <w:iCs w:val="0"/>
              </w:rPr>
              <w:t>pelo consumo excessivo e construir propostas para o consumo consciente, considerando a ampliação de hábitos de redução, re</w:t>
            </w:r>
            <w:r w:rsidR="00671477">
              <w:rPr>
                <w:rFonts w:cs="Arial"/>
                <w:iCs w:val="0"/>
              </w:rPr>
              <w:t>ú</w:t>
            </w:r>
            <w:r w:rsidRPr="007B77B5">
              <w:rPr>
                <w:rFonts w:cs="Arial"/>
                <w:iCs w:val="0"/>
              </w:rPr>
              <w:t>so e reciclagem/descarte de materiais consumidos em casa, na escola e/ou no entorno.</w:t>
            </w:r>
          </w:p>
        </w:tc>
        <w:tc>
          <w:tcPr>
            <w:tcW w:w="1134" w:type="dxa"/>
          </w:tcPr>
          <w:p w14:paraId="4C9F6795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096927E9" w14:textId="77777777" w:rsidTr="009C168B">
        <w:tc>
          <w:tcPr>
            <w:tcW w:w="1134" w:type="dxa"/>
          </w:tcPr>
          <w:p w14:paraId="0FD7C8CF" w14:textId="2DFA2654" w:rsidR="0013369D" w:rsidRPr="00DF09F6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643F5B0E" w14:textId="40FDBD57" w:rsidR="0013369D" w:rsidRPr="0013369D" w:rsidRDefault="0013369D" w:rsidP="009C168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Reconhecer o que é lixo eletrônico. Esta atividade é relativa à habilidade EF03GE08 da Base Nacional Comum Curricular (3</w:t>
            </w:r>
            <w:r w:rsidR="007B77B5" w:rsidRPr="007B77B5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7B77B5">
              <w:rPr>
                <w:rFonts w:cs="Arial"/>
                <w:iCs w:val="0"/>
              </w:rPr>
              <w:t>Relacionar a produção de lixo doméstico ou da escola aos problemas causados pelo consumo excessivo e construir propostas para o consumo consciente, considerando a ampliação de hábitos de redução, re</w:t>
            </w:r>
            <w:r w:rsidR="00FC5BE5">
              <w:rPr>
                <w:rFonts w:cs="Arial"/>
                <w:iCs w:val="0"/>
              </w:rPr>
              <w:t>ú</w:t>
            </w:r>
            <w:r w:rsidRPr="007B77B5">
              <w:rPr>
                <w:rFonts w:cs="Arial"/>
                <w:iCs w:val="0"/>
              </w:rPr>
              <w:t>so e reciclagem/descarte de materiais consumidos em casa, na escola e/ou no entorno.</w:t>
            </w:r>
          </w:p>
        </w:tc>
        <w:tc>
          <w:tcPr>
            <w:tcW w:w="1134" w:type="dxa"/>
          </w:tcPr>
          <w:p w14:paraId="6D950837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7321C25E" w14:textId="77777777" w:rsidR="00A02B1E" w:rsidRDefault="00A02B1E">
      <w:r>
        <w:br w:type="page"/>
      </w:r>
      <w:bookmarkStart w:id="0" w:name="_GoBack"/>
      <w:bookmarkEnd w:id="0"/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3369D" w:rsidRPr="004E25DB" w14:paraId="415E79D7" w14:textId="77777777" w:rsidTr="009C168B">
        <w:tc>
          <w:tcPr>
            <w:tcW w:w="1134" w:type="dxa"/>
          </w:tcPr>
          <w:p w14:paraId="55AA2F4E" w14:textId="779A3CF7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9</w:t>
            </w:r>
          </w:p>
        </w:tc>
        <w:tc>
          <w:tcPr>
            <w:tcW w:w="7370" w:type="dxa"/>
          </w:tcPr>
          <w:p w14:paraId="7CE5B4C6" w14:textId="6DA12854" w:rsidR="0013369D" w:rsidRPr="0013369D" w:rsidRDefault="0013369D" w:rsidP="009C168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Refletir sobre os impactos causados por embalagens plásticas na natureza e a importância da reutilização desses materiais. Esta atividade é relativa à habilidade EF03GE08 da Base Nacional Comum Curricular (3</w:t>
            </w:r>
            <w:r w:rsidR="00B72422" w:rsidRPr="00B7242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B72422">
              <w:rPr>
                <w:rFonts w:cs="Arial"/>
                <w:iCs w:val="0"/>
              </w:rPr>
              <w:t>Relacionar a produção de lixo doméstico ou da escola aos problemas causados pelo consumo excessivo e construir propostas para o consumo consciente, considerando a ampliação de hábitos de redução, re</w:t>
            </w:r>
            <w:r w:rsidR="009F1967">
              <w:rPr>
                <w:rFonts w:cs="Arial"/>
                <w:iCs w:val="0"/>
              </w:rPr>
              <w:t>ú</w:t>
            </w:r>
            <w:r w:rsidRPr="00B72422">
              <w:rPr>
                <w:rFonts w:cs="Arial"/>
                <w:iCs w:val="0"/>
              </w:rPr>
              <w:t>so e reciclagem/descarte de materiais consumidos em casa, na escola e/ou no entorno.</w:t>
            </w:r>
          </w:p>
        </w:tc>
        <w:tc>
          <w:tcPr>
            <w:tcW w:w="1134" w:type="dxa"/>
          </w:tcPr>
          <w:p w14:paraId="13551049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000B5C17" w14:textId="77777777" w:rsidTr="009C168B">
        <w:tc>
          <w:tcPr>
            <w:tcW w:w="1134" w:type="dxa"/>
          </w:tcPr>
          <w:p w14:paraId="6B7E39A9" w14:textId="19B7F6C4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6476FEDB" w14:textId="1F5244EA" w:rsidR="0013369D" w:rsidRPr="0013369D" w:rsidRDefault="0013369D" w:rsidP="009C168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Refletir sobre o problema do desperdício da água e sugerir atitudes que amenizem es</w:t>
            </w:r>
            <w:r w:rsidR="00B72422">
              <w:rPr>
                <w:rFonts w:cs="Arial"/>
                <w:i w:val="0"/>
                <w:iCs w:val="0"/>
              </w:rPr>
              <w:t>s</w:t>
            </w:r>
            <w:r w:rsidRPr="0013369D">
              <w:rPr>
                <w:rFonts w:cs="Arial"/>
                <w:i w:val="0"/>
                <w:iCs w:val="0"/>
              </w:rPr>
              <w:t>e problema. Esta atividade é relativa à habilidade EF03GE09 da Base Nacional Comum Curricular (3</w:t>
            </w:r>
            <w:r w:rsidR="006E2E31" w:rsidRPr="006E2E31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6E2E31">
              <w:rPr>
                <w:rFonts w:cs="Arial"/>
                <w:iCs w:val="0"/>
              </w:rPr>
              <w:t>Investigar os usos dos recursos naturais, com destaque para os usos da água em atividades cotidianas (alimentação, higiene, cultivo de plantas etc.), e discutir os problemas ambientais provocados por esses usos.</w:t>
            </w:r>
          </w:p>
        </w:tc>
        <w:tc>
          <w:tcPr>
            <w:tcW w:w="1134" w:type="dxa"/>
          </w:tcPr>
          <w:p w14:paraId="441BF824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64C38C88" w14:textId="77777777" w:rsidTr="009C168B">
        <w:tc>
          <w:tcPr>
            <w:tcW w:w="1134" w:type="dxa"/>
          </w:tcPr>
          <w:p w14:paraId="5FD4067A" w14:textId="77ACE3EF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64095135" w14:textId="5FBBC68A" w:rsidR="0013369D" w:rsidRPr="0013369D" w:rsidRDefault="0013369D" w:rsidP="0013369D">
            <w:pPr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 xml:space="preserve">Perceber a importância do tratamento de água. </w:t>
            </w:r>
          </w:p>
        </w:tc>
        <w:tc>
          <w:tcPr>
            <w:tcW w:w="1134" w:type="dxa"/>
          </w:tcPr>
          <w:p w14:paraId="547D44C1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6A3CA15A" w14:textId="77777777" w:rsidTr="009C168B">
        <w:tc>
          <w:tcPr>
            <w:tcW w:w="1134" w:type="dxa"/>
          </w:tcPr>
          <w:p w14:paraId="3CE7261F" w14:textId="6043228D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0AAE3D72" w14:textId="3B846CFD" w:rsidR="0013369D" w:rsidRPr="0013369D" w:rsidRDefault="0013369D" w:rsidP="0013369D">
            <w:pPr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Identificar os impactos ambientais causados pelo desmatamento. Esta atividade é relativa à habilidade EF03GE11 da Base Nacional Comum Curricular (3</w:t>
            </w:r>
            <w:r w:rsidR="00AC08C4" w:rsidRPr="00AC08C4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AC08C4">
              <w:rPr>
                <w:rFonts w:cs="Arial"/>
                <w:iCs w:val="0"/>
              </w:rPr>
              <w:t>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134" w:type="dxa"/>
          </w:tcPr>
          <w:p w14:paraId="5977F69C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19B2D215" w14:textId="77777777" w:rsidTr="009C168B">
        <w:tc>
          <w:tcPr>
            <w:tcW w:w="1134" w:type="dxa"/>
          </w:tcPr>
          <w:p w14:paraId="652CCC30" w14:textId="423220EC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02A2313F" w14:textId="29369676" w:rsidR="0013369D" w:rsidRPr="0013369D" w:rsidRDefault="0013369D" w:rsidP="0013369D">
            <w:pPr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Reconhecer a importância de preservar a mata ciliar. Esta atividade é relativa à habilidade EF03GE11 da Base Nacional Comum Curricular (3</w:t>
            </w:r>
            <w:r w:rsidR="001A5D32" w:rsidRPr="001A5D32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versão): </w:t>
            </w:r>
            <w:r w:rsidRPr="001A5D32">
              <w:rPr>
                <w:rFonts w:cs="Arial"/>
                <w:iCs w:val="0"/>
              </w:rPr>
              <w:t>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134" w:type="dxa"/>
          </w:tcPr>
          <w:p w14:paraId="2347EF44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512C004B" w14:textId="77777777" w:rsidTr="009C168B">
        <w:tc>
          <w:tcPr>
            <w:tcW w:w="1134" w:type="dxa"/>
          </w:tcPr>
          <w:p w14:paraId="0FC470D8" w14:textId="68B5E718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7E29D652" w14:textId="5636C4D2" w:rsidR="0013369D" w:rsidRPr="0013369D" w:rsidRDefault="0013369D" w:rsidP="0013369D">
            <w:pPr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Associar o uso de defensivos agrícolas com o problema da poluição dos rios. Esta atividade é relativa às habilidades EF03GE10 e EF03GE11 da Base Nacional Comum Curricular (3</w:t>
            </w:r>
            <w:r w:rsidR="00590498" w:rsidRPr="00590498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13369D">
              <w:rPr>
                <w:rFonts w:cs="Arial"/>
                <w:i w:val="0"/>
                <w:iCs w:val="0"/>
              </w:rPr>
              <w:t xml:space="preserve"> versão)</w:t>
            </w:r>
            <w:r w:rsidR="0066423B">
              <w:rPr>
                <w:rFonts w:cs="Arial"/>
                <w:i w:val="0"/>
                <w:iCs w:val="0"/>
              </w:rPr>
              <w:t>, respectivamente</w:t>
            </w:r>
            <w:r w:rsidRPr="0013369D">
              <w:rPr>
                <w:rFonts w:cs="Arial"/>
                <w:i w:val="0"/>
                <w:iCs w:val="0"/>
              </w:rPr>
              <w:t xml:space="preserve">: </w:t>
            </w:r>
            <w:r w:rsidRPr="00590498">
              <w:rPr>
                <w:rFonts w:cs="Arial"/>
                <w:iCs w:val="0"/>
              </w:rPr>
              <w:t>Identificar os cuidados necessários para utilização da água na agricultura e na geração de energia de modo a garantir a manutenção do provimento de água potáve</w:t>
            </w:r>
            <w:r w:rsidRPr="00590498">
              <w:rPr>
                <w:rFonts w:cs="Arial"/>
                <w:iCs w:val="0"/>
                <w:spacing w:val="14"/>
              </w:rPr>
              <w:t>l</w:t>
            </w:r>
            <w:r w:rsidRPr="0013369D">
              <w:rPr>
                <w:rFonts w:cs="Arial"/>
                <w:i w:val="0"/>
                <w:iCs w:val="0"/>
              </w:rPr>
              <w:t xml:space="preserve">; </w:t>
            </w:r>
            <w:r w:rsidRPr="00590498">
              <w:rPr>
                <w:rFonts w:cs="Arial"/>
                <w:iCs w:val="0"/>
              </w:rPr>
              <w:t>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134" w:type="dxa"/>
          </w:tcPr>
          <w:p w14:paraId="26100F69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78E97449" w14:textId="77777777" w:rsidTr="009C168B">
        <w:tc>
          <w:tcPr>
            <w:tcW w:w="1134" w:type="dxa"/>
          </w:tcPr>
          <w:p w14:paraId="0F800044" w14:textId="49413D63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3C96E767" w14:textId="2E516ACE" w:rsidR="0013369D" w:rsidRPr="0013369D" w:rsidRDefault="0013369D" w:rsidP="0013369D">
            <w:pPr>
              <w:rPr>
                <w:rFonts w:cs="Arial"/>
                <w:i w:val="0"/>
                <w:iCs w:val="0"/>
              </w:rPr>
            </w:pPr>
            <w:r w:rsidRPr="0013369D">
              <w:rPr>
                <w:rFonts w:cs="Arial"/>
                <w:i w:val="0"/>
                <w:iCs w:val="0"/>
              </w:rPr>
              <w:t>Identificar os problemas ambientais urbanos. Esta atividade é relativa à habilidade EF03GE11 da Base Nacional Comum Curricular (3</w:t>
            </w:r>
            <w:r w:rsidR="00EC565B" w:rsidRPr="00EC565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EC565B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 xml:space="preserve"> </w:t>
            </w:r>
            <w:r w:rsidRPr="0013369D">
              <w:rPr>
                <w:rFonts w:cs="Arial"/>
                <w:i w:val="0"/>
                <w:iCs w:val="0"/>
              </w:rPr>
              <w:t xml:space="preserve">versão): </w:t>
            </w:r>
            <w:r w:rsidRPr="00EC565B">
              <w:rPr>
                <w:rFonts w:cs="Arial"/>
                <w:iCs w:val="0"/>
              </w:rPr>
              <w:t>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1134" w:type="dxa"/>
          </w:tcPr>
          <w:p w14:paraId="043824D3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3369D" w:rsidRPr="004E25DB" w14:paraId="5812AA8F" w14:textId="77777777" w:rsidTr="009C168B">
        <w:tc>
          <w:tcPr>
            <w:tcW w:w="1134" w:type="dxa"/>
          </w:tcPr>
          <w:p w14:paraId="7E9D6144" w14:textId="77777777" w:rsidR="0013369D" w:rsidRDefault="0013369D" w:rsidP="009C168B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76A97313" w14:textId="2AC46C3E" w:rsidR="0013369D" w:rsidRPr="0013369D" w:rsidRDefault="0013369D" w:rsidP="00A02B1E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5DB08607" w14:textId="77777777" w:rsidR="0013369D" w:rsidRPr="004E25DB" w:rsidRDefault="0013369D" w:rsidP="009C168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521BA6E" w14:textId="77777777" w:rsidR="009D1896" w:rsidRPr="00F11CAF" w:rsidRDefault="009D1896" w:rsidP="00A02B1E">
      <w:pPr>
        <w:pStyle w:val="00Textogeral"/>
      </w:pPr>
    </w:p>
    <w:p w14:paraId="7975F5AA" w14:textId="77777777" w:rsidR="009D1896" w:rsidRPr="00F11CAF" w:rsidRDefault="009D1896" w:rsidP="00A02B1E">
      <w:pPr>
        <w:pStyle w:val="00Textogeral"/>
      </w:pPr>
    </w:p>
    <w:p w14:paraId="376F1310" w14:textId="28EE4E56" w:rsidR="009D1896" w:rsidRDefault="009D1896" w:rsidP="00A02B1E">
      <w:pPr>
        <w:pStyle w:val="00Textogeral"/>
      </w:pPr>
    </w:p>
    <w:sectPr w:rsidR="009D1896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0310D" w14:textId="77777777" w:rsidR="00D502B0" w:rsidRDefault="00D502B0" w:rsidP="0054457B">
      <w:pPr>
        <w:spacing w:line="240" w:lineRule="auto"/>
      </w:pPr>
      <w:r>
        <w:separator/>
      </w:r>
    </w:p>
  </w:endnote>
  <w:endnote w:type="continuationSeparator" w:id="0">
    <w:p w14:paraId="47C73C55" w14:textId="77777777" w:rsidR="00D502B0" w:rsidRDefault="00D502B0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2CA5953-FDC5-43E4-8079-2F65126BEA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6A11E12-5F92-4E5C-9AD2-17A3CAFFC309}"/>
    <w:embedBold r:id="rId3" w:fontKey="{6805EF56-EA2E-4BAB-9223-824C6B31DBC1}"/>
    <w:embedItalic r:id="rId4" w:fontKey="{EECB011A-F028-4CC4-B3A8-457AA01E2E59}"/>
    <w:embedBoldItalic r:id="rId5" w:fontKey="{0A95A177-A474-4509-AF46-6FC98A190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0ECFD" w14:textId="213756CB" w:rsidR="00A02B1E" w:rsidRPr="00A02B1E" w:rsidRDefault="00A02B1E" w:rsidP="00A02B1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02B1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02B1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02B1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873E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A02B1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2B84781" w:rsidR="005D506B" w:rsidRPr="00A02B1E" w:rsidRDefault="00E873E8" w:rsidP="00E873E8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E873E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C9A8F" w14:textId="77777777" w:rsidR="00D502B0" w:rsidRDefault="00D502B0" w:rsidP="0054457B">
      <w:pPr>
        <w:spacing w:line="240" w:lineRule="auto"/>
      </w:pPr>
      <w:r>
        <w:separator/>
      </w:r>
    </w:p>
  </w:footnote>
  <w:footnote w:type="continuationSeparator" w:id="0">
    <w:p w14:paraId="19FCB252" w14:textId="77777777" w:rsidR="00D502B0" w:rsidRDefault="00D502B0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EFD2C9A" w:rsidR="005D506B" w:rsidRDefault="00481910">
    <w:pPr>
      <w:pStyle w:val="Cabealho"/>
    </w:pPr>
    <w:r>
      <w:rPr>
        <w:noProof/>
      </w:rPr>
      <w:drawing>
        <wp:inline distT="0" distB="0" distL="0" distR="0" wp14:anchorId="71A4DF5E" wp14:editId="5F97682A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D805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2CE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CA62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65844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A65E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0F5CFD"/>
    <w:rsid w:val="001057DC"/>
    <w:rsid w:val="001118BB"/>
    <w:rsid w:val="00116BCD"/>
    <w:rsid w:val="00116C29"/>
    <w:rsid w:val="001170D7"/>
    <w:rsid w:val="00127028"/>
    <w:rsid w:val="0012736E"/>
    <w:rsid w:val="0013337C"/>
    <w:rsid w:val="0013369D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5D32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6F7C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0C0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29D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009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910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0B85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0498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1630"/>
    <w:rsid w:val="00654C55"/>
    <w:rsid w:val="00661C08"/>
    <w:rsid w:val="00663E74"/>
    <w:rsid w:val="0066423B"/>
    <w:rsid w:val="00664C0B"/>
    <w:rsid w:val="00665C0C"/>
    <w:rsid w:val="00671477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2A4"/>
    <w:rsid w:val="006E2537"/>
    <w:rsid w:val="006E29C4"/>
    <w:rsid w:val="006E2E31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53DD"/>
    <w:rsid w:val="00747997"/>
    <w:rsid w:val="00750ED6"/>
    <w:rsid w:val="007512D3"/>
    <w:rsid w:val="007555F1"/>
    <w:rsid w:val="00756177"/>
    <w:rsid w:val="007571CD"/>
    <w:rsid w:val="007614B4"/>
    <w:rsid w:val="007658D7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77B5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46C8B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896"/>
    <w:rsid w:val="009D1BC5"/>
    <w:rsid w:val="009E31AF"/>
    <w:rsid w:val="009E411D"/>
    <w:rsid w:val="009E4E66"/>
    <w:rsid w:val="009E4E6A"/>
    <w:rsid w:val="009E52ED"/>
    <w:rsid w:val="009E64D1"/>
    <w:rsid w:val="009F1967"/>
    <w:rsid w:val="009F300E"/>
    <w:rsid w:val="009F4FA6"/>
    <w:rsid w:val="009F7E40"/>
    <w:rsid w:val="00A000D8"/>
    <w:rsid w:val="00A010B9"/>
    <w:rsid w:val="00A02B1E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6B5"/>
    <w:rsid w:val="00A97DA0"/>
    <w:rsid w:val="00AA1460"/>
    <w:rsid w:val="00AA1763"/>
    <w:rsid w:val="00AA6CB9"/>
    <w:rsid w:val="00AB20E8"/>
    <w:rsid w:val="00AB647E"/>
    <w:rsid w:val="00AC08C4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5514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422"/>
    <w:rsid w:val="00B7303E"/>
    <w:rsid w:val="00B77AEA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D40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5FFA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02B0"/>
    <w:rsid w:val="00D54FF3"/>
    <w:rsid w:val="00D639A0"/>
    <w:rsid w:val="00D63C94"/>
    <w:rsid w:val="00D65FC2"/>
    <w:rsid w:val="00D67875"/>
    <w:rsid w:val="00D70985"/>
    <w:rsid w:val="00D713FE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873E8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565B"/>
    <w:rsid w:val="00ED0EE6"/>
    <w:rsid w:val="00ED1CF5"/>
    <w:rsid w:val="00ED330F"/>
    <w:rsid w:val="00ED7554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200A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5BE5"/>
    <w:rsid w:val="00FD1B61"/>
    <w:rsid w:val="00FD3049"/>
    <w:rsid w:val="00FD70B5"/>
    <w:rsid w:val="00FD738F"/>
    <w:rsid w:val="00FD7DDB"/>
    <w:rsid w:val="00FE1CBE"/>
    <w:rsid w:val="00FE741A"/>
    <w:rsid w:val="00FF0670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3369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D2017-4A7D-4562-BBED-CBBFEFB4F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775</Words>
  <Characters>4185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2017-11-01T12:20:00Z</cp:lastPrinted>
  <dcterms:created xsi:type="dcterms:W3CDTF">2017-12-20T19:58:00Z</dcterms:created>
  <dcterms:modified xsi:type="dcterms:W3CDTF">2017-12-20T20:30:00Z</dcterms:modified>
  <cp:category/>
</cp:coreProperties>
</file>