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CBABE" w14:textId="77777777" w:rsidR="00E679AD" w:rsidRPr="000D6124" w:rsidRDefault="00E679AD" w:rsidP="00E679AD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  <w:r>
        <w:t xml:space="preserve"> </w:t>
      </w:r>
    </w:p>
    <w:p w14:paraId="0254E218" w14:textId="77777777" w:rsidR="00E679AD" w:rsidRDefault="00E679AD" w:rsidP="00E679AD">
      <w:pPr>
        <w:pStyle w:val="SemEspaamento"/>
      </w:pPr>
    </w:p>
    <w:p w14:paraId="0D7268BF" w14:textId="21A85B73" w:rsidR="00E679AD" w:rsidRDefault="00E679AD" w:rsidP="00E679AD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da avaliação</w:t>
      </w:r>
      <w:r>
        <w:t xml:space="preserve"> </w:t>
      </w:r>
    </w:p>
    <w:p w14:paraId="79291970" w14:textId="77777777" w:rsidR="00E679AD" w:rsidRDefault="00E679AD" w:rsidP="00E679A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E679AD" w:rsidRPr="000B4B6D" w14:paraId="50EB323D" w14:textId="77777777" w:rsidTr="006D4976">
        <w:trPr>
          <w:trHeight w:val="1020"/>
        </w:trPr>
        <w:tc>
          <w:tcPr>
            <w:tcW w:w="9638" w:type="dxa"/>
            <w:gridSpan w:val="3"/>
          </w:tcPr>
          <w:p w14:paraId="38C1DB6B" w14:textId="24A12D9A" w:rsidR="00E679AD" w:rsidRPr="0006024F" w:rsidRDefault="00D80A32" w:rsidP="006D4976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="00E679AD"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 w:rsidR="00E679AD">
              <w:rPr>
                <w:b/>
                <w:i w:val="0"/>
                <w:color w:val="000000" w:themeColor="text1"/>
              </w:rPr>
              <w:t>_______________</w:t>
            </w:r>
            <w:r w:rsidR="00E679AD" w:rsidRPr="0006024F">
              <w:rPr>
                <w:b/>
                <w:i w:val="0"/>
                <w:color w:val="000000" w:themeColor="text1"/>
              </w:rPr>
              <w:t>__</w:t>
            </w:r>
          </w:p>
          <w:p w14:paraId="000B69EC" w14:textId="149766F9" w:rsidR="00E679AD" w:rsidRPr="000B4B6D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</w:t>
            </w:r>
            <w:proofErr w:type="gramStart"/>
            <w:r w:rsidRPr="0006024F">
              <w:rPr>
                <w:b/>
                <w:i w:val="0"/>
                <w:color w:val="000000" w:themeColor="text1"/>
              </w:rPr>
              <w:t>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="00562929"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</w:t>
            </w:r>
            <w:proofErr w:type="gramEnd"/>
            <w:r w:rsidRPr="0006024F">
              <w:rPr>
                <w:b/>
                <w:i w:val="0"/>
                <w:color w:val="000000" w:themeColor="text1"/>
              </w:rPr>
              <w:t>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 w:rsidR="00562929"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E679AD" w:rsidRPr="000B4B6D" w14:paraId="6CB5F7DB" w14:textId="77777777" w:rsidTr="006D4976">
        <w:tc>
          <w:tcPr>
            <w:tcW w:w="1134" w:type="dxa"/>
          </w:tcPr>
          <w:p w14:paraId="69F32E24" w14:textId="77777777" w:rsidR="00E679AD" w:rsidRPr="00DF09F6" w:rsidRDefault="00E679AD" w:rsidP="006D497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313E1CB5" w14:textId="77777777" w:rsidR="00E679AD" w:rsidRPr="00DF09F6" w:rsidRDefault="00E679AD" w:rsidP="006D497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36E0085F" w14:textId="77777777" w:rsidR="00E679AD" w:rsidRPr="00DF09F6" w:rsidRDefault="00E679AD" w:rsidP="006D497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4BADFC54" w14:textId="77777777" w:rsidR="00E679AD" w:rsidRPr="00DF09F6" w:rsidRDefault="00E679AD" w:rsidP="006D497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E679AD" w:rsidRPr="004E25DB" w14:paraId="292A4BA2" w14:textId="77777777" w:rsidTr="006D4976">
        <w:tc>
          <w:tcPr>
            <w:tcW w:w="1134" w:type="dxa"/>
          </w:tcPr>
          <w:p w14:paraId="1BF2887E" w14:textId="77777777" w:rsidR="00E679AD" w:rsidRPr="00DF09F6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426B0E09" w14:textId="320304C7" w:rsidR="00E679AD" w:rsidRPr="00C05F1B" w:rsidRDefault="00E679AD" w:rsidP="006D4976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 xml:space="preserve">Descrever as características da paisagem rural. </w:t>
            </w:r>
          </w:p>
        </w:tc>
        <w:tc>
          <w:tcPr>
            <w:tcW w:w="1134" w:type="dxa"/>
          </w:tcPr>
          <w:p w14:paraId="200634F5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5A71E63E" w14:textId="77777777" w:rsidTr="006D4976">
        <w:tc>
          <w:tcPr>
            <w:tcW w:w="1134" w:type="dxa"/>
          </w:tcPr>
          <w:p w14:paraId="56A45B45" w14:textId="77777777" w:rsidR="00E679AD" w:rsidRPr="00DF09F6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7A4E429A" w14:textId="07FDD40C" w:rsidR="00E679AD" w:rsidRPr="00C05F1B" w:rsidRDefault="00E679AD" w:rsidP="00E679AD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 xml:space="preserve">Identificar que a concentração de pessoas é maior na cidade. </w:t>
            </w:r>
          </w:p>
        </w:tc>
        <w:tc>
          <w:tcPr>
            <w:tcW w:w="1134" w:type="dxa"/>
          </w:tcPr>
          <w:p w14:paraId="275DF44D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21187A34" w14:textId="77777777" w:rsidTr="006D4976">
        <w:tc>
          <w:tcPr>
            <w:tcW w:w="1134" w:type="dxa"/>
          </w:tcPr>
          <w:p w14:paraId="5E9AC22C" w14:textId="77777777" w:rsidR="00E679AD" w:rsidRPr="00DF09F6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7217F02B" w14:textId="070E2756" w:rsidR="00E679AD" w:rsidRPr="00C05F1B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>Identificar a localização de um elemento a partir de noções de lateralidade.</w:t>
            </w:r>
          </w:p>
        </w:tc>
        <w:tc>
          <w:tcPr>
            <w:tcW w:w="1134" w:type="dxa"/>
          </w:tcPr>
          <w:p w14:paraId="1B6587D3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4B1708CF" w14:textId="77777777" w:rsidTr="006D4976">
        <w:tc>
          <w:tcPr>
            <w:tcW w:w="1134" w:type="dxa"/>
          </w:tcPr>
          <w:p w14:paraId="4314DA7B" w14:textId="77777777" w:rsidR="00E679AD" w:rsidRPr="00DF09F6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120E865D" w14:textId="180151F9" w:rsidR="00E679AD" w:rsidRPr="00C05F1B" w:rsidRDefault="00E322AB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Descrever a forma de organização do espaço no campo.</w:t>
            </w:r>
          </w:p>
        </w:tc>
        <w:tc>
          <w:tcPr>
            <w:tcW w:w="1134" w:type="dxa"/>
          </w:tcPr>
          <w:p w14:paraId="524563EB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344D4970" w14:textId="77777777" w:rsidTr="006D4976">
        <w:tc>
          <w:tcPr>
            <w:tcW w:w="1134" w:type="dxa"/>
          </w:tcPr>
          <w:p w14:paraId="381ABBD2" w14:textId="74B0E882" w:rsidR="00E679AD" w:rsidRPr="00DF09F6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74A44386" w14:textId="20E789AB" w:rsidR="00E679AD" w:rsidRPr="00E679AD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>Associar os processos agrícolas aos ciclos da natureza, como dia e noite e estações do ano.</w:t>
            </w:r>
          </w:p>
        </w:tc>
        <w:tc>
          <w:tcPr>
            <w:tcW w:w="1134" w:type="dxa"/>
          </w:tcPr>
          <w:p w14:paraId="5CBF5C85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38C1A2D9" w14:textId="77777777" w:rsidTr="006D4976">
        <w:tc>
          <w:tcPr>
            <w:tcW w:w="1134" w:type="dxa"/>
          </w:tcPr>
          <w:p w14:paraId="16C6E827" w14:textId="4B72928D" w:rsidR="00E679AD" w:rsidRPr="00DF09F6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67C4D777" w14:textId="12642C57" w:rsidR="00E679AD" w:rsidRPr="00E679AD" w:rsidRDefault="00E679AD" w:rsidP="00E679AD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 xml:space="preserve">Reconhecer a definição de unidade de conservação. </w:t>
            </w:r>
          </w:p>
        </w:tc>
        <w:tc>
          <w:tcPr>
            <w:tcW w:w="1134" w:type="dxa"/>
          </w:tcPr>
          <w:p w14:paraId="058ACC06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79C60F39" w14:textId="77777777" w:rsidTr="006D4976">
        <w:tc>
          <w:tcPr>
            <w:tcW w:w="1134" w:type="dxa"/>
          </w:tcPr>
          <w:p w14:paraId="2FE2CAFB" w14:textId="056D02D1" w:rsidR="00E679AD" w:rsidRPr="00DF09F6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2A91BBCD" w14:textId="034FDF33" w:rsidR="00E679AD" w:rsidRPr="00E679AD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 xml:space="preserve">Identificar as frases verdadeiras ou falsas quanto à questão da preservação ambiental </w:t>
            </w:r>
            <w:r w:rsidR="008302A8">
              <w:rPr>
                <w:rFonts w:cs="Arial"/>
                <w:i w:val="0"/>
                <w:iCs w:val="0"/>
              </w:rPr>
              <w:t>em áreas rurais</w:t>
            </w:r>
            <w:r w:rsidRPr="00E679AD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33DE7F4A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6DE5E115" w14:textId="77777777" w:rsidTr="006D4976">
        <w:tc>
          <w:tcPr>
            <w:tcW w:w="1134" w:type="dxa"/>
          </w:tcPr>
          <w:p w14:paraId="37743160" w14:textId="5D8FC11D" w:rsidR="00E679AD" w:rsidRPr="00DF09F6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7F97054A" w14:textId="4F9F5F28" w:rsidR="00E679AD" w:rsidRPr="00E679AD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>Comparar e identificar uma ação sustentável a partir da análise de imagens.</w:t>
            </w:r>
          </w:p>
        </w:tc>
        <w:tc>
          <w:tcPr>
            <w:tcW w:w="1134" w:type="dxa"/>
          </w:tcPr>
          <w:p w14:paraId="5FB2EAC8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6548CF0B" w14:textId="77777777" w:rsidTr="006D4976">
        <w:tc>
          <w:tcPr>
            <w:tcW w:w="1134" w:type="dxa"/>
          </w:tcPr>
          <w:p w14:paraId="5674F4BF" w14:textId="54ADD12E" w:rsidR="00E679AD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5FDE29D0" w14:textId="0B1D6F04" w:rsidR="00E679AD" w:rsidRPr="00E679AD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 xml:space="preserve">Identificar a definição de agricultura. </w:t>
            </w:r>
            <w:bookmarkStart w:id="0" w:name="_GoBack"/>
            <w:bookmarkEnd w:id="0"/>
          </w:p>
        </w:tc>
        <w:tc>
          <w:tcPr>
            <w:tcW w:w="1134" w:type="dxa"/>
          </w:tcPr>
          <w:p w14:paraId="68F6F603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7E2939F0" w14:textId="77777777" w:rsidTr="006D4976">
        <w:tc>
          <w:tcPr>
            <w:tcW w:w="1134" w:type="dxa"/>
          </w:tcPr>
          <w:p w14:paraId="2D031CDC" w14:textId="3D22E91B" w:rsidR="00E679AD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6B76F43E" w14:textId="46A1435F" w:rsidR="00E679AD" w:rsidRPr="00E679AD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 xml:space="preserve">Reconhecer alimentos </w:t>
            </w:r>
            <w:r w:rsidRPr="00E02FE5">
              <w:rPr>
                <w:rFonts w:cs="Arial"/>
                <w:iCs w:val="0"/>
              </w:rPr>
              <w:t>in natura</w:t>
            </w:r>
            <w:r w:rsidRPr="00E679AD">
              <w:rPr>
                <w:rFonts w:cs="Arial"/>
                <w:i w:val="0"/>
                <w:iCs w:val="0"/>
              </w:rPr>
              <w:t xml:space="preserve"> produzidos pela agricultura. Esta atividade é relativa à habilidade EF03GE05 da Base Nacional Comum Curricular (3</w:t>
            </w:r>
            <w:r w:rsidR="00E02FE5" w:rsidRPr="00E02FE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E679AD">
              <w:rPr>
                <w:rFonts w:cs="Arial"/>
                <w:i w:val="0"/>
                <w:iCs w:val="0"/>
              </w:rPr>
              <w:t xml:space="preserve"> versão): </w:t>
            </w:r>
            <w:r w:rsidRPr="00E02FE5">
              <w:rPr>
                <w:rFonts w:cs="Arial"/>
                <w:iCs w:val="0"/>
              </w:rPr>
              <w:t>Identificar alimentos, minerais e outros produtos cultivados e extraídos da natureza, comparando as atividades de trabalho em diferentes lugares.</w:t>
            </w:r>
          </w:p>
        </w:tc>
        <w:tc>
          <w:tcPr>
            <w:tcW w:w="1134" w:type="dxa"/>
          </w:tcPr>
          <w:p w14:paraId="4D84E3F0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0456C741" w14:textId="77777777" w:rsidTr="006D4976">
        <w:tc>
          <w:tcPr>
            <w:tcW w:w="1134" w:type="dxa"/>
          </w:tcPr>
          <w:p w14:paraId="66D197D2" w14:textId="0584505F" w:rsidR="00E679AD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11BA457C" w14:textId="1B740748" w:rsidR="00E679AD" w:rsidRPr="00E679AD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>Numerar corretamente uma sequência desde o cultivo de um produto até seu consumo. Esta atividade é relativa à habilidade EF03GE05 da Base Nacional Comum Curricular (3</w:t>
            </w:r>
            <w:r w:rsidR="00E02FE5" w:rsidRPr="00E02FE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E679AD">
              <w:rPr>
                <w:rFonts w:cs="Arial"/>
                <w:i w:val="0"/>
                <w:iCs w:val="0"/>
              </w:rPr>
              <w:t xml:space="preserve"> versão): </w:t>
            </w:r>
            <w:r w:rsidRPr="00E02FE5">
              <w:rPr>
                <w:rFonts w:cs="Arial"/>
                <w:iCs w:val="0"/>
              </w:rPr>
              <w:t>Identificar alimentos, minerais e outros produtos cultivados e extraídos da natureza, comparando as atividades de trabalho em diferentes lugares.</w:t>
            </w:r>
          </w:p>
        </w:tc>
        <w:tc>
          <w:tcPr>
            <w:tcW w:w="1134" w:type="dxa"/>
          </w:tcPr>
          <w:p w14:paraId="320852A1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0A7B6F15" w14:textId="77777777" w:rsidR="00E679AD" w:rsidRDefault="00E679AD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E679AD" w:rsidRPr="004E25DB" w14:paraId="65946014" w14:textId="77777777" w:rsidTr="006D4976">
        <w:tc>
          <w:tcPr>
            <w:tcW w:w="1134" w:type="dxa"/>
          </w:tcPr>
          <w:p w14:paraId="2B2932AB" w14:textId="38D97C1E" w:rsidR="00E679AD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12</w:t>
            </w:r>
          </w:p>
        </w:tc>
        <w:tc>
          <w:tcPr>
            <w:tcW w:w="7370" w:type="dxa"/>
          </w:tcPr>
          <w:p w14:paraId="66899845" w14:textId="1DCD0A64" w:rsidR="00E679AD" w:rsidRPr="00E679AD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>Identificar alimentos provenientes da produção pecuária. Esta atividade é relativa à habilidade EF03GE05 da Base Nacional Comum Curricular (3</w:t>
            </w:r>
            <w:r w:rsidR="00E02FE5" w:rsidRPr="00E02FE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E679AD">
              <w:rPr>
                <w:rFonts w:cs="Arial"/>
                <w:i w:val="0"/>
                <w:iCs w:val="0"/>
              </w:rPr>
              <w:t xml:space="preserve"> versão): </w:t>
            </w:r>
            <w:r w:rsidRPr="00E02FE5">
              <w:rPr>
                <w:rFonts w:cs="Arial"/>
                <w:iCs w:val="0"/>
              </w:rPr>
              <w:t>Identificar alimentos, minerais e outros produtos cultivados e extraídos da natureza, comparando as atividades de trabalho em diferentes lugares.</w:t>
            </w:r>
          </w:p>
        </w:tc>
        <w:tc>
          <w:tcPr>
            <w:tcW w:w="1134" w:type="dxa"/>
          </w:tcPr>
          <w:p w14:paraId="47A37A37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68CED9A0" w14:textId="77777777" w:rsidTr="006D4976">
        <w:tc>
          <w:tcPr>
            <w:tcW w:w="1134" w:type="dxa"/>
          </w:tcPr>
          <w:p w14:paraId="3AA4D32D" w14:textId="3FA2059E" w:rsidR="00E679AD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60462A94" w14:textId="4B5255CD" w:rsidR="00E679AD" w:rsidRPr="00E679AD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>Classificar alimentos comuns em nosso dia a dia de acordo com sua origem: agricultura, pecuária ou indústria. Esta atividade é relativa à habilidade EF03GE05 da Base Nacional Comum Curricular (3</w:t>
            </w:r>
            <w:r w:rsidR="00E02FE5" w:rsidRPr="00E02FE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E679AD">
              <w:rPr>
                <w:rFonts w:cs="Arial"/>
                <w:i w:val="0"/>
                <w:iCs w:val="0"/>
              </w:rPr>
              <w:t xml:space="preserve"> versão): </w:t>
            </w:r>
            <w:r w:rsidRPr="00E02FE5">
              <w:rPr>
                <w:rFonts w:cs="Arial"/>
                <w:iCs w:val="0"/>
              </w:rPr>
              <w:t>Identificar alimentos, minerais e outros produtos cultivados e extraídos da natureza, comparando as atividades de trabalho em diferentes lugares.</w:t>
            </w:r>
          </w:p>
        </w:tc>
        <w:tc>
          <w:tcPr>
            <w:tcW w:w="1134" w:type="dxa"/>
          </w:tcPr>
          <w:p w14:paraId="7EDC69AC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43706901" w14:textId="77777777" w:rsidTr="006D4976">
        <w:tc>
          <w:tcPr>
            <w:tcW w:w="1134" w:type="dxa"/>
          </w:tcPr>
          <w:p w14:paraId="792DFF6F" w14:textId="7DA1F9AA" w:rsidR="00E679AD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74AD4406" w14:textId="5019748C" w:rsidR="00E679AD" w:rsidRPr="00E679AD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>Reconhecer a exploração da madeira como um exemplo de atividade extrativa vegetal. Esta atividade é relativa à habilidade EF03GE05 da Base Nacional Comum Curricular (3</w:t>
            </w:r>
            <w:r w:rsidR="00AC6CE3" w:rsidRPr="00AC6CE3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E679AD">
              <w:rPr>
                <w:rFonts w:cs="Arial"/>
                <w:i w:val="0"/>
                <w:iCs w:val="0"/>
              </w:rPr>
              <w:t xml:space="preserve"> versão): </w:t>
            </w:r>
            <w:r w:rsidRPr="00E02FE5">
              <w:rPr>
                <w:rFonts w:cs="Arial"/>
                <w:iCs w:val="0"/>
              </w:rPr>
              <w:t>Identificar alimentos, minerais e outros produtos cultivados e extraídos da natureza, comparando as atividades de trabalho em diferentes lugares.</w:t>
            </w:r>
          </w:p>
        </w:tc>
        <w:tc>
          <w:tcPr>
            <w:tcW w:w="1134" w:type="dxa"/>
          </w:tcPr>
          <w:p w14:paraId="3617A061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4F4F08CE" w14:textId="77777777" w:rsidTr="006D4976">
        <w:tc>
          <w:tcPr>
            <w:tcW w:w="1134" w:type="dxa"/>
          </w:tcPr>
          <w:p w14:paraId="3DC7999E" w14:textId="2EE5321F" w:rsidR="00E679AD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2D5D0B15" w14:textId="6798AC05" w:rsidR="00E679AD" w:rsidRPr="00E679AD" w:rsidRDefault="00E679AD" w:rsidP="006D497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E679AD">
              <w:rPr>
                <w:rFonts w:cs="Arial"/>
                <w:i w:val="0"/>
                <w:iCs w:val="0"/>
              </w:rPr>
              <w:t>Relacionar o produto ao tipo de extrativismo que obteve o recurso para fabricar esse produto. Esta atividade é relativa à habilidade EF03GE05 da Base Nacional Comum Curricular (3</w:t>
            </w:r>
            <w:r w:rsidR="00AC6CE3" w:rsidRPr="00AC6CE3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E679AD">
              <w:rPr>
                <w:rFonts w:cs="Arial"/>
                <w:i w:val="0"/>
                <w:iCs w:val="0"/>
              </w:rPr>
              <w:t xml:space="preserve"> versão): </w:t>
            </w:r>
            <w:r w:rsidRPr="00E02FE5">
              <w:rPr>
                <w:rFonts w:cs="Arial"/>
                <w:iCs w:val="0"/>
              </w:rPr>
              <w:t>Identificar alimentos, minerais e outros produtos cultivados e extraídos da natureza, comparando as atividades de trabalho em diferentes lugares.</w:t>
            </w:r>
          </w:p>
        </w:tc>
        <w:tc>
          <w:tcPr>
            <w:tcW w:w="1134" w:type="dxa"/>
          </w:tcPr>
          <w:p w14:paraId="657EDF72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679AD" w:rsidRPr="004E25DB" w14:paraId="6717ED4B" w14:textId="77777777" w:rsidTr="00E679AD">
        <w:tc>
          <w:tcPr>
            <w:tcW w:w="1134" w:type="dxa"/>
          </w:tcPr>
          <w:p w14:paraId="586430E2" w14:textId="77777777" w:rsidR="00E679AD" w:rsidRDefault="00E679AD" w:rsidP="006D4976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16B43E6C" w14:textId="084DABAD" w:rsidR="00E679AD" w:rsidRPr="00E679AD" w:rsidRDefault="00E679AD" w:rsidP="00E679AD">
            <w:pPr>
              <w:spacing w:line="276" w:lineRule="auto"/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1BCB736D" w14:textId="77777777" w:rsidR="00E679AD" w:rsidRPr="004E25DB" w:rsidRDefault="00E679AD" w:rsidP="006D497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6DF6634D" w14:textId="77777777" w:rsidR="005C3FA7" w:rsidRPr="00102A59" w:rsidRDefault="005C3FA7" w:rsidP="00E679AD">
      <w:pPr>
        <w:pStyle w:val="00tabela"/>
      </w:pPr>
    </w:p>
    <w:p w14:paraId="1A20C126" w14:textId="77777777" w:rsidR="005C3FA7" w:rsidRPr="003768ED" w:rsidRDefault="005C3FA7" w:rsidP="00E679AD">
      <w:pPr>
        <w:pStyle w:val="00tabela"/>
      </w:pPr>
    </w:p>
    <w:sectPr w:rsidR="005C3FA7" w:rsidRPr="003768ED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C3DE0" w14:textId="77777777" w:rsidR="00BB14E1" w:rsidRDefault="00BB14E1" w:rsidP="0054457B">
      <w:pPr>
        <w:spacing w:line="240" w:lineRule="auto"/>
      </w:pPr>
      <w:r>
        <w:separator/>
      </w:r>
    </w:p>
  </w:endnote>
  <w:endnote w:type="continuationSeparator" w:id="0">
    <w:p w14:paraId="534F7132" w14:textId="77777777" w:rsidR="00BB14E1" w:rsidRDefault="00BB14E1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C21F367-2B80-462C-B86B-ADB009CA606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0FDCA23-B3A8-427E-BA8A-158FD3F3BBF2}"/>
    <w:embedBold r:id="rId3" w:fontKey="{F4CF8210-89D9-4751-9487-E3FAB8CF2A75}"/>
    <w:embedItalic r:id="rId4" w:fontKey="{843B4031-3A31-49EA-B633-40AC2A6F59AB}"/>
    <w:embedBoldItalic r:id="rId5" w:fontKey="{39F643FB-23EA-4913-A647-601F0A48F456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4734" w14:textId="6BCBDBC6" w:rsidR="001D53C7" w:rsidRPr="001D53C7" w:rsidRDefault="001D53C7" w:rsidP="001D53C7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D53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D53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D53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1716C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1D53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4E0A2D93" w:rsidR="005D506B" w:rsidRPr="001D53C7" w:rsidRDefault="00A633CE" w:rsidP="00A633CE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A633C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23615" w14:textId="77777777" w:rsidR="00BB14E1" w:rsidRDefault="00BB14E1" w:rsidP="0054457B">
      <w:pPr>
        <w:spacing w:line="240" w:lineRule="auto"/>
      </w:pPr>
      <w:r>
        <w:separator/>
      </w:r>
    </w:p>
  </w:footnote>
  <w:footnote w:type="continuationSeparator" w:id="0">
    <w:p w14:paraId="729EDE6D" w14:textId="77777777" w:rsidR="00BB14E1" w:rsidRDefault="00BB14E1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D6B8A21" w:rsidR="005D506B" w:rsidRDefault="001D53C7">
    <w:pPr>
      <w:pStyle w:val="Cabealho"/>
    </w:pPr>
    <w:r>
      <w:rPr>
        <w:noProof/>
      </w:rPr>
      <w:drawing>
        <wp:inline distT="0" distB="0" distL="0" distR="0" wp14:anchorId="619EE12A" wp14:editId="5B0D7DC9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53C7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1997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1AD6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0122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716C"/>
    <w:rsid w:val="00522088"/>
    <w:rsid w:val="00523BEA"/>
    <w:rsid w:val="00527DA0"/>
    <w:rsid w:val="00537AD2"/>
    <w:rsid w:val="005415D1"/>
    <w:rsid w:val="0054457B"/>
    <w:rsid w:val="00562929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3FA7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27C7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4779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02A8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33CE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43FB"/>
    <w:rsid w:val="00AA6CB9"/>
    <w:rsid w:val="00AB20E8"/>
    <w:rsid w:val="00AB647E"/>
    <w:rsid w:val="00AC0AEB"/>
    <w:rsid w:val="00AC4632"/>
    <w:rsid w:val="00AC6CE3"/>
    <w:rsid w:val="00AC7567"/>
    <w:rsid w:val="00AD201D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4E1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0A32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0956"/>
    <w:rsid w:val="00DE7C39"/>
    <w:rsid w:val="00DF2240"/>
    <w:rsid w:val="00E02FE5"/>
    <w:rsid w:val="00E07333"/>
    <w:rsid w:val="00E1211B"/>
    <w:rsid w:val="00E23800"/>
    <w:rsid w:val="00E24AFE"/>
    <w:rsid w:val="00E322AB"/>
    <w:rsid w:val="00E366A9"/>
    <w:rsid w:val="00E45C1A"/>
    <w:rsid w:val="00E629AD"/>
    <w:rsid w:val="00E66561"/>
    <w:rsid w:val="00E679AD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2069"/>
    <w:rsid w:val="00F138EC"/>
    <w:rsid w:val="00F162A8"/>
    <w:rsid w:val="00F17BD2"/>
    <w:rsid w:val="00F20385"/>
    <w:rsid w:val="00F22F02"/>
    <w:rsid w:val="00F24049"/>
    <w:rsid w:val="00F240FC"/>
    <w:rsid w:val="00F271DE"/>
    <w:rsid w:val="00F32005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9550F-EC41-4E52-9FEE-35717CFF8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449</Words>
  <Characters>2429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2017-12-20T19:37:00Z</dcterms:created>
  <dcterms:modified xsi:type="dcterms:W3CDTF">2017-12-27T13:39:00Z</dcterms:modified>
  <cp:category/>
</cp:coreProperties>
</file>